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B23CD" w14:textId="795A87A1" w:rsidR="00E3368E" w:rsidRPr="00E3368E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68E">
        <w:rPr>
          <w:rFonts w:eastAsia="Times New Roman" w:cstheme="minorHAnsi"/>
          <w:lang w:eastAsia="pl-PL"/>
        </w:rPr>
        <w:t>Znak sprawy: KPT.DOA.111.7.2025</w:t>
      </w:r>
    </w:p>
    <w:p w14:paraId="1D2EE25F" w14:textId="77777777" w:rsidR="00D32DA1" w:rsidRDefault="00D32DA1" w:rsidP="00E3368E">
      <w:pPr>
        <w:shd w:val="clear" w:color="auto" w:fill="FFFFFF"/>
        <w:spacing w:after="0" w:line="240" w:lineRule="auto"/>
        <w:ind w:left="8222"/>
        <w:jc w:val="both"/>
        <w:rPr>
          <w:rFonts w:eastAsia="Times New Roman" w:cstheme="minorHAnsi"/>
          <w:iCs/>
          <w:lang w:eastAsia="pl-PL"/>
        </w:rPr>
      </w:pPr>
    </w:p>
    <w:p w14:paraId="1BDF1564" w14:textId="77777777" w:rsidR="00D32DA1" w:rsidRDefault="00D32DA1" w:rsidP="00E3368E">
      <w:pPr>
        <w:shd w:val="clear" w:color="auto" w:fill="FFFFFF"/>
        <w:spacing w:after="0" w:line="240" w:lineRule="auto"/>
        <w:ind w:left="8222"/>
        <w:jc w:val="both"/>
        <w:rPr>
          <w:rFonts w:eastAsia="Times New Roman" w:cstheme="minorHAnsi"/>
          <w:iCs/>
          <w:lang w:eastAsia="pl-PL"/>
        </w:rPr>
      </w:pPr>
    </w:p>
    <w:p w14:paraId="507DB944" w14:textId="77777777" w:rsidR="00D32DA1" w:rsidRDefault="00D32DA1" w:rsidP="00E3368E">
      <w:pPr>
        <w:shd w:val="clear" w:color="auto" w:fill="FFFFFF"/>
        <w:spacing w:after="0" w:line="240" w:lineRule="auto"/>
        <w:ind w:left="8222"/>
        <w:jc w:val="both"/>
        <w:rPr>
          <w:rFonts w:eastAsia="Times New Roman" w:cstheme="minorHAnsi"/>
          <w:iCs/>
          <w:lang w:eastAsia="pl-PL"/>
        </w:rPr>
      </w:pPr>
    </w:p>
    <w:p w14:paraId="41A92CB0" w14:textId="58445500" w:rsidR="00E3368E" w:rsidRPr="00966E8F" w:rsidRDefault="00E3368E" w:rsidP="00E3368E">
      <w:pPr>
        <w:shd w:val="clear" w:color="auto" w:fill="FFFFFF"/>
        <w:spacing w:after="0" w:line="240" w:lineRule="auto"/>
        <w:ind w:left="822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Cs/>
          <w:lang w:eastAsia="pl-PL"/>
        </w:rPr>
        <w:t xml:space="preserve">Kielce, 3 października </w:t>
      </w:r>
      <w:r w:rsidRPr="00966E8F">
        <w:rPr>
          <w:rFonts w:eastAsia="Times New Roman" w:cstheme="minorHAnsi"/>
          <w:iCs/>
          <w:lang w:eastAsia="pl-PL"/>
        </w:rPr>
        <w:t>202</w:t>
      </w:r>
      <w:r>
        <w:rPr>
          <w:rFonts w:eastAsia="Times New Roman" w:cstheme="minorHAnsi"/>
          <w:iCs/>
          <w:lang w:eastAsia="pl-PL"/>
        </w:rPr>
        <w:t xml:space="preserve">5 </w:t>
      </w:r>
      <w:r w:rsidRPr="00966E8F">
        <w:rPr>
          <w:rFonts w:eastAsia="Times New Roman" w:cstheme="minorHAnsi"/>
          <w:iCs/>
          <w:lang w:eastAsia="pl-PL"/>
        </w:rPr>
        <w:t>r.</w:t>
      </w:r>
    </w:p>
    <w:p w14:paraId="147D2A75" w14:textId="4EB1B0DC" w:rsidR="00E3368E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 </w:t>
      </w:r>
    </w:p>
    <w:p w14:paraId="09B66BFC" w14:textId="77777777" w:rsidR="00D32DA1" w:rsidRPr="00BD12FD" w:rsidRDefault="00D32DA1" w:rsidP="00E33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3126E8D" w14:textId="77777777" w:rsidR="00E3368E" w:rsidRDefault="00E3368E" w:rsidP="00E33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DYREKTOR KIELECKIEGO PARKU TECHNOLOGICZNEGO W KIELCACH</w:t>
      </w:r>
      <w:r w:rsidRPr="00BD12FD">
        <w:rPr>
          <w:rFonts w:eastAsia="Times New Roman" w:cstheme="minorHAnsi"/>
          <w:sz w:val="24"/>
          <w:szCs w:val="24"/>
          <w:lang w:eastAsia="pl-PL"/>
        </w:rPr>
        <w:br/>
        <w:t xml:space="preserve">ogłasza nabór na wolne stanowisko urzędnicze </w:t>
      </w:r>
      <w:r>
        <w:rPr>
          <w:rFonts w:eastAsia="Times New Roman" w:cstheme="minorHAnsi"/>
          <w:sz w:val="24"/>
          <w:szCs w:val="24"/>
          <w:lang w:eastAsia="pl-PL"/>
        </w:rPr>
        <w:t xml:space="preserve">–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Podinspektor</w:t>
      </w:r>
    </w:p>
    <w:p w14:paraId="4527E573" w14:textId="2DAC7D01" w:rsidR="00E3368E" w:rsidRPr="00BD12FD" w:rsidRDefault="00F21170" w:rsidP="00E33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Grafik komputerowy</w:t>
      </w:r>
      <w:r w:rsidR="00E9725E" w:rsidRPr="00E9725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9725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 </w:t>
      </w:r>
      <w:r w:rsidR="00E9725E" w:rsidRPr="00E30728">
        <w:rPr>
          <w:rFonts w:eastAsia="Times New Roman" w:cstheme="minorHAnsi"/>
          <w:b/>
          <w:bCs/>
          <w:sz w:val="24"/>
          <w:szCs w:val="24"/>
          <w:lang w:eastAsia="pl-PL"/>
        </w:rPr>
        <w:t>Projektant graf</w:t>
      </w:r>
      <w:r w:rsidR="00E9725E">
        <w:rPr>
          <w:rFonts w:eastAsia="Times New Roman" w:cstheme="minorHAnsi"/>
          <w:b/>
          <w:bCs/>
          <w:sz w:val="24"/>
          <w:szCs w:val="24"/>
          <w:lang w:eastAsia="pl-PL"/>
        </w:rPr>
        <w:t>iki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="00E336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3368E" w:rsidRPr="00E3368E">
        <w:rPr>
          <w:rFonts w:eastAsia="Times New Roman" w:cstheme="minorHAnsi"/>
          <w:b/>
          <w:bCs/>
          <w:sz w:val="25"/>
          <w:szCs w:val="25"/>
          <w:lang w:eastAsia="pl-PL"/>
        </w:rPr>
        <w:t>Dział Promocji i PR</w:t>
      </w:r>
      <w:r w:rsidR="00E3368E" w:rsidRPr="009B68F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E3368E" w:rsidRPr="00BD12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(NR REF: </w:t>
      </w:r>
      <w:r w:rsidR="00E3368E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E3368E" w:rsidRPr="00BD12FD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E3368E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E3368E" w:rsidRPr="00BD12FD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</w:p>
    <w:p w14:paraId="1325253E" w14:textId="77777777" w:rsidR="00E3368E" w:rsidRPr="00BD12FD" w:rsidRDefault="00E3368E" w:rsidP="00E33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E85760E" w14:textId="77777777" w:rsidR="00E3368E" w:rsidRPr="006C43A9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14:paraId="710ED857" w14:textId="77777777" w:rsidR="00E3368E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18E78F7" w14:textId="415F69B7" w:rsidR="00E3368E" w:rsidRPr="00F94C47" w:rsidRDefault="00E3368E" w:rsidP="00E3368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 xml:space="preserve">W miesiącu poprzedzającym datę upublicznienia ogłoszenia wskaźnik zatrudnienia osób niepełnosprawnych w </w:t>
      </w:r>
      <w:r>
        <w:rPr>
          <w:rFonts w:eastAsia="Times New Roman" w:cstheme="minorHAnsi"/>
          <w:lang w:eastAsia="pl-PL"/>
        </w:rPr>
        <w:t>Kieleckim Park Technologicznym (KPT)</w:t>
      </w:r>
      <w:r w:rsidRPr="00F94C47">
        <w:rPr>
          <w:rFonts w:eastAsia="Times New Roman" w:cstheme="minorHAnsi"/>
          <w:lang w:eastAsia="pl-PL"/>
        </w:rPr>
        <w:t>, w rozumieniu przepisów o rehabilitacji zawodowej i społecznej oraz zatrudnianiu osób niepełnosprawnych, </w:t>
      </w:r>
      <w:r w:rsidRPr="00F94C47">
        <w:rPr>
          <w:rFonts w:eastAsia="Times New Roman" w:cstheme="minorHAnsi"/>
          <w:b/>
          <w:bCs/>
          <w:lang w:eastAsia="pl-PL"/>
        </w:rPr>
        <w:t xml:space="preserve">jest </w:t>
      </w:r>
      <w:r>
        <w:rPr>
          <w:rFonts w:eastAsia="Times New Roman" w:cstheme="minorHAnsi"/>
          <w:b/>
          <w:bCs/>
          <w:lang w:eastAsia="pl-PL"/>
        </w:rPr>
        <w:t>wyższy</w:t>
      </w:r>
      <w:r w:rsidRPr="00F94C47">
        <w:rPr>
          <w:rFonts w:eastAsia="Times New Roman" w:cstheme="minorHAnsi"/>
          <w:b/>
          <w:bCs/>
          <w:lang w:eastAsia="pl-PL"/>
        </w:rPr>
        <w:t xml:space="preserve"> niż 6%</w:t>
      </w:r>
    </w:p>
    <w:p w14:paraId="31C38335" w14:textId="77777777" w:rsidR="00E3368E" w:rsidRPr="00F94C47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</w:t>
      </w:r>
    </w:p>
    <w:p w14:paraId="348D5C2D" w14:textId="77777777" w:rsidR="00E3368E" w:rsidRPr="00D32DA1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Liczba lub wymiar etatu: 1,0</w:t>
      </w:r>
    </w:p>
    <w:p w14:paraId="1E381146" w14:textId="77777777" w:rsidR="00E3368E" w:rsidRPr="002C4B47" w:rsidRDefault="00E3368E" w:rsidP="00BB67E5">
      <w:pPr>
        <w:shd w:val="clear" w:color="auto" w:fill="FFFFFF"/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714020C9" w14:textId="77777777" w:rsidR="00EE417F" w:rsidRPr="00D32DA1" w:rsidRDefault="00EE417F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436AA8B" w14:textId="77777777" w:rsidR="00BB67E5" w:rsidRPr="00D32DA1" w:rsidRDefault="00BB67E5" w:rsidP="0066421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 xml:space="preserve">Główne </w:t>
      </w:r>
      <w:r w:rsidR="00462014" w:rsidRPr="00D32DA1">
        <w:rPr>
          <w:rFonts w:eastAsia="Times New Roman" w:cstheme="minorHAnsi"/>
          <w:b/>
          <w:bCs/>
          <w:lang w:eastAsia="pl-PL"/>
        </w:rPr>
        <w:t xml:space="preserve">zadania i </w:t>
      </w:r>
      <w:r w:rsidRPr="00D32DA1">
        <w:rPr>
          <w:rFonts w:eastAsia="Times New Roman" w:cstheme="minorHAnsi"/>
          <w:b/>
          <w:bCs/>
          <w:lang w:eastAsia="pl-PL"/>
        </w:rPr>
        <w:t>obowiązki</w:t>
      </w:r>
      <w:r w:rsidR="00462014" w:rsidRPr="00D32DA1">
        <w:rPr>
          <w:rFonts w:eastAsia="Times New Roman" w:cstheme="minorHAnsi"/>
          <w:b/>
          <w:bCs/>
          <w:lang w:eastAsia="pl-PL"/>
        </w:rPr>
        <w:t xml:space="preserve"> na stanowisku pracy</w:t>
      </w:r>
      <w:r w:rsidRPr="00D32DA1">
        <w:rPr>
          <w:rFonts w:eastAsia="Times New Roman" w:cstheme="minorHAnsi"/>
          <w:b/>
          <w:bCs/>
          <w:lang w:eastAsia="pl-PL"/>
        </w:rPr>
        <w:t>:</w:t>
      </w:r>
    </w:p>
    <w:p w14:paraId="00396327" w14:textId="77777777" w:rsidR="00BB67E5" w:rsidRPr="00D32DA1" w:rsidRDefault="00BB67E5" w:rsidP="00664215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5EACFC98" w14:textId="4EB95CFF" w:rsidR="002C4B47" w:rsidRPr="0095301C" w:rsidRDefault="002C4B47" w:rsidP="002C4B47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 xml:space="preserve">budowanie pozytywnego wizerunku Kieleckiego Parku Technologicznego (KPT) w środowisku zewnętrznym </w:t>
      </w:r>
      <w:r w:rsidRPr="0095301C">
        <w:rPr>
          <w:rFonts w:eastAsia="Times New Roman" w:cstheme="minorHAnsi"/>
          <w:lang w:eastAsia="pl-PL"/>
        </w:rPr>
        <w:br/>
        <w:t>i wewnętrznym, ze uwzględnieniem Energetycznego Centrum Nauki (ECN);</w:t>
      </w:r>
    </w:p>
    <w:p w14:paraId="1CC6A867" w14:textId="77777777" w:rsidR="003C6E67" w:rsidRPr="0095301C" w:rsidRDefault="003C6E67" w:rsidP="003C6E67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 xml:space="preserve">projektowanie spójnych materiałów promocyjnych, kampanii reklamowych w prasie, Internecie, radiu i telewizji, </w:t>
      </w:r>
      <w:r w:rsidRPr="0095301C">
        <w:rPr>
          <w:rFonts w:eastAsia="Times New Roman" w:cstheme="minorHAnsi"/>
          <w:lang w:eastAsia="pl-PL"/>
        </w:rPr>
        <w:br/>
        <w:t xml:space="preserve">na nośnikach </w:t>
      </w:r>
      <w:proofErr w:type="spellStart"/>
      <w:r w:rsidRPr="0095301C">
        <w:rPr>
          <w:rFonts w:eastAsia="Times New Roman" w:cstheme="minorHAnsi"/>
          <w:lang w:eastAsia="pl-PL"/>
        </w:rPr>
        <w:t>outdoor</w:t>
      </w:r>
      <w:proofErr w:type="spellEnd"/>
      <w:r w:rsidRPr="0095301C">
        <w:rPr>
          <w:rFonts w:eastAsia="Times New Roman" w:cstheme="minorHAnsi"/>
          <w:lang w:eastAsia="pl-PL"/>
        </w:rPr>
        <w:t xml:space="preserve"> oraz na platformach mobilnych;</w:t>
      </w:r>
    </w:p>
    <w:p w14:paraId="1B890C25" w14:textId="581E2839" w:rsidR="0065778F" w:rsidRPr="0095301C" w:rsidRDefault="005B2554" w:rsidP="0065778F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zarządzanie systemem identyfikacji wizualnej KPT – Księga znaku Kieleckiego Parku Technologicznego</w:t>
      </w:r>
      <w:r w:rsidR="0065778F" w:rsidRPr="0095301C">
        <w:rPr>
          <w:rFonts w:eastAsia="Times New Roman" w:cstheme="minorHAnsi"/>
          <w:lang w:eastAsia="pl-PL"/>
        </w:rPr>
        <w:t>;</w:t>
      </w:r>
    </w:p>
    <w:p w14:paraId="798D3898" w14:textId="45F5E14E" w:rsidR="005B2554" w:rsidRPr="0095301C" w:rsidRDefault="005B2554" w:rsidP="0065778F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 xml:space="preserve">projektowanie materiałów </w:t>
      </w:r>
      <w:r w:rsidR="00272AC8" w:rsidRPr="0095301C">
        <w:rPr>
          <w:rFonts w:eastAsia="Times New Roman" w:cstheme="minorHAnsi"/>
          <w:lang w:eastAsia="pl-PL"/>
        </w:rPr>
        <w:t>graficznych</w:t>
      </w:r>
      <w:r w:rsidRPr="0095301C">
        <w:rPr>
          <w:rFonts w:eastAsia="Times New Roman" w:cstheme="minorHAnsi"/>
          <w:lang w:eastAsia="pl-PL"/>
        </w:rPr>
        <w:t>:</w:t>
      </w:r>
    </w:p>
    <w:p w14:paraId="5442971C" w14:textId="68888B4F" w:rsidR="003C4F36" w:rsidRPr="0095301C" w:rsidRDefault="003C4F36" w:rsidP="00191ABB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0" w:name="_Hlk210379885"/>
      <w:r w:rsidRPr="0095301C">
        <w:rPr>
          <w:rFonts w:eastAsia="Times New Roman" w:cstheme="minorHAnsi"/>
          <w:lang w:eastAsia="pl-PL"/>
        </w:rPr>
        <w:t xml:space="preserve">obsługa i wykorzystywanie narzędzi graficznych </w:t>
      </w:r>
      <w:bookmarkEnd w:id="0"/>
      <w:r w:rsidRPr="0095301C">
        <w:rPr>
          <w:rFonts w:eastAsia="Times New Roman" w:cstheme="minorHAnsi"/>
          <w:lang w:eastAsia="pl-PL"/>
        </w:rPr>
        <w:t xml:space="preserve">- praca w programach Adobe Photoshop, </w:t>
      </w:r>
      <w:proofErr w:type="spellStart"/>
      <w:r w:rsidRPr="0095301C">
        <w:rPr>
          <w:rFonts w:eastAsia="Times New Roman" w:cstheme="minorHAnsi"/>
          <w:lang w:eastAsia="pl-PL"/>
        </w:rPr>
        <w:t>Illustrator</w:t>
      </w:r>
      <w:proofErr w:type="spellEnd"/>
      <w:r w:rsidRPr="0095301C">
        <w:rPr>
          <w:rFonts w:eastAsia="Times New Roman" w:cstheme="minorHAnsi"/>
          <w:lang w:eastAsia="pl-PL"/>
        </w:rPr>
        <w:t xml:space="preserve">, </w:t>
      </w:r>
      <w:proofErr w:type="spellStart"/>
      <w:r w:rsidRPr="0095301C">
        <w:rPr>
          <w:rFonts w:eastAsia="Times New Roman" w:cstheme="minorHAnsi"/>
          <w:lang w:eastAsia="pl-PL"/>
        </w:rPr>
        <w:t>InDesign</w:t>
      </w:r>
      <w:proofErr w:type="spellEnd"/>
      <w:r w:rsidRPr="0095301C">
        <w:rPr>
          <w:rFonts w:eastAsia="Times New Roman" w:cstheme="minorHAnsi"/>
          <w:lang w:eastAsia="pl-PL"/>
        </w:rPr>
        <w:t xml:space="preserve">, </w:t>
      </w:r>
      <w:proofErr w:type="spellStart"/>
      <w:r w:rsidRPr="0095301C">
        <w:rPr>
          <w:rFonts w:eastAsia="Times New Roman" w:cstheme="minorHAnsi"/>
          <w:lang w:eastAsia="pl-PL"/>
        </w:rPr>
        <w:t>Canva</w:t>
      </w:r>
      <w:proofErr w:type="spellEnd"/>
      <w:r w:rsidRPr="0095301C">
        <w:rPr>
          <w:rFonts w:eastAsia="Times New Roman" w:cstheme="minorHAnsi"/>
          <w:lang w:eastAsia="pl-PL"/>
        </w:rPr>
        <w:t xml:space="preserve"> oraz pakiecie Office 365 (Word, PowerPoint); </w:t>
      </w:r>
    </w:p>
    <w:p w14:paraId="2E14F84E" w14:textId="292634CF" w:rsidR="003C4F36" w:rsidRPr="0095301C" w:rsidRDefault="003C4F36" w:rsidP="001623B2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1" w:name="_Hlk210379944"/>
      <w:r w:rsidRPr="0095301C">
        <w:rPr>
          <w:rFonts w:eastAsia="Times New Roman" w:cstheme="minorHAnsi"/>
          <w:lang w:eastAsia="pl-PL"/>
        </w:rPr>
        <w:t>tworzenie projektów przeznaczonych do druku</w:t>
      </w:r>
      <w:r w:rsidR="00126942" w:rsidRPr="0095301C">
        <w:rPr>
          <w:rFonts w:eastAsia="Times New Roman" w:cstheme="minorHAnsi"/>
          <w:lang w:eastAsia="pl-PL"/>
        </w:rPr>
        <w:t xml:space="preserve"> i do publikacji</w:t>
      </w:r>
      <w:r w:rsidRPr="0095301C">
        <w:rPr>
          <w:rFonts w:eastAsia="Times New Roman" w:cstheme="minorHAnsi"/>
          <w:lang w:eastAsia="pl-PL"/>
        </w:rPr>
        <w:t xml:space="preserve"> (ulotki, plakaty, katalogi, banery, billboardy</w:t>
      </w:r>
      <w:r w:rsidR="00126942" w:rsidRPr="0095301C">
        <w:rPr>
          <w:rFonts w:eastAsia="Times New Roman" w:cstheme="minorHAnsi"/>
          <w:lang w:eastAsia="pl-PL"/>
        </w:rPr>
        <w:t xml:space="preserve"> </w:t>
      </w:r>
      <w:proofErr w:type="spellStart"/>
      <w:r w:rsidR="00126942" w:rsidRPr="0095301C">
        <w:rPr>
          <w:rFonts w:eastAsia="Times New Roman" w:cstheme="minorHAnsi"/>
          <w:lang w:eastAsia="pl-PL"/>
        </w:rPr>
        <w:t>itp</w:t>
      </w:r>
      <w:proofErr w:type="spellEnd"/>
      <w:r w:rsidRPr="0095301C">
        <w:rPr>
          <w:rFonts w:eastAsia="Times New Roman" w:cstheme="minorHAnsi"/>
          <w:lang w:eastAsia="pl-PL"/>
        </w:rPr>
        <w:t xml:space="preserve">); </w:t>
      </w:r>
    </w:p>
    <w:p w14:paraId="676C5A05" w14:textId="77777777" w:rsidR="0065778F" w:rsidRPr="0095301C" w:rsidRDefault="0065778F" w:rsidP="0065778F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2" w:name="_Hlk210380021"/>
      <w:bookmarkEnd w:id="1"/>
      <w:r w:rsidRPr="0095301C">
        <w:rPr>
          <w:rFonts w:eastAsia="Times New Roman" w:cstheme="minorHAnsi"/>
          <w:lang w:eastAsia="pl-PL"/>
        </w:rPr>
        <w:t>przygotowywanie kreacji online – angażujących grafik na media społecznościowe oraz strony internetowe KPT/ECN;</w:t>
      </w:r>
    </w:p>
    <w:bookmarkEnd w:id="2"/>
    <w:p w14:paraId="3EF7EDD6" w14:textId="2E1DDE03" w:rsidR="003C4F36" w:rsidRPr="0095301C" w:rsidRDefault="003C4F36" w:rsidP="003C4F36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przygotowanie plików zgodnie z zasadami DTP oraz wymaganiami technicznymi druku offsetowego, cyfrowego</w:t>
      </w:r>
      <w:r w:rsidRPr="0095301C">
        <w:rPr>
          <w:rFonts w:eastAsia="Times New Roman" w:cstheme="minorHAnsi"/>
          <w:lang w:eastAsia="pl-PL"/>
        </w:rPr>
        <w:br/>
        <w:t>i sitodruku;</w:t>
      </w:r>
    </w:p>
    <w:p w14:paraId="5E4143FC" w14:textId="77777777" w:rsidR="00263A28" w:rsidRPr="0095301C" w:rsidRDefault="00263A28" w:rsidP="00263A28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przygotowanie i obróbka materiałów fotograficznych;</w:t>
      </w:r>
    </w:p>
    <w:p w14:paraId="69A5A2EC" w14:textId="435C64BA" w:rsidR="00966822" w:rsidRPr="0095301C" w:rsidRDefault="00966822" w:rsidP="00966822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tworzenie wydawnictw promocyjnych KPT</w:t>
      </w:r>
      <w:r w:rsidR="00081764" w:rsidRPr="0095301C">
        <w:rPr>
          <w:rFonts w:eastAsia="Times New Roman" w:cstheme="minorHAnsi"/>
          <w:lang w:eastAsia="pl-PL"/>
        </w:rPr>
        <w:t xml:space="preserve"> i ECN</w:t>
      </w:r>
      <w:r w:rsidRPr="0095301C">
        <w:rPr>
          <w:rFonts w:eastAsia="Times New Roman" w:cstheme="minorHAnsi"/>
          <w:lang w:eastAsia="pl-PL"/>
        </w:rPr>
        <w:t>;</w:t>
      </w:r>
    </w:p>
    <w:p w14:paraId="61652D72" w14:textId="7424BC22" w:rsidR="00FC7CD5" w:rsidRPr="0095301C" w:rsidRDefault="00FC7CD5" w:rsidP="00FC7CD5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3" w:name="_Hlk210378885"/>
      <w:r w:rsidRPr="0095301C">
        <w:rPr>
          <w:rFonts w:eastAsia="Times New Roman" w:cstheme="minorHAnsi"/>
          <w:lang w:eastAsia="pl-PL"/>
        </w:rPr>
        <w:t xml:space="preserve">współpraca z </w:t>
      </w:r>
      <w:r w:rsidR="00966822" w:rsidRPr="0095301C">
        <w:rPr>
          <w:rFonts w:eastAsia="Times New Roman" w:cstheme="minorHAnsi"/>
          <w:lang w:eastAsia="pl-PL"/>
        </w:rPr>
        <w:t xml:space="preserve">drukarniami i </w:t>
      </w:r>
      <w:r w:rsidRPr="0095301C">
        <w:rPr>
          <w:rFonts w:eastAsia="Times New Roman" w:cstheme="minorHAnsi"/>
          <w:lang w:eastAsia="pl-PL"/>
        </w:rPr>
        <w:t xml:space="preserve">mediami </w:t>
      </w:r>
      <w:bookmarkEnd w:id="3"/>
      <w:r w:rsidRPr="0095301C">
        <w:rPr>
          <w:rFonts w:eastAsia="Times New Roman" w:cstheme="minorHAnsi"/>
          <w:lang w:eastAsia="pl-PL"/>
        </w:rPr>
        <w:t>– przygotowanie materiałów informacyjnych;</w:t>
      </w:r>
    </w:p>
    <w:p w14:paraId="71B90B14" w14:textId="62B41BFD" w:rsidR="00263A28" w:rsidRPr="0095301C" w:rsidRDefault="00263A28" w:rsidP="00263A28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 xml:space="preserve">tworzenie prezentacji multimedialnych z zachowaniem zasad estetyki, czytelności i spójności wizualnej; </w:t>
      </w:r>
    </w:p>
    <w:p w14:paraId="4CD7B7B8" w14:textId="77777777" w:rsidR="00343746" w:rsidRPr="0095301C" w:rsidRDefault="00343746" w:rsidP="00343746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działania „real-</w:t>
      </w:r>
      <w:proofErr w:type="spellStart"/>
      <w:r w:rsidRPr="0095301C">
        <w:rPr>
          <w:rFonts w:eastAsia="Times New Roman" w:cstheme="minorHAnsi"/>
          <w:lang w:eastAsia="pl-PL"/>
        </w:rPr>
        <w:t>time</w:t>
      </w:r>
      <w:proofErr w:type="spellEnd"/>
      <w:r w:rsidRPr="0095301C">
        <w:rPr>
          <w:rFonts w:eastAsia="Times New Roman" w:cstheme="minorHAnsi"/>
          <w:lang w:eastAsia="pl-PL"/>
        </w:rPr>
        <w:t>” - szybkie reagowanie na zdarzenia losowe, hity Internetu itp. i dopasowywanie do nich odpowiedniej komunikacji;</w:t>
      </w:r>
    </w:p>
    <w:p w14:paraId="76D1D29B" w14:textId="77777777" w:rsidR="00343746" w:rsidRPr="0095301C" w:rsidRDefault="00343746" w:rsidP="00343746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poszukiwanie nowych kierunków promocji i inicjatyw marketingowych;</w:t>
      </w:r>
    </w:p>
    <w:p w14:paraId="650A60AA" w14:textId="77777777" w:rsidR="00B555E4" w:rsidRPr="0095301C" w:rsidRDefault="00B555E4" w:rsidP="00B555E4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przygotowywanie dokumentacji oraz przeprowadzanie postępowań związanych z udzielaniem zamówień publicznych;</w:t>
      </w:r>
    </w:p>
    <w:p w14:paraId="6607E9BF" w14:textId="06902B67" w:rsidR="00126942" w:rsidRPr="0095301C" w:rsidRDefault="00126942" w:rsidP="004474C9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5301C">
        <w:rPr>
          <w:rFonts w:eastAsia="Times New Roman" w:cstheme="minorHAnsi"/>
          <w:lang w:eastAsia="pl-PL"/>
        </w:rPr>
        <w:t>współpraca z podmiotami zewnętrznymi, realizującymi na zlecenie KPT dostawy i usługi z obszaru promocji, marketingu i PR, przygotowanie oraz nadzór nad realizacją zawartych umów.</w:t>
      </w:r>
    </w:p>
    <w:p w14:paraId="78E0CC52" w14:textId="77777777" w:rsidR="004474C9" w:rsidRPr="00D32DA1" w:rsidRDefault="004474C9" w:rsidP="004474C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DB545E5" w14:textId="2BF5634E" w:rsidR="00A41207" w:rsidRPr="00D32DA1" w:rsidRDefault="005430EC" w:rsidP="00A41207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Warunki pracy</w:t>
      </w:r>
      <w:r w:rsidR="00A50512" w:rsidRPr="00D32DA1">
        <w:rPr>
          <w:rFonts w:eastAsia="Times New Roman" w:cstheme="minorHAnsi"/>
          <w:b/>
          <w:bCs/>
          <w:lang w:eastAsia="pl-PL"/>
        </w:rPr>
        <w:t>:</w:t>
      </w:r>
      <w:r w:rsidR="00BB67E5" w:rsidRPr="00D32DA1">
        <w:rPr>
          <w:rFonts w:eastAsia="Times New Roman" w:cstheme="minorHAnsi"/>
          <w:b/>
          <w:bCs/>
          <w:lang w:eastAsia="pl-PL"/>
        </w:rPr>
        <w:br/>
      </w:r>
    </w:p>
    <w:p w14:paraId="0E473B82" w14:textId="1E5DB500" w:rsidR="006C43A9" w:rsidRPr="00D32DA1" w:rsidRDefault="006C43A9" w:rsidP="006C43A9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praca w siedzibie Kieleckiego Parku Technologicznego (ul. Olszewskiego 6, 25-663 Kielce) w budynku </w:t>
      </w:r>
      <w:r w:rsidR="00D47B47" w:rsidRPr="00D32DA1">
        <w:rPr>
          <w:rFonts w:eastAsia="Times New Roman" w:cstheme="minorHAnsi"/>
          <w:lang w:eastAsia="pl-PL"/>
        </w:rPr>
        <w:t>Orange</w:t>
      </w:r>
      <w:r w:rsidRPr="00D32DA1">
        <w:rPr>
          <w:rFonts w:eastAsia="Times New Roman" w:cstheme="minorHAnsi"/>
          <w:lang w:eastAsia="pl-PL"/>
        </w:rPr>
        <w:t xml:space="preserve"> Inc., </w:t>
      </w:r>
    </w:p>
    <w:p w14:paraId="291D5B88" w14:textId="77777777" w:rsidR="00655A7F" w:rsidRPr="00D32DA1" w:rsidRDefault="00655A7F" w:rsidP="00655A7F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praca w zespole,</w:t>
      </w:r>
    </w:p>
    <w:p w14:paraId="07F97657" w14:textId="77777777" w:rsidR="006C43A9" w:rsidRPr="00D32DA1" w:rsidRDefault="006C43A9" w:rsidP="006C43A9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narzędzia pracy: komputer, sprzęt biurowy,</w:t>
      </w:r>
    </w:p>
    <w:p w14:paraId="083DA5A6" w14:textId="77777777" w:rsidR="006C43A9" w:rsidRPr="00D32DA1" w:rsidRDefault="006C43A9" w:rsidP="006C43A9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praca przy monitorze ekranowym powyżej 4 godzin dziennie i sztucznym oświetleniu,</w:t>
      </w:r>
    </w:p>
    <w:p w14:paraId="40089411" w14:textId="77777777" w:rsidR="006C43A9" w:rsidRPr="00D32DA1" w:rsidRDefault="006C43A9" w:rsidP="006C43A9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miejsce i otoczenie organizacyjno-techniczne:</w:t>
      </w:r>
    </w:p>
    <w:p w14:paraId="242523F3" w14:textId="77777777" w:rsidR="006C43A9" w:rsidRPr="00D32DA1" w:rsidRDefault="006C43A9" w:rsidP="006C43A9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bezpieczne warunki pracy na stanowisku,</w:t>
      </w:r>
    </w:p>
    <w:p w14:paraId="3FE0D79A" w14:textId="77777777" w:rsidR="006C43A9" w:rsidRPr="00D32DA1" w:rsidRDefault="006C43A9" w:rsidP="006C43A9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praca w pokoju wieloosobowym,</w:t>
      </w:r>
    </w:p>
    <w:p w14:paraId="770C48D5" w14:textId="77777777" w:rsidR="00D47B47" w:rsidRPr="00D32DA1" w:rsidRDefault="00D47B47" w:rsidP="00D47B47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budynek piętrowy, wyposażony w podjazd i windę o szerokości drzwi i powierzchni kabiny umożliwiającej poruszanie się wózkiem inwalidzkim, ciągi komunikacyjne o szerokości umożliwiającej poruszanie się wózkiem inwalidzkim, budynek wyposażony jest w elektryczne krzesełko pochyłe </w:t>
      </w:r>
      <w:proofErr w:type="spellStart"/>
      <w:r w:rsidRPr="00D32DA1">
        <w:rPr>
          <w:rFonts w:eastAsia="Times New Roman" w:cstheme="minorHAnsi"/>
          <w:lang w:eastAsia="pl-PL"/>
        </w:rPr>
        <w:t>przyschodowe</w:t>
      </w:r>
      <w:proofErr w:type="spellEnd"/>
      <w:r w:rsidRPr="00D32DA1">
        <w:rPr>
          <w:rFonts w:eastAsia="Times New Roman" w:cstheme="minorHAnsi"/>
          <w:lang w:eastAsia="pl-PL"/>
        </w:rPr>
        <w:t>, w budynku na każdym piętrze znajduje się jedna toaleta przystosowana dla wózków inwalidzkich,</w:t>
      </w:r>
    </w:p>
    <w:p w14:paraId="59E0CD41" w14:textId="77777777" w:rsidR="006C43A9" w:rsidRPr="00D32DA1" w:rsidRDefault="006C43A9" w:rsidP="006C43A9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brak specjalistycznych urządzeń umożliwiających pracę osobom niewidomym, niedosłyszącym oraz głuchym.</w:t>
      </w:r>
    </w:p>
    <w:p w14:paraId="781A961F" w14:textId="2603584A" w:rsidR="00092443" w:rsidRPr="00D32DA1" w:rsidRDefault="00462014" w:rsidP="0009244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lastRenderedPageBreak/>
        <w:t>Wymagania konieczne</w:t>
      </w:r>
      <w:r w:rsidR="00092443" w:rsidRPr="00D32DA1">
        <w:rPr>
          <w:rFonts w:eastAsia="Times New Roman" w:cstheme="minorHAnsi"/>
          <w:b/>
          <w:bCs/>
          <w:lang w:eastAsia="pl-PL"/>
        </w:rPr>
        <w:t xml:space="preserve"> </w:t>
      </w:r>
      <w:r w:rsidR="006446C1" w:rsidRPr="00D32DA1">
        <w:rPr>
          <w:rFonts w:eastAsia="Times New Roman" w:cstheme="minorHAnsi"/>
          <w:b/>
          <w:bCs/>
          <w:lang w:eastAsia="pl-PL"/>
        </w:rPr>
        <w:t xml:space="preserve">– niezbędne, </w:t>
      </w:r>
      <w:r w:rsidR="00D11D8E" w:rsidRPr="00D32DA1">
        <w:rPr>
          <w:rFonts w:eastAsia="Times New Roman" w:cstheme="minorHAnsi"/>
          <w:b/>
          <w:bCs/>
          <w:lang w:eastAsia="pl-PL"/>
        </w:rPr>
        <w:t>związane ze stanowiskiem pracy, w tym wykształcenie</w:t>
      </w:r>
      <w:r w:rsidR="00092443" w:rsidRPr="00D32DA1">
        <w:rPr>
          <w:rFonts w:eastAsia="Times New Roman" w:cstheme="minorHAnsi"/>
          <w:b/>
          <w:bCs/>
          <w:lang w:eastAsia="pl-PL"/>
        </w:rPr>
        <w:t xml:space="preserve">: </w:t>
      </w:r>
    </w:p>
    <w:p w14:paraId="66DCDB64" w14:textId="77777777" w:rsidR="00925B17" w:rsidRPr="00D32DA1" w:rsidRDefault="00171E03" w:rsidP="00462014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45"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obywatelstwo polskie;</w:t>
      </w:r>
    </w:p>
    <w:p w14:paraId="41D965FE" w14:textId="77777777" w:rsidR="003E160F" w:rsidRPr="00D32DA1" w:rsidRDefault="00925B17" w:rsidP="003E160F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spełnienie wymagań określonych w art. 6 ustawy o pracownikach s</w:t>
      </w:r>
      <w:r w:rsidR="005E50C8" w:rsidRPr="00D32DA1">
        <w:rPr>
          <w:rFonts w:eastAsia="Times New Roman" w:cstheme="minorHAnsi"/>
          <w:lang w:eastAsia="pl-PL"/>
        </w:rPr>
        <w:t xml:space="preserve">amorządowych zdefiniowanych </w:t>
      </w:r>
      <w:r w:rsidR="00095035" w:rsidRPr="00D32DA1">
        <w:rPr>
          <w:rFonts w:eastAsia="Times New Roman" w:cstheme="minorHAnsi"/>
          <w:lang w:eastAsia="pl-PL"/>
        </w:rPr>
        <w:t xml:space="preserve">dla </w:t>
      </w:r>
      <w:r w:rsidR="00A175B9" w:rsidRPr="00D32DA1">
        <w:rPr>
          <w:rFonts w:eastAsia="Times New Roman" w:cstheme="minorHAnsi"/>
          <w:lang w:eastAsia="pl-PL"/>
        </w:rPr>
        <w:t>stanowisk urzędniczych;</w:t>
      </w:r>
      <w:r w:rsidR="003E160F" w:rsidRPr="00D32DA1">
        <w:rPr>
          <w:rFonts w:eastAsia="Times New Roman" w:cstheme="minorHAnsi"/>
          <w:lang w:eastAsia="pl-PL"/>
        </w:rPr>
        <w:t xml:space="preserve"> </w:t>
      </w:r>
    </w:p>
    <w:p w14:paraId="012E3FAD" w14:textId="606EC3DF" w:rsidR="004B7EE5" w:rsidRPr="00D32DA1" w:rsidRDefault="00212519" w:rsidP="00212519">
      <w:pPr>
        <w:shd w:val="clear" w:color="auto" w:fill="FFFFFF"/>
        <w:spacing w:before="45" w:after="0" w:line="240" w:lineRule="auto"/>
        <w:ind w:left="142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u w:val="single"/>
          <w:lang w:eastAsia="pl-PL"/>
        </w:rPr>
        <w:t>kwalifikacje</w:t>
      </w:r>
      <w:r w:rsidR="004B7EE5" w:rsidRPr="00D32DA1">
        <w:rPr>
          <w:rFonts w:eastAsia="Times New Roman" w:cstheme="minorHAnsi"/>
          <w:u w:val="single"/>
          <w:lang w:eastAsia="pl-PL"/>
        </w:rPr>
        <w:t xml:space="preserve"> zawodowe</w:t>
      </w:r>
      <w:r w:rsidR="004B7EE5" w:rsidRPr="00D32DA1">
        <w:rPr>
          <w:rFonts w:eastAsia="Times New Roman" w:cstheme="minorHAnsi"/>
          <w:lang w:eastAsia="pl-PL"/>
        </w:rPr>
        <w:t>:</w:t>
      </w:r>
    </w:p>
    <w:p w14:paraId="126D43B1" w14:textId="77777777" w:rsidR="000B790D" w:rsidRPr="00D32DA1" w:rsidRDefault="000B790D" w:rsidP="000B790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wykształcenie średnie lub wyższe</w:t>
      </w:r>
      <w:r w:rsidRPr="00D32DA1">
        <w:rPr>
          <w:rFonts w:cstheme="minorHAnsi"/>
        </w:rPr>
        <w:t>;</w:t>
      </w:r>
      <w:r w:rsidRPr="00D32DA1">
        <w:rPr>
          <w:rFonts w:eastAsia="Times New Roman" w:cstheme="minorHAnsi"/>
          <w:lang w:eastAsia="pl-PL"/>
        </w:rPr>
        <w:t xml:space="preserve"> </w:t>
      </w:r>
    </w:p>
    <w:p w14:paraId="63E68DF4" w14:textId="040C1B76" w:rsidR="00FE74DD" w:rsidRPr="00D32DA1" w:rsidRDefault="004D5CCD" w:rsidP="00D51C89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minimum </w:t>
      </w:r>
      <w:r w:rsidR="00FE74DD" w:rsidRPr="00D32DA1">
        <w:rPr>
          <w:rFonts w:eastAsia="Times New Roman" w:cstheme="minorHAnsi"/>
          <w:lang w:eastAsia="pl-PL"/>
        </w:rPr>
        <w:t>3</w:t>
      </w:r>
      <w:r w:rsidRPr="00D32DA1">
        <w:rPr>
          <w:rFonts w:eastAsia="Times New Roman" w:cstheme="minorHAnsi"/>
          <w:lang w:eastAsia="pl-PL"/>
        </w:rPr>
        <w:t xml:space="preserve">-letni staż pracy przy wykształceniu średnim, w przypadku wykształcenia wyższego </w:t>
      </w:r>
      <w:r w:rsidR="00FE74DD" w:rsidRPr="00D32DA1">
        <w:rPr>
          <w:rFonts w:eastAsia="Times New Roman" w:cstheme="minorHAnsi"/>
          <w:lang w:eastAsia="pl-PL"/>
        </w:rPr>
        <w:t>staż pracy niewymagany;</w:t>
      </w:r>
    </w:p>
    <w:p w14:paraId="1353A620" w14:textId="21956DC0" w:rsidR="00D51C89" w:rsidRPr="00D32DA1" w:rsidRDefault="00D51C89" w:rsidP="00D51C89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co najmniej 1 rok doświadczenia w pracy na stanowisku grafika komputerowego lub pokrewnym</w:t>
      </w:r>
    </w:p>
    <w:p w14:paraId="08B74BA8" w14:textId="48AF977E" w:rsidR="00FB790B" w:rsidRPr="00D32DA1" w:rsidRDefault="00FB790B" w:rsidP="00D32DA1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umiejętność obsługi komputera, w tym znajomość pakietu MS Office (Word, Excel, PowerPoint) oraz obsługi poczty elektronicznej;</w:t>
      </w:r>
    </w:p>
    <w:p w14:paraId="0022A2B0" w14:textId="77777777" w:rsidR="00FB790B" w:rsidRPr="00D32DA1" w:rsidRDefault="001850EA" w:rsidP="00D32DA1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praktyczna znajomość </w:t>
      </w:r>
      <w:r w:rsidR="00FB790B" w:rsidRPr="00D32DA1">
        <w:rPr>
          <w:rFonts w:eastAsia="Times New Roman" w:cstheme="minorHAnsi"/>
          <w:lang w:eastAsia="pl-PL"/>
        </w:rPr>
        <w:t xml:space="preserve">programów graficznych (Adobe Photoshop, </w:t>
      </w:r>
      <w:proofErr w:type="spellStart"/>
      <w:r w:rsidR="00FB790B" w:rsidRPr="00D32DA1">
        <w:rPr>
          <w:rFonts w:eastAsia="Times New Roman" w:cstheme="minorHAnsi"/>
          <w:lang w:eastAsia="pl-PL"/>
        </w:rPr>
        <w:t>Illustrator</w:t>
      </w:r>
      <w:proofErr w:type="spellEnd"/>
      <w:r w:rsidR="00FB790B" w:rsidRPr="00D32DA1">
        <w:rPr>
          <w:rFonts w:eastAsia="Times New Roman" w:cstheme="minorHAnsi"/>
          <w:lang w:eastAsia="pl-PL"/>
        </w:rPr>
        <w:t xml:space="preserve">, </w:t>
      </w:r>
      <w:proofErr w:type="spellStart"/>
      <w:r w:rsidR="00FB790B" w:rsidRPr="00D32DA1">
        <w:rPr>
          <w:rFonts w:eastAsia="Times New Roman" w:cstheme="minorHAnsi"/>
          <w:lang w:eastAsia="pl-PL"/>
        </w:rPr>
        <w:t>InDesign</w:t>
      </w:r>
      <w:proofErr w:type="spellEnd"/>
      <w:r w:rsidR="00FB790B" w:rsidRPr="00D32DA1">
        <w:rPr>
          <w:rFonts w:eastAsia="Times New Roman" w:cstheme="minorHAnsi"/>
          <w:lang w:eastAsia="pl-PL"/>
        </w:rPr>
        <w:t xml:space="preserve">; mile widziane </w:t>
      </w:r>
      <w:proofErr w:type="spellStart"/>
      <w:r w:rsidR="00FB790B" w:rsidRPr="00D32DA1">
        <w:rPr>
          <w:rFonts w:eastAsia="Times New Roman" w:cstheme="minorHAnsi"/>
          <w:lang w:eastAsia="pl-PL"/>
        </w:rPr>
        <w:t>After</w:t>
      </w:r>
      <w:proofErr w:type="spellEnd"/>
      <w:r w:rsidR="00FB790B" w:rsidRPr="00D32DA1">
        <w:rPr>
          <w:rFonts w:eastAsia="Times New Roman" w:cstheme="minorHAnsi"/>
          <w:lang w:eastAsia="pl-PL"/>
        </w:rPr>
        <w:t xml:space="preserve"> </w:t>
      </w:r>
      <w:proofErr w:type="spellStart"/>
      <w:r w:rsidR="00FB790B" w:rsidRPr="00D32DA1">
        <w:rPr>
          <w:rFonts w:eastAsia="Times New Roman" w:cstheme="minorHAnsi"/>
          <w:lang w:eastAsia="pl-PL"/>
        </w:rPr>
        <w:t>Effects</w:t>
      </w:r>
      <w:proofErr w:type="spellEnd"/>
      <w:r w:rsidR="00FB790B" w:rsidRPr="00D32DA1">
        <w:rPr>
          <w:rFonts w:eastAsia="Times New Roman" w:cstheme="minorHAnsi"/>
          <w:lang w:eastAsia="pl-PL"/>
        </w:rPr>
        <w:t xml:space="preserve">, </w:t>
      </w:r>
      <w:proofErr w:type="spellStart"/>
      <w:r w:rsidR="00FB790B" w:rsidRPr="00D32DA1">
        <w:rPr>
          <w:rFonts w:eastAsia="Times New Roman" w:cstheme="minorHAnsi"/>
          <w:lang w:eastAsia="pl-PL"/>
        </w:rPr>
        <w:t>Premiere</w:t>
      </w:r>
      <w:proofErr w:type="spellEnd"/>
      <w:r w:rsidR="00FB790B" w:rsidRPr="00D32DA1">
        <w:rPr>
          <w:rFonts w:eastAsia="Times New Roman" w:cstheme="minorHAnsi"/>
          <w:lang w:eastAsia="pl-PL"/>
        </w:rPr>
        <w:t xml:space="preserve"> Pro;</w:t>
      </w:r>
    </w:p>
    <w:p w14:paraId="096E4B8A" w14:textId="77777777" w:rsidR="00E14233" w:rsidRPr="00D32DA1" w:rsidRDefault="00E14233" w:rsidP="00D32DA1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doświadczenie w kreowaniu wizualnych materiałów do kampanii </w:t>
      </w:r>
      <w:proofErr w:type="spellStart"/>
      <w:r w:rsidRPr="00D32DA1">
        <w:rPr>
          <w:rFonts w:eastAsia="Times New Roman" w:cstheme="minorHAnsi"/>
          <w:lang w:eastAsia="pl-PL"/>
        </w:rPr>
        <w:t>digital</w:t>
      </w:r>
      <w:proofErr w:type="spellEnd"/>
      <w:r w:rsidRPr="00D32DA1">
        <w:rPr>
          <w:rFonts w:eastAsia="Times New Roman" w:cstheme="minorHAnsi"/>
          <w:lang w:eastAsia="pl-PL"/>
        </w:rPr>
        <w:t xml:space="preserve"> (strony www, </w:t>
      </w:r>
      <w:proofErr w:type="spellStart"/>
      <w:r w:rsidRPr="00D32DA1">
        <w:rPr>
          <w:rFonts w:eastAsia="Times New Roman" w:cstheme="minorHAnsi"/>
          <w:lang w:eastAsia="pl-PL"/>
        </w:rPr>
        <w:t>social</w:t>
      </w:r>
      <w:proofErr w:type="spellEnd"/>
      <w:r w:rsidRPr="00D32DA1">
        <w:rPr>
          <w:rFonts w:eastAsia="Times New Roman" w:cstheme="minorHAnsi"/>
          <w:lang w:eastAsia="pl-PL"/>
        </w:rPr>
        <w:t xml:space="preserve"> media, grafiki do kampanii online)</w:t>
      </w:r>
    </w:p>
    <w:p w14:paraId="2CDF650F" w14:textId="17072DA2" w:rsidR="00FE74DD" w:rsidRPr="00D32DA1" w:rsidRDefault="00FB790B" w:rsidP="00D32DA1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u</w:t>
      </w:r>
      <w:r w:rsidR="00FE74DD" w:rsidRPr="00D32DA1">
        <w:rPr>
          <w:rFonts w:eastAsia="Times New Roman" w:cstheme="minorHAnsi"/>
          <w:lang w:eastAsia="pl-PL"/>
        </w:rPr>
        <w:t>miejętność przygotowania plików do druku i do publikacji.</w:t>
      </w:r>
    </w:p>
    <w:p w14:paraId="6E70C00A" w14:textId="77777777" w:rsidR="006446C1" w:rsidRPr="00150122" w:rsidRDefault="006446C1" w:rsidP="008E79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1A25D584" w14:textId="4C305AAA" w:rsidR="00BB67E5" w:rsidRPr="00570926" w:rsidRDefault="00710986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570926">
        <w:rPr>
          <w:rFonts w:eastAsia="Times New Roman" w:cstheme="minorHAnsi"/>
          <w:b/>
          <w:bCs/>
          <w:lang w:eastAsia="pl-PL"/>
        </w:rPr>
        <w:t xml:space="preserve">Wymagania pożądane </w:t>
      </w:r>
      <w:r w:rsidR="003146BB" w:rsidRPr="00D32DA1">
        <w:rPr>
          <w:rFonts w:eastAsia="Times New Roman" w:cstheme="minorHAnsi"/>
          <w:b/>
          <w:bCs/>
          <w:lang w:eastAsia="pl-PL"/>
        </w:rPr>
        <w:t xml:space="preserve">związane </w:t>
      </w:r>
      <w:r w:rsidR="00D11D8E">
        <w:rPr>
          <w:rFonts w:eastAsia="Times New Roman" w:cstheme="minorHAnsi"/>
          <w:b/>
          <w:bCs/>
          <w:lang w:eastAsia="pl-PL"/>
        </w:rPr>
        <w:t xml:space="preserve">ze stanowiskiem pracy </w:t>
      </w:r>
      <w:r w:rsidRPr="00570926">
        <w:rPr>
          <w:rFonts w:eastAsia="Times New Roman" w:cstheme="minorHAnsi"/>
          <w:b/>
          <w:bCs/>
          <w:lang w:eastAsia="pl-PL"/>
        </w:rPr>
        <w:t>- dodatkowe (będące przedmiotem oceny):</w:t>
      </w:r>
    </w:p>
    <w:p w14:paraId="6A6D17E2" w14:textId="590A7159" w:rsidR="00B418F2" w:rsidRPr="00570926" w:rsidRDefault="00B418F2" w:rsidP="00FB32B4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0926">
        <w:rPr>
          <w:rFonts w:eastAsia="Times New Roman" w:cstheme="minorHAnsi"/>
          <w:lang w:eastAsia="pl-PL"/>
        </w:rPr>
        <w:t>ogólna wiedza na temat funkcjonowania parków / inkubatorów technologicznych</w:t>
      </w:r>
      <w:r w:rsidR="00BE1E2B" w:rsidRPr="00570926">
        <w:rPr>
          <w:rFonts w:eastAsia="Times New Roman" w:cstheme="minorHAnsi"/>
          <w:lang w:eastAsia="pl-PL"/>
        </w:rPr>
        <w:t>;</w:t>
      </w:r>
    </w:p>
    <w:p w14:paraId="763A322F" w14:textId="489AE183" w:rsidR="00B418F2" w:rsidRPr="00CF58F5" w:rsidRDefault="00B418F2" w:rsidP="00FB32B4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problematyki związanej z zasadami funkcjonowania Kie</w:t>
      </w:r>
      <w:r w:rsidR="00BE1E2B" w:rsidRPr="00CF58F5">
        <w:rPr>
          <w:rFonts w:eastAsia="Times New Roman" w:cstheme="minorHAnsi"/>
          <w:lang w:eastAsia="pl-PL"/>
        </w:rPr>
        <w:t>leckiego Parku Technologicznego;</w:t>
      </w:r>
    </w:p>
    <w:p w14:paraId="0DF86775" w14:textId="7F19A18E" w:rsidR="002049BE" w:rsidRPr="00CF58F5" w:rsidRDefault="002049BE" w:rsidP="002049BE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doświadczenie w projektowaniu i tworzeniu grafiki reklamowe</w:t>
      </w:r>
      <w:r w:rsidR="004A670D" w:rsidRPr="00CF58F5">
        <w:rPr>
          <w:rFonts w:eastAsia="Times New Roman" w:cstheme="minorHAnsi"/>
          <w:lang w:eastAsia="pl-PL"/>
        </w:rPr>
        <w:t>j</w:t>
      </w:r>
      <w:r w:rsidRPr="00CF58F5">
        <w:rPr>
          <w:rFonts w:eastAsia="Times New Roman" w:cstheme="minorHAnsi"/>
          <w:lang w:eastAsia="pl-PL"/>
        </w:rPr>
        <w:t>;</w:t>
      </w:r>
    </w:p>
    <w:p w14:paraId="154089C1" w14:textId="77777777" w:rsidR="004A670D" w:rsidRPr="00CF58F5" w:rsidRDefault="004A670D" w:rsidP="004A670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 xml:space="preserve">doświadczenie w </w:t>
      </w:r>
      <w:proofErr w:type="spellStart"/>
      <w:r w:rsidRPr="00CF58F5">
        <w:rPr>
          <w:rFonts w:eastAsia="Times New Roman" w:cstheme="minorHAnsi"/>
          <w:lang w:eastAsia="pl-PL"/>
        </w:rPr>
        <w:t>fotoedycji</w:t>
      </w:r>
      <w:proofErr w:type="spellEnd"/>
      <w:r w:rsidRPr="00CF58F5">
        <w:rPr>
          <w:rFonts w:eastAsia="Times New Roman" w:cstheme="minorHAnsi"/>
          <w:lang w:eastAsia="pl-PL"/>
        </w:rPr>
        <w:t xml:space="preserve"> zdjęć;</w:t>
      </w:r>
    </w:p>
    <w:p w14:paraId="2F4E888F" w14:textId="6F5D2EAD" w:rsidR="003C4F36" w:rsidRPr="00CF58F5" w:rsidRDefault="003C4F36" w:rsidP="003C4F36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 xml:space="preserve">praktyczna znajomość programów graficznych </w:t>
      </w:r>
      <w:proofErr w:type="spellStart"/>
      <w:r w:rsidRPr="00CF58F5">
        <w:rPr>
          <w:rFonts w:eastAsia="Times New Roman" w:cstheme="minorHAnsi"/>
          <w:lang w:eastAsia="pl-PL"/>
        </w:rPr>
        <w:t>After</w:t>
      </w:r>
      <w:proofErr w:type="spellEnd"/>
      <w:r w:rsidRPr="00CF58F5">
        <w:rPr>
          <w:rFonts w:eastAsia="Times New Roman" w:cstheme="minorHAnsi"/>
          <w:lang w:eastAsia="pl-PL"/>
        </w:rPr>
        <w:t xml:space="preserve"> </w:t>
      </w:r>
      <w:proofErr w:type="spellStart"/>
      <w:r w:rsidRPr="00CF58F5">
        <w:rPr>
          <w:rFonts w:eastAsia="Times New Roman" w:cstheme="minorHAnsi"/>
          <w:lang w:eastAsia="pl-PL"/>
        </w:rPr>
        <w:t>Effects</w:t>
      </w:r>
      <w:proofErr w:type="spellEnd"/>
      <w:r w:rsidRPr="00CF58F5">
        <w:rPr>
          <w:rFonts w:eastAsia="Times New Roman" w:cstheme="minorHAnsi"/>
          <w:lang w:eastAsia="pl-PL"/>
        </w:rPr>
        <w:t xml:space="preserve">, </w:t>
      </w:r>
      <w:proofErr w:type="spellStart"/>
      <w:r w:rsidRPr="00CF58F5">
        <w:rPr>
          <w:rFonts w:eastAsia="Times New Roman" w:cstheme="minorHAnsi"/>
          <w:lang w:eastAsia="pl-PL"/>
        </w:rPr>
        <w:t>Premiere</w:t>
      </w:r>
      <w:proofErr w:type="spellEnd"/>
      <w:r w:rsidRPr="00CF58F5">
        <w:rPr>
          <w:rFonts w:eastAsia="Times New Roman" w:cstheme="minorHAnsi"/>
          <w:lang w:eastAsia="pl-PL"/>
        </w:rPr>
        <w:t xml:space="preserve"> Pro;</w:t>
      </w:r>
    </w:p>
    <w:p w14:paraId="2019875C" w14:textId="77777777" w:rsidR="004A670D" w:rsidRPr="00CF58F5" w:rsidRDefault="004A670D" w:rsidP="004A670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zasad projektowania (typografia, kompozycja, kolorystyka);</w:t>
      </w:r>
    </w:p>
    <w:p w14:paraId="7693B841" w14:textId="3195F534" w:rsidR="004A670D" w:rsidRPr="00CF58F5" w:rsidRDefault="004A670D" w:rsidP="004A670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 xml:space="preserve">znajomość zasad </w:t>
      </w:r>
      <w:proofErr w:type="spellStart"/>
      <w:r w:rsidRPr="00CF58F5">
        <w:rPr>
          <w:rFonts w:eastAsia="Times New Roman" w:cstheme="minorHAnsi"/>
          <w:lang w:eastAsia="pl-PL"/>
        </w:rPr>
        <w:t>brandingu</w:t>
      </w:r>
      <w:proofErr w:type="spellEnd"/>
      <w:r w:rsidRPr="00CF58F5">
        <w:rPr>
          <w:rFonts w:eastAsia="Times New Roman" w:cstheme="minorHAnsi"/>
          <w:lang w:eastAsia="pl-PL"/>
        </w:rPr>
        <w:t xml:space="preserve"> i identyfikacji wizualnej;</w:t>
      </w:r>
    </w:p>
    <w:p w14:paraId="492ABB98" w14:textId="0E6AA4D3" w:rsidR="004A670D" w:rsidRPr="00CF58F5" w:rsidRDefault="004A670D" w:rsidP="004A670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zasad przygotowywania materiałów do druku (DTP);</w:t>
      </w:r>
    </w:p>
    <w:p w14:paraId="39A86566" w14:textId="4CA4C9B7" w:rsidR="004A670D" w:rsidRPr="00CF58F5" w:rsidRDefault="004339C8" w:rsidP="004A670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4A670D" w:rsidRPr="00CF58F5">
        <w:rPr>
          <w:rFonts w:eastAsia="Times New Roman" w:cstheme="minorHAnsi"/>
          <w:lang w:eastAsia="pl-PL"/>
        </w:rPr>
        <w:t>najomość trendów w dziedzinie grafiki;</w:t>
      </w:r>
    </w:p>
    <w:p w14:paraId="1EE454F6" w14:textId="1557BE33" w:rsidR="008B54D2" w:rsidRPr="00CF58F5" w:rsidRDefault="008B54D2" w:rsidP="008B54D2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zagadnień związanych z ochroną danych osobowych;</w:t>
      </w:r>
    </w:p>
    <w:p w14:paraId="389C1B36" w14:textId="617BC9A7" w:rsidR="008B54D2" w:rsidRPr="00CF58F5" w:rsidRDefault="008B54D2" w:rsidP="008B54D2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ustawy o dostępności cyfrowej stron internetowych i aplikacji mobilnych podmiotów publicznych;</w:t>
      </w:r>
    </w:p>
    <w:p w14:paraId="57CCC926" w14:textId="7D594B25" w:rsidR="008B54D2" w:rsidRPr="00CF58F5" w:rsidRDefault="008B54D2" w:rsidP="008B54D2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ustawy o prawie autorskim i prawach pokrewnych;</w:t>
      </w:r>
    </w:p>
    <w:p w14:paraId="7B896550" w14:textId="7842873D" w:rsidR="00FB32B4" w:rsidRPr="00CF58F5" w:rsidRDefault="00FB32B4" w:rsidP="00CE1C92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</w:t>
      </w:r>
      <w:r w:rsidR="00397E41" w:rsidRPr="00CF58F5">
        <w:rPr>
          <w:rFonts w:eastAsia="Times New Roman" w:cstheme="minorHAnsi"/>
          <w:lang w:eastAsia="pl-PL"/>
        </w:rPr>
        <w:t xml:space="preserve"> zagadnień </w:t>
      </w:r>
      <w:r w:rsidRPr="00CF58F5">
        <w:rPr>
          <w:rFonts w:eastAsia="Times New Roman" w:cstheme="minorHAnsi"/>
          <w:lang w:eastAsia="pl-PL"/>
        </w:rPr>
        <w:t xml:space="preserve">z zakresu ustawy Prawo Zamówień Publicznych, ustawy o finansach publicznych, ustawy </w:t>
      </w:r>
      <w:r w:rsidR="001A29D5" w:rsidRPr="00CF58F5">
        <w:rPr>
          <w:rFonts w:eastAsia="Times New Roman" w:cstheme="minorHAnsi"/>
          <w:lang w:eastAsia="pl-PL"/>
        </w:rPr>
        <w:br/>
      </w:r>
      <w:r w:rsidR="00397E41" w:rsidRPr="00CF58F5">
        <w:rPr>
          <w:rFonts w:eastAsia="Times New Roman" w:cstheme="minorHAnsi"/>
          <w:lang w:eastAsia="pl-PL"/>
        </w:rPr>
        <w:t xml:space="preserve">o pracownikach </w:t>
      </w:r>
      <w:r w:rsidRPr="00CF58F5">
        <w:rPr>
          <w:rFonts w:eastAsia="Times New Roman" w:cstheme="minorHAnsi"/>
          <w:lang w:eastAsia="pl-PL"/>
        </w:rPr>
        <w:t>samorządowych</w:t>
      </w:r>
      <w:r w:rsidR="007650A3" w:rsidRPr="00CF58F5">
        <w:rPr>
          <w:rFonts w:eastAsia="Times New Roman" w:cstheme="minorHAnsi"/>
          <w:lang w:eastAsia="pl-PL"/>
        </w:rPr>
        <w:t>;</w:t>
      </w:r>
    </w:p>
    <w:p w14:paraId="399EF90E" w14:textId="4FEA7EF3" w:rsidR="00142B3D" w:rsidRPr="00CF58F5" w:rsidRDefault="00B418F2" w:rsidP="00BB7CC9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kreatywn</w:t>
      </w:r>
      <w:r w:rsidR="007E3EA6">
        <w:rPr>
          <w:rFonts w:eastAsia="Times New Roman" w:cstheme="minorHAnsi"/>
          <w:lang w:eastAsia="pl-PL"/>
        </w:rPr>
        <w:t>ość</w:t>
      </w:r>
      <w:r w:rsidRPr="00CF58F5">
        <w:rPr>
          <w:rFonts w:eastAsia="Times New Roman" w:cstheme="minorHAnsi"/>
          <w:lang w:eastAsia="pl-PL"/>
        </w:rPr>
        <w:t xml:space="preserve"> i </w:t>
      </w:r>
      <w:r w:rsidR="00142B3D" w:rsidRPr="00CF58F5">
        <w:rPr>
          <w:rFonts w:eastAsia="Times New Roman" w:cstheme="minorHAnsi"/>
          <w:lang w:eastAsia="pl-PL"/>
        </w:rPr>
        <w:t>innowacyjność - umiejętność tworzenia nietypowych i oryginalnych projektów graficznych;</w:t>
      </w:r>
    </w:p>
    <w:p w14:paraId="4FEA4269" w14:textId="77777777" w:rsidR="007E3EA6" w:rsidRPr="00CF58F5" w:rsidRDefault="007E3EA6" w:rsidP="007E3EA6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wysoka dbałość o szczegóły oraz wyczucie estetyki;</w:t>
      </w:r>
    </w:p>
    <w:p w14:paraId="6D132FDB" w14:textId="77777777" w:rsidR="001A29D5" w:rsidRPr="00CF58F5" w:rsidRDefault="001A29D5" w:rsidP="008B70F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zaangażowanie i samodzielność;</w:t>
      </w:r>
    </w:p>
    <w:p w14:paraId="1E8248A5" w14:textId="77777777" w:rsidR="001A29D5" w:rsidRPr="00CF58F5" w:rsidRDefault="001A29D5" w:rsidP="001A29D5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odpowiedzialność i inicjatywa w podejmowaniu działań;</w:t>
      </w:r>
    </w:p>
    <w:p w14:paraId="088971DE" w14:textId="6456B2B8" w:rsidR="008B70FD" w:rsidRPr="00CF58F5" w:rsidRDefault="008B70FD" w:rsidP="008B70F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zorientowanie na osiąganie wyników;</w:t>
      </w:r>
    </w:p>
    <w:p w14:paraId="3FFA4300" w14:textId="77777777" w:rsidR="007E3EA6" w:rsidRPr="00CF58F5" w:rsidRDefault="007E3EA6" w:rsidP="007E3EA6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otwarte podejście do nowych wyzwań;</w:t>
      </w:r>
    </w:p>
    <w:p w14:paraId="0C5AFD41" w14:textId="4A53196D" w:rsidR="00570926" w:rsidRPr="00CF58F5" w:rsidRDefault="00570926" w:rsidP="00570926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zdolność pracy nad kilkoma projektami równocześnie;</w:t>
      </w:r>
    </w:p>
    <w:p w14:paraId="7EAF0D65" w14:textId="1DDF123D" w:rsidR="008B70FD" w:rsidRPr="00CF58F5" w:rsidRDefault="008B70FD" w:rsidP="008B70FD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umiejętność planowania i dobra organizacja pracy (umiejętność oceny priorytetów);</w:t>
      </w:r>
    </w:p>
    <w:p w14:paraId="2F9F29E4" w14:textId="2492F59D" w:rsidR="007650A3" w:rsidRPr="00CF58F5" w:rsidRDefault="007650A3" w:rsidP="00FB32B4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umiejętność pracy pod presją czasu</w:t>
      </w:r>
      <w:r w:rsidR="008B70FD" w:rsidRPr="00CF58F5">
        <w:rPr>
          <w:rFonts w:eastAsia="Times New Roman" w:cstheme="minorHAnsi"/>
          <w:lang w:eastAsia="pl-PL"/>
        </w:rPr>
        <w:t xml:space="preserve"> i umiejętność pracy w sytuacjach kryzysowych;</w:t>
      </w:r>
    </w:p>
    <w:p w14:paraId="744F98CA" w14:textId="77777777" w:rsidR="008B70FD" w:rsidRPr="00CF58F5" w:rsidRDefault="008B70FD" w:rsidP="008B70FD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wysoka kultura osobista;</w:t>
      </w:r>
    </w:p>
    <w:p w14:paraId="2DCB841B" w14:textId="77777777" w:rsidR="008B70FD" w:rsidRPr="00CF58F5" w:rsidRDefault="008B70FD" w:rsidP="008B70FD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komunikatywność;</w:t>
      </w:r>
    </w:p>
    <w:p w14:paraId="68A6721D" w14:textId="76DAC558" w:rsidR="00B418F2" w:rsidRPr="00CF58F5" w:rsidRDefault="00BE1E2B" w:rsidP="00FB32B4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umiejętność pracy w zespole</w:t>
      </w:r>
      <w:r w:rsidR="001A29D5" w:rsidRPr="00CF58F5">
        <w:rPr>
          <w:rFonts w:eastAsia="Times New Roman" w:cstheme="minorHAnsi"/>
          <w:lang w:eastAsia="pl-PL"/>
        </w:rPr>
        <w:t>.</w:t>
      </w:r>
    </w:p>
    <w:p w14:paraId="6CD6EAB1" w14:textId="77777777" w:rsidR="008E794C" w:rsidRPr="00150122" w:rsidRDefault="008E794C" w:rsidP="008E79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7A145544" w14:textId="7918108E" w:rsidR="0031458B" w:rsidRPr="00C96FC9" w:rsidRDefault="0031458B" w:rsidP="002435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Wymagane dokumenty i oświadczenia w formie papierowej:</w:t>
      </w:r>
    </w:p>
    <w:p w14:paraId="6CA32A50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podanie o przyjęcie na stanowisko objęte konkursem (list motywacyjny poświadczony własnoręcznym podpisem),</w:t>
      </w:r>
    </w:p>
    <w:p w14:paraId="4A9B34A0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krótki życiorys z przebiegiem nauki i pracy zawodowej (CV),</w:t>
      </w:r>
    </w:p>
    <w:p w14:paraId="3F3EB7D1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kserokopie dokumentów potwierdzających wymagane wykształcenie:</w:t>
      </w:r>
    </w:p>
    <w:p w14:paraId="641E90A9" w14:textId="77777777" w:rsidR="002435CC" w:rsidRPr="00C96FC9" w:rsidRDefault="002435CC" w:rsidP="002435CC">
      <w:p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dokumentem potwierdzającym posiadanie wykształcenia średniego jest dokument z urzędową adnotacją „</w:t>
      </w:r>
      <w:r w:rsidRPr="00C96FC9">
        <w:rPr>
          <w:rFonts w:eastAsia="Times New Roman" w:cstheme="minorHAnsi"/>
          <w:i/>
          <w:iCs/>
          <w:lang w:eastAsia="pl-PL"/>
        </w:rPr>
        <w:t>Świadectwo jest dokumentem potwierdzającym posiadanie wykształcenia średniego”</w:t>
      </w:r>
      <w:r w:rsidRPr="00C96FC9">
        <w:rPr>
          <w:rFonts w:eastAsia="Times New Roman" w:cstheme="minorHAnsi"/>
          <w:lang w:eastAsia="pl-PL"/>
        </w:rPr>
        <w:t xml:space="preserve">. </w:t>
      </w:r>
    </w:p>
    <w:p w14:paraId="03A08508" w14:textId="77777777" w:rsidR="002435CC" w:rsidRPr="00C96FC9" w:rsidRDefault="002435CC" w:rsidP="002435CC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Dokumentem potwierdzającym posiadanie wykształcenia średniego profilowanego jest świadectwo potwierdzające posiadanie wykształcenia średniego oraz dyplom uzyskania tytułu zawodowego,</w:t>
      </w:r>
    </w:p>
    <w:p w14:paraId="401C2B05" w14:textId="77777777" w:rsidR="002435CC" w:rsidRPr="00C96FC9" w:rsidRDefault="002435CC" w:rsidP="002435CC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dokumentem potwierdzającym posiadanie wykształcenia wyższego jest dyplom ukończenia studiów wyższych (uzyskanie tytułu zawodowego: inżynier, licencjat, magister) zgodnie z uzyskanym profilem / kierunkiem studiów;</w:t>
      </w:r>
    </w:p>
    <w:p w14:paraId="13AB319D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kserokopie dokumentów potwierdzających wymagany staż pracy (świadectwa pracy, a w przypadku trwającego zatrudnienia – zaświadczenie o zatrudnieniu zawierające datę/okres zatrudnienia);</w:t>
      </w:r>
    </w:p>
    <w:p w14:paraId="299B22DD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podpisane oświadczenie kandydata o wyrażaniu zgody na przetwarzanie danych osobowych do celów rekrutacji;</w:t>
      </w:r>
    </w:p>
    <w:p w14:paraId="3F952F0F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lastRenderedPageBreak/>
        <w:t>podpisane oświadczenia kandydata:</w:t>
      </w:r>
    </w:p>
    <w:p w14:paraId="593B23D2" w14:textId="77777777" w:rsidR="002435CC" w:rsidRPr="00C96FC9" w:rsidRDefault="002435CC" w:rsidP="002435CC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 o posiadaniu pełnej zdolności do czynności prawnych oraz o korzystaniu z pełni praw publicznych,</w:t>
      </w:r>
    </w:p>
    <w:p w14:paraId="4CDA132B" w14:textId="77777777" w:rsidR="002435CC" w:rsidRPr="00C96FC9" w:rsidRDefault="002435CC" w:rsidP="002435CC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 o tym, że nie był skazany prawomocnym wyrokiem sądu za umyślne przestępstwo ścigane z oskarżenia publicznego lub umyślne przestępstwo skarbowe,</w:t>
      </w:r>
    </w:p>
    <w:p w14:paraId="651E3754" w14:textId="77777777" w:rsidR="002435CC" w:rsidRPr="00C96FC9" w:rsidRDefault="002435CC" w:rsidP="002435CC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kwestionariusz osobowy osoby ubiegającej się o zatrudnienie własnoręcznie podpisany przez kandydata,</w:t>
      </w:r>
    </w:p>
    <w:p w14:paraId="533D8222" w14:textId="275EFEE3" w:rsidR="002435CC" w:rsidRPr="00C96FC9" w:rsidRDefault="002435CC" w:rsidP="002435CC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kserokopia dokumentu potwierdzającego niepełnosprawność</w:t>
      </w:r>
      <w:r w:rsidR="00536870">
        <w:rPr>
          <w:rFonts w:eastAsia="Times New Roman" w:cstheme="minorHAnsi"/>
          <w:lang w:eastAsia="pl-PL"/>
        </w:rPr>
        <w:t xml:space="preserve"> </w:t>
      </w:r>
      <w:r w:rsidRPr="00C96FC9">
        <w:rPr>
          <w:rFonts w:eastAsia="Times New Roman" w:cstheme="minorHAnsi"/>
          <w:vertAlign w:val="superscript"/>
          <w:lang w:eastAsia="pl-PL"/>
        </w:rPr>
        <w:t>(1)</w:t>
      </w:r>
      <w:r w:rsidR="00AE333A">
        <w:rPr>
          <w:rFonts w:eastAsia="Times New Roman" w:cstheme="minorHAnsi"/>
          <w:lang w:eastAsia="pl-PL"/>
        </w:rPr>
        <w:t>.</w:t>
      </w:r>
    </w:p>
    <w:p w14:paraId="79B62C6A" w14:textId="77F22085" w:rsidR="002435CC" w:rsidRPr="00C96FC9" w:rsidRDefault="002435CC" w:rsidP="00536870">
      <w:pPr>
        <w:shd w:val="clear" w:color="auto" w:fill="FFFFFF"/>
        <w:spacing w:before="45"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vertAlign w:val="superscript"/>
          <w:lang w:eastAsia="pl-PL"/>
        </w:rPr>
        <w:t>(1)</w:t>
      </w:r>
      <w:r w:rsidR="00536870">
        <w:rPr>
          <w:rFonts w:eastAsia="Times New Roman" w:cstheme="minorHAnsi"/>
          <w:vertAlign w:val="superscript"/>
          <w:lang w:eastAsia="pl-PL"/>
        </w:rPr>
        <w:t xml:space="preserve"> </w:t>
      </w:r>
      <w:r w:rsidR="00536870">
        <w:rPr>
          <w:rFonts w:eastAsia="Times New Roman" w:cstheme="minorHAnsi"/>
          <w:lang w:eastAsia="pl-PL"/>
        </w:rPr>
        <w:t xml:space="preserve"> </w:t>
      </w:r>
      <w:r w:rsidRPr="00C96FC9">
        <w:rPr>
          <w:rFonts w:eastAsia="Times New Roman" w:cstheme="minorHAnsi"/>
          <w:sz w:val="20"/>
          <w:szCs w:val="20"/>
          <w:lang w:eastAsia="pl-PL"/>
        </w:rPr>
        <w:t>Dotyczy</w:t>
      </w:r>
      <w:r w:rsidR="00475C89" w:rsidRPr="00C96FC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C96FC9">
        <w:rPr>
          <w:rFonts w:eastAsia="Times New Roman" w:cstheme="minorHAnsi"/>
          <w:sz w:val="20"/>
          <w:szCs w:val="20"/>
          <w:lang w:eastAsia="pl-PL"/>
        </w:rPr>
        <w:t>tych kandydatów</w:t>
      </w:r>
      <w:r w:rsidR="00022559" w:rsidRPr="00C96FC9">
        <w:t xml:space="preserve"> </w:t>
      </w:r>
      <w:r w:rsidR="00022559" w:rsidRPr="00C96FC9">
        <w:rPr>
          <w:rFonts w:eastAsia="Times New Roman" w:cstheme="minorHAnsi"/>
          <w:sz w:val="20"/>
          <w:szCs w:val="20"/>
          <w:lang w:eastAsia="pl-PL"/>
        </w:rPr>
        <w:t>z niepełnosprawnością, o k</w:t>
      </w:r>
      <w:r w:rsidRPr="00C96FC9">
        <w:rPr>
          <w:rFonts w:eastAsia="Times New Roman" w:cstheme="minorHAnsi"/>
          <w:sz w:val="20"/>
          <w:szCs w:val="20"/>
          <w:lang w:eastAsia="pl-PL"/>
        </w:rPr>
        <w:t>tóry</w:t>
      </w:r>
      <w:r w:rsidR="00022559" w:rsidRPr="00C96FC9">
        <w:rPr>
          <w:rFonts w:eastAsia="Times New Roman" w:cstheme="minorHAnsi"/>
          <w:sz w:val="20"/>
          <w:szCs w:val="20"/>
          <w:lang w:eastAsia="pl-PL"/>
        </w:rPr>
        <w:t>ch</w:t>
      </w:r>
      <w:r w:rsidRPr="00C96FC9">
        <w:rPr>
          <w:rFonts w:eastAsia="Times New Roman" w:cstheme="minorHAnsi"/>
          <w:sz w:val="20"/>
          <w:szCs w:val="20"/>
          <w:lang w:eastAsia="pl-PL"/>
        </w:rPr>
        <w:t xml:space="preserve"> mowa w art. 13a ust. 2 ustawy z 21 listopada 2008r. o pracownikach samorządowych (Dz.U. 2024 poz. 1135</w:t>
      </w:r>
      <w:r w:rsidRPr="00C96FC9">
        <w:rPr>
          <w:rFonts w:eastAsia="Times New Roman" w:cstheme="minorHAnsi"/>
          <w:sz w:val="18"/>
          <w:szCs w:val="18"/>
          <w:lang w:eastAsia="pl-PL"/>
        </w:rPr>
        <w:t>).</w:t>
      </w:r>
    </w:p>
    <w:p w14:paraId="6168F78D" w14:textId="77777777" w:rsidR="00E3368E" w:rsidRPr="00C96FC9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A74A25C" w14:textId="5CD7E494" w:rsidR="00E3368E" w:rsidRPr="00C96FC9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1E859F0E" w14:textId="77777777" w:rsidR="00150122" w:rsidRDefault="00E3368E" w:rsidP="0015012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Dokumenty w wersji papierowej, zawarte w zamkniętej kopercie należy składać w terminie </w:t>
      </w:r>
      <w:r w:rsidRPr="00C96FC9">
        <w:rPr>
          <w:rFonts w:eastAsia="Times New Roman" w:cstheme="minorHAnsi"/>
          <w:b/>
          <w:lang w:eastAsia="pl-PL"/>
        </w:rPr>
        <w:t>do dnia 13 października 2025r.</w:t>
      </w:r>
      <w:r w:rsidRPr="00C96FC9">
        <w:rPr>
          <w:rFonts w:eastAsia="Times New Roman" w:cstheme="minorHAnsi"/>
          <w:lang w:eastAsia="pl-PL"/>
        </w:rPr>
        <w:t xml:space="preserve"> (włącznie) bezpośrednio w siedzibie Kieleckiego Parku Technologicznego w Kielcach, ul. Olszewskiego 6 </w:t>
      </w:r>
      <w:r w:rsidRPr="00150122">
        <w:rPr>
          <w:rFonts w:eastAsia="Times New Roman" w:cstheme="minorHAnsi"/>
          <w:b/>
          <w:bCs/>
          <w:lang w:eastAsia="pl-PL"/>
        </w:rPr>
        <w:t>- w godzinach urzędowania 7:30 – 15:30</w:t>
      </w:r>
      <w:r w:rsidRPr="00C96FC9">
        <w:rPr>
          <w:rFonts w:eastAsia="Times New Roman" w:cstheme="minorHAnsi"/>
          <w:lang w:eastAsia="pl-PL"/>
        </w:rPr>
        <w:t xml:space="preserve"> lub przesłać pocztą (za datę doręczenia uważa się datę otrzymania dokumentów </w:t>
      </w:r>
      <w:r w:rsidRPr="00C96FC9">
        <w:rPr>
          <w:rFonts w:eastAsia="Times New Roman" w:cstheme="minorHAnsi"/>
          <w:lang w:eastAsia="pl-PL"/>
        </w:rPr>
        <w:br/>
        <w:t>- decyduje data wpływu</w:t>
      </w:r>
      <w:r w:rsidRPr="00C96FC9">
        <w:t xml:space="preserve"> do </w:t>
      </w:r>
      <w:r w:rsidRPr="00C96FC9">
        <w:rPr>
          <w:rFonts w:eastAsia="Times New Roman" w:cstheme="minorHAnsi"/>
          <w:lang w:eastAsia="pl-PL"/>
        </w:rPr>
        <w:t>Kieleckiego Parku Technologicznego), na adres:</w:t>
      </w:r>
    </w:p>
    <w:p w14:paraId="69D16AA1" w14:textId="77777777" w:rsidR="00150122" w:rsidRPr="00150122" w:rsidRDefault="00150122" w:rsidP="0015012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4"/>
          <w:szCs w:val="4"/>
          <w:lang w:eastAsia="pl-PL"/>
        </w:rPr>
      </w:pPr>
    </w:p>
    <w:p w14:paraId="478220BE" w14:textId="60289835" w:rsidR="00E3368E" w:rsidRPr="00C96FC9" w:rsidRDefault="00E3368E" w:rsidP="001501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Kielecki Park Technologiczny ul. Olszewskiego 6, 25-663 Kielce</w:t>
      </w:r>
    </w:p>
    <w:p w14:paraId="662F03DF" w14:textId="7DDF93C3" w:rsidR="00E3368E" w:rsidRPr="00C96FC9" w:rsidRDefault="00E3368E" w:rsidP="00E3368E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z dopiskiem: „Podinspektor – Dział Promocji i PR, NR REF: 7/2025”</w:t>
      </w:r>
    </w:p>
    <w:p w14:paraId="4FAAA481" w14:textId="77777777" w:rsidR="009B0981" w:rsidRPr="00C96FC9" w:rsidRDefault="009B0981" w:rsidP="00A54DA0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075BD02" w14:textId="77777777" w:rsidR="00A54DA0" w:rsidRPr="00C96FC9" w:rsidRDefault="00A54DA0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68E">
        <w:rPr>
          <w:rFonts w:eastAsia="Times New Roman" w:cstheme="minorHAnsi"/>
          <w:color w:val="0000FF"/>
          <w:lang w:eastAsia="pl-PL"/>
        </w:rPr>
        <w:t> </w:t>
      </w:r>
    </w:p>
    <w:p w14:paraId="23D2E6A6" w14:textId="4577B5D2" w:rsidR="00E3368E" w:rsidRPr="00C96FC9" w:rsidRDefault="00A54DA0" w:rsidP="00E3368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 </w:t>
      </w:r>
      <w:r w:rsidR="00E3368E" w:rsidRPr="00C96FC9">
        <w:rPr>
          <w:rFonts w:eastAsia="Times New Roman" w:cstheme="minorHAnsi"/>
          <w:lang w:eastAsia="pl-PL"/>
        </w:rPr>
        <w:t>  </w:t>
      </w:r>
      <w:r w:rsidR="00E3368E" w:rsidRPr="00C96FC9">
        <w:rPr>
          <w:rFonts w:eastAsia="Times New Roman" w:cstheme="minorHAnsi"/>
          <w:b/>
          <w:bCs/>
          <w:lang w:eastAsia="pl-PL"/>
        </w:rPr>
        <w:t>Dodatkowe informacje:</w:t>
      </w:r>
    </w:p>
    <w:p w14:paraId="6CE742BF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Postępowanie rekrutacyjne przeprowadzi Komisja Rekrutacyjna.</w:t>
      </w:r>
    </w:p>
    <w:p w14:paraId="7EF88E6C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Złożone przez kandydatów dokumenty Komisja Rekrutacyjna zweryfikuje pod względem formalnym na podstawie zapisów ogłoszenia dotyczących wymaganych i dodatkowych dokumentów. </w:t>
      </w:r>
    </w:p>
    <w:p w14:paraId="207CBAF3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Kompletna aplikacja to taka, która zawiera wszystkie wymagane dokumenty i własnoręcznie podpisane oświadczenia. </w:t>
      </w:r>
    </w:p>
    <w:p w14:paraId="6C1CBD8A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Dokumenty złożone po terminie lub niekompletne – podlegają odrzuceniu w procesie rekrutacji, a kandydat nie jest dopuszczony do dalszego postępowania.</w:t>
      </w:r>
    </w:p>
    <w:p w14:paraId="25A038FE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Nie ma możliwości uzupełnienia dokumentów oraz przyjmowania dokumentów poza ogłoszeniem.</w:t>
      </w:r>
    </w:p>
    <w:p w14:paraId="0EB72472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C96FC9">
        <w:rPr>
          <w:rFonts w:eastAsia="Times New Roman" w:cstheme="minorHAnsi"/>
          <w:u w:val="single"/>
          <w:lang w:eastAsia="pl-PL"/>
        </w:rPr>
        <w:t>Do udziału w procesie rekrutacji zostaną zakwalifikowani tylko i wyłącznie kandydaci spełniający wymogi formalne.</w:t>
      </w:r>
    </w:p>
    <w:p w14:paraId="22FDD76C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u w:val="single"/>
          <w:lang w:eastAsia="pl-PL"/>
        </w:rPr>
        <w:t xml:space="preserve">O zakwalifikowaniu do kolejnego etapu naboru, kandydaci spełniający wymogi formalne zostaną powiadomieni telefonicznie lub za pomocą poczty elektronicznej. </w:t>
      </w:r>
    </w:p>
    <w:p w14:paraId="7F3E11F0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Postępowanie kwalifikacyjne może być jedno lub dwuetapowe. Odbywa się tylko w jednym terminie i miejscu wyznaczonym przez Komisję.</w:t>
      </w:r>
    </w:p>
    <w:p w14:paraId="0B431DE0" w14:textId="7CCD8E3B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Przez staż pracy rozumie się okres zatrudnienia na podstawie umowy o pracę, powołania wyboru, mianowania, potwierdzony kopiami świadectw pracy lub w przypadku pozostawania w stosunku pracy - zaświadczeniem </w:t>
      </w:r>
      <w:r w:rsidR="00150122">
        <w:rPr>
          <w:rFonts w:eastAsia="Times New Roman" w:cstheme="minorHAnsi"/>
          <w:lang w:eastAsia="pl-PL"/>
        </w:rPr>
        <w:br/>
      </w:r>
      <w:r w:rsidRPr="00C96FC9">
        <w:rPr>
          <w:rFonts w:eastAsia="Times New Roman" w:cstheme="minorHAnsi"/>
          <w:lang w:eastAsia="pl-PL"/>
        </w:rPr>
        <w:t>o zatrudnieniu zawierającym okres zatrudnienia.</w:t>
      </w:r>
    </w:p>
    <w:p w14:paraId="28DDCD41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Kwestionariusz osobowy oraz wzory wymaganych oświadczeń dołączone są do niniejszego ogłoszenia.</w:t>
      </w:r>
    </w:p>
    <w:p w14:paraId="6017F6E6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Dokumenty składane w języku obcym należy złożyć wraz z tłumaczeniem na język polski.</w:t>
      </w:r>
    </w:p>
    <w:p w14:paraId="1267CFEA" w14:textId="21F47F7A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Informacja o rozstrzygnięciu naboru będzie podana do publicznej wiadomości na stronie Biuletynu Informacji Publicznej Kieleckiego Parku Technologicznego </w:t>
      </w:r>
      <w:hyperlink r:id="rId6" w:history="1">
        <w:r w:rsidRPr="00C96FC9">
          <w:rPr>
            <w:rStyle w:val="Hipercze"/>
            <w:i/>
            <w:color w:val="auto"/>
          </w:rPr>
          <w:t>http://bip.technopark.kielce.pl/</w:t>
        </w:r>
      </w:hyperlink>
      <w:r w:rsidRPr="00C96FC9">
        <w:rPr>
          <w:i/>
        </w:rPr>
        <w:t xml:space="preserve"> w zakładce </w:t>
      </w:r>
      <w:r w:rsidRPr="00C96FC9">
        <w:rPr>
          <w:rFonts w:eastAsia="Times New Roman" w:cstheme="minorHAnsi"/>
          <w:i/>
          <w:lang w:eastAsia="pl-PL"/>
        </w:rPr>
        <w:t xml:space="preserve">Rekrutacja </w:t>
      </w:r>
      <w:r w:rsidRPr="00C96FC9">
        <w:rPr>
          <w:rFonts w:eastAsia="Times New Roman" w:cstheme="minorHAnsi"/>
          <w:lang w:eastAsia="pl-PL"/>
        </w:rPr>
        <w:t xml:space="preserve">oraz na tablicy ogłoszeń </w:t>
      </w:r>
      <w:r w:rsidR="00150122">
        <w:rPr>
          <w:rFonts w:eastAsia="Times New Roman" w:cstheme="minorHAnsi"/>
          <w:lang w:eastAsia="pl-PL"/>
        </w:rPr>
        <w:br/>
      </w:r>
      <w:r w:rsidRPr="00C96FC9">
        <w:rPr>
          <w:rFonts w:eastAsia="Times New Roman" w:cstheme="minorHAnsi"/>
          <w:lang w:eastAsia="pl-PL"/>
        </w:rPr>
        <w:t>w siedzibie Kieleckiego Parku Technologicznego.</w:t>
      </w:r>
    </w:p>
    <w:p w14:paraId="33A00F3D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Pracownik podejmujący po raz pierwszy pracę na stanowisku urzędniczym, w tym kierowniczym stanowisku urzędniczym, w rozumieniu art. 16 ust. 3 ustawy o pracownikach samorządowych obowiązany jest odbyć służbę przygotowawczą, o której mowa w art. 19 w/w ustawy.</w:t>
      </w:r>
    </w:p>
    <w:p w14:paraId="1E7558BA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Oferty kandydatów, którzy nie zostaną zatrudnieni, zostaną zniszczone po 3 miesiącach od zakończenia naboru. </w:t>
      </w:r>
      <w:r w:rsidRPr="00C96FC9">
        <w:rPr>
          <w:rFonts w:eastAsia="Times New Roman" w:cstheme="minorHAnsi"/>
          <w:lang w:eastAsia="pl-PL"/>
        </w:rPr>
        <w:br/>
        <w:t>Do tego czasu będzie można je odebrać w siedzibie Kieleckiego Parku Technologicznego (nie będą one odsyłane).</w:t>
      </w:r>
    </w:p>
    <w:p w14:paraId="16D98894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Administratorem danych osobowych jest Kielecki Park Technologiczny ul. Olszewskiego 6, 25-663 Kielce. </w:t>
      </w:r>
      <w:r w:rsidRPr="00C96FC9">
        <w:rPr>
          <w:rFonts w:eastAsia="Times New Roman" w:cstheme="minorHAnsi"/>
          <w:lang w:eastAsia="pl-PL"/>
        </w:rPr>
        <w:br/>
        <w:t xml:space="preserve">Kontakt z Inspektorem Ochrony Danych możliwy jest pod adresem mailowym: iod@technopark.kielce.pl </w:t>
      </w:r>
      <w:r w:rsidRPr="00C96FC9">
        <w:rPr>
          <w:rFonts w:eastAsia="Times New Roman" w:cstheme="minorHAnsi"/>
          <w:lang w:eastAsia="pl-PL"/>
        </w:rPr>
        <w:br/>
        <w:t>lub listownie. Szczegółowe informacje w zakresie przetwarzania danych osobowych zawiera Klauzula informacyjna RODO dla kandydatów ubiegających się o zatrudnienie dołączona do niniejszego ogłoszenia.</w:t>
      </w:r>
    </w:p>
    <w:p w14:paraId="3259414D" w14:textId="2CDD7023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Kielecki Park Technologiczny stosownie do art. 24 ust. 6 ustawy z dnia z dnia 14 czerwca 2024 r. o ochronie sygnalistów informuje o wdrożeniu Procedury dokonywania zgłoszeń naruszeń prawa i podejmowania działań następczych </w:t>
      </w:r>
      <w:r w:rsidRPr="00C96FC9">
        <w:rPr>
          <w:rFonts w:eastAsia="Times New Roman" w:cstheme="minorHAnsi"/>
          <w:lang w:eastAsia="pl-PL"/>
        </w:rPr>
        <w:br/>
        <w:t>w Kieleckim Parku Technologicznym wprowadzonej Zarządzeniem Nr 32/2024 Dyrektora Kieleckiego Parku Technologicznego z dnia 16 września 2024 r.</w:t>
      </w:r>
    </w:p>
    <w:p w14:paraId="252AEEE8" w14:textId="77777777" w:rsidR="00E3368E" w:rsidRPr="00C96FC9" w:rsidRDefault="00E3368E" w:rsidP="00E3368E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Dodatkowe informacje można uzyskać pod nr tel. (prefiks 41) 278-72-00</w:t>
      </w:r>
    </w:p>
    <w:p w14:paraId="7B1BFC24" w14:textId="77777777" w:rsidR="00E3368E" w:rsidRPr="00C96FC9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BA4E451" w14:textId="77777777" w:rsidR="00E3368E" w:rsidRPr="00C96FC9" w:rsidRDefault="00E3368E" w:rsidP="00E3368E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C96FC9">
        <w:rPr>
          <w:rFonts w:eastAsia="Times New Roman" w:cstheme="minorHAnsi"/>
          <w:b/>
          <w:bCs/>
          <w:u w:val="single"/>
          <w:lang w:eastAsia="pl-PL"/>
        </w:rPr>
        <w:t>Dokumenty do pobrania:</w:t>
      </w:r>
    </w:p>
    <w:p w14:paraId="1C5A4987" w14:textId="2FAFD40B" w:rsidR="00AA0B8C" w:rsidRDefault="00AE333A" w:rsidP="0015012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hyperlink r:id="rId7" w:history="1">
        <w:r w:rsidR="00E3368E" w:rsidRPr="00C96FC9">
          <w:rPr>
            <w:rFonts w:eastAsia="Times New Roman" w:cstheme="minorHAnsi"/>
            <w:lang w:eastAsia="pl-PL"/>
          </w:rPr>
          <w:t>Kwestionariusz osobowy</w:t>
        </w:r>
      </w:hyperlink>
      <w:r w:rsidR="00E3368E" w:rsidRPr="00C96FC9">
        <w:rPr>
          <w:rFonts w:eastAsia="Times New Roman" w:cstheme="minorHAnsi"/>
          <w:lang w:eastAsia="pl-PL"/>
        </w:rPr>
        <w:br/>
        <w:t>Oświadczenia</w:t>
      </w:r>
    </w:p>
    <w:sectPr w:rsidR="00AA0B8C" w:rsidSect="00E3368E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8E43A2E"/>
    <w:lvl w:ilvl="0">
      <w:numFmt w:val="bullet"/>
      <w:lvlText w:val="*"/>
      <w:lvlJc w:val="left"/>
    </w:lvl>
  </w:abstractNum>
  <w:abstractNum w:abstractNumId="1" w15:restartNumberingAfterBreak="0">
    <w:nsid w:val="063431B1"/>
    <w:multiLevelType w:val="hybridMultilevel"/>
    <w:tmpl w:val="26305E26"/>
    <w:lvl w:ilvl="0" w:tplc="6D3278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FC0"/>
    <w:multiLevelType w:val="multilevel"/>
    <w:tmpl w:val="40C06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75A3"/>
    <w:multiLevelType w:val="hybridMultilevel"/>
    <w:tmpl w:val="9F9EE250"/>
    <w:lvl w:ilvl="0" w:tplc="971C85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52D35"/>
    <w:multiLevelType w:val="hybridMultilevel"/>
    <w:tmpl w:val="66869EA2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152D08C2"/>
    <w:multiLevelType w:val="hybridMultilevel"/>
    <w:tmpl w:val="571A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813DA">
      <w:numFmt w:val="bullet"/>
      <w:lvlText w:val="•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03F4"/>
    <w:multiLevelType w:val="hybridMultilevel"/>
    <w:tmpl w:val="CFFCA78C"/>
    <w:lvl w:ilvl="0" w:tplc="32241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i w:val="0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227AE"/>
    <w:multiLevelType w:val="multilevel"/>
    <w:tmpl w:val="DC4A7C1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D34BD"/>
    <w:multiLevelType w:val="hybridMultilevel"/>
    <w:tmpl w:val="033C6972"/>
    <w:lvl w:ilvl="0" w:tplc="971C85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D889C94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955E1"/>
    <w:multiLevelType w:val="multilevel"/>
    <w:tmpl w:val="E66448C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A2095"/>
    <w:multiLevelType w:val="hybridMultilevel"/>
    <w:tmpl w:val="5BC4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A7F74"/>
    <w:multiLevelType w:val="hybridMultilevel"/>
    <w:tmpl w:val="ACC0CD58"/>
    <w:lvl w:ilvl="0" w:tplc="4C1652C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873BB9"/>
    <w:multiLevelType w:val="multilevel"/>
    <w:tmpl w:val="FB7A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57ED9"/>
    <w:multiLevelType w:val="multilevel"/>
    <w:tmpl w:val="220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54240"/>
    <w:multiLevelType w:val="hybridMultilevel"/>
    <w:tmpl w:val="A4FA8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0A2A"/>
    <w:multiLevelType w:val="multilevel"/>
    <w:tmpl w:val="45F2A8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A201E"/>
    <w:multiLevelType w:val="hybridMultilevel"/>
    <w:tmpl w:val="C21A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542"/>
    <w:multiLevelType w:val="multilevel"/>
    <w:tmpl w:val="3B34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475E3"/>
    <w:multiLevelType w:val="multilevel"/>
    <w:tmpl w:val="991EAD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DC0C53"/>
    <w:multiLevelType w:val="hybridMultilevel"/>
    <w:tmpl w:val="21F87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55466"/>
    <w:multiLevelType w:val="multilevel"/>
    <w:tmpl w:val="26A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EF4096"/>
    <w:multiLevelType w:val="multilevel"/>
    <w:tmpl w:val="1DB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201856">
    <w:abstractNumId w:val="17"/>
  </w:num>
  <w:num w:numId="2" w16cid:durableId="616523648">
    <w:abstractNumId w:val="12"/>
  </w:num>
  <w:num w:numId="3" w16cid:durableId="977226949">
    <w:abstractNumId w:val="13"/>
  </w:num>
  <w:num w:numId="4" w16cid:durableId="452292903">
    <w:abstractNumId w:val="2"/>
  </w:num>
  <w:num w:numId="5" w16cid:durableId="816997883">
    <w:abstractNumId w:val="21"/>
  </w:num>
  <w:num w:numId="6" w16cid:durableId="1890460067">
    <w:abstractNumId w:val="19"/>
  </w:num>
  <w:num w:numId="7" w16cid:durableId="1616475318">
    <w:abstractNumId w:val="17"/>
  </w:num>
  <w:num w:numId="8" w16cid:durableId="23529153">
    <w:abstractNumId w:val="4"/>
  </w:num>
  <w:num w:numId="9" w16cid:durableId="69036964">
    <w:abstractNumId w:val="9"/>
  </w:num>
  <w:num w:numId="10" w16cid:durableId="737440442">
    <w:abstractNumId w:val="18"/>
  </w:num>
  <w:num w:numId="11" w16cid:durableId="322509274">
    <w:abstractNumId w:val="8"/>
  </w:num>
  <w:num w:numId="12" w16cid:durableId="394662837">
    <w:abstractNumId w:val="3"/>
  </w:num>
  <w:num w:numId="13" w16cid:durableId="320736065">
    <w:abstractNumId w:val="6"/>
  </w:num>
  <w:num w:numId="14" w16cid:durableId="512183383">
    <w:abstractNumId w:val="10"/>
  </w:num>
  <w:num w:numId="15" w16cid:durableId="1853841176">
    <w:abstractNumId w:val="1"/>
  </w:num>
  <w:num w:numId="16" w16cid:durableId="261958107">
    <w:abstractNumId w:val="15"/>
  </w:num>
  <w:num w:numId="17" w16cid:durableId="1768186087">
    <w:abstractNumId w:val="5"/>
  </w:num>
  <w:num w:numId="18" w16cid:durableId="665016379">
    <w:abstractNumId w:val="11"/>
  </w:num>
  <w:num w:numId="19" w16cid:durableId="1890602709">
    <w:abstractNumId w:val="7"/>
  </w:num>
  <w:num w:numId="20" w16cid:durableId="1791894368">
    <w:abstractNumId w:val="14"/>
  </w:num>
  <w:num w:numId="21" w16cid:durableId="417949585">
    <w:abstractNumId w:val="16"/>
  </w:num>
  <w:num w:numId="22" w16cid:durableId="569538897">
    <w:abstractNumId w:val="20"/>
  </w:num>
  <w:num w:numId="23" w16cid:durableId="5602942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E5"/>
    <w:rsid w:val="00022559"/>
    <w:rsid w:val="00035D73"/>
    <w:rsid w:val="00081764"/>
    <w:rsid w:val="00082543"/>
    <w:rsid w:val="00092443"/>
    <w:rsid w:val="00092B2E"/>
    <w:rsid w:val="00095035"/>
    <w:rsid w:val="000B40CE"/>
    <w:rsid w:val="000B537C"/>
    <w:rsid w:val="000B790D"/>
    <w:rsid w:val="000D51D0"/>
    <w:rsid w:val="000F4334"/>
    <w:rsid w:val="000F7416"/>
    <w:rsid w:val="00102EC7"/>
    <w:rsid w:val="0010307B"/>
    <w:rsid w:val="00106340"/>
    <w:rsid w:val="00111E3E"/>
    <w:rsid w:val="0011275F"/>
    <w:rsid w:val="001150FA"/>
    <w:rsid w:val="001200A8"/>
    <w:rsid w:val="0012663D"/>
    <w:rsid w:val="00126942"/>
    <w:rsid w:val="001273F3"/>
    <w:rsid w:val="001417D3"/>
    <w:rsid w:val="00142B3D"/>
    <w:rsid w:val="00150122"/>
    <w:rsid w:val="00155DFF"/>
    <w:rsid w:val="00160A99"/>
    <w:rsid w:val="00170441"/>
    <w:rsid w:val="00171E03"/>
    <w:rsid w:val="001810C4"/>
    <w:rsid w:val="001850EA"/>
    <w:rsid w:val="00187B35"/>
    <w:rsid w:val="0019326A"/>
    <w:rsid w:val="00194670"/>
    <w:rsid w:val="001A1925"/>
    <w:rsid w:val="001A29D5"/>
    <w:rsid w:val="001A52B3"/>
    <w:rsid w:val="001B5435"/>
    <w:rsid w:val="001C5695"/>
    <w:rsid w:val="001D33FA"/>
    <w:rsid w:val="001E07BB"/>
    <w:rsid w:val="001E64E4"/>
    <w:rsid w:val="001F7F73"/>
    <w:rsid w:val="0020084D"/>
    <w:rsid w:val="002049BE"/>
    <w:rsid w:val="00207C89"/>
    <w:rsid w:val="00212519"/>
    <w:rsid w:val="002233AF"/>
    <w:rsid w:val="00225A57"/>
    <w:rsid w:val="002277C7"/>
    <w:rsid w:val="002435CC"/>
    <w:rsid w:val="00263A28"/>
    <w:rsid w:val="00266D79"/>
    <w:rsid w:val="002700DB"/>
    <w:rsid w:val="00272AC8"/>
    <w:rsid w:val="002831C5"/>
    <w:rsid w:val="00292D15"/>
    <w:rsid w:val="002A2E69"/>
    <w:rsid w:val="002A30A7"/>
    <w:rsid w:val="002B11FE"/>
    <w:rsid w:val="002B21E5"/>
    <w:rsid w:val="002B2603"/>
    <w:rsid w:val="002C4B47"/>
    <w:rsid w:val="002E40ED"/>
    <w:rsid w:val="002F4B4B"/>
    <w:rsid w:val="003014A9"/>
    <w:rsid w:val="0031458B"/>
    <w:rsid w:val="003146BB"/>
    <w:rsid w:val="00323ACA"/>
    <w:rsid w:val="00327CBB"/>
    <w:rsid w:val="00343746"/>
    <w:rsid w:val="00352CD9"/>
    <w:rsid w:val="0038707B"/>
    <w:rsid w:val="003912B4"/>
    <w:rsid w:val="00393C78"/>
    <w:rsid w:val="00396BFA"/>
    <w:rsid w:val="00397E41"/>
    <w:rsid w:val="003C4F36"/>
    <w:rsid w:val="003C6E67"/>
    <w:rsid w:val="003D0E22"/>
    <w:rsid w:val="003E160F"/>
    <w:rsid w:val="003F20C8"/>
    <w:rsid w:val="004339C8"/>
    <w:rsid w:val="004377B0"/>
    <w:rsid w:val="004474C9"/>
    <w:rsid w:val="00450BCE"/>
    <w:rsid w:val="00452EFF"/>
    <w:rsid w:val="00461CEC"/>
    <w:rsid w:val="00462014"/>
    <w:rsid w:val="00474D2B"/>
    <w:rsid w:val="00475C89"/>
    <w:rsid w:val="00477889"/>
    <w:rsid w:val="00486D18"/>
    <w:rsid w:val="004A54A3"/>
    <w:rsid w:val="004A670D"/>
    <w:rsid w:val="004A6F29"/>
    <w:rsid w:val="004B7EE5"/>
    <w:rsid w:val="004C1856"/>
    <w:rsid w:val="004C4D61"/>
    <w:rsid w:val="004D24AE"/>
    <w:rsid w:val="004D5CCD"/>
    <w:rsid w:val="004E0518"/>
    <w:rsid w:val="004E70AE"/>
    <w:rsid w:val="00503137"/>
    <w:rsid w:val="00514927"/>
    <w:rsid w:val="00516D86"/>
    <w:rsid w:val="00517425"/>
    <w:rsid w:val="0053036B"/>
    <w:rsid w:val="00536870"/>
    <w:rsid w:val="00536C17"/>
    <w:rsid w:val="005430EC"/>
    <w:rsid w:val="00543E64"/>
    <w:rsid w:val="00547AAA"/>
    <w:rsid w:val="00550558"/>
    <w:rsid w:val="0055098A"/>
    <w:rsid w:val="00552543"/>
    <w:rsid w:val="00556DD9"/>
    <w:rsid w:val="005579D7"/>
    <w:rsid w:val="00563C8C"/>
    <w:rsid w:val="00564817"/>
    <w:rsid w:val="00570926"/>
    <w:rsid w:val="00581DFD"/>
    <w:rsid w:val="00593FE4"/>
    <w:rsid w:val="005A13B1"/>
    <w:rsid w:val="005A7432"/>
    <w:rsid w:val="005B2554"/>
    <w:rsid w:val="005E50C8"/>
    <w:rsid w:val="005F32BB"/>
    <w:rsid w:val="005F61D5"/>
    <w:rsid w:val="00607B23"/>
    <w:rsid w:val="00640FEA"/>
    <w:rsid w:val="006446C1"/>
    <w:rsid w:val="0065143E"/>
    <w:rsid w:val="00655A7F"/>
    <w:rsid w:val="0065778F"/>
    <w:rsid w:val="00657958"/>
    <w:rsid w:val="006626A2"/>
    <w:rsid w:val="00664215"/>
    <w:rsid w:val="00681909"/>
    <w:rsid w:val="006927C7"/>
    <w:rsid w:val="006B74D9"/>
    <w:rsid w:val="006C43A9"/>
    <w:rsid w:val="006F6AE6"/>
    <w:rsid w:val="00710986"/>
    <w:rsid w:val="00713CBC"/>
    <w:rsid w:val="00722573"/>
    <w:rsid w:val="007261ED"/>
    <w:rsid w:val="007305CF"/>
    <w:rsid w:val="00741B7F"/>
    <w:rsid w:val="00746F95"/>
    <w:rsid w:val="00747F61"/>
    <w:rsid w:val="00754FF8"/>
    <w:rsid w:val="00761BA3"/>
    <w:rsid w:val="007650A3"/>
    <w:rsid w:val="00795CB9"/>
    <w:rsid w:val="00796687"/>
    <w:rsid w:val="007A0200"/>
    <w:rsid w:val="007A14F8"/>
    <w:rsid w:val="007B4940"/>
    <w:rsid w:val="007D3FA7"/>
    <w:rsid w:val="007E3EA6"/>
    <w:rsid w:val="00804969"/>
    <w:rsid w:val="008243D8"/>
    <w:rsid w:val="0082663B"/>
    <w:rsid w:val="0083498E"/>
    <w:rsid w:val="0084370C"/>
    <w:rsid w:val="0085311D"/>
    <w:rsid w:val="0085676E"/>
    <w:rsid w:val="00865835"/>
    <w:rsid w:val="00867949"/>
    <w:rsid w:val="008B54D2"/>
    <w:rsid w:val="008B70FD"/>
    <w:rsid w:val="008B79C4"/>
    <w:rsid w:val="008C0F3E"/>
    <w:rsid w:val="008C6830"/>
    <w:rsid w:val="008D7B44"/>
    <w:rsid w:val="008E794C"/>
    <w:rsid w:val="008F0D95"/>
    <w:rsid w:val="00906BC0"/>
    <w:rsid w:val="009250FF"/>
    <w:rsid w:val="00925399"/>
    <w:rsid w:val="00925B17"/>
    <w:rsid w:val="00925DEA"/>
    <w:rsid w:val="0093066E"/>
    <w:rsid w:val="00931C45"/>
    <w:rsid w:val="00931CF2"/>
    <w:rsid w:val="009328F7"/>
    <w:rsid w:val="00933028"/>
    <w:rsid w:val="009418E7"/>
    <w:rsid w:val="0095301C"/>
    <w:rsid w:val="009632CE"/>
    <w:rsid w:val="00966822"/>
    <w:rsid w:val="00966E8F"/>
    <w:rsid w:val="00972723"/>
    <w:rsid w:val="00973D40"/>
    <w:rsid w:val="009810A4"/>
    <w:rsid w:val="00992612"/>
    <w:rsid w:val="00996969"/>
    <w:rsid w:val="009A7957"/>
    <w:rsid w:val="009B0981"/>
    <w:rsid w:val="009D0270"/>
    <w:rsid w:val="009F16FD"/>
    <w:rsid w:val="009F262D"/>
    <w:rsid w:val="009F387A"/>
    <w:rsid w:val="00A11975"/>
    <w:rsid w:val="00A175B9"/>
    <w:rsid w:val="00A26010"/>
    <w:rsid w:val="00A308F4"/>
    <w:rsid w:val="00A41207"/>
    <w:rsid w:val="00A50512"/>
    <w:rsid w:val="00A52C5B"/>
    <w:rsid w:val="00A54704"/>
    <w:rsid w:val="00A54DA0"/>
    <w:rsid w:val="00A6000E"/>
    <w:rsid w:val="00A74D41"/>
    <w:rsid w:val="00AA0B8C"/>
    <w:rsid w:val="00AA29E3"/>
    <w:rsid w:val="00AA4C4D"/>
    <w:rsid w:val="00AA607E"/>
    <w:rsid w:val="00AC5670"/>
    <w:rsid w:val="00AC5E25"/>
    <w:rsid w:val="00AD5F75"/>
    <w:rsid w:val="00AE333A"/>
    <w:rsid w:val="00AF02F9"/>
    <w:rsid w:val="00AF7772"/>
    <w:rsid w:val="00B0661F"/>
    <w:rsid w:val="00B17111"/>
    <w:rsid w:val="00B17D5A"/>
    <w:rsid w:val="00B27253"/>
    <w:rsid w:val="00B418F2"/>
    <w:rsid w:val="00B446DE"/>
    <w:rsid w:val="00B544D9"/>
    <w:rsid w:val="00B555E4"/>
    <w:rsid w:val="00B73530"/>
    <w:rsid w:val="00B84610"/>
    <w:rsid w:val="00B9139F"/>
    <w:rsid w:val="00B96937"/>
    <w:rsid w:val="00BA27C6"/>
    <w:rsid w:val="00BB1201"/>
    <w:rsid w:val="00BB67E5"/>
    <w:rsid w:val="00BB6BBB"/>
    <w:rsid w:val="00BB7CC9"/>
    <w:rsid w:val="00BC6527"/>
    <w:rsid w:val="00BD12FD"/>
    <w:rsid w:val="00BE1E2B"/>
    <w:rsid w:val="00C12D40"/>
    <w:rsid w:val="00C1748F"/>
    <w:rsid w:val="00C21C16"/>
    <w:rsid w:val="00C33560"/>
    <w:rsid w:val="00C3398D"/>
    <w:rsid w:val="00C47DA4"/>
    <w:rsid w:val="00C60D6A"/>
    <w:rsid w:val="00C65B49"/>
    <w:rsid w:val="00C679FD"/>
    <w:rsid w:val="00C74561"/>
    <w:rsid w:val="00C770BD"/>
    <w:rsid w:val="00C861F3"/>
    <w:rsid w:val="00C87EBB"/>
    <w:rsid w:val="00C96FC9"/>
    <w:rsid w:val="00CA6E7E"/>
    <w:rsid w:val="00CB0361"/>
    <w:rsid w:val="00CB4116"/>
    <w:rsid w:val="00CB593F"/>
    <w:rsid w:val="00CC197B"/>
    <w:rsid w:val="00CC1B6E"/>
    <w:rsid w:val="00CE0575"/>
    <w:rsid w:val="00CF58F5"/>
    <w:rsid w:val="00CF71F2"/>
    <w:rsid w:val="00D0430D"/>
    <w:rsid w:val="00D11D8E"/>
    <w:rsid w:val="00D202CC"/>
    <w:rsid w:val="00D32DA1"/>
    <w:rsid w:val="00D47B47"/>
    <w:rsid w:val="00D51BA8"/>
    <w:rsid w:val="00D51C89"/>
    <w:rsid w:val="00D61E6F"/>
    <w:rsid w:val="00D77AB7"/>
    <w:rsid w:val="00D919CE"/>
    <w:rsid w:val="00DB3CBB"/>
    <w:rsid w:val="00DC3687"/>
    <w:rsid w:val="00DE596B"/>
    <w:rsid w:val="00E14233"/>
    <w:rsid w:val="00E233F0"/>
    <w:rsid w:val="00E24ED8"/>
    <w:rsid w:val="00E30728"/>
    <w:rsid w:val="00E3368E"/>
    <w:rsid w:val="00E36945"/>
    <w:rsid w:val="00E474EC"/>
    <w:rsid w:val="00E55473"/>
    <w:rsid w:val="00E6075B"/>
    <w:rsid w:val="00E61F8C"/>
    <w:rsid w:val="00E76D2B"/>
    <w:rsid w:val="00E76FD1"/>
    <w:rsid w:val="00E936C0"/>
    <w:rsid w:val="00E9725E"/>
    <w:rsid w:val="00EA3EA6"/>
    <w:rsid w:val="00ED279D"/>
    <w:rsid w:val="00EE3486"/>
    <w:rsid w:val="00EE417F"/>
    <w:rsid w:val="00EE4D4E"/>
    <w:rsid w:val="00EF2023"/>
    <w:rsid w:val="00F00AB7"/>
    <w:rsid w:val="00F0517D"/>
    <w:rsid w:val="00F116DC"/>
    <w:rsid w:val="00F21170"/>
    <w:rsid w:val="00F23F9D"/>
    <w:rsid w:val="00F30CB7"/>
    <w:rsid w:val="00F31A69"/>
    <w:rsid w:val="00F41A58"/>
    <w:rsid w:val="00F42374"/>
    <w:rsid w:val="00F451F3"/>
    <w:rsid w:val="00F46828"/>
    <w:rsid w:val="00F52B92"/>
    <w:rsid w:val="00F63629"/>
    <w:rsid w:val="00F674EA"/>
    <w:rsid w:val="00F82296"/>
    <w:rsid w:val="00F828C9"/>
    <w:rsid w:val="00F85178"/>
    <w:rsid w:val="00F85827"/>
    <w:rsid w:val="00F867E7"/>
    <w:rsid w:val="00F94C47"/>
    <w:rsid w:val="00FA6A73"/>
    <w:rsid w:val="00FB0ED2"/>
    <w:rsid w:val="00FB32B4"/>
    <w:rsid w:val="00FB4970"/>
    <w:rsid w:val="00FB790B"/>
    <w:rsid w:val="00FC32A2"/>
    <w:rsid w:val="00FC580A"/>
    <w:rsid w:val="00FC7CD5"/>
    <w:rsid w:val="00FE0788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1559"/>
  <w15:chartTrackingRefBased/>
  <w15:docId w15:val="{3DFAC149-CD61-45EF-A9BC-6E990D0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67E5"/>
    <w:rPr>
      <w:i/>
      <w:iCs/>
    </w:rPr>
  </w:style>
  <w:style w:type="character" w:styleId="Pogrubienie">
    <w:name w:val="Strong"/>
    <w:basedOn w:val="Domylnaczcionkaakapitu"/>
    <w:uiPriority w:val="22"/>
    <w:qFormat/>
    <w:rsid w:val="00BB67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67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4C47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65795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57958"/>
    <w:pPr>
      <w:widowControl w:val="0"/>
      <w:shd w:val="clear" w:color="auto" w:fill="FFFFFF"/>
      <w:spacing w:before="660" w:after="0" w:line="533" w:lineRule="exact"/>
      <w:ind w:hanging="400"/>
      <w:outlineLvl w:val="1"/>
    </w:pPr>
    <w:rPr>
      <w:rFonts w:ascii="Calibri" w:eastAsia="Calibri" w:hAnsi="Calibri" w:cs="Calibri"/>
      <w:b/>
      <w:bCs/>
    </w:rPr>
  </w:style>
  <w:style w:type="character" w:customStyle="1" w:styleId="Teksttreci2">
    <w:name w:val="Tekst treści (2)_"/>
    <w:basedOn w:val="Domylnaczcionkaakapitu"/>
    <w:link w:val="Teksttreci20"/>
    <w:rsid w:val="004377B0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77B0"/>
    <w:pPr>
      <w:widowControl w:val="0"/>
      <w:shd w:val="clear" w:color="auto" w:fill="FFFFFF"/>
      <w:spacing w:before="240" w:after="0" w:line="508" w:lineRule="exact"/>
      <w:ind w:hanging="380"/>
      <w:jc w:val="both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chnopark.kielce.pl/download.php?id=30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technopark.kiel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84F1-7FB9-48E7-8BFF-BFC22197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Broniś</dc:creator>
  <cp:keywords/>
  <dc:description/>
  <cp:lastModifiedBy>Agnieszka Broniś</cp:lastModifiedBy>
  <cp:revision>41</cp:revision>
  <cp:lastPrinted>2024-11-04T12:00:00Z</cp:lastPrinted>
  <dcterms:created xsi:type="dcterms:W3CDTF">2025-10-03T00:16:00Z</dcterms:created>
  <dcterms:modified xsi:type="dcterms:W3CDTF">2025-10-03T10:33:00Z</dcterms:modified>
</cp:coreProperties>
</file>