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6DE4D" w14:textId="77777777" w:rsidR="00563213" w:rsidRPr="001B724A" w:rsidRDefault="00292322" w:rsidP="001B724A">
      <w:pPr>
        <w:pStyle w:val="Teksttreci30"/>
        <w:shd w:val="clear" w:color="auto" w:fill="auto"/>
        <w:spacing w:line="240" w:lineRule="auto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82FA2">
        <w:rPr>
          <w:rFonts w:ascii="Times New Roman" w:hAnsi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1" layoutInCell="1" allowOverlap="1" wp14:anchorId="0E97168B" wp14:editId="55488EBD">
                <wp:simplePos x="0" y="0"/>
                <wp:positionH relativeFrom="margin">
                  <wp:posOffset>3340735</wp:posOffset>
                </wp:positionH>
                <wp:positionV relativeFrom="paragraph">
                  <wp:posOffset>-891540</wp:posOffset>
                </wp:positionV>
                <wp:extent cx="3133725" cy="695325"/>
                <wp:effectExtent l="0" t="0" r="9525" b="952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0EE37" w14:textId="5B3D6A89" w:rsidR="002F2D38" w:rsidRPr="00336D72" w:rsidRDefault="002F2D38" w:rsidP="002F2D3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</w:pPr>
                            <w:r w:rsidRPr="00336D72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Załącznik nr 8 do Regulaminu naboru i funkcjonowania Strefa 1 Inkubatorów Technologicznych Kieleckiego Parku Technologicznego, wprowadzonego</w:t>
                            </w:r>
                            <w:r w:rsidR="00444323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 xml:space="preserve"> </w:t>
                            </w:r>
                            <w:r w:rsidR="00936434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Zarządzeniem Dyrektora KPT nr 44</w:t>
                            </w:r>
                            <w:r w:rsidRPr="00336D72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/202</w:t>
                            </w:r>
                            <w:r w:rsidR="00336D72" w:rsidRPr="00336D72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4</w:t>
                            </w:r>
                            <w:r w:rsidR="00936434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 xml:space="preserve"> z 18</w:t>
                            </w:r>
                            <w:r w:rsidRPr="00336D72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.</w:t>
                            </w:r>
                            <w:r w:rsidR="00936434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12</w:t>
                            </w:r>
                            <w:r w:rsidRPr="00336D72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.202</w:t>
                            </w:r>
                            <w:r w:rsidR="00336D72" w:rsidRPr="00336D72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4</w:t>
                            </w:r>
                            <w:r w:rsidRPr="00336D72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r.</w:t>
                            </w:r>
                          </w:p>
                          <w:p w14:paraId="630F91DD" w14:textId="77777777" w:rsidR="002F2D38" w:rsidRPr="00336D72" w:rsidRDefault="002F2D38" w:rsidP="002F2D38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</w:pPr>
                          </w:p>
                          <w:p w14:paraId="675BBBFA" w14:textId="265A39BD" w:rsidR="002F2D38" w:rsidRPr="00336D72" w:rsidRDefault="00CB0BF4" w:rsidP="002F2D38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</w:pPr>
                            <w:r w:rsidRPr="00336D72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Regulamin o</w:t>
                            </w:r>
                            <w:r w:rsidR="002F2D38" w:rsidRPr="00336D72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 xml:space="preserve">bowiązuje od dnia </w:t>
                            </w:r>
                            <w:r w:rsidR="009212E4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1</w:t>
                            </w:r>
                            <w:r w:rsidR="009212E4" w:rsidRPr="009212E4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 xml:space="preserve"> </w:t>
                            </w:r>
                            <w:r w:rsidR="00936434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 xml:space="preserve">stycznia </w:t>
                            </w:r>
                            <w:r w:rsidR="002F2D38" w:rsidRPr="00336D72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202</w:t>
                            </w:r>
                            <w:r w:rsidR="00936434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5</w:t>
                            </w:r>
                            <w:r w:rsidR="002F2D38" w:rsidRPr="00336D72">
                              <w:rPr>
                                <w:rFonts w:ascii="Arial" w:eastAsia="Times New Roman" w:hAnsi="Arial" w:cs="Arial"/>
                                <w:i/>
                                <w:sz w:val="14"/>
                                <w:szCs w:val="14"/>
                                <w:lang w:eastAsia="pl-PL"/>
                              </w:rPr>
                              <w:t>r.</w:t>
                            </w:r>
                          </w:p>
                          <w:p w14:paraId="454746DA" w14:textId="77777777" w:rsidR="00BB0070" w:rsidRDefault="00BB0070" w:rsidP="002F2D3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A75FBA6" w14:textId="77777777" w:rsidR="00CF30DE" w:rsidRPr="00D101EF" w:rsidRDefault="00CF30DE" w:rsidP="002F2D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440311" w14:textId="77777777" w:rsidR="00D101EF" w:rsidRDefault="00D101EF" w:rsidP="002F2D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7168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3.05pt;margin-top:-70.2pt;width:246.75pt;height:54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" stroked="f">
                <v:textbox>
                  <w:txbxContent>
                    <w:p w14:paraId="5090EE37" w14:textId="5B3D6A89" w:rsidR="002F2D38" w:rsidRPr="00336D72" w:rsidRDefault="002F2D38" w:rsidP="002F2D3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</w:pPr>
                      <w:r w:rsidRPr="00336D72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Załącznik nr 8 do Regulaminu naboru i funkcjonowania Strefa 1 Inkubatorów Technologicznych Kieleckiego Parku Technologicznego, wprowadzonego</w:t>
                      </w:r>
                      <w:r w:rsidR="00444323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 xml:space="preserve"> </w:t>
                      </w:r>
                      <w:r w:rsidR="00936434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Zarządzeniem Dyrektora KPT nr 44</w:t>
                      </w:r>
                      <w:r w:rsidRPr="00336D72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/202</w:t>
                      </w:r>
                      <w:r w:rsidR="00336D72" w:rsidRPr="00336D72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4</w:t>
                      </w:r>
                      <w:r w:rsidR="00936434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 xml:space="preserve"> z 18</w:t>
                      </w:r>
                      <w:r w:rsidRPr="00336D72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.</w:t>
                      </w:r>
                      <w:r w:rsidR="00936434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12</w:t>
                      </w:r>
                      <w:r w:rsidRPr="00336D72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.202</w:t>
                      </w:r>
                      <w:r w:rsidR="00336D72" w:rsidRPr="00336D72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4</w:t>
                      </w:r>
                      <w:proofErr w:type="gramStart"/>
                      <w:r w:rsidRPr="00336D72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r</w:t>
                      </w:r>
                      <w:proofErr w:type="gramEnd"/>
                      <w:r w:rsidRPr="00336D72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.</w:t>
                      </w:r>
                    </w:p>
                    <w:p w14:paraId="630F91DD" w14:textId="77777777" w:rsidR="002F2D38" w:rsidRPr="00336D72" w:rsidRDefault="002F2D38" w:rsidP="002F2D38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</w:pPr>
                    </w:p>
                    <w:p w14:paraId="675BBBFA" w14:textId="265A39BD" w:rsidR="002F2D38" w:rsidRPr="00336D72" w:rsidRDefault="00CB0BF4" w:rsidP="002F2D38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</w:pPr>
                      <w:r w:rsidRPr="00336D72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Regulamin o</w:t>
                      </w:r>
                      <w:r w:rsidR="002F2D38" w:rsidRPr="00336D72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 xml:space="preserve">bowiązuje od dnia </w:t>
                      </w:r>
                      <w:r w:rsidR="009212E4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1</w:t>
                      </w:r>
                      <w:r w:rsidR="009212E4" w:rsidRPr="009212E4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 xml:space="preserve"> </w:t>
                      </w:r>
                      <w:r w:rsidR="00936434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 xml:space="preserve">stycznia </w:t>
                      </w:r>
                      <w:r w:rsidR="002F2D38" w:rsidRPr="00336D72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202</w:t>
                      </w:r>
                      <w:r w:rsidR="00936434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5</w:t>
                      </w:r>
                      <w:r w:rsidR="002F2D38" w:rsidRPr="00336D72">
                        <w:rPr>
                          <w:rFonts w:ascii="Arial" w:eastAsia="Times New Roman" w:hAnsi="Arial" w:cs="Arial"/>
                          <w:i/>
                          <w:sz w:val="14"/>
                          <w:szCs w:val="14"/>
                          <w:lang w:eastAsia="pl-PL"/>
                        </w:rPr>
                        <w:t>r.</w:t>
                      </w:r>
                    </w:p>
                    <w:p w14:paraId="454746DA" w14:textId="77777777" w:rsidR="00BB0070" w:rsidRDefault="00BB0070" w:rsidP="002F2D3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A75FBA6" w14:textId="77777777" w:rsidR="00CF30DE" w:rsidRPr="00D101EF" w:rsidRDefault="00CF30DE" w:rsidP="002F2D3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B440311" w14:textId="77777777" w:rsidR="00D101EF" w:rsidRDefault="00D101EF" w:rsidP="002F2D38"/>
                  </w:txbxContent>
                </v:textbox>
                <w10:wrap anchorx="margin"/>
                <w10:anchorlock/>
              </v:shape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294967291" distB="4294967291" distL="114300" distR="114300" simplePos="0" relativeHeight="251661312" behindDoc="1" locked="1" layoutInCell="1" allowOverlap="1" wp14:anchorId="5B98C3FF" wp14:editId="0EA3F797">
                <wp:simplePos x="0" y="0"/>
                <wp:positionH relativeFrom="margin">
                  <wp:posOffset>0</wp:posOffset>
                </wp:positionH>
                <wp:positionV relativeFrom="paragraph">
                  <wp:posOffset>-125095</wp:posOffset>
                </wp:positionV>
                <wp:extent cx="6123305" cy="0"/>
                <wp:effectExtent l="0" t="0" r="2984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BB9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0;margin-top:-9.85pt;width:482.15pt;height:0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" strokecolor="#bfbfbf">
                <w10:wrap anchorx="margin"/>
                <w10:anchorlock/>
              </v:shape>
            </w:pict>
          </mc:Fallback>
        </mc:AlternateContent>
      </w:r>
      <w:r w:rsidR="00482FA2">
        <w:rPr>
          <w:rFonts w:ascii="Arial" w:hAnsi="Arial" w:cs="Arial"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1" locked="1" layoutInCell="1" allowOverlap="1" wp14:anchorId="435E0930" wp14:editId="09934C29">
            <wp:simplePos x="0" y="0"/>
            <wp:positionH relativeFrom="column">
              <wp:posOffset>-352425</wp:posOffset>
            </wp:positionH>
            <wp:positionV relativeFrom="paragraph">
              <wp:posOffset>-828675</wp:posOffset>
            </wp:positionV>
            <wp:extent cx="2077085" cy="55753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PT_ck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B0AB6" w14:textId="77777777" w:rsidR="00602EAA" w:rsidRPr="000E10D0" w:rsidRDefault="00602EAA" w:rsidP="00602EA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0E10D0">
        <w:rPr>
          <w:rFonts w:cstheme="minorHAnsi"/>
          <w:b/>
          <w:bCs/>
        </w:rPr>
        <w:t>UMOWA NAJMU POWIERZCHNI</w:t>
      </w:r>
    </w:p>
    <w:p w14:paraId="02E6C0B0" w14:textId="77777777" w:rsidR="00602EAA" w:rsidRPr="000E10D0" w:rsidRDefault="00602EAA" w:rsidP="000E10D0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</w:rPr>
      </w:pPr>
      <w:r w:rsidRPr="000E10D0">
        <w:rPr>
          <w:rFonts w:cstheme="minorHAnsi"/>
          <w:b/>
          <w:bCs/>
        </w:rPr>
        <w:t>nr ..…. / D /……….. KPT /…….</w:t>
      </w:r>
    </w:p>
    <w:p w14:paraId="697AC7DF" w14:textId="77777777" w:rsidR="00602EAA" w:rsidRPr="00497086" w:rsidRDefault="00602EAA" w:rsidP="00602EAA">
      <w:pPr>
        <w:spacing w:after="0" w:line="240" w:lineRule="auto"/>
        <w:jc w:val="center"/>
        <w:rPr>
          <w:rFonts w:cstheme="minorHAnsi"/>
          <w:bCs/>
          <w:i/>
          <w:iCs/>
          <w:caps/>
          <w:sz w:val="20"/>
          <w:szCs w:val="20"/>
        </w:rPr>
      </w:pPr>
      <w:r>
        <w:rPr>
          <w:rFonts w:cstheme="minorHAnsi"/>
          <w:bCs/>
          <w:i/>
          <w:iCs/>
          <w:caps/>
          <w:sz w:val="20"/>
          <w:szCs w:val="20"/>
        </w:rPr>
        <w:t xml:space="preserve">Strefa 1 </w:t>
      </w:r>
      <w:r w:rsidRPr="00497086">
        <w:rPr>
          <w:rFonts w:cstheme="minorHAnsi"/>
          <w:bCs/>
          <w:i/>
          <w:iCs/>
          <w:caps/>
          <w:sz w:val="20"/>
          <w:szCs w:val="20"/>
        </w:rPr>
        <w:t xml:space="preserve">INKUBATORA TECHNOLOGICZNEGO </w:t>
      </w:r>
      <w:r w:rsidRPr="00497086">
        <w:rPr>
          <w:rFonts w:cstheme="minorHAnsi"/>
          <w:sz w:val="20"/>
          <w:szCs w:val="20"/>
        </w:rPr>
        <w:t xml:space="preserve">Orange </w:t>
      </w:r>
      <w:proofErr w:type="spellStart"/>
      <w:r w:rsidRPr="00497086">
        <w:rPr>
          <w:rFonts w:cstheme="minorHAnsi"/>
          <w:sz w:val="20"/>
          <w:szCs w:val="20"/>
        </w:rPr>
        <w:t>Inc</w:t>
      </w:r>
      <w:proofErr w:type="spellEnd"/>
      <w:r w:rsidRPr="00497086">
        <w:rPr>
          <w:rFonts w:cstheme="minorHAnsi"/>
          <w:sz w:val="20"/>
          <w:szCs w:val="20"/>
        </w:rPr>
        <w:t>/</w:t>
      </w:r>
      <w:proofErr w:type="spellStart"/>
      <w:r w:rsidRPr="00497086">
        <w:rPr>
          <w:rFonts w:cstheme="minorHAnsi"/>
          <w:sz w:val="20"/>
          <w:szCs w:val="20"/>
        </w:rPr>
        <w:t>Skye</w:t>
      </w:r>
      <w:proofErr w:type="spellEnd"/>
      <w:r w:rsidRPr="00497086">
        <w:rPr>
          <w:rFonts w:cstheme="minorHAnsi"/>
          <w:sz w:val="20"/>
          <w:szCs w:val="20"/>
        </w:rPr>
        <w:t xml:space="preserve"> </w:t>
      </w:r>
      <w:proofErr w:type="spellStart"/>
      <w:r w:rsidRPr="00497086">
        <w:rPr>
          <w:rFonts w:cstheme="minorHAnsi"/>
          <w:sz w:val="20"/>
          <w:szCs w:val="20"/>
        </w:rPr>
        <w:t>Inc</w:t>
      </w:r>
      <w:proofErr w:type="spellEnd"/>
      <w:r w:rsidRPr="00497086">
        <w:rPr>
          <w:rFonts w:cstheme="minorHAnsi"/>
          <w:sz w:val="20"/>
          <w:szCs w:val="20"/>
        </w:rPr>
        <w:t xml:space="preserve"> </w:t>
      </w:r>
      <w:r w:rsidRPr="00497086">
        <w:rPr>
          <w:rStyle w:val="Odwoanieprzypisudolnego"/>
          <w:rFonts w:cstheme="minorHAnsi"/>
          <w:sz w:val="20"/>
          <w:szCs w:val="20"/>
        </w:rPr>
        <w:footnoteReference w:id="1"/>
      </w:r>
      <w:r w:rsidRPr="00497086">
        <w:rPr>
          <w:rFonts w:cstheme="minorHAnsi"/>
          <w:sz w:val="20"/>
          <w:szCs w:val="20"/>
        </w:rPr>
        <w:t xml:space="preserve"> </w:t>
      </w:r>
    </w:p>
    <w:p w14:paraId="2652AF1A" w14:textId="77777777" w:rsidR="00602EAA" w:rsidRPr="00497086" w:rsidRDefault="00602EAA" w:rsidP="00602EAA">
      <w:pPr>
        <w:spacing w:after="0"/>
        <w:jc w:val="center"/>
        <w:rPr>
          <w:rFonts w:cstheme="minorHAnsi"/>
          <w:bCs/>
          <w:caps/>
          <w:sz w:val="20"/>
          <w:szCs w:val="20"/>
        </w:rPr>
      </w:pPr>
      <w:r w:rsidRPr="00497086">
        <w:rPr>
          <w:rFonts w:cstheme="minorHAnsi"/>
          <w:bCs/>
          <w:caps/>
          <w:sz w:val="20"/>
          <w:szCs w:val="20"/>
        </w:rPr>
        <w:t>Kielecki Park TEchnologiczny</w:t>
      </w:r>
    </w:p>
    <w:p w14:paraId="4D1430F1" w14:textId="77777777" w:rsidR="00602EAA" w:rsidRPr="00C7392B" w:rsidRDefault="00602EAA" w:rsidP="00602EAA">
      <w:pPr>
        <w:spacing w:after="0"/>
        <w:jc w:val="center"/>
        <w:rPr>
          <w:rFonts w:cstheme="minorHAnsi"/>
          <w:b/>
          <w:bCs/>
          <w:caps/>
          <w:sz w:val="2"/>
          <w:szCs w:val="2"/>
        </w:rPr>
      </w:pPr>
    </w:p>
    <w:p w14:paraId="1AA665BE" w14:textId="77777777" w:rsidR="00602EAA" w:rsidRDefault="00602EAA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7C99FBD7" w14:textId="5E2CF777" w:rsidR="000E10D0" w:rsidRDefault="00936434" w:rsidP="00936434">
      <w:pPr>
        <w:tabs>
          <w:tab w:val="left" w:pos="5638"/>
        </w:tabs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3A5F74CC" w14:textId="77777777" w:rsidR="000A412C" w:rsidRDefault="000A412C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7B107C2A" w14:textId="77777777" w:rsidR="000E10D0" w:rsidRDefault="000E10D0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42785117" w14:textId="77777777" w:rsidR="00602EAA" w:rsidRPr="00497086" w:rsidRDefault="00602EAA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>zawarta w dniu ...................... roku w Kielcach pomiędzy:</w:t>
      </w:r>
    </w:p>
    <w:p w14:paraId="1CCBC6AF" w14:textId="77777777" w:rsidR="00602EAA" w:rsidRPr="00497086" w:rsidRDefault="00602EAA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5091ED8E" w14:textId="77777777" w:rsidR="000A412C" w:rsidRDefault="000A412C" w:rsidP="00602EAA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09535374" w14:textId="77777777" w:rsidR="00602EAA" w:rsidRPr="00497086" w:rsidRDefault="00602EAA" w:rsidP="00602EAA">
      <w:pPr>
        <w:suppressAutoHyphens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497086">
        <w:rPr>
          <w:rFonts w:eastAsia="Times New Roman" w:cstheme="minorHAnsi"/>
          <w:b/>
          <w:bCs/>
          <w:sz w:val="20"/>
          <w:szCs w:val="20"/>
          <w:lang w:eastAsia="ar-SA"/>
        </w:rPr>
        <w:t>Gminą Kielce</w:t>
      </w:r>
      <w:r w:rsidRPr="00497086">
        <w:rPr>
          <w:rFonts w:eastAsia="Times New Roman" w:cstheme="minorHAnsi"/>
          <w:bCs/>
          <w:sz w:val="20"/>
          <w:szCs w:val="20"/>
          <w:lang w:eastAsia="ar-SA"/>
        </w:rPr>
        <w:t xml:space="preserve"> z siedzibą w Kielcach, przy ulicy Rynek 1, 25-303 Kielce, REGON: 291009343, N</w:t>
      </w:r>
      <w:r>
        <w:rPr>
          <w:rFonts w:eastAsia="Times New Roman" w:cstheme="minorHAnsi"/>
          <w:bCs/>
          <w:sz w:val="20"/>
          <w:szCs w:val="20"/>
          <w:lang w:eastAsia="ar-SA"/>
        </w:rPr>
        <w:t xml:space="preserve">IP: 657-261-73-25 reprezentowaną przez </w:t>
      </w:r>
      <w:r w:rsidR="000A412C" w:rsidRPr="00497086">
        <w:rPr>
          <w:rFonts w:cstheme="minorHAnsi"/>
          <w:sz w:val="20"/>
          <w:szCs w:val="20"/>
        </w:rPr>
        <w:t>………………………………………………………………..………………………………………………………………..</w:t>
      </w:r>
      <w:r w:rsidR="000A412C">
        <w:rPr>
          <w:rFonts w:cstheme="minorHAnsi"/>
          <w:sz w:val="20"/>
          <w:szCs w:val="20"/>
        </w:rPr>
        <w:t>…………………</w:t>
      </w:r>
      <w:r>
        <w:rPr>
          <w:rFonts w:eastAsia="Times New Roman" w:cstheme="minorHAnsi"/>
          <w:sz w:val="20"/>
          <w:szCs w:val="20"/>
          <w:lang w:eastAsia="ar-SA"/>
        </w:rPr>
        <w:t>,</w:t>
      </w:r>
    </w:p>
    <w:p w14:paraId="5CB54E13" w14:textId="77777777" w:rsidR="00602EAA" w:rsidRPr="00497086" w:rsidRDefault="00602EAA" w:rsidP="00602EAA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i/>
          <w:sz w:val="20"/>
          <w:szCs w:val="20"/>
        </w:rPr>
        <w:t>zwanym dalej „</w:t>
      </w:r>
      <w:r w:rsidRPr="00414FA0">
        <w:rPr>
          <w:rFonts w:cstheme="minorHAnsi"/>
          <w:b/>
          <w:i/>
          <w:sz w:val="20"/>
          <w:szCs w:val="20"/>
        </w:rPr>
        <w:t>Wynajmującym</w:t>
      </w:r>
      <w:r w:rsidRPr="00497086">
        <w:rPr>
          <w:rFonts w:cstheme="minorHAnsi"/>
          <w:sz w:val="20"/>
          <w:szCs w:val="20"/>
        </w:rPr>
        <w:t>”</w:t>
      </w:r>
    </w:p>
    <w:p w14:paraId="32810CF0" w14:textId="77777777" w:rsidR="00602EAA" w:rsidRPr="00497086" w:rsidRDefault="00602EAA" w:rsidP="00602EAA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>a</w:t>
      </w:r>
    </w:p>
    <w:p w14:paraId="1BDA2B75" w14:textId="77777777" w:rsidR="00602EAA" w:rsidRPr="00497086" w:rsidRDefault="00602EAA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>……………………………………………………………….. z siedzibą w ………………… pod adresem ………………………….wpisanym</w:t>
      </w:r>
      <w:r>
        <w:rPr>
          <w:rFonts w:cstheme="minorHAnsi"/>
          <w:sz w:val="20"/>
          <w:szCs w:val="20"/>
        </w:rPr>
        <w:t>/ą</w:t>
      </w:r>
      <w:r w:rsidRPr="00497086">
        <w:rPr>
          <w:rFonts w:cstheme="minorHAnsi"/>
          <w:sz w:val="20"/>
          <w:szCs w:val="20"/>
        </w:rPr>
        <w:t xml:space="preserve"> </w:t>
      </w:r>
      <w:r w:rsidR="00444323">
        <w:rPr>
          <w:rFonts w:cstheme="minorHAnsi"/>
          <w:sz w:val="20"/>
          <w:szCs w:val="20"/>
        </w:rPr>
        <w:br/>
      </w:r>
      <w:r w:rsidRPr="00497086">
        <w:rPr>
          <w:rFonts w:cstheme="minorHAnsi"/>
          <w:sz w:val="20"/>
          <w:szCs w:val="20"/>
        </w:rPr>
        <w:t>do Krajowego Rejestru Sądowego pod nr KRS……………….</w:t>
      </w:r>
      <w:r>
        <w:rPr>
          <w:rFonts w:cstheme="minorHAnsi"/>
          <w:sz w:val="20"/>
          <w:szCs w:val="20"/>
        </w:rPr>
        <w:t xml:space="preserve"> </w:t>
      </w:r>
      <w:r w:rsidRPr="00497086">
        <w:rPr>
          <w:rFonts w:cstheme="minorHAnsi"/>
          <w:sz w:val="20"/>
          <w:szCs w:val="20"/>
        </w:rPr>
        <w:t xml:space="preserve">/ </w:t>
      </w:r>
      <w:r>
        <w:rPr>
          <w:rFonts w:cstheme="minorHAnsi"/>
          <w:sz w:val="20"/>
          <w:szCs w:val="20"/>
        </w:rPr>
        <w:t>Centralnej E</w:t>
      </w:r>
      <w:r w:rsidRPr="00497086">
        <w:rPr>
          <w:rFonts w:cstheme="minorHAnsi"/>
          <w:sz w:val="20"/>
          <w:szCs w:val="20"/>
        </w:rPr>
        <w:t xml:space="preserve">widencji </w:t>
      </w:r>
      <w:r>
        <w:rPr>
          <w:rFonts w:cstheme="minorHAnsi"/>
          <w:sz w:val="20"/>
          <w:szCs w:val="20"/>
        </w:rPr>
        <w:t>i Informacji o D</w:t>
      </w:r>
      <w:r w:rsidRPr="00497086">
        <w:rPr>
          <w:rFonts w:cstheme="minorHAnsi"/>
          <w:sz w:val="20"/>
          <w:szCs w:val="20"/>
        </w:rPr>
        <w:t xml:space="preserve">ziałalności </w:t>
      </w:r>
      <w:r>
        <w:rPr>
          <w:rFonts w:cstheme="minorHAnsi"/>
          <w:sz w:val="20"/>
          <w:szCs w:val="20"/>
        </w:rPr>
        <w:t>G</w:t>
      </w:r>
      <w:r w:rsidRPr="00497086">
        <w:rPr>
          <w:rFonts w:cstheme="minorHAnsi"/>
          <w:sz w:val="20"/>
          <w:szCs w:val="20"/>
        </w:rPr>
        <w:t>ospodarczej</w:t>
      </w:r>
      <w:r w:rsidRPr="00497086">
        <w:rPr>
          <w:rStyle w:val="Odwoanieprzypisudolnego"/>
          <w:rFonts w:cstheme="minorHAnsi"/>
          <w:sz w:val="20"/>
          <w:szCs w:val="20"/>
        </w:rPr>
        <w:footnoteReference w:id="2"/>
      </w:r>
      <w:r w:rsidRPr="0049708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, posiadającym/ą nr </w:t>
      </w:r>
      <w:r w:rsidRPr="00497086">
        <w:rPr>
          <w:rFonts w:cstheme="minorHAnsi"/>
          <w:sz w:val="20"/>
          <w:szCs w:val="20"/>
        </w:rPr>
        <w:t>NIP</w:t>
      </w:r>
      <w:r>
        <w:rPr>
          <w:rFonts w:cstheme="minorHAnsi"/>
          <w:sz w:val="20"/>
          <w:szCs w:val="20"/>
        </w:rPr>
        <w:t>:</w:t>
      </w:r>
      <w:r w:rsidRPr="00497086">
        <w:rPr>
          <w:rFonts w:cstheme="minorHAnsi"/>
          <w:sz w:val="20"/>
          <w:szCs w:val="20"/>
        </w:rPr>
        <w:t xml:space="preserve"> ……………………</w:t>
      </w:r>
      <w:r>
        <w:rPr>
          <w:rFonts w:cstheme="minorHAnsi"/>
          <w:sz w:val="20"/>
          <w:szCs w:val="20"/>
        </w:rPr>
        <w:t xml:space="preserve">,REGON: </w:t>
      </w:r>
      <w:r w:rsidRPr="00497086">
        <w:rPr>
          <w:rFonts w:cstheme="minorHAnsi"/>
          <w:sz w:val="20"/>
          <w:szCs w:val="20"/>
        </w:rPr>
        <w:t>……………………………, reprezentowanym</w:t>
      </w:r>
      <w:r>
        <w:rPr>
          <w:rFonts w:cstheme="minorHAnsi"/>
          <w:sz w:val="20"/>
          <w:szCs w:val="20"/>
        </w:rPr>
        <w:t xml:space="preserve">/ą przez: </w:t>
      </w:r>
      <w:r w:rsidRPr="00497086">
        <w:rPr>
          <w:rFonts w:cstheme="minorHAnsi"/>
          <w:sz w:val="20"/>
          <w:szCs w:val="20"/>
        </w:rPr>
        <w:t>…</w:t>
      </w:r>
      <w:r>
        <w:rPr>
          <w:rFonts w:cstheme="minorHAnsi"/>
          <w:sz w:val="20"/>
          <w:szCs w:val="20"/>
        </w:rPr>
        <w:t>…………………..……………..</w:t>
      </w:r>
    </w:p>
    <w:p w14:paraId="1BC1D9EF" w14:textId="77777777" w:rsidR="00602EAA" w:rsidRPr="00497086" w:rsidRDefault="00602EAA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z</w:t>
      </w:r>
      <w:r w:rsidRPr="00497086">
        <w:rPr>
          <w:rFonts w:cstheme="minorHAnsi"/>
          <w:i/>
          <w:sz w:val="20"/>
          <w:szCs w:val="20"/>
        </w:rPr>
        <w:t>wan</w:t>
      </w:r>
      <w:r>
        <w:rPr>
          <w:rFonts w:cstheme="minorHAnsi"/>
          <w:i/>
          <w:sz w:val="20"/>
          <w:szCs w:val="20"/>
        </w:rPr>
        <w:t>ym/</w:t>
      </w:r>
      <w:r>
        <w:rPr>
          <w:rFonts w:cstheme="minorHAnsi"/>
          <w:sz w:val="20"/>
          <w:szCs w:val="20"/>
        </w:rPr>
        <w:t>ą</w:t>
      </w:r>
      <w:r>
        <w:rPr>
          <w:rFonts w:cstheme="minorHAnsi"/>
          <w:i/>
          <w:sz w:val="20"/>
          <w:szCs w:val="20"/>
        </w:rPr>
        <w:t xml:space="preserve"> </w:t>
      </w:r>
      <w:r w:rsidRPr="00497086">
        <w:rPr>
          <w:rFonts w:cstheme="minorHAnsi"/>
          <w:i/>
          <w:sz w:val="20"/>
          <w:szCs w:val="20"/>
        </w:rPr>
        <w:t>dalej „</w:t>
      </w:r>
      <w:r w:rsidRPr="00414FA0">
        <w:rPr>
          <w:rFonts w:cstheme="minorHAnsi"/>
          <w:b/>
          <w:i/>
          <w:sz w:val="20"/>
          <w:szCs w:val="20"/>
        </w:rPr>
        <w:t>Najemcą</w:t>
      </w:r>
      <w:r w:rsidRPr="00497086">
        <w:rPr>
          <w:rFonts w:cstheme="minorHAnsi"/>
          <w:i/>
          <w:sz w:val="20"/>
          <w:szCs w:val="20"/>
        </w:rPr>
        <w:t>”.</w:t>
      </w:r>
    </w:p>
    <w:p w14:paraId="76D262AA" w14:textId="77777777" w:rsidR="00602EAA" w:rsidRDefault="00602EAA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20"/>
          <w:szCs w:val="20"/>
        </w:rPr>
      </w:pPr>
    </w:p>
    <w:p w14:paraId="0020007C" w14:textId="77777777" w:rsidR="000E10D0" w:rsidRDefault="000E10D0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20"/>
          <w:szCs w:val="20"/>
        </w:rPr>
      </w:pPr>
    </w:p>
    <w:p w14:paraId="66BF37BD" w14:textId="77777777" w:rsidR="000E10D0" w:rsidRDefault="000E10D0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20"/>
          <w:szCs w:val="20"/>
        </w:rPr>
      </w:pPr>
    </w:p>
    <w:p w14:paraId="50CA2B52" w14:textId="77777777" w:rsidR="00602EAA" w:rsidRPr="00497086" w:rsidRDefault="00602EAA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>Wynajmujący i Najemca wspólnie dalej zwani „Stronami”, a każdy z nich z osobna „Stroną” zawierają umowę najmu lokalu użytkowego (zwaną dalej „Umową”), o następującej treści.</w:t>
      </w:r>
    </w:p>
    <w:p w14:paraId="76ECD2F6" w14:textId="77777777" w:rsidR="00602EAA" w:rsidRPr="00C7392B" w:rsidRDefault="00602EAA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sz w:val="2"/>
          <w:szCs w:val="2"/>
        </w:rPr>
      </w:pPr>
    </w:p>
    <w:p w14:paraId="76660FF7" w14:textId="77777777" w:rsidR="00602EAA" w:rsidRDefault="00602EAA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447F6673" w14:textId="77777777" w:rsidR="000E10D0" w:rsidRPr="00497086" w:rsidRDefault="000E10D0" w:rsidP="00602EAA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668A1D05" w14:textId="77777777" w:rsidR="00602EAA" w:rsidRPr="00BA0E49" w:rsidRDefault="00602EAA" w:rsidP="000E1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A0E49">
        <w:rPr>
          <w:rFonts w:cstheme="minorHAnsi"/>
          <w:b/>
          <w:sz w:val="20"/>
          <w:szCs w:val="20"/>
        </w:rPr>
        <w:t>§ 1</w:t>
      </w:r>
    </w:p>
    <w:p w14:paraId="5B884173" w14:textId="77777777" w:rsidR="00602EAA" w:rsidRPr="00497086" w:rsidRDefault="00602EAA" w:rsidP="000E10D0">
      <w:pPr>
        <w:numPr>
          <w:ilvl w:val="0"/>
          <w:numId w:val="23"/>
        </w:numPr>
        <w:spacing w:after="200" w:line="240" w:lineRule="auto"/>
        <w:ind w:left="284" w:hanging="218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 xml:space="preserve">Wynajmujący oświadcza, że jest posiadaczem zależnym nieruchomości położonych w Kielcach stanowiącej własność Skarbu Państwa, pozostających w wieczystym użytkowaniu Gminy Kielce, przy ul. Karola Olszewskiego 6, stanowiącej działki o numerach ewidencyjnych 6/159, 6/163, 6/81, 6/160, 6/161, 6/162, 6/332 obręb 0005, dla których Sąd Rejonowy  w Kielcach VI Wydział Ksiąg Wieczystych prowadzi księgi wieczyste o następujących numerach  KI1L/00099746/8 i KI1L/00059760/0, oraz działek o numerach ewidencyjnych 6/79, 6/80, obręb 05, 10105 dla której Sąd Rejonowy w Kielcach Wydział Ksiąg Wieczystych prowadzi księgę wieczystą </w:t>
      </w:r>
      <w:proofErr w:type="spellStart"/>
      <w:r w:rsidRPr="00497086">
        <w:rPr>
          <w:rFonts w:cstheme="minorHAnsi"/>
          <w:sz w:val="20"/>
          <w:szCs w:val="20"/>
        </w:rPr>
        <w:t>Kw</w:t>
      </w:r>
      <w:proofErr w:type="spellEnd"/>
      <w:r w:rsidRPr="00497086">
        <w:rPr>
          <w:rFonts w:cstheme="minorHAnsi"/>
          <w:sz w:val="20"/>
          <w:szCs w:val="20"/>
        </w:rPr>
        <w:t xml:space="preserve"> KI1L/00075850/6,</w:t>
      </w:r>
      <w:r w:rsidRPr="00497086">
        <w:rPr>
          <w:rFonts w:cstheme="minorHAnsi"/>
          <w:color w:val="FF0000"/>
          <w:sz w:val="20"/>
          <w:szCs w:val="20"/>
        </w:rPr>
        <w:t xml:space="preserve"> </w:t>
      </w:r>
      <w:r w:rsidRPr="00497086">
        <w:rPr>
          <w:rFonts w:cstheme="minorHAnsi"/>
          <w:sz w:val="20"/>
          <w:szCs w:val="20"/>
        </w:rPr>
        <w:t xml:space="preserve">które </w:t>
      </w:r>
      <w:r w:rsidR="008346A4">
        <w:rPr>
          <w:rFonts w:cstheme="minorHAnsi"/>
          <w:sz w:val="20"/>
          <w:szCs w:val="20"/>
        </w:rPr>
        <w:br/>
      </w:r>
      <w:r w:rsidRPr="00497086">
        <w:rPr>
          <w:rFonts w:cstheme="minorHAnsi"/>
          <w:sz w:val="20"/>
          <w:szCs w:val="20"/>
        </w:rPr>
        <w:t>to nieruchomości zabudowane</w:t>
      </w:r>
      <w:r w:rsidR="008346A4">
        <w:rPr>
          <w:rFonts w:cstheme="minorHAnsi"/>
          <w:sz w:val="20"/>
          <w:szCs w:val="20"/>
        </w:rPr>
        <w:t xml:space="preserve"> </w:t>
      </w:r>
      <w:r w:rsidRPr="00497086">
        <w:rPr>
          <w:rFonts w:cstheme="minorHAnsi"/>
          <w:sz w:val="20"/>
          <w:szCs w:val="20"/>
        </w:rPr>
        <w:t>jest budynkami stanowiącym własność Gminy Kielce – zwanym dalej Inkubatorami Technologicznymi.</w:t>
      </w:r>
    </w:p>
    <w:p w14:paraId="1543C38E" w14:textId="77777777" w:rsidR="00602EAA" w:rsidRPr="00497086" w:rsidRDefault="00602EAA" w:rsidP="000E10D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Wynajmujący oświadcza, że w budynku Inkubatora Technologicznego Orange </w:t>
      </w:r>
      <w:proofErr w:type="spellStart"/>
      <w:r w:rsidRPr="00497086">
        <w:rPr>
          <w:rFonts w:asciiTheme="minorHAnsi" w:hAnsiTheme="minorHAnsi" w:cstheme="minorHAnsi"/>
          <w:sz w:val="20"/>
          <w:szCs w:val="20"/>
        </w:rPr>
        <w:t>Inc</w:t>
      </w:r>
      <w:proofErr w:type="spellEnd"/>
      <w:r w:rsidRPr="00497086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497086">
        <w:rPr>
          <w:rFonts w:asciiTheme="minorHAnsi" w:hAnsiTheme="minorHAnsi" w:cstheme="minorHAnsi"/>
          <w:sz w:val="20"/>
          <w:szCs w:val="20"/>
        </w:rPr>
        <w:t>Skye</w:t>
      </w:r>
      <w:proofErr w:type="spellEnd"/>
      <w:r w:rsidRPr="0049708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97086">
        <w:rPr>
          <w:rFonts w:asciiTheme="minorHAnsi" w:hAnsiTheme="minorHAnsi" w:cstheme="minorHAnsi"/>
          <w:sz w:val="20"/>
          <w:szCs w:val="20"/>
        </w:rPr>
        <w:t>Inc</w:t>
      </w:r>
      <w:proofErr w:type="spellEnd"/>
      <w:r w:rsidRPr="00497086">
        <w:rPr>
          <w:rFonts w:asciiTheme="minorHAnsi" w:hAnsiTheme="minorHAnsi" w:cstheme="minorHAnsi"/>
          <w:sz w:val="20"/>
          <w:szCs w:val="20"/>
        </w:rPr>
        <w:t xml:space="preserve"> </w:t>
      </w:r>
      <w:r w:rsidRPr="0049708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r w:rsidRPr="00497086">
        <w:rPr>
          <w:rFonts w:asciiTheme="minorHAnsi" w:hAnsiTheme="minorHAnsi" w:cstheme="minorHAnsi"/>
          <w:sz w:val="20"/>
          <w:szCs w:val="20"/>
        </w:rPr>
        <w:t xml:space="preserve">  znajduje się między innymi:</w:t>
      </w:r>
    </w:p>
    <w:p w14:paraId="63B1CBD7" w14:textId="77777777" w:rsidR="00602EAA" w:rsidRPr="00497086" w:rsidRDefault="00602EAA" w:rsidP="000E10D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lokal użytkowy – przeznaczony na cele biurowe - oznaczony symbolem ......... o łącznej powierzchni użytkowej .............. m2 (słownie:............... metrów kwadratowych), </w:t>
      </w:r>
    </w:p>
    <w:p w14:paraId="36E5EC38" w14:textId="77777777" w:rsidR="00602EAA" w:rsidRPr="00497086" w:rsidRDefault="00602EAA" w:rsidP="000E10D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lokal użytkowy – przeznaczony na cele magazynowe - oznaczony symbolem ......... o łącznej powierzchni użytkowej .............. m2 (słownie:............... metrów kwadratowych), </w:t>
      </w:r>
    </w:p>
    <w:p w14:paraId="2DA3F683" w14:textId="77777777" w:rsidR="00602EAA" w:rsidRPr="00497086" w:rsidRDefault="00602EAA" w:rsidP="000E10D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lokal użytkowy – przeznaczony na cele produkcyjno-laboratoryjne  - oznaczony symbolem ......... o łącznej powierzchni użytkowej .............. m2 (słownie:............... metrów kwadratowych), </w:t>
      </w:r>
    </w:p>
    <w:p w14:paraId="0634D516" w14:textId="77777777" w:rsidR="000E10D0" w:rsidRDefault="000E10D0" w:rsidP="000E10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"/>
          <w:szCs w:val="2"/>
        </w:rPr>
      </w:pPr>
    </w:p>
    <w:p w14:paraId="33DF6A22" w14:textId="77777777" w:rsidR="000E10D0" w:rsidRDefault="000E10D0" w:rsidP="000E10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"/>
          <w:szCs w:val="2"/>
        </w:rPr>
      </w:pPr>
    </w:p>
    <w:p w14:paraId="1CF77C96" w14:textId="77777777" w:rsidR="000E10D0" w:rsidRDefault="000E10D0" w:rsidP="000E10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"/>
          <w:szCs w:val="2"/>
        </w:rPr>
      </w:pPr>
    </w:p>
    <w:p w14:paraId="5D733EFD" w14:textId="77777777" w:rsidR="000E10D0" w:rsidRPr="000E10D0" w:rsidRDefault="000E10D0" w:rsidP="000E10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"/>
          <w:szCs w:val="2"/>
        </w:rPr>
      </w:pPr>
    </w:p>
    <w:p w14:paraId="2944481A" w14:textId="77777777" w:rsidR="00602EAA" w:rsidRDefault="00602EAA" w:rsidP="000E10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>zwanych w dalszej części Umowy „</w:t>
      </w:r>
      <w:r w:rsidRPr="00497086">
        <w:rPr>
          <w:rFonts w:cstheme="minorHAnsi"/>
          <w:i/>
          <w:sz w:val="20"/>
          <w:szCs w:val="20"/>
        </w:rPr>
        <w:t>Przedmiotem Najmu</w:t>
      </w:r>
      <w:r w:rsidRPr="00497086">
        <w:rPr>
          <w:rFonts w:cstheme="minorHAnsi"/>
          <w:sz w:val="20"/>
          <w:szCs w:val="20"/>
        </w:rPr>
        <w:t>”.</w:t>
      </w:r>
    </w:p>
    <w:p w14:paraId="3B8EDF45" w14:textId="77777777" w:rsidR="000E10D0" w:rsidRDefault="000E10D0" w:rsidP="000E10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"/>
          <w:szCs w:val="2"/>
        </w:rPr>
      </w:pPr>
    </w:p>
    <w:p w14:paraId="73181B07" w14:textId="77777777" w:rsidR="000E10D0" w:rsidRDefault="000E10D0" w:rsidP="000E10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"/>
          <w:szCs w:val="2"/>
        </w:rPr>
      </w:pPr>
    </w:p>
    <w:p w14:paraId="7ED1C7E3" w14:textId="77777777" w:rsidR="000E10D0" w:rsidRDefault="000E10D0" w:rsidP="000E10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"/>
          <w:szCs w:val="2"/>
        </w:rPr>
      </w:pPr>
    </w:p>
    <w:p w14:paraId="50EE427B" w14:textId="77777777" w:rsidR="000E10D0" w:rsidRDefault="000E10D0" w:rsidP="000E10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"/>
          <w:szCs w:val="2"/>
        </w:rPr>
      </w:pPr>
    </w:p>
    <w:p w14:paraId="5F793BA1" w14:textId="77777777" w:rsidR="000E10D0" w:rsidRDefault="000E10D0" w:rsidP="000E10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"/>
          <w:szCs w:val="2"/>
        </w:rPr>
      </w:pPr>
    </w:p>
    <w:p w14:paraId="48F16C40" w14:textId="77777777" w:rsidR="000E10D0" w:rsidRDefault="000E10D0" w:rsidP="000E10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"/>
          <w:szCs w:val="2"/>
        </w:rPr>
      </w:pPr>
    </w:p>
    <w:p w14:paraId="70D2A824" w14:textId="77777777" w:rsidR="000E10D0" w:rsidRPr="000E10D0" w:rsidRDefault="000E10D0" w:rsidP="000E10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"/>
          <w:szCs w:val="2"/>
        </w:rPr>
      </w:pPr>
    </w:p>
    <w:p w14:paraId="5C896590" w14:textId="77777777" w:rsidR="00602EAA" w:rsidRPr="00497086" w:rsidRDefault="00602EAA" w:rsidP="000E10D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Rzut kondygnacji budynku Inkubatora Technologicznego z zaznaczonym Przedmiotem Najmu stanowi </w:t>
      </w:r>
      <w:r w:rsidRPr="00497086">
        <w:rPr>
          <w:rFonts w:asciiTheme="minorHAnsi" w:hAnsiTheme="minorHAnsi" w:cstheme="minorHAnsi"/>
          <w:i/>
          <w:iCs/>
          <w:sz w:val="20"/>
          <w:szCs w:val="20"/>
        </w:rPr>
        <w:t xml:space="preserve">Załącznik nr 1 </w:t>
      </w:r>
      <w:r w:rsidR="000E10D0">
        <w:rPr>
          <w:rFonts w:asciiTheme="minorHAnsi" w:hAnsiTheme="minorHAnsi" w:cstheme="minorHAnsi"/>
          <w:i/>
          <w:iCs/>
          <w:sz w:val="20"/>
          <w:szCs w:val="20"/>
        </w:rPr>
        <w:br/>
      </w:r>
      <w:r w:rsidRPr="00497086">
        <w:rPr>
          <w:rFonts w:asciiTheme="minorHAnsi" w:hAnsiTheme="minorHAnsi" w:cstheme="minorHAnsi"/>
          <w:i/>
          <w:iCs/>
          <w:sz w:val="20"/>
          <w:szCs w:val="20"/>
        </w:rPr>
        <w:t>do Umowy</w:t>
      </w:r>
      <w:r w:rsidRPr="00497086">
        <w:rPr>
          <w:rFonts w:asciiTheme="minorHAnsi" w:hAnsiTheme="minorHAnsi" w:cstheme="minorHAnsi"/>
          <w:sz w:val="20"/>
          <w:szCs w:val="20"/>
        </w:rPr>
        <w:t>.</w:t>
      </w:r>
    </w:p>
    <w:p w14:paraId="1E0A2227" w14:textId="77777777" w:rsidR="00602EAA" w:rsidRPr="00497086" w:rsidRDefault="00602EAA" w:rsidP="000E10D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Wynajmujący oświadcza, że zawarcie przez niego Umowy nie narusza żadnych praw osób trzecich.</w:t>
      </w:r>
    </w:p>
    <w:p w14:paraId="05CCE7AC" w14:textId="77777777" w:rsidR="00602EAA" w:rsidRPr="00497086" w:rsidRDefault="00602EAA" w:rsidP="000E10D0">
      <w:pPr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 xml:space="preserve">W wynajętym lokalu Najemca prowadzić  będzie działalność opisaną w formularzu aplikacyjnym bądź ofercie złożonej </w:t>
      </w:r>
      <w:r w:rsidR="000E10D0">
        <w:rPr>
          <w:rFonts w:cstheme="minorHAnsi"/>
          <w:sz w:val="20"/>
          <w:szCs w:val="20"/>
        </w:rPr>
        <w:br/>
      </w:r>
      <w:r w:rsidRPr="00497086">
        <w:rPr>
          <w:rFonts w:cstheme="minorHAnsi"/>
          <w:sz w:val="20"/>
          <w:szCs w:val="20"/>
        </w:rPr>
        <w:t>w ramach postępowania przetargowego nr KPT…………………………….</w:t>
      </w:r>
      <w:r w:rsidRPr="00497086">
        <w:rPr>
          <w:rStyle w:val="Odwoanieprzypisudolnego"/>
          <w:rFonts w:cstheme="minorHAnsi"/>
          <w:sz w:val="20"/>
          <w:szCs w:val="20"/>
        </w:rPr>
        <w:footnoteReference w:id="4"/>
      </w:r>
      <w:r>
        <w:rPr>
          <w:rFonts w:cstheme="minorHAnsi"/>
          <w:sz w:val="20"/>
          <w:szCs w:val="20"/>
        </w:rPr>
        <w:t xml:space="preserve"> p</w:t>
      </w:r>
      <w:r w:rsidRPr="00497086">
        <w:rPr>
          <w:rFonts w:cstheme="minorHAnsi"/>
          <w:sz w:val="20"/>
          <w:szCs w:val="20"/>
        </w:rPr>
        <w:t>olegającą na …………………………………………………..</w:t>
      </w:r>
    </w:p>
    <w:p w14:paraId="20E05920" w14:textId="77777777" w:rsidR="00602EAA" w:rsidRDefault="00602EAA" w:rsidP="000E10D0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59C7D779" w14:textId="77777777" w:rsidR="00602EAA" w:rsidRPr="00BA0E49" w:rsidRDefault="00602EAA" w:rsidP="000E1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A0E49">
        <w:rPr>
          <w:rFonts w:cstheme="minorHAnsi"/>
          <w:b/>
          <w:sz w:val="20"/>
          <w:szCs w:val="20"/>
        </w:rPr>
        <w:lastRenderedPageBreak/>
        <w:t>§ 2</w:t>
      </w:r>
    </w:p>
    <w:p w14:paraId="62A2154C" w14:textId="77777777" w:rsidR="00602EAA" w:rsidRPr="00497086" w:rsidRDefault="00602EAA" w:rsidP="000E10D0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Strony niniejszym zawierają umowę najmu Lokalu/Lokali</w:t>
      </w:r>
      <w:r w:rsidRPr="0049708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  <w:r w:rsidRPr="00497086">
        <w:rPr>
          <w:rFonts w:asciiTheme="minorHAnsi" w:hAnsiTheme="minorHAnsi" w:cstheme="minorHAnsi"/>
          <w:sz w:val="20"/>
          <w:szCs w:val="20"/>
        </w:rPr>
        <w:t xml:space="preserve"> użytkowego/użytkowych</w:t>
      </w:r>
      <w:r w:rsidRPr="0049708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6"/>
      </w:r>
      <w:r w:rsidRPr="00497086">
        <w:rPr>
          <w:rFonts w:asciiTheme="minorHAnsi" w:hAnsiTheme="minorHAnsi" w:cstheme="minorHAnsi"/>
          <w:sz w:val="20"/>
          <w:szCs w:val="20"/>
        </w:rPr>
        <w:t xml:space="preserve"> oznaczonego/oznaczonych</w:t>
      </w:r>
      <w:r w:rsidRPr="0049708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7"/>
      </w:r>
      <w:r w:rsidRPr="00497086">
        <w:rPr>
          <w:rFonts w:asciiTheme="minorHAnsi" w:hAnsiTheme="minorHAnsi" w:cstheme="minorHAnsi"/>
          <w:sz w:val="20"/>
          <w:szCs w:val="20"/>
        </w:rPr>
        <w:t xml:space="preserve"> symbolem/symbolami</w:t>
      </w:r>
      <w:r w:rsidRPr="0049708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8"/>
      </w:r>
      <w:r w:rsidRPr="00497086">
        <w:rPr>
          <w:rFonts w:asciiTheme="minorHAnsi" w:hAnsiTheme="minorHAnsi" w:cstheme="minorHAnsi"/>
          <w:sz w:val="20"/>
          <w:szCs w:val="20"/>
        </w:rPr>
        <w:t>: .............., na mocy której Wynajmujący zobowiązuje się oddać Najemcy Przedmiot Najmu do używania na czas oznaczony wraz z możliwością korzystania z powierzchni wspólnych w budynku Inkubatora Technologicznego a Najemca zobowiązuje się płacić Wynajmującemu umówiony czynsz.</w:t>
      </w:r>
    </w:p>
    <w:p w14:paraId="7F17E45D" w14:textId="77777777" w:rsidR="00602EAA" w:rsidRPr="00497086" w:rsidRDefault="00602EAA" w:rsidP="000E10D0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Wydanie Przedmiotu Najmu Najemcy nastąpi po wniesieniu kaucji na podstawie protokołu zdawczo-odbiorczego, podpisanego przez obie strony. W protokole zdawczo-odbiorczym stwierdzone zostaną między innymi stan techniczny Przedmiotu Najmu oraz wyposażenie. Wzór protokołu zdawczo-odbiorczego stanowi </w:t>
      </w:r>
      <w:r w:rsidRPr="00497086">
        <w:rPr>
          <w:rFonts w:asciiTheme="minorHAnsi" w:hAnsiTheme="minorHAnsi" w:cstheme="minorHAnsi"/>
          <w:i/>
          <w:iCs/>
          <w:sz w:val="20"/>
          <w:szCs w:val="20"/>
        </w:rPr>
        <w:t>Załącznik nr 2 do Umowy</w:t>
      </w:r>
      <w:r w:rsidRPr="00497086">
        <w:rPr>
          <w:rFonts w:asciiTheme="minorHAnsi" w:hAnsiTheme="minorHAnsi" w:cstheme="minorHAnsi"/>
          <w:sz w:val="20"/>
          <w:szCs w:val="20"/>
        </w:rPr>
        <w:t>.</w:t>
      </w:r>
    </w:p>
    <w:p w14:paraId="52A0C93B" w14:textId="77777777" w:rsidR="000E10D0" w:rsidRDefault="000E10D0" w:rsidP="000E1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D54C99A" w14:textId="77777777" w:rsidR="00602EAA" w:rsidRPr="00497086" w:rsidRDefault="00602EAA" w:rsidP="000E1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BA0E49">
        <w:rPr>
          <w:rFonts w:cstheme="minorHAnsi"/>
          <w:b/>
          <w:sz w:val="20"/>
          <w:szCs w:val="20"/>
        </w:rPr>
        <w:t>§ 3</w:t>
      </w:r>
    </w:p>
    <w:p w14:paraId="38C70BBC" w14:textId="77777777" w:rsidR="00602EAA" w:rsidRPr="00497086" w:rsidRDefault="00602EAA" w:rsidP="000E10D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Przedmiot Najmu przeznaczony jest na cele biurowe/magazynowe/produkcyjno-laboratoryjne</w:t>
      </w:r>
      <w:r w:rsidRPr="0049708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9"/>
      </w:r>
      <w:r w:rsidR="000E10D0">
        <w:rPr>
          <w:rFonts w:asciiTheme="minorHAnsi" w:hAnsiTheme="minorHAnsi" w:cstheme="minorHAnsi"/>
          <w:sz w:val="20"/>
          <w:szCs w:val="20"/>
        </w:rPr>
        <w:t xml:space="preserve"> związane </w:t>
      </w:r>
      <w:r w:rsidRPr="00497086">
        <w:rPr>
          <w:rFonts w:asciiTheme="minorHAnsi" w:hAnsiTheme="minorHAnsi" w:cstheme="minorHAnsi"/>
          <w:sz w:val="20"/>
          <w:szCs w:val="20"/>
        </w:rPr>
        <w:t>z działalnością gospodarczą Najemcy.</w:t>
      </w:r>
    </w:p>
    <w:p w14:paraId="471A0FA0" w14:textId="77777777" w:rsidR="00602EAA" w:rsidRPr="00497086" w:rsidRDefault="00602EAA" w:rsidP="000E10D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Najemca zobowiązany jest do prowadzenia w Przedmiocie Najmu działalności określonej w ust. 1 powyżej przez cały okres trwania Umowy.</w:t>
      </w:r>
    </w:p>
    <w:p w14:paraId="4DD64F48" w14:textId="77777777" w:rsidR="00602EAA" w:rsidRPr="00497086" w:rsidRDefault="00602EAA" w:rsidP="000E10D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Zaprzestanie prowadzenia przez Najemcę działalności na okres przekraczający trzy miesiące będzie uważane </w:t>
      </w:r>
      <w:r w:rsidR="000E10D0">
        <w:rPr>
          <w:rFonts w:asciiTheme="minorHAnsi" w:hAnsiTheme="minorHAnsi" w:cstheme="minorHAnsi"/>
          <w:sz w:val="20"/>
          <w:szCs w:val="20"/>
        </w:rPr>
        <w:br/>
      </w:r>
      <w:r w:rsidRPr="00497086">
        <w:rPr>
          <w:rFonts w:asciiTheme="minorHAnsi" w:hAnsiTheme="minorHAnsi" w:cstheme="minorHAnsi"/>
          <w:sz w:val="20"/>
          <w:szCs w:val="20"/>
        </w:rPr>
        <w:t>za naruszenie Umowy, chyba że Najemca uzyska uprzednio zgodę Wynajmującego na zaprzestanie prowadzenia działalności, udzieloną pod rygorem nieważności w formie pisemnej.</w:t>
      </w:r>
    </w:p>
    <w:p w14:paraId="31AC550C" w14:textId="77777777" w:rsidR="00602EAA" w:rsidRPr="00497086" w:rsidRDefault="00602EAA" w:rsidP="000E10D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Najemca zobowiązuje się do używania Przedmiotu Najmu zgodnie z przeznaczeniem w celu określonym w ust. 1 powyżej w sposób jak najmniej uciążliwy dla sąsiadów i innych użytkowników Inkubatora Technologicznego </w:t>
      </w:r>
      <w:r>
        <w:rPr>
          <w:rFonts w:asciiTheme="minorHAnsi" w:hAnsiTheme="minorHAnsi" w:cstheme="minorHAnsi"/>
          <w:sz w:val="20"/>
          <w:szCs w:val="20"/>
        </w:rPr>
        <w:br/>
      </w:r>
      <w:r w:rsidRPr="00497086">
        <w:rPr>
          <w:rFonts w:asciiTheme="minorHAnsi" w:hAnsiTheme="minorHAnsi" w:cstheme="minorHAnsi"/>
          <w:sz w:val="20"/>
          <w:szCs w:val="20"/>
        </w:rPr>
        <w:t xml:space="preserve">oraz do przestrzegania w odniesieniu do Przedmiotu Najmu zasad prawidłowej gospodarki oraz zasad wynikających </w:t>
      </w:r>
      <w:r w:rsidRPr="00497086">
        <w:rPr>
          <w:rFonts w:asciiTheme="minorHAnsi" w:hAnsiTheme="minorHAnsi" w:cstheme="minorHAnsi"/>
          <w:sz w:val="20"/>
          <w:szCs w:val="20"/>
        </w:rPr>
        <w:br/>
        <w:t>z ogólnych przepisów bezpieczeństwa i higieny pracy. W szczególności Najemca zobowiązuje się, iż ilość pracowników, zleceniobiorców, wykonawców oraz współpracowników Najemcy, zatrudnionych prz</w:t>
      </w:r>
      <w:r w:rsidR="000E10D0">
        <w:rPr>
          <w:rFonts w:asciiTheme="minorHAnsi" w:hAnsiTheme="minorHAnsi" w:cstheme="minorHAnsi"/>
          <w:sz w:val="20"/>
          <w:szCs w:val="20"/>
        </w:rPr>
        <w:t xml:space="preserve">ez Najemcę </w:t>
      </w:r>
      <w:r w:rsidRPr="00497086">
        <w:rPr>
          <w:rFonts w:asciiTheme="minorHAnsi" w:hAnsiTheme="minorHAnsi" w:cstheme="minorHAnsi"/>
          <w:sz w:val="20"/>
          <w:szCs w:val="20"/>
        </w:rPr>
        <w:t>w Przedmiocie Najmu, nie przekroczy ……….. osób</w:t>
      </w:r>
      <w:r w:rsidRPr="0049708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0"/>
      </w:r>
      <w:r w:rsidRPr="00497086">
        <w:rPr>
          <w:rFonts w:asciiTheme="minorHAnsi" w:hAnsiTheme="minorHAnsi" w:cstheme="minorHAnsi"/>
          <w:sz w:val="20"/>
          <w:szCs w:val="20"/>
        </w:rPr>
        <w:t xml:space="preserve">, pod rygorem skutków, o których mowa w § 5 ust.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497086">
        <w:rPr>
          <w:rFonts w:asciiTheme="minorHAnsi" w:hAnsiTheme="minorHAnsi" w:cstheme="minorHAnsi"/>
          <w:sz w:val="20"/>
          <w:szCs w:val="20"/>
        </w:rPr>
        <w:t xml:space="preserve"> Umowy. Sku</w:t>
      </w:r>
      <w:r w:rsidR="000E10D0">
        <w:rPr>
          <w:rFonts w:asciiTheme="minorHAnsi" w:hAnsiTheme="minorHAnsi" w:cstheme="minorHAnsi"/>
          <w:sz w:val="20"/>
          <w:szCs w:val="20"/>
        </w:rPr>
        <w:t>tki, o których mowa w § 5</w:t>
      </w:r>
      <w:r w:rsidR="000E10D0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 xml:space="preserve">ust. 4 </w:t>
      </w:r>
      <w:r w:rsidRPr="00497086">
        <w:rPr>
          <w:rFonts w:asciiTheme="minorHAnsi" w:hAnsiTheme="minorHAnsi" w:cstheme="minorHAnsi"/>
          <w:sz w:val="20"/>
          <w:szCs w:val="20"/>
        </w:rPr>
        <w:t>Umowy będą miały również zastosowanie do Najemcy, w przypadku gdy Najemca w wyniku rozwoju nie będzie spełniał warunków do uznania go za mikroprzedsiębiorcę lub małego przedsiębiorcę.</w:t>
      </w:r>
    </w:p>
    <w:p w14:paraId="3B4789AC" w14:textId="77777777" w:rsidR="00602EAA" w:rsidRPr="00497086" w:rsidRDefault="00602EAA" w:rsidP="000E10D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Najemca zobowiązuje się do korzystania z powierzchni wspólnych Inkubatora Technologicznego, w sposób jak najmniej uciążliwy dla innych użytkowników Inkubatora Technologicznego, w zakresie niezbędnym do prowadzenia przez Najemcę prawidłowej gospodarki.</w:t>
      </w:r>
    </w:p>
    <w:p w14:paraId="42795CEE" w14:textId="77777777" w:rsidR="00602EAA" w:rsidRPr="00497086" w:rsidRDefault="00602EAA" w:rsidP="000E10D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Zmiana przeznaczenia Przedmiotu Najmu i rodzaju prowadzonej w nim działalności wymaga zgody Wynajmującego, udzielonej pod rygorem nieważności w formie pisemnej.</w:t>
      </w:r>
    </w:p>
    <w:p w14:paraId="44EF014F" w14:textId="77777777" w:rsidR="00602EAA" w:rsidRPr="00497086" w:rsidRDefault="00602EAA" w:rsidP="000E10D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Najemca zobowiązuje się do przestrzegania Regulaminu Strefy 1 Inkubatora Technologicznego Kieleckiego Parku Technologicznego, stanowiącego </w:t>
      </w:r>
      <w:r>
        <w:rPr>
          <w:rFonts w:asciiTheme="minorHAnsi" w:hAnsiTheme="minorHAnsi" w:cstheme="minorHAnsi"/>
          <w:i/>
          <w:iCs/>
          <w:sz w:val="20"/>
          <w:szCs w:val="20"/>
        </w:rPr>
        <w:t>integralną część</w:t>
      </w:r>
      <w:r w:rsidRPr="00497086">
        <w:rPr>
          <w:rFonts w:asciiTheme="minorHAnsi" w:hAnsiTheme="minorHAnsi" w:cstheme="minorHAnsi"/>
          <w:i/>
          <w:iCs/>
          <w:sz w:val="20"/>
          <w:szCs w:val="20"/>
        </w:rPr>
        <w:t xml:space="preserve"> do Umowy</w:t>
      </w:r>
      <w:r w:rsidRPr="00497086">
        <w:rPr>
          <w:rFonts w:asciiTheme="minorHAnsi" w:hAnsiTheme="minorHAnsi" w:cstheme="minorHAnsi"/>
          <w:sz w:val="20"/>
          <w:szCs w:val="20"/>
        </w:rPr>
        <w:t>. Najemca oświadcza, że zapoznał się i akceptuje aktualną obowiązującą treść powyższego Regulaminu.</w:t>
      </w:r>
    </w:p>
    <w:p w14:paraId="20120E4A" w14:textId="77777777" w:rsidR="006D3C6F" w:rsidRDefault="006D3C6F" w:rsidP="000E1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FBAF782" w14:textId="77777777" w:rsidR="00602EAA" w:rsidRPr="00BA0E49" w:rsidRDefault="00602EAA" w:rsidP="000E1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A0E49">
        <w:rPr>
          <w:rFonts w:cstheme="minorHAnsi"/>
          <w:b/>
          <w:sz w:val="20"/>
          <w:szCs w:val="20"/>
        </w:rPr>
        <w:t>§ 4</w:t>
      </w:r>
    </w:p>
    <w:p w14:paraId="72B63321" w14:textId="77777777" w:rsidR="00602EAA" w:rsidRPr="00497086" w:rsidRDefault="00602EAA" w:rsidP="000E10D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Umowa najmu zostaje zawarta na czas określony wynoszący …….…... miesięcy (.........lata), począwszy od dnia.................... (data).</w:t>
      </w:r>
    </w:p>
    <w:p w14:paraId="52D47166" w14:textId="77777777" w:rsidR="00602EAA" w:rsidRDefault="00602EAA" w:rsidP="000E10D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Niniejsza umowa wygasa z dniem .................. roku.</w:t>
      </w:r>
    </w:p>
    <w:p w14:paraId="3B0F2C00" w14:textId="77777777" w:rsidR="00602EAA" w:rsidRPr="00BA0E49" w:rsidRDefault="00602EAA" w:rsidP="000E10D0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z w:val="2"/>
          <w:szCs w:val="2"/>
        </w:rPr>
      </w:pPr>
    </w:p>
    <w:p w14:paraId="5017BC96" w14:textId="77777777" w:rsidR="006D3C6F" w:rsidRDefault="006D3C6F" w:rsidP="000E1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39AAB65C" w14:textId="77777777" w:rsidR="00602EAA" w:rsidRPr="00BA0E49" w:rsidRDefault="00602EAA" w:rsidP="000E1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A0E49">
        <w:rPr>
          <w:rFonts w:cstheme="minorHAnsi"/>
          <w:b/>
          <w:sz w:val="20"/>
          <w:szCs w:val="20"/>
        </w:rPr>
        <w:t>§ 5</w:t>
      </w:r>
    </w:p>
    <w:p w14:paraId="6522C887" w14:textId="77777777" w:rsidR="00602EAA" w:rsidRPr="00497086" w:rsidRDefault="00602EAA" w:rsidP="000E10D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Na dzień zawarcia umowy najmu czynsz bazowy określa się na poziomie ………………………………… (słownie ………………………………………………………………..) zł brutto.</w:t>
      </w:r>
    </w:p>
    <w:p w14:paraId="0273CC79" w14:textId="77777777" w:rsidR="00602EAA" w:rsidRPr="00497086" w:rsidRDefault="00602EAA" w:rsidP="000E10D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Najemca zobowiązuje się uiszczać miesięczny czynsz najmu zgodnie ze stawką:</w:t>
      </w:r>
      <w:r w:rsidRPr="00591BBC">
        <w:rPr>
          <w:rStyle w:val="Odwoanieprzypisudolnego"/>
          <w:rFonts w:asciiTheme="minorHAnsi" w:hAnsiTheme="minorHAnsi" w:cstheme="minorHAnsi"/>
          <w:sz w:val="20"/>
          <w:szCs w:val="20"/>
        </w:rPr>
        <w:t xml:space="preserve"> </w:t>
      </w:r>
      <w:r w:rsidRPr="0049708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1"/>
      </w:r>
    </w:p>
    <w:p w14:paraId="2F77E0E0" w14:textId="77777777" w:rsidR="00602EAA" w:rsidRPr="004F28B2" w:rsidRDefault="00602EAA" w:rsidP="000E10D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F28B2">
        <w:rPr>
          <w:rFonts w:asciiTheme="minorHAnsi" w:hAnsiTheme="minorHAnsi" w:cstheme="minorHAnsi"/>
          <w:sz w:val="20"/>
          <w:szCs w:val="20"/>
        </w:rPr>
        <w:t>Preferencyjną (</w:t>
      </w:r>
      <w:r w:rsidRPr="004F28B2">
        <w:rPr>
          <w:rFonts w:asciiTheme="minorHAnsi" w:hAnsiTheme="minorHAnsi" w:cstheme="minorHAnsi"/>
          <w:i/>
          <w:sz w:val="20"/>
          <w:szCs w:val="20"/>
        </w:rPr>
        <w:t>schemat preferencji a) / schemat pref</w:t>
      </w:r>
      <w:r>
        <w:rPr>
          <w:rFonts w:asciiTheme="minorHAnsi" w:hAnsiTheme="minorHAnsi" w:cstheme="minorHAnsi"/>
          <w:i/>
          <w:sz w:val="20"/>
          <w:szCs w:val="20"/>
        </w:rPr>
        <w:t>erencji b)</w:t>
      </w:r>
      <w:r w:rsidRPr="00157F82">
        <w:rPr>
          <w:rFonts w:cs="Arial"/>
          <w:sz w:val="20"/>
          <w:szCs w:val="20"/>
        </w:rPr>
        <w:t xml:space="preserve"> </w:t>
      </w:r>
      <w:r w:rsidRPr="005A3528">
        <w:rPr>
          <w:rFonts w:cs="Arial"/>
          <w:sz w:val="20"/>
          <w:szCs w:val="20"/>
        </w:rPr>
        <w:t>miesięcznego czynszu za wynajem powierzchni biurowej niewyposażonej</w:t>
      </w:r>
      <w:r>
        <w:rPr>
          <w:rFonts w:asciiTheme="minorHAnsi" w:hAnsiTheme="minorHAnsi" w:cstheme="minorHAnsi"/>
          <w:i/>
          <w:sz w:val="20"/>
          <w:szCs w:val="20"/>
        </w:rPr>
        <w:t>;</w:t>
      </w:r>
      <w:r w:rsidRPr="004F28B2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4FABD95" w14:textId="77777777" w:rsidR="00602EAA" w:rsidRPr="004F28B2" w:rsidRDefault="00602EAA" w:rsidP="000E10D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F28B2">
        <w:rPr>
          <w:rFonts w:asciiTheme="minorHAnsi" w:hAnsiTheme="minorHAnsi" w:cstheme="minorHAnsi"/>
          <w:sz w:val="20"/>
          <w:szCs w:val="20"/>
        </w:rPr>
        <w:t>Preferencyjną (</w:t>
      </w:r>
      <w:r w:rsidRPr="004F28B2">
        <w:rPr>
          <w:rFonts w:asciiTheme="minorHAnsi" w:hAnsiTheme="minorHAnsi" w:cstheme="minorHAnsi"/>
          <w:i/>
          <w:sz w:val="20"/>
          <w:szCs w:val="20"/>
        </w:rPr>
        <w:t>schemat preferencji a) / schemat prefe</w:t>
      </w:r>
      <w:r>
        <w:rPr>
          <w:rFonts w:asciiTheme="minorHAnsi" w:hAnsiTheme="minorHAnsi" w:cstheme="minorHAnsi"/>
          <w:i/>
          <w:sz w:val="20"/>
          <w:szCs w:val="20"/>
        </w:rPr>
        <w:t xml:space="preserve">rencji b) </w:t>
      </w:r>
      <w:r w:rsidRPr="005A3528">
        <w:rPr>
          <w:rFonts w:cs="Arial"/>
          <w:sz w:val="20"/>
          <w:szCs w:val="20"/>
        </w:rPr>
        <w:t>miesięcznego czynszu za wynajem powierzchni biurowej wyposażonej w sprzęt biurowy</w:t>
      </w:r>
      <w:r>
        <w:rPr>
          <w:rFonts w:asciiTheme="minorHAnsi" w:hAnsiTheme="minorHAnsi" w:cstheme="minorHAnsi"/>
          <w:i/>
          <w:sz w:val="20"/>
          <w:szCs w:val="20"/>
        </w:rPr>
        <w:t>;</w:t>
      </w:r>
    </w:p>
    <w:p w14:paraId="4247BD31" w14:textId="77777777" w:rsidR="00602EAA" w:rsidRPr="00497086" w:rsidRDefault="00602EAA" w:rsidP="000E10D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Preferencyjną (</w:t>
      </w:r>
      <w:r w:rsidRPr="00497086">
        <w:rPr>
          <w:rFonts w:asciiTheme="minorHAnsi" w:hAnsiTheme="minorHAnsi" w:cstheme="minorHAnsi"/>
          <w:i/>
          <w:sz w:val="20"/>
          <w:szCs w:val="20"/>
        </w:rPr>
        <w:t>schemat preferencji a) / schemat preferencji b)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497086">
        <w:rPr>
          <w:rFonts w:asciiTheme="minorHAnsi" w:hAnsiTheme="minorHAnsi" w:cstheme="minorHAnsi"/>
          <w:sz w:val="20"/>
          <w:szCs w:val="20"/>
        </w:rPr>
        <w:t>miesięcznego czynszu za wynajem powierzchni produkcyjno-laboratoryjnej;</w:t>
      </w:r>
    </w:p>
    <w:p w14:paraId="5531E641" w14:textId="77777777" w:rsidR="00602EAA" w:rsidRPr="00497086" w:rsidRDefault="00602EAA" w:rsidP="000E10D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bazową miesięcznego czynszu za wynajem powierzchni magazynowej;</w:t>
      </w:r>
    </w:p>
    <w:p w14:paraId="765B2334" w14:textId="77777777" w:rsidR="00602EAA" w:rsidRPr="00591BBC" w:rsidRDefault="00602EAA" w:rsidP="000E10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4"/>
          <w:szCs w:val="4"/>
        </w:rPr>
      </w:pPr>
    </w:p>
    <w:p w14:paraId="216268B2" w14:textId="77777777" w:rsidR="00602EAA" w:rsidRPr="00497086" w:rsidRDefault="00602EAA" w:rsidP="000E10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 xml:space="preserve">za </w:t>
      </w:r>
      <w:smartTag w:uri="urn:schemas-microsoft-com:office:smarttags" w:element="metricconverter">
        <w:smartTagPr>
          <w:attr w:name="ProductID" w:val="1 m2"/>
        </w:smartTagPr>
        <w:r w:rsidRPr="00497086">
          <w:rPr>
            <w:rFonts w:cstheme="minorHAnsi"/>
            <w:sz w:val="20"/>
            <w:szCs w:val="20"/>
          </w:rPr>
          <w:t>1 m2</w:t>
        </w:r>
      </w:smartTag>
      <w:r w:rsidRPr="00497086">
        <w:rPr>
          <w:rFonts w:cstheme="minorHAnsi"/>
          <w:sz w:val="20"/>
          <w:szCs w:val="20"/>
        </w:rPr>
        <w:t xml:space="preserve"> (jeden metr kwadratowy) przewidzianą w Cenniku Usług IT KPT, stanowiącym </w:t>
      </w:r>
      <w:r>
        <w:rPr>
          <w:rFonts w:cstheme="minorHAnsi"/>
          <w:i/>
          <w:iCs/>
          <w:sz w:val="20"/>
          <w:szCs w:val="20"/>
        </w:rPr>
        <w:t>Załącznik nr 7</w:t>
      </w:r>
      <w:r w:rsidRPr="00497086">
        <w:rPr>
          <w:rFonts w:cstheme="minorHAnsi"/>
          <w:i/>
          <w:iCs/>
          <w:sz w:val="20"/>
          <w:szCs w:val="20"/>
        </w:rPr>
        <w:t xml:space="preserve"> do Regulaminu Strefa 1 Inkubatorów Technologicznych Kieleckiego Parku Technologicznego.</w:t>
      </w:r>
      <w:r w:rsidRPr="00497086">
        <w:rPr>
          <w:rFonts w:cstheme="minorHAnsi"/>
          <w:sz w:val="20"/>
          <w:szCs w:val="20"/>
        </w:rPr>
        <w:t xml:space="preserve"> Stawki preferencyjne miesięcznego czynszu zwiększają się automatycznie z początkiem kolejnego roku obowiązywania Umowy (pobytu Najemcy </w:t>
      </w:r>
      <w:r w:rsidRPr="00497086">
        <w:rPr>
          <w:rFonts w:cstheme="minorHAnsi"/>
          <w:sz w:val="20"/>
          <w:szCs w:val="20"/>
        </w:rPr>
        <w:br/>
      </w:r>
      <w:r w:rsidRPr="00497086">
        <w:rPr>
          <w:rFonts w:cstheme="minorHAnsi"/>
          <w:sz w:val="20"/>
          <w:szCs w:val="20"/>
        </w:rPr>
        <w:lastRenderedPageBreak/>
        <w:t>w Inkubatorze Technologicznym), zgodnie z tabelą zawartą w Cenniku Usług IT KPT. Nie wyłącza to możliwości waloryzowania preferencyjnych stawek miesięcznego czynszu zgodnie z postanowieniami § 5 ust. 6 Umowy.</w:t>
      </w:r>
    </w:p>
    <w:p w14:paraId="5757303B" w14:textId="77777777" w:rsidR="00602EAA" w:rsidRDefault="00602EAA" w:rsidP="000E10D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 xml:space="preserve">e) Stawką  wynikającą ze złożonej oferty w przetargu publicznym o nr KPT…………………………………… i zgodnie </w:t>
      </w:r>
      <w:r w:rsidRPr="00497086">
        <w:rPr>
          <w:rFonts w:cstheme="minorHAnsi"/>
          <w:sz w:val="20"/>
          <w:szCs w:val="20"/>
        </w:rPr>
        <w:br/>
        <w:t xml:space="preserve">z preferencjami zastosowanymi w postępowaniu przetargowym za </w:t>
      </w:r>
      <w:smartTag w:uri="urn:schemas-microsoft-com:office:smarttags" w:element="metricconverter">
        <w:smartTagPr>
          <w:attr w:name="ProductID" w:val="1 m2"/>
        </w:smartTagPr>
        <w:r w:rsidRPr="00497086">
          <w:rPr>
            <w:rFonts w:cstheme="minorHAnsi"/>
            <w:sz w:val="20"/>
            <w:szCs w:val="20"/>
          </w:rPr>
          <w:t>1 m2</w:t>
        </w:r>
      </w:smartTag>
      <w:r w:rsidRPr="00497086">
        <w:rPr>
          <w:rFonts w:cstheme="minorHAnsi"/>
          <w:sz w:val="20"/>
          <w:szCs w:val="20"/>
        </w:rPr>
        <w:t xml:space="preserve"> (jeden metr kwadratowy) powierzchni najętego lokalu. Stawki preferencyjne miesięcznego czynszu zwiększają się automatycznie z początkiem kolejnego roku obowiązywania Umowy (pobytu Najemcy w Inkubatorze Technologicznym), zgodnie z zasadami określonymi </w:t>
      </w:r>
      <w:r w:rsidRPr="00497086">
        <w:rPr>
          <w:rFonts w:cstheme="minorHAnsi"/>
          <w:sz w:val="20"/>
          <w:szCs w:val="20"/>
        </w:rPr>
        <w:br/>
        <w:t>w warunkach przetargowych KPT. Nie wyłącza to możliwości waloryzowania preferencyjnych stawek miesięcznego czynszu zgodnie z postanowieniami § 5 ust. 6 Umowy.</w:t>
      </w:r>
      <w:r w:rsidRPr="00497086">
        <w:rPr>
          <w:rStyle w:val="Odwoanieprzypisudolnego"/>
          <w:rFonts w:cstheme="minorHAnsi"/>
          <w:sz w:val="20"/>
          <w:szCs w:val="20"/>
        </w:rPr>
        <w:t xml:space="preserve"> </w:t>
      </w:r>
    </w:p>
    <w:p w14:paraId="46E230C8" w14:textId="77777777" w:rsidR="00602EAA" w:rsidRPr="00497086" w:rsidRDefault="00602EAA" w:rsidP="000E10D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Poza zapłatą czynszu najmu Najemca zobowiązuje się uiszczać miesięcznie zryczałtowaną opłatę eksploatacyjną za </w:t>
      </w:r>
      <w:smartTag w:uri="urn:schemas-microsoft-com:office:smarttags" w:element="metricconverter">
        <w:smartTagPr>
          <w:attr w:name="ProductID" w:val="1 m2"/>
        </w:smartTagPr>
        <w:r w:rsidRPr="00497086">
          <w:rPr>
            <w:rFonts w:asciiTheme="minorHAnsi" w:hAnsiTheme="minorHAnsi" w:cstheme="minorHAnsi"/>
            <w:sz w:val="20"/>
            <w:szCs w:val="20"/>
          </w:rPr>
          <w:t>1 m2</w:t>
        </w:r>
      </w:smartTag>
      <w:r w:rsidRPr="00497086">
        <w:rPr>
          <w:rFonts w:asciiTheme="minorHAnsi" w:hAnsiTheme="minorHAnsi" w:cstheme="minorHAnsi"/>
          <w:sz w:val="20"/>
          <w:szCs w:val="20"/>
        </w:rPr>
        <w:t xml:space="preserve"> (jeden metr kwadratowy) wynajmowanej powierzchni w wysokości określonej w Cenniku Usług IT KPT, obliczoną </w:t>
      </w:r>
      <w:r w:rsidR="00712B25">
        <w:rPr>
          <w:rFonts w:asciiTheme="minorHAnsi" w:hAnsiTheme="minorHAnsi" w:cstheme="minorHAnsi"/>
          <w:sz w:val="20"/>
          <w:szCs w:val="20"/>
        </w:rPr>
        <w:br/>
      </w:r>
      <w:r w:rsidRPr="00497086">
        <w:rPr>
          <w:rFonts w:asciiTheme="minorHAnsi" w:hAnsiTheme="minorHAnsi" w:cstheme="minorHAnsi"/>
          <w:sz w:val="20"/>
          <w:szCs w:val="20"/>
        </w:rPr>
        <w:t>dla całej powierzchni Przedmiotu Najmu. Opłata eksploatacyjna pokrywa następujące koszty związane z eksploatacją Przedmiotu Najmu:</w:t>
      </w:r>
    </w:p>
    <w:p w14:paraId="6E765154" w14:textId="77777777" w:rsidR="00602EAA" w:rsidRPr="00497086" w:rsidRDefault="00602EAA" w:rsidP="000E10D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dostarczenie energii elektrycznej,</w:t>
      </w:r>
    </w:p>
    <w:p w14:paraId="4C1AFA34" w14:textId="77777777" w:rsidR="00602EAA" w:rsidRPr="00497086" w:rsidRDefault="00602EAA" w:rsidP="000E10D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dostarczanie ciepła,</w:t>
      </w:r>
    </w:p>
    <w:p w14:paraId="41FD6BF1" w14:textId="77777777" w:rsidR="00602EAA" w:rsidRPr="00497086" w:rsidRDefault="00602EAA" w:rsidP="000E10D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dostarczanie wody i odprowadzanie ścieków,</w:t>
      </w:r>
    </w:p>
    <w:p w14:paraId="3222C83B" w14:textId="77777777" w:rsidR="00602EAA" w:rsidRPr="00497086" w:rsidRDefault="00602EAA" w:rsidP="000E10D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sprzątanie powierzchni wspólnej,</w:t>
      </w:r>
    </w:p>
    <w:p w14:paraId="7B684470" w14:textId="77777777" w:rsidR="00602EAA" w:rsidRPr="00497086" w:rsidRDefault="00602EAA" w:rsidP="000E10D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wywóz śmieci komunalnych, </w:t>
      </w:r>
    </w:p>
    <w:p w14:paraId="6A16880D" w14:textId="77777777" w:rsidR="00602EAA" w:rsidRPr="00497086" w:rsidRDefault="00602EAA" w:rsidP="000E10D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 xml:space="preserve">dostęp do asymetrycznego łącza internetowego </w:t>
      </w:r>
      <w:proofErr w:type="spellStart"/>
      <w:r w:rsidRPr="00497086">
        <w:rPr>
          <w:rFonts w:cstheme="minorHAnsi"/>
          <w:sz w:val="20"/>
          <w:szCs w:val="20"/>
        </w:rPr>
        <w:t>OfficeNET</w:t>
      </w:r>
      <w:proofErr w:type="spellEnd"/>
      <w:r w:rsidRPr="00497086">
        <w:rPr>
          <w:rStyle w:val="Odwoanieprzypisudolnego"/>
          <w:rFonts w:cstheme="minorHAnsi"/>
          <w:sz w:val="20"/>
          <w:szCs w:val="20"/>
        </w:rPr>
        <w:footnoteReference w:id="12"/>
      </w:r>
    </w:p>
    <w:p w14:paraId="7D6E553A" w14:textId="77777777" w:rsidR="00602EAA" w:rsidRPr="00497086" w:rsidRDefault="00602EAA" w:rsidP="000E10D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>oraz inne koszty związane z utrzymaniem budynku wymienione w Regulaminie Strefy 1 Inkubatora Technologicznego Kieleckiego Parku Technologicznego.</w:t>
      </w:r>
    </w:p>
    <w:p w14:paraId="0CC8919A" w14:textId="77777777" w:rsidR="00602EAA" w:rsidRPr="00A00C90" w:rsidRDefault="00602EAA" w:rsidP="000E10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4"/>
          <w:szCs w:val="4"/>
        </w:rPr>
      </w:pPr>
    </w:p>
    <w:p w14:paraId="05867A6B" w14:textId="77777777" w:rsidR="00602EAA" w:rsidRDefault="00602EAA" w:rsidP="00FD795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>Poza opłatami wymienionymi wyżej Najemca zobowiązany będzie do uiszczania należności za inne zamówione usługi zgodnie z Cennikiem Usług IT KPT.</w:t>
      </w:r>
    </w:p>
    <w:p w14:paraId="13131A90" w14:textId="77777777" w:rsidR="00602EAA" w:rsidRPr="00497086" w:rsidRDefault="00602EAA" w:rsidP="00FD795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W razie przekroczenia przez Najemcę ilości osób, o których mowa w § 3 ust. 4 Umowy, Najemca będzie zobowiązany </w:t>
      </w:r>
      <w:r w:rsidR="00FD7954">
        <w:rPr>
          <w:rFonts w:asciiTheme="minorHAnsi" w:hAnsiTheme="minorHAnsi" w:cstheme="minorHAnsi"/>
          <w:sz w:val="20"/>
          <w:szCs w:val="20"/>
        </w:rPr>
        <w:br/>
      </w:r>
      <w:r w:rsidRPr="00497086">
        <w:rPr>
          <w:rFonts w:asciiTheme="minorHAnsi" w:hAnsiTheme="minorHAnsi" w:cstheme="minorHAnsi"/>
          <w:sz w:val="20"/>
          <w:szCs w:val="20"/>
        </w:rPr>
        <w:t xml:space="preserve">do zapłaty, począwszy od miesiąca następującego po miesiącu, w którym przekroczenie nastąpiło miesięcznie zryczałtowanej zwiększonej opłaty eksploatacyjnej za 1m² (jeden metr kwadratowy) wynajmowanej powierzchni </w:t>
      </w:r>
      <w:r w:rsidRPr="00497086">
        <w:rPr>
          <w:rFonts w:asciiTheme="minorHAnsi" w:hAnsiTheme="minorHAnsi" w:cstheme="minorHAnsi"/>
          <w:sz w:val="20"/>
          <w:szCs w:val="20"/>
        </w:rPr>
        <w:br/>
        <w:t xml:space="preserve">w wysokości określonej w Cenniku Usług IT KPT, obliczoną dla całej powierzchni Przedmiotu Najmu. Późniejsze zmniejszenie ilości osób, o której mowa w zdaniu poprzednim nie powoduje zmniejszenia opłaty eksploatacyjnej. </w:t>
      </w:r>
    </w:p>
    <w:p w14:paraId="5EEEC8EC" w14:textId="77777777" w:rsidR="00602EAA" w:rsidRPr="00497086" w:rsidRDefault="00602EAA" w:rsidP="000E10D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Obowiązek zapłaty czynszu oraz opłaty eksploatacyjnej powstaje z dniem wydania Przedmiotu Najmu Najemcy. </w:t>
      </w:r>
      <w:r w:rsidRPr="00497086">
        <w:rPr>
          <w:rFonts w:asciiTheme="minorHAnsi" w:hAnsiTheme="minorHAnsi" w:cstheme="minorHAnsi"/>
          <w:sz w:val="20"/>
          <w:szCs w:val="20"/>
        </w:rPr>
        <w:br/>
        <w:t>W przypadku, gdy wydanie Przedmiotu Najmu nie nastąpi pierwszego dnia miesiąca kalendarzowego, czynsz ulegnie proporcjonalnie zmniejszeniu w stosunku do liczby dni, w czasie których Najemca nie był w posiadaniu Przedmiotu Najmu. Jeżeli nie dojdzie do wydania Przedmiotu Najmu z przyczyn leżących po stronie Najemcy, Najemca będzie zobowiązany do zapłaty czynszu począwszy od umówionego dnia wydania.</w:t>
      </w:r>
    </w:p>
    <w:p w14:paraId="099EF1EF" w14:textId="77777777" w:rsidR="00602EAA" w:rsidRPr="00497086" w:rsidRDefault="00602EAA" w:rsidP="000E10D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Stawka czynszu za metr kwadratowy będzie podlegać waloryzacji zgodnie z zasadami opisanymi w Regulaminie Strefy 1 IT KPT, </w:t>
      </w:r>
      <w:r>
        <w:rPr>
          <w:rFonts w:asciiTheme="minorHAnsi" w:hAnsiTheme="minorHAnsi" w:cstheme="minorHAnsi"/>
          <w:sz w:val="20"/>
          <w:szCs w:val="20"/>
        </w:rPr>
        <w:t xml:space="preserve">poprzez zmianę treści Cennika, </w:t>
      </w:r>
      <w:r w:rsidRPr="00497086">
        <w:rPr>
          <w:rFonts w:asciiTheme="minorHAnsi" w:hAnsiTheme="minorHAnsi" w:cstheme="minorHAnsi"/>
          <w:sz w:val="20"/>
          <w:szCs w:val="20"/>
        </w:rPr>
        <w:t>a w przypadku stawki wskazanej przez oferenta w publicznym postępowaniu przetargowym poprzez jej zmianę co nie stanowi zmiany Umowy. Do waloryzacji dokonanej w tym trybie nie stosuje się przepisu art. 685 1 Kodeksu Cywilnego.</w:t>
      </w:r>
    </w:p>
    <w:p w14:paraId="31B41C64" w14:textId="77777777" w:rsidR="00602EAA" w:rsidRPr="00497086" w:rsidRDefault="00602EAA" w:rsidP="000E10D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Zmiana stawki opłaty eksploatacyjnej następuje zgodnie z postanowieniami Regulaminu Strefy 1 IT KPT poprzez zmianę treści Cennika Usług IT KPT, co nie stanowi zmiany Umowy. Do zmiany dokonanej w tym trybie nie stosuje się przepisu art. 685 1 Kodeksu Cywilnego.</w:t>
      </w:r>
    </w:p>
    <w:p w14:paraId="65B1F581" w14:textId="77777777" w:rsidR="00602EAA" w:rsidRPr="00497086" w:rsidRDefault="00602EAA" w:rsidP="000E10D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Do czynszu oraz opłaty eksploatacyjnej zostanie doliczony podatek od towarów i usług według stawek obowiązujących w dniu wystawienia faktury VAT.</w:t>
      </w:r>
    </w:p>
    <w:p w14:paraId="77243325" w14:textId="77777777" w:rsidR="00602EAA" w:rsidRPr="00497086" w:rsidRDefault="00602EAA" w:rsidP="000E10D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Czynsz oraz opłata eksploatacyjna płatne są miesięcznie z góry, na ra</w:t>
      </w:r>
      <w:r>
        <w:rPr>
          <w:rFonts w:asciiTheme="minorHAnsi" w:hAnsiTheme="minorHAnsi" w:cstheme="minorHAnsi"/>
          <w:sz w:val="20"/>
          <w:szCs w:val="20"/>
        </w:rPr>
        <w:t>chunek bankowy Wynajmującego</w:t>
      </w:r>
      <w:r>
        <w:rPr>
          <w:rFonts w:asciiTheme="minorHAnsi" w:hAnsiTheme="minorHAnsi" w:cstheme="minorHAnsi"/>
          <w:sz w:val="20"/>
          <w:szCs w:val="20"/>
        </w:rPr>
        <w:br/>
        <w:t xml:space="preserve">ING Bank Śląski o numerze </w:t>
      </w:r>
      <w:r>
        <w:rPr>
          <w:rFonts w:asciiTheme="minorHAnsi" w:hAnsiTheme="minorHAnsi" w:cstheme="minorHAnsi"/>
          <w:sz w:val="20"/>
        </w:rPr>
        <w:t>20 1050 1461 1000 0023 6673</w:t>
      </w:r>
      <w:r w:rsidRPr="00497086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8553</w:t>
      </w:r>
      <w:r w:rsidRPr="00497086">
        <w:rPr>
          <w:rFonts w:asciiTheme="minorHAnsi" w:hAnsiTheme="minorHAnsi" w:cstheme="minorHAnsi"/>
          <w:sz w:val="20"/>
          <w:szCs w:val="20"/>
        </w:rPr>
        <w:t>, w terminie 14 (czternastu) dni od dnia wystawienia faktury przez Wynajmującego. Wynajmujący może wskazać Najemcy inny rachunek bankowy do dokonywania płatności związanych z niniejszą umową, co nie stanowi zmiany niniejszej umowy.</w:t>
      </w:r>
    </w:p>
    <w:p w14:paraId="42CB181D" w14:textId="77777777" w:rsidR="00602EAA" w:rsidRPr="00497086" w:rsidRDefault="00602EAA" w:rsidP="000E10D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Najemca może dokonać potrącenia z kwoty czynszu swoich wierzytelności względem Wynajmującego tylko </w:t>
      </w:r>
      <w:r w:rsidRPr="00497086">
        <w:rPr>
          <w:rFonts w:asciiTheme="minorHAnsi" w:hAnsiTheme="minorHAnsi" w:cstheme="minorHAnsi"/>
          <w:sz w:val="20"/>
          <w:szCs w:val="20"/>
        </w:rPr>
        <w:br/>
        <w:t>w przypadku, gdy zgłosił to Wynajmującemu na piśmie miesiąc przed terminem płatności, z tym zastrzeżeniem</w:t>
      </w:r>
      <w:r w:rsidR="00FD7954">
        <w:rPr>
          <w:rFonts w:asciiTheme="minorHAnsi" w:hAnsiTheme="minorHAnsi" w:cstheme="minorHAnsi"/>
          <w:sz w:val="20"/>
          <w:szCs w:val="20"/>
        </w:rPr>
        <w:br/>
      </w:r>
      <w:r w:rsidRPr="00497086">
        <w:rPr>
          <w:rFonts w:asciiTheme="minorHAnsi" w:hAnsiTheme="minorHAnsi" w:cstheme="minorHAnsi"/>
          <w:sz w:val="20"/>
          <w:szCs w:val="20"/>
        </w:rPr>
        <w:t>iż potrącenie roszczeń Najemcy jest możliwe tylko wtedy, jeżeli roszczenia Najemcy są uznane przez Wynajmującego jako bezsporne lub roszczenia te zostały stwierdzone prawomocnym wyrokiem właściwego sądu.</w:t>
      </w:r>
    </w:p>
    <w:p w14:paraId="0468EC2D" w14:textId="77777777" w:rsidR="00FD7954" w:rsidRDefault="00602EAA" w:rsidP="000E10D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Czynsz najmu oraz opłata eksploatacyjna, o których mowa w ust. 1 i 2 powyżej nie obejmują opłat za dodatkowe usługi np. teleinformatyczne, świadczone są przez Wynajmującego na rzecz Najemcy na podstawie odrębnej umowy. </w:t>
      </w:r>
    </w:p>
    <w:p w14:paraId="48393371" w14:textId="77777777" w:rsidR="00602EAA" w:rsidRPr="00497086" w:rsidRDefault="00602EAA" w:rsidP="00FD7954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Zakres usług dodatkowych określa Regulaminie Strefy 1 IT KPT.</w:t>
      </w:r>
    </w:p>
    <w:p w14:paraId="55775FA0" w14:textId="77777777" w:rsidR="003C6DCD" w:rsidRPr="003C6DCD" w:rsidRDefault="00602EAA" w:rsidP="00D37F8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3C6DCD">
        <w:rPr>
          <w:rFonts w:asciiTheme="minorHAnsi" w:hAnsiTheme="minorHAnsi" w:cstheme="minorHAnsi"/>
          <w:sz w:val="20"/>
          <w:szCs w:val="20"/>
        </w:rPr>
        <w:t>Preferencyjne stawki czynszu opisane w ust.2 objęte są pomocą de minimis w r</w:t>
      </w:r>
      <w:r w:rsidRPr="00A31E62">
        <w:rPr>
          <w:rFonts w:asciiTheme="minorHAnsi" w:hAnsiTheme="minorHAnsi" w:cstheme="minorHAnsi"/>
          <w:sz w:val="20"/>
          <w:szCs w:val="20"/>
        </w:rPr>
        <w:t xml:space="preserve">ozumieniu </w:t>
      </w:r>
      <w:r w:rsidR="003C6DCD" w:rsidRPr="003C6DCD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</w:t>
      </w:r>
      <w:r w:rsidR="003C6DCD" w:rsidRPr="003C6DCD">
        <w:rPr>
          <w:rFonts w:cstheme="minorHAnsi"/>
          <w:b/>
          <w:sz w:val="20"/>
          <w:szCs w:val="20"/>
        </w:rPr>
        <w:t>ROZPORZĄDZENIE KOMISJI (UE) 2023/2831</w:t>
      </w:r>
      <w:r w:rsidR="00D37F88">
        <w:rPr>
          <w:rFonts w:cstheme="minorHAnsi"/>
          <w:b/>
          <w:sz w:val="20"/>
          <w:szCs w:val="20"/>
        </w:rPr>
        <w:t xml:space="preserve"> </w:t>
      </w:r>
      <w:r w:rsidR="003C6DCD" w:rsidRPr="003C6DCD">
        <w:rPr>
          <w:rFonts w:cstheme="minorHAnsi"/>
          <w:b/>
          <w:sz w:val="20"/>
          <w:szCs w:val="20"/>
        </w:rPr>
        <w:t xml:space="preserve">z dnia 13 grudnia 2023 </w:t>
      </w:r>
      <w:proofErr w:type="spellStart"/>
      <w:r w:rsidR="003C6DCD" w:rsidRPr="003C6DCD">
        <w:rPr>
          <w:rFonts w:cstheme="minorHAnsi"/>
          <w:b/>
          <w:sz w:val="20"/>
          <w:szCs w:val="20"/>
        </w:rPr>
        <w:t>r.w</w:t>
      </w:r>
      <w:proofErr w:type="spellEnd"/>
      <w:r w:rsidR="003C6DCD" w:rsidRPr="003C6DCD">
        <w:rPr>
          <w:rFonts w:cstheme="minorHAnsi"/>
          <w:b/>
          <w:sz w:val="20"/>
          <w:szCs w:val="20"/>
        </w:rPr>
        <w:t xml:space="preserve"> sprawie stosowania art. 107 i 108 Traktatu o funkcjonowaniu Unii Europejskiej do pomocy de minimis</w:t>
      </w:r>
    </w:p>
    <w:p w14:paraId="5F9C5457" w14:textId="77777777" w:rsidR="00602EAA" w:rsidRPr="003C6DCD" w:rsidRDefault="00602EAA" w:rsidP="0061546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1546F">
        <w:rPr>
          <w:rFonts w:asciiTheme="minorHAnsi" w:hAnsiTheme="minorHAnsi" w:cstheme="minorHAnsi"/>
          <w:sz w:val="20"/>
          <w:szCs w:val="20"/>
        </w:rPr>
        <w:t>Udzielanie pomocy de minimis będzie odbywać się zgod</w:t>
      </w:r>
      <w:r w:rsidRPr="003C6DCD">
        <w:rPr>
          <w:rFonts w:asciiTheme="minorHAnsi" w:hAnsiTheme="minorHAnsi" w:cstheme="minorHAnsi"/>
          <w:sz w:val="20"/>
          <w:szCs w:val="20"/>
        </w:rPr>
        <w:t xml:space="preserve">nie z § 6 Regulaminu Strefy 1 Inkubatorów Technologicznych. </w:t>
      </w:r>
    </w:p>
    <w:p w14:paraId="0B5C77EF" w14:textId="77777777" w:rsidR="00602EAA" w:rsidRPr="00497086" w:rsidRDefault="00602EAA" w:rsidP="000E10D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571B5A2" w14:textId="77777777" w:rsidR="00602EAA" w:rsidRPr="00497086" w:rsidRDefault="00602EAA" w:rsidP="000E10D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lastRenderedPageBreak/>
        <w:t>Wysokość pomocy de minimis udzielonej przedsiębiorcy przez Kielecki Park Technologiczny będzie wyliczana  na równą jej wartość dotacji, wyrażoną w ekwiwalencie dotacji brutto zgodnie z  § 3 pkt. 20 Rozporządzenia Rady Ministrów z dnia 11 sierpnia 2004 r. w sprawie szczegółowego sposobu obliczania wartości pomocy publicznej udzielanej w różnych formach (Dz. U nr 194, poz. 1983 z późn. zm.) według następującego wzoru:</w:t>
      </w:r>
    </w:p>
    <w:p w14:paraId="2651EF54" w14:textId="77777777" w:rsidR="00602EAA" w:rsidRPr="004B39F3" w:rsidRDefault="00602EAA" w:rsidP="000E10D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4"/>
          <w:szCs w:val="4"/>
        </w:rPr>
      </w:pPr>
    </w:p>
    <w:p w14:paraId="30573D83" w14:textId="77777777" w:rsidR="00602EAA" w:rsidRPr="004B39F3" w:rsidRDefault="00602EAA" w:rsidP="000E10D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"/>
          <w:szCs w:val="2"/>
        </w:rPr>
      </w:pPr>
    </w:p>
    <w:p w14:paraId="1DDF95D2" w14:textId="77777777" w:rsidR="00602EAA" w:rsidRPr="00497086" w:rsidRDefault="00602EAA" w:rsidP="00910520">
      <w:pPr>
        <w:pStyle w:val="Akapitzlist"/>
        <w:autoSpaceDE w:val="0"/>
        <w:autoSpaceDN w:val="0"/>
        <w:adjustRightInd w:val="0"/>
        <w:spacing w:after="0" w:line="276" w:lineRule="auto"/>
        <w:ind w:left="2832"/>
        <w:jc w:val="both"/>
        <w:rPr>
          <w:rFonts w:asciiTheme="minorHAnsi" w:hAnsiTheme="minorHAnsi" w:cstheme="minorHAnsi"/>
          <w:sz w:val="20"/>
          <w:szCs w:val="20"/>
          <w:vertAlign w:val="subscript"/>
        </w:rPr>
      </w:pPr>
      <w:r w:rsidRPr="00497086">
        <w:rPr>
          <w:rFonts w:asciiTheme="minorHAnsi" w:hAnsiTheme="minorHAnsi" w:cstheme="minorHAnsi"/>
          <w:sz w:val="20"/>
          <w:szCs w:val="20"/>
          <w:vertAlign w:val="subscript"/>
        </w:rPr>
        <w:t>M</w:t>
      </w:r>
    </w:p>
    <w:p w14:paraId="25835ADA" w14:textId="77777777" w:rsidR="00602EAA" w:rsidRPr="00497086" w:rsidRDefault="00602EAA" w:rsidP="00910520">
      <w:pPr>
        <w:pStyle w:val="Akapitzlist"/>
        <w:autoSpaceDE w:val="0"/>
        <w:autoSpaceDN w:val="0"/>
        <w:adjustRightInd w:val="0"/>
        <w:spacing w:after="0" w:line="276" w:lineRule="auto"/>
        <w:ind w:left="2832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∑ </w:t>
      </w:r>
      <w:r w:rsidRPr="00497086">
        <w:rPr>
          <w:rFonts w:asciiTheme="minorHAnsi" w:hAnsiTheme="minorHAnsi" w:cstheme="minorHAnsi"/>
          <w:sz w:val="20"/>
          <w:szCs w:val="20"/>
          <w:u w:val="single"/>
        </w:rPr>
        <w:t>(O</w:t>
      </w:r>
      <w:r w:rsidRPr="00497086">
        <w:rPr>
          <w:rFonts w:asciiTheme="minorHAnsi" w:hAnsiTheme="minorHAnsi" w:cstheme="minorHAnsi"/>
          <w:sz w:val="20"/>
          <w:szCs w:val="20"/>
          <w:u w:val="single"/>
          <w:vertAlign w:val="subscript"/>
        </w:rPr>
        <w:t>r</w:t>
      </w:r>
      <w:r w:rsidRPr="00497086">
        <w:rPr>
          <w:rFonts w:asciiTheme="minorHAnsi" w:hAnsiTheme="minorHAnsi" w:cstheme="minorHAnsi"/>
          <w:sz w:val="20"/>
          <w:szCs w:val="20"/>
          <w:u w:val="single"/>
        </w:rPr>
        <w:t xml:space="preserve">- </w:t>
      </w:r>
      <w:proofErr w:type="spellStart"/>
      <w:r w:rsidRPr="00497086">
        <w:rPr>
          <w:rFonts w:asciiTheme="minorHAnsi" w:hAnsiTheme="minorHAnsi" w:cstheme="minorHAnsi"/>
          <w:sz w:val="20"/>
          <w:szCs w:val="20"/>
          <w:u w:val="single"/>
        </w:rPr>
        <w:t>O</w:t>
      </w:r>
      <w:r w:rsidRPr="00497086">
        <w:rPr>
          <w:rFonts w:asciiTheme="minorHAnsi" w:hAnsiTheme="minorHAnsi" w:cstheme="minorHAnsi"/>
          <w:sz w:val="20"/>
          <w:szCs w:val="20"/>
          <w:u w:val="single"/>
          <w:vertAlign w:val="subscript"/>
        </w:rPr>
        <w:t>p</w:t>
      </w:r>
      <w:proofErr w:type="spellEnd"/>
      <w:r w:rsidRPr="00497086">
        <w:rPr>
          <w:rFonts w:asciiTheme="minorHAnsi" w:hAnsiTheme="minorHAnsi" w:cstheme="minorHAnsi"/>
          <w:sz w:val="20"/>
          <w:szCs w:val="20"/>
          <w:u w:val="single"/>
        </w:rPr>
        <w:t>)</w:t>
      </w:r>
    </w:p>
    <w:p w14:paraId="3B413490" w14:textId="77777777" w:rsidR="00602EAA" w:rsidRPr="00497086" w:rsidRDefault="00602EAA" w:rsidP="00910520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497086">
        <w:rPr>
          <w:rFonts w:asciiTheme="minorHAnsi" w:hAnsiTheme="minorHAnsi" w:cstheme="minorHAnsi"/>
          <w:sz w:val="20"/>
          <w:szCs w:val="20"/>
        </w:rPr>
        <w:tab/>
      </w:r>
      <w:r w:rsidRPr="00497086">
        <w:rPr>
          <w:rFonts w:asciiTheme="minorHAnsi" w:hAnsiTheme="minorHAnsi" w:cstheme="minorHAnsi"/>
          <w:sz w:val="20"/>
          <w:szCs w:val="20"/>
        </w:rPr>
        <w:tab/>
      </w:r>
      <w:r w:rsidRPr="00497086">
        <w:rPr>
          <w:rFonts w:asciiTheme="minorHAnsi" w:hAnsiTheme="minorHAnsi" w:cstheme="minorHAnsi"/>
          <w:sz w:val="20"/>
          <w:szCs w:val="20"/>
        </w:rPr>
        <w:tab/>
      </w:r>
      <w:r w:rsidRPr="00497086">
        <w:rPr>
          <w:rFonts w:asciiTheme="minorHAnsi" w:hAnsiTheme="minorHAnsi" w:cstheme="minorHAnsi"/>
          <w:sz w:val="20"/>
          <w:szCs w:val="20"/>
        </w:rPr>
        <w:tab/>
      </w:r>
      <w:r w:rsidRPr="00497086">
        <w:rPr>
          <w:rFonts w:asciiTheme="minorHAnsi" w:hAnsiTheme="minorHAnsi" w:cstheme="minorHAnsi"/>
          <w:sz w:val="20"/>
          <w:szCs w:val="20"/>
          <w:vertAlign w:val="superscript"/>
        </w:rPr>
        <w:t xml:space="preserve">I= 1        </w:t>
      </w:r>
      <w:r w:rsidRPr="00497086">
        <w:rPr>
          <w:rFonts w:asciiTheme="minorHAnsi" w:hAnsiTheme="minorHAnsi" w:cstheme="minorHAnsi"/>
          <w:sz w:val="20"/>
          <w:szCs w:val="20"/>
        </w:rPr>
        <w:t>(1+r</w:t>
      </w:r>
      <w:r w:rsidRPr="00497086">
        <w:rPr>
          <w:rFonts w:asciiTheme="minorHAnsi" w:hAnsiTheme="minorHAnsi" w:cstheme="minorHAnsi"/>
          <w:sz w:val="20"/>
          <w:szCs w:val="20"/>
          <w:vertAlign w:val="subscript"/>
        </w:rPr>
        <w:t>d</w:t>
      </w:r>
      <w:r w:rsidRPr="00497086">
        <w:rPr>
          <w:rFonts w:asciiTheme="minorHAnsi" w:hAnsiTheme="minorHAnsi" w:cstheme="minorHAnsi"/>
          <w:sz w:val="20"/>
          <w:szCs w:val="20"/>
        </w:rPr>
        <w:t xml:space="preserve">) </w:t>
      </w:r>
      <w:r w:rsidRPr="00497086">
        <w:rPr>
          <w:rFonts w:asciiTheme="minorHAnsi" w:hAnsiTheme="minorHAnsi" w:cstheme="minorHAnsi"/>
          <w:sz w:val="20"/>
          <w:szCs w:val="20"/>
          <w:vertAlign w:val="superscript"/>
        </w:rPr>
        <w:t xml:space="preserve">i </w:t>
      </w:r>
    </w:p>
    <w:p w14:paraId="4F8A4A35" w14:textId="77777777" w:rsidR="00602EAA" w:rsidRPr="00910520" w:rsidRDefault="00602EAA" w:rsidP="000E10D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4"/>
          <w:szCs w:val="4"/>
        </w:rPr>
      </w:pPr>
    </w:p>
    <w:p w14:paraId="074DC18D" w14:textId="77777777" w:rsidR="00602EAA" w:rsidRPr="00497086" w:rsidRDefault="00602EAA" w:rsidP="000E10D0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gdzie poszczególne symbole oznaczają:</w:t>
      </w:r>
    </w:p>
    <w:p w14:paraId="4D070016" w14:textId="77777777" w:rsidR="00602EAA" w:rsidRPr="00497086" w:rsidRDefault="00602EAA" w:rsidP="000E10D0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M- okres korzystania z mienia</w:t>
      </w:r>
    </w:p>
    <w:p w14:paraId="209B18DF" w14:textId="77777777" w:rsidR="00602EAA" w:rsidRPr="00497086" w:rsidRDefault="00602EAA" w:rsidP="000E10D0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O</w:t>
      </w:r>
      <w:r w:rsidRPr="00497086">
        <w:rPr>
          <w:rFonts w:asciiTheme="minorHAnsi" w:hAnsiTheme="minorHAnsi" w:cstheme="minorHAnsi"/>
          <w:sz w:val="20"/>
          <w:szCs w:val="20"/>
          <w:vertAlign w:val="subscript"/>
        </w:rPr>
        <w:t xml:space="preserve">- </w:t>
      </w:r>
      <w:r w:rsidRPr="00497086">
        <w:rPr>
          <w:rFonts w:asciiTheme="minorHAnsi" w:hAnsiTheme="minorHAnsi" w:cstheme="minorHAnsi"/>
          <w:sz w:val="20"/>
          <w:szCs w:val="20"/>
        </w:rPr>
        <w:t>odpłatność za korzystanie według cen rynkowych</w:t>
      </w:r>
    </w:p>
    <w:p w14:paraId="7915E46C" w14:textId="77777777" w:rsidR="00602EAA" w:rsidRPr="00497086" w:rsidRDefault="00602EAA" w:rsidP="000E10D0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497086">
        <w:rPr>
          <w:rFonts w:asciiTheme="minorHAnsi" w:hAnsiTheme="minorHAnsi" w:cstheme="minorHAnsi"/>
          <w:sz w:val="20"/>
          <w:szCs w:val="20"/>
        </w:rPr>
        <w:t>O</w:t>
      </w:r>
      <w:r w:rsidRPr="00497086">
        <w:rPr>
          <w:rFonts w:asciiTheme="minorHAnsi" w:hAnsiTheme="minorHAnsi" w:cstheme="minorHAnsi"/>
          <w:sz w:val="20"/>
          <w:szCs w:val="20"/>
          <w:vertAlign w:val="subscript"/>
        </w:rPr>
        <w:t>p</w:t>
      </w:r>
      <w:proofErr w:type="spellEnd"/>
      <w:r w:rsidRPr="00497086">
        <w:rPr>
          <w:rFonts w:asciiTheme="minorHAnsi" w:hAnsiTheme="minorHAnsi" w:cstheme="minorHAnsi"/>
          <w:sz w:val="20"/>
          <w:szCs w:val="20"/>
        </w:rPr>
        <w:t>- odpłatność poniesioną za korzystanie</w:t>
      </w:r>
    </w:p>
    <w:p w14:paraId="57E8F307" w14:textId="77777777" w:rsidR="00602EAA" w:rsidRPr="00497086" w:rsidRDefault="00602EAA" w:rsidP="000E10D0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497086">
        <w:rPr>
          <w:rFonts w:asciiTheme="minorHAnsi" w:hAnsiTheme="minorHAnsi" w:cstheme="minorHAnsi"/>
          <w:sz w:val="20"/>
          <w:szCs w:val="20"/>
        </w:rPr>
        <w:t>r</w:t>
      </w:r>
      <w:r w:rsidRPr="00497086">
        <w:rPr>
          <w:rFonts w:asciiTheme="minorHAnsi" w:hAnsiTheme="minorHAnsi" w:cstheme="minorHAnsi"/>
          <w:sz w:val="20"/>
          <w:szCs w:val="20"/>
          <w:vertAlign w:val="subscript"/>
        </w:rPr>
        <w:t>d</w:t>
      </w:r>
      <w:proofErr w:type="spellEnd"/>
      <w:r w:rsidRPr="00497086">
        <w:rPr>
          <w:rFonts w:asciiTheme="minorHAnsi" w:hAnsiTheme="minorHAnsi" w:cstheme="minorHAnsi"/>
          <w:sz w:val="20"/>
          <w:szCs w:val="20"/>
        </w:rPr>
        <w:t>- stopę dyskontową wyrażoną w ułamku dziesiętnym</w:t>
      </w:r>
    </w:p>
    <w:p w14:paraId="1EC02DAF" w14:textId="77777777" w:rsidR="00602EAA" w:rsidRPr="00497086" w:rsidRDefault="00602EAA" w:rsidP="000E10D0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i- kolejny okres płatności </w:t>
      </w:r>
    </w:p>
    <w:p w14:paraId="4DA559C1" w14:textId="77777777" w:rsidR="00602EAA" w:rsidRDefault="00602EAA" w:rsidP="000E1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B713061" w14:textId="77777777" w:rsidR="00602EAA" w:rsidRPr="00BA0E49" w:rsidRDefault="00602EAA" w:rsidP="000E1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A0E49">
        <w:rPr>
          <w:rFonts w:cstheme="minorHAnsi"/>
          <w:b/>
          <w:sz w:val="20"/>
          <w:szCs w:val="20"/>
        </w:rPr>
        <w:t>§ 6</w:t>
      </w:r>
    </w:p>
    <w:p w14:paraId="2059EF54" w14:textId="77777777" w:rsidR="00602EAA" w:rsidRPr="00497086" w:rsidRDefault="00602EAA" w:rsidP="000E10D0">
      <w:pPr>
        <w:pStyle w:val="Tekstpodstawowy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0"/>
        </w:rPr>
      </w:pPr>
      <w:r w:rsidRPr="00497086">
        <w:rPr>
          <w:rFonts w:asciiTheme="minorHAnsi" w:hAnsiTheme="minorHAnsi" w:cstheme="minorHAnsi"/>
          <w:sz w:val="20"/>
        </w:rPr>
        <w:t xml:space="preserve">Tytułem zabezpieczenia roszczeń Wynajmującego o zapłatę czynszu, opłaty eksploatacyjnej oraz pogorszenia przedmiotu najmu Najemca zobowiązany jest  do wniesienia w  terminie 7 dni od dnia podpisania umowy kaucji gwarancyjnej </w:t>
      </w:r>
      <w:r w:rsidR="00910520">
        <w:rPr>
          <w:rFonts w:asciiTheme="minorHAnsi" w:hAnsiTheme="minorHAnsi" w:cstheme="minorHAnsi"/>
          <w:sz w:val="20"/>
        </w:rPr>
        <w:br/>
      </w:r>
      <w:r w:rsidRPr="00497086">
        <w:rPr>
          <w:rFonts w:asciiTheme="minorHAnsi" w:hAnsiTheme="minorHAnsi" w:cstheme="minorHAnsi"/>
          <w:sz w:val="20"/>
        </w:rPr>
        <w:t>w wysokości  dwukrotności czynszu z tytułu najmu lokalu i opłat eksploatacyjnych w kwocie  …………………………… zł brutto.</w:t>
      </w:r>
    </w:p>
    <w:p w14:paraId="353F272F" w14:textId="77777777" w:rsidR="00602EAA" w:rsidRPr="00497086" w:rsidRDefault="00602EAA" w:rsidP="000E10D0">
      <w:pPr>
        <w:pStyle w:val="Tekstpodstawowy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0"/>
        </w:rPr>
      </w:pPr>
      <w:r w:rsidRPr="00497086">
        <w:rPr>
          <w:rFonts w:asciiTheme="minorHAnsi" w:hAnsiTheme="minorHAnsi" w:cstheme="minorHAnsi"/>
          <w:sz w:val="20"/>
        </w:rPr>
        <w:t>Kaucja może być wniesiona według wyboru Najemcy w następującej formie:</w:t>
      </w:r>
    </w:p>
    <w:p w14:paraId="52CEFC5B" w14:textId="77777777" w:rsidR="00602EAA" w:rsidRPr="00497086" w:rsidRDefault="00602EAA" w:rsidP="000E10D0">
      <w:pPr>
        <w:pStyle w:val="Tekstpodstawowy"/>
        <w:numPr>
          <w:ilvl w:val="0"/>
          <w:numId w:val="41"/>
        </w:numPr>
        <w:ind w:left="709"/>
        <w:jc w:val="both"/>
        <w:rPr>
          <w:rFonts w:asciiTheme="minorHAnsi" w:hAnsiTheme="minorHAnsi" w:cstheme="minorHAnsi"/>
          <w:sz w:val="20"/>
        </w:rPr>
      </w:pPr>
      <w:r w:rsidRPr="00497086">
        <w:rPr>
          <w:rFonts w:asciiTheme="minorHAnsi" w:hAnsiTheme="minorHAnsi" w:cstheme="minorHAnsi"/>
          <w:sz w:val="20"/>
        </w:rPr>
        <w:t>pieniężnej na konto Wynajmującego nr  50 1050 1461 1000 0023 5341 5645</w:t>
      </w:r>
    </w:p>
    <w:p w14:paraId="69B4176E" w14:textId="77777777" w:rsidR="00602EAA" w:rsidRPr="00497086" w:rsidRDefault="00602EAA" w:rsidP="000E10D0">
      <w:pPr>
        <w:pStyle w:val="Tekstpodstawowy"/>
        <w:numPr>
          <w:ilvl w:val="0"/>
          <w:numId w:val="41"/>
        </w:numPr>
        <w:ind w:left="709"/>
        <w:jc w:val="both"/>
        <w:rPr>
          <w:rFonts w:asciiTheme="minorHAnsi" w:hAnsiTheme="minorHAnsi" w:cstheme="minorHAnsi"/>
          <w:sz w:val="20"/>
        </w:rPr>
      </w:pPr>
      <w:r w:rsidRPr="00497086">
        <w:rPr>
          <w:rFonts w:asciiTheme="minorHAnsi" w:hAnsiTheme="minorHAnsi" w:cstheme="minorHAnsi"/>
          <w:sz w:val="20"/>
        </w:rPr>
        <w:t>gwarancji bankowej,</w:t>
      </w:r>
    </w:p>
    <w:p w14:paraId="3CF3D823" w14:textId="77777777" w:rsidR="00602EAA" w:rsidRPr="00497086" w:rsidRDefault="00602EAA" w:rsidP="000E10D0">
      <w:pPr>
        <w:pStyle w:val="Tekstpodstawowy"/>
        <w:numPr>
          <w:ilvl w:val="0"/>
          <w:numId w:val="41"/>
        </w:numPr>
        <w:ind w:left="709"/>
        <w:jc w:val="both"/>
        <w:rPr>
          <w:rFonts w:asciiTheme="minorHAnsi" w:hAnsiTheme="minorHAnsi" w:cstheme="minorHAnsi"/>
          <w:sz w:val="20"/>
        </w:rPr>
      </w:pPr>
      <w:r w:rsidRPr="00497086">
        <w:rPr>
          <w:rFonts w:asciiTheme="minorHAnsi" w:hAnsiTheme="minorHAnsi" w:cstheme="minorHAnsi"/>
          <w:sz w:val="20"/>
        </w:rPr>
        <w:t>gwarancji ubezpieczeniowej</w:t>
      </w:r>
    </w:p>
    <w:p w14:paraId="71B7963F" w14:textId="77777777" w:rsidR="00602EAA" w:rsidRDefault="00602EAA" w:rsidP="000E10D0">
      <w:pPr>
        <w:pStyle w:val="Tekstpodstawowy"/>
        <w:ind w:left="349"/>
        <w:jc w:val="both"/>
        <w:rPr>
          <w:rFonts w:asciiTheme="minorHAnsi" w:hAnsiTheme="minorHAnsi" w:cstheme="minorHAnsi"/>
          <w:i/>
          <w:sz w:val="20"/>
        </w:rPr>
      </w:pPr>
      <w:r w:rsidRPr="00497086">
        <w:rPr>
          <w:rFonts w:asciiTheme="minorHAnsi" w:hAnsiTheme="minorHAnsi" w:cstheme="minorHAnsi"/>
          <w:i/>
          <w:sz w:val="20"/>
        </w:rPr>
        <w:t>Uwaga: (ostateczna forma kaucji zostanie ustalona i wpisana przez strony do obowiązującej umowy)</w:t>
      </w:r>
    </w:p>
    <w:p w14:paraId="2B0BDF6E" w14:textId="77777777" w:rsidR="00FD7954" w:rsidRPr="00FD7954" w:rsidRDefault="00FD7954" w:rsidP="000E10D0">
      <w:pPr>
        <w:pStyle w:val="Tekstpodstawowy"/>
        <w:ind w:left="349"/>
        <w:jc w:val="both"/>
        <w:rPr>
          <w:rFonts w:asciiTheme="minorHAnsi" w:hAnsiTheme="minorHAnsi" w:cstheme="minorHAnsi"/>
          <w:i/>
          <w:sz w:val="4"/>
          <w:szCs w:val="4"/>
        </w:rPr>
      </w:pPr>
    </w:p>
    <w:p w14:paraId="01875236" w14:textId="77777777" w:rsidR="00602EAA" w:rsidRDefault="00602EAA" w:rsidP="000E10D0">
      <w:pPr>
        <w:pStyle w:val="Tekstpodstawowy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0"/>
        </w:rPr>
      </w:pPr>
      <w:r w:rsidRPr="00497086">
        <w:rPr>
          <w:rFonts w:asciiTheme="minorHAnsi" w:hAnsiTheme="minorHAnsi" w:cstheme="minorHAnsi"/>
          <w:sz w:val="20"/>
        </w:rPr>
        <w:t>Wpłacona kaucja w formie pieniężnej nie podlega oprocentowaniu ani waloryzacji.</w:t>
      </w:r>
    </w:p>
    <w:p w14:paraId="3F698D87" w14:textId="77777777" w:rsidR="00602EAA" w:rsidRDefault="00602EAA" w:rsidP="000E10D0">
      <w:pPr>
        <w:pStyle w:val="Tekstpodstawowy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0"/>
        </w:rPr>
      </w:pPr>
      <w:r w:rsidRPr="00497086">
        <w:rPr>
          <w:rFonts w:asciiTheme="minorHAnsi" w:hAnsiTheme="minorHAnsi" w:cstheme="minorHAnsi"/>
          <w:sz w:val="20"/>
        </w:rPr>
        <w:t>W przypadku wniesienia kaucji w formie gwarancji bankowej lub ubezpieczeniowej powinno z jej treści wynikać zobowiązanie gwaranta do przekazania Wynajmującemu bezwarunkowo i na pierwsze żądanie wymienionej kwoty odpowiadającej wysokością należnej kaucji. Gwarancja powinna być ważna przez okres dłuższy o 30 dni od okresu na jaki została zawarta umowa najmu i nie może być odwołana.</w:t>
      </w:r>
    </w:p>
    <w:p w14:paraId="4F673874" w14:textId="77777777" w:rsidR="00602EAA" w:rsidRPr="00497086" w:rsidRDefault="00602EAA" w:rsidP="000E10D0">
      <w:pPr>
        <w:pStyle w:val="Tekstpodstawowy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0"/>
        </w:rPr>
      </w:pPr>
      <w:r w:rsidRPr="00497086">
        <w:rPr>
          <w:rFonts w:asciiTheme="minorHAnsi" w:hAnsiTheme="minorHAnsi" w:cstheme="minorHAnsi"/>
          <w:sz w:val="20"/>
        </w:rPr>
        <w:t xml:space="preserve">Zwrot kaucji następuje w terminie 14 dni od daty oddania lokalu potwierdzonego  protokołem zdawczo – odbiorczym chyba, że zostanie ona wykorzystana zgodnie z jej przeznaczaniem    </w:t>
      </w:r>
    </w:p>
    <w:p w14:paraId="45ED9939" w14:textId="77777777" w:rsidR="00602EAA" w:rsidRPr="00BA0E49" w:rsidRDefault="00602EAA" w:rsidP="000E10D0">
      <w:pPr>
        <w:pStyle w:val="Tekstpodstawowy"/>
        <w:jc w:val="both"/>
        <w:rPr>
          <w:rFonts w:asciiTheme="minorHAnsi" w:hAnsiTheme="minorHAnsi" w:cstheme="minorHAnsi"/>
          <w:sz w:val="4"/>
          <w:szCs w:val="4"/>
        </w:rPr>
      </w:pPr>
    </w:p>
    <w:p w14:paraId="471C0CCD" w14:textId="77777777" w:rsidR="00602EAA" w:rsidRPr="00497086" w:rsidRDefault="00602EAA" w:rsidP="000E10D0">
      <w:pPr>
        <w:pStyle w:val="Tekstpodstawowy"/>
        <w:jc w:val="both"/>
        <w:rPr>
          <w:rFonts w:asciiTheme="minorHAnsi" w:hAnsiTheme="minorHAnsi" w:cstheme="minorHAnsi"/>
          <w:sz w:val="20"/>
        </w:rPr>
      </w:pPr>
    </w:p>
    <w:p w14:paraId="1A24004C" w14:textId="77777777" w:rsidR="00602EAA" w:rsidRPr="00BA0E49" w:rsidRDefault="00602EAA" w:rsidP="000E1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A0E49">
        <w:rPr>
          <w:rFonts w:cstheme="minorHAnsi"/>
          <w:b/>
          <w:sz w:val="20"/>
          <w:szCs w:val="20"/>
        </w:rPr>
        <w:t>§ 7</w:t>
      </w:r>
    </w:p>
    <w:p w14:paraId="722C25B2" w14:textId="77777777" w:rsidR="00602EAA" w:rsidRPr="00497086" w:rsidRDefault="00602EAA" w:rsidP="000E10D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Wynajmujący udostępni Najemcy w ramach opłaty za czynsz dostęp do Internetu, jednak koszty jego użytkowania obciążą Najemcę, według stawek określonych w Cenniku Usług IT KPT. Warunki dostępu do Internetu oraz wybrana przez Najemcę szybkość </w:t>
      </w:r>
      <w:proofErr w:type="spellStart"/>
      <w:r w:rsidRPr="00497086">
        <w:rPr>
          <w:rFonts w:asciiTheme="minorHAnsi" w:hAnsiTheme="minorHAnsi" w:cstheme="minorHAnsi"/>
          <w:sz w:val="20"/>
          <w:szCs w:val="20"/>
        </w:rPr>
        <w:t>przesyłu</w:t>
      </w:r>
      <w:proofErr w:type="spellEnd"/>
      <w:r w:rsidRPr="00497086">
        <w:rPr>
          <w:rFonts w:asciiTheme="minorHAnsi" w:hAnsiTheme="minorHAnsi" w:cstheme="minorHAnsi"/>
          <w:sz w:val="20"/>
          <w:szCs w:val="20"/>
        </w:rPr>
        <w:t xml:space="preserve"> danych zostaną uregulowane w oddzielnej umowie.</w:t>
      </w:r>
    </w:p>
    <w:p w14:paraId="22AEFF73" w14:textId="77777777" w:rsidR="00602EAA" w:rsidRPr="00497086" w:rsidRDefault="00602EAA" w:rsidP="000E10D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Wynajmujący, w ramach opłaty za czynsz powierzchni biurowej wyposażonej umożliwi Najemcy korzystanie </w:t>
      </w:r>
      <w:r w:rsidRPr="00497086">
        <w:rPr>
          <w:rFonts w:asciiTheme="minorHAnsi" w:hAnsiTheme="minorHAnsi" w:cstheme="minorHAnsi"/>
          <w:sz w:val="20"/>
          <w:szCs w:val="20"/>
        </w:rPr>
        <w:br/>
        <w:t xml:space="preserve">z jednego zestawu meblowego, składającego się z biurka do pracy, krzesła ergonomiczne z pełną regulacją, szafy biblioteczne, kontenera z szufladami, kosza na śmieci. Zasady korzystania z zestawu meblowego określa protokół zdawczo-odbiorczy, którego wzór stanowi </w:t>
      </w:r>
      <w:r w:rsidRPr="00497086">
        <w:rPr>
          <w:rFonts w:asciiTheme="minorHAnsi" w:hAnsiTheme="minorHAnsi" w:cstheme="minorHAnsi"/>
          <w:i/>
          <w:iCs/>
          <w:sz w:val="20"/>
          <w:szCs w:val="20"/>
        </w:rPr>
        <w:t>Załącznik nr 2 do Umowy</w:t>
      </w:r>
      <w:r w:rsidRPr="00497086">
        <w:rPr>
          <w:rFonts w:asciiTheme="minorHAnsi" w:hAnsiTheme="minorHAnsi" w:cstheme="minorHAnsi"/>
          <w:sz w:val="20"/>
          <w:szCs w:val="20"/>
        </w:rPr>
        <w:t xml:space="preserve">. </w:t>
      </w:r>
      <w:r w:rsidRPr="00497086">
        <w:rPr>
          <w:rFonts w:asciiTheme="minorHAnsi" w:hAnsiTheme="minorHAnsi" w:cstheme="minorHAnsi"/>
          <w:i/>
          <w:iCs/>
          <w:sz w:val="20"/>
          <w:szCs w:val="20"/>
        </w:rPr>
        <w:t xml:space="preserve">(dotyczy wyłącznie opcji powierzchnia biurowa wyposażona w sprzęt biurowy </w:t>
      </w:r>
      <w:r w:rsidRPr="00451691">
        <w:rPr>
          <w:rFonts w:asciiTheme="minorHAnsi" w:hAnsiTheme="minorHAnsi" w:cstheme="minorHAnsi"/>
          <w:i/>
          <w:iCs/>
          <w:sz w:val="20"/>
          <w:szCs w:val="20"/>
          <w:u w:val="single"/>
        </w:rPr>
        <w:t>– jeśli Najemca wynajmuje powierzchnię biurową niewyposażona niniejszy ustęp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451691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należy </w:t>
      </w:r>
      <w:r w:rsidRPr="00497086">
        <w:rPr>
          <w:rFonts w:asciiTheme="minorHAnsi" w:hAnsiTheme="minorHAnsi" w:cstheme="minorHAnsi"/>
          <w:i/>
          <w:iCs/>
          <w:sz w:val="20"/>
          <w:szCs w:val="20"/>
          <w:u w:val="single"/>
        </w:rPr>
        <w:t>usunąć z treści umowy. . Jeśli najemca wynajmuje lokal w ramach postępowania przetargowego wyposażenie opisane jest w załączniku Opis techniczny do SIWP</w:t>
      </w:r>
      <w:r w:rsidRPr="00497086">
        <w:rPr>
          <w:rFonts w:asciiTheme="minorHAnsi" w:hAnsiTheme="minorHAnsi" w:cstheme="minorHAnsi"/>
          <w:i/>
          <w:iCs/>
          <w:sz w:val="20"/>
          <w:szCs w:val="20"/>
        </w:rPr>
        <w:t>))</w:t>
      </w:r>
    </w:p>
    <w:p w14:paraId="2E8A93E7" w14:textId="77777777" w:rsidR="00D80E84" w:rsidRDefault="00D80E84" w:rsidP="000E1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558D671" w14:textId="77777777" w:rsidR="00602EAA" w:rsidRPr="00BA0E49" w:rsidRDefault="00602EAA" w:rsidP="000E1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A0E49">
        <w:rPr>
          <w:rFonts w:cstheme="minorHAnsi"/>
          <w:b/>
          <w:sz w:val="20"/>
          <w:szCs w:val="20"/>
        </w:rPr>
        <w:t>§ 8</w:t>
      </w:r>
    </w:p>
    <w:p w14:paraId="0C277882" w14:textId="77777777" w:rsidR="00602EAA" w:rsidRPr="00497086" w:rsidRDefault="00602EAA" w:rsidP="000E10D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Z wyjątkiem wad ukrytych Wynajmujący odpowiada tylko za te wady Przedmiotu Najmu, które zostały ujawnione </w:t>
      </w:r>
      <w:r w:rsidRPr="00497086">
        <w:rPr>
          <w:rFonts w:asciiTheme="minorHAnsi" w:hAnsiTheme="minorHAnsi" w:cstheme="minorHAnsi"/>
          <w:sz w:val="20"/>
          <w:szCs w:val="20"/>
        </w:rPr>
        <w:br/>
        <w:t>w protokole zdawczo-odbiorczym. Nieujawnienie wad w tym protokole powoduje niemożliwość powoływania się przez Najemcę na ich istnienie.</w:t>
      </w:r>
    </w:p>
    <w:p w14:paraId="6146C354" w14:textId="77777777" w:rsidR="00602EAA" w:rsidRPr="00497086" w:rsidRDefault="00602EAA" w:rsidP="000E10D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W przypadku wystąpienia wad uniemożliwiających korzystanie z Przedmiotu Najmu w sposób ustalony w Umowie Najemca może wypowiedzieć najem bez zachowania terminów wypowiedzenia po bezskutecznym upływie odpowiedniego terminu, nie krótszego niż miesiąc, wyznaczonego Wynajmującemu przez Najemcę na piśmie, </w:t>
      </w:r>
      <w:r>
        <w:rPr>
          <w:rFonts w:asciiTheme="minorHAnsi" w:hAnsiTheme="minorHAnsi" w:cstheme="minorHAnsi"/>
          <w:sz w:val="20"/>
          <w:szCs w:val="20"/>
        </w:rPr>
        <w:br/>
      </w:r>
      <w:r w:rsidRPr="00497086">
        <w:rPr>
          <w:rFonts w:asciiTheme="minorHAnsi" w:hAnsiTheme="minorHAnsi" w:cstheme="minorHAnsi"/>
          <w:sz w:val="20"/>
          <w:szCs w:val="20"/>
        </w:rPr>
        <w:t>do usunięcia wad.</w:t>
      </w:r>
    </w:p>
    <w:p w14:paraId="72C05EE1" w14:textId="77777777" w:rsidR="00602EAA" w:rsidRPr="00497086" w:rsidRDefault="00602EAA" w:rsidP="000E10D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W przypadku stwierdzenia wystąpienia wad, których usunięcie będzie wymagało czasowego opuszczenia Przedmiotu Najmu przez Najemcę, Wynajmujący może zaoferować Najemcy lokal zastępczy o odpowiedniej powierzchni użytkowej, a Najemca ma wówczas obowiązek objąć zaoferowany lokal zastępczy. W takim przypadku Najemcy nie przysługuje żądanie obniżenia czynszu za okres istnienia wad ograniczających możliwość korzystania z Przedmiotu Najmu.</w:t>
      </w:r>
    </w:p>
    <w:p w14:paraId="5904D71F" w14:textId="77777777" w:rsidR="00602EAA" w:rsidRPr="00497086" w:rsidRDefault="00602EAA" w:rsidP="000E10D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W przypadku wystąpienia wad nieusuwalnych, Najemca ma obowiązek przyjąć inny lokal zamiast lokalu wykazującego wady nieusuwalne, jeżeli Wynajmujący zaoferuje Najemcy lokal zastępczy o odpowiedniej powierzchni użytkowej.</w:t>
      </w:r>
    </w:p>
    <w:p w14:paraId="29BDA3FE" w14:textId="77777777" w:rsidR="00602EAA" w:rsidRPr="00497086" w:rsidRDefault="00602EAA" w:rsidP="000E10D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lastRenderedPageBreak/>
        <w:t xml:space="preserve">Jeżeli Najemca wykona naprawy obciążające Wynajmującego, bez uprzedniego poinformowania Wynajmującego </w:t>
      </w:r>
      <w:r w:rsidRPr="00497086">
        <w:rPr>
          <w:rFonts w:asciiTheme="minorHAnsi" w:hAnsiTheme="minorHAnsi" w:cstheme="minorHAnsi"/>
          <w:sz w:val="20"/>
          <w:szCs w:val="20"/>
        </w:rPr>
        <w:br/>
        <w:t>o konieczności napraw i wyznaczenia Wynajmującemu odpowiedniego terminu do wykonania napraw, Wynajmujący nie będzie zobowiązany do zwrócenia Najemcy kosztów wykonanych napraw.</w:t>
      </w:r>
    </w:p>
    <w:p w14:paraId="6B49180B" w14:textId="77777777" w:rsidR="00602EAA" w:rsidRPr="00497086" w:rsidRDefault="00602EAA" w:rsidP="000E10D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Postanowienia ustępów powyższych nie naruszają bezwzględnie obowiązujących przepisów prawa.</w:t>
      </w:r>
    </w:p>
    <w:p w14:paraId="6E2C56DA" w14:textId="77777777" w:rsidR="00602EAA" w:rsidRPr="000F49F4" w:rsidRDefault="00602EAA" w:rsidP="000E1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"/>
          <w:szCs w:val="2"/>
        </w:rPr>
      </w:pPr>
    </w:p>
    <w:p w14:paraId="360CE8F3" w14:textId="77777777" w:rsidR="00D80E84" w:rsidRDefault="00D80E84" w:rsidP="000E1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28518094" w14:textId="77777777" w:rsidR="00602EAA" w:rsidRPr="00BA0E49" w:rsidRDefault="00602EAA" w:rsidP="000E1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A0E49">
        <w:rPr>
          <w:rFonts w:cstheme="minorHAnsi"/>
          <w:b/>
          <w:sz w:val="20"/>
          <w:szCs w:val="20"/>
        </w:rPr>
        <w:t>§ 9</w:t>
      </w:r>
    </w:p>
    <w:p w14:paraId="59BE807C" w14:textId="77777777" w:rsidR="00602EAA" w:rsidRPr="00497086" w:rsidRDefault="00602EAA" w:rsidP="000E10D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Najemca nie może czynić w Przedmiocie Najmu zmian sprzecznych z Umową lub przeznaczeniem Przedmiotu Najmu, </w:t>
      </w:r>
      <w:r w:rsidR="00D80E84">
        <w:rPr>
          <w:rFonts w:asciiTheme="minorHAnsi" w:hAnsiTheme="minorHAnsi" w:cstheme="minorHAnsi"/>
          <w:sz w:val="20"/>
          <w:szCs w:val="20"/>
        </w:rPr>
        <w:br/>
      </w:r>
      <w:r w:rsidRPr="00497086">
        <w:rPr>
          <w:rFonts w:asciiTheme="minorHAnsi" w:hAnsiTheme="minorHAnsi" w:cstheme="minorHAnsi"/>
          <w:sz w:val="20"/>
          <w:szCs w:val="20"/>
        </w:rPr>
        <w:t>w szczególności zmian mogących naruszyć konstrukcję budynku.</w:t>
      </w:r>
    </w:p>
    <w:p w14:paraId="7C540343" w14:textId="77777777" w:rsidR="00D80E84" w:rsidRDefault="00602EAA" w:rsidP="00D80E8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80E84">
        <w:rPr>
          <w:rFonts w:asciiTheme="minorHAnsi" w:hAnsiTheme="minorHAnsi" w:cstheme="minorHAnsi"/>
          <w:sz w:val="20"/>
          <w:szCs w:val="20"/>
        </w:rPr>
        <w:t>Najemca ma prawo do dokonania ulepszeń Przedmiotu Najmu, jednakże wyłącznie za zgodą Wynajmującego udzieloną pod rygorem nieważności w formie pisemnej i w zakresie uzgodnionym z Wynajmującym.</w:t>
      </w:r>
    </w:p>
    <w:p w14:paraId="3E0E28F6" w14:textId="77777777" w:rsidR="00602EAA" w:rsidRPr="00D80E84" w:rsidRDefault="00602EAA" w:rsidP="00D80E8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80E84">
        <w:rPr>
          <w:rFonts w:asciiTheme="minorHAnsi" w:hAnsiTheme="minorHAnsi" w:cstheme="minorHAnsi"/>
          <w:sz w:val="20"/>
          <w:szCs w:val="20"/>
        </w:rPr>
        <w:t xml:space="preserve">Jeżeli Najemca za uprzednią zgodą Wynajmującego ulepszył Przedmiot Najmu, a Wynajmujący nie postanowił inaczej przy udzielaniu zgody na ulepszenia, Najemca zobowiązany jest w terminie 7 (siedmiu) dni po zakończeniu najmu </w:t>
      </w:r>
      <w:r w:rsidR="00D80E84">
        <w:rPr>
          <w:rFonts w:asciiTheme="minorHAnsi" w:hAnsiTheme="minorHAnsi" w:cstheme="minorHAnsi"/>
          <w:sz w:val="20"/>
          <w:szCs w:val="20"/>
        </w:rPr>
        <w:br/>
      </w:r>
      <w:r w:rsidRPr="00D80E84">
        <w:rPr>
          <w:rFonts w:asciiTheme="minorHAnsi" w:hAnsiTheme="minorHAnsi" w:cstheme="minorHAnsi"/>
          <w:sz w:val="20"/>
          <w:szCs w:val="20"/>
        </w:rPr>
        <w:t xml:space="preserve">do przywrócenia Przedmiotu Najmu do stanu poprzedniego. W przypadku opóźnienia w przywróceniu Przedmiotu Najmu do stanu poprzedniego, Najemca, niezależnie od obowiązku zwrotu Wynajmującemu udokumentowanych kosztów związanych z przywróceniem Przedmiotu Najmu do stanu poprzedniego, zobowiązany jest do zapłaty kary umownej </w:t>
      </w:r>
      <w:r w:rsidR="00D80E84">
        <w:rPr>
          <w:rFonts w:asciiTheme="minorHAnsi" w:hAnsiTheme="minorHAnsi" w:cstheme="minorHAnsi"/>
          <w:sz w:val="20"/>
          <w:szCs w:val="20"/>
        </w:rPr>
        <w:br/>
      </w:r>
      <w:r w:rsidRPr="00D80E84">
        <w:rPr>
          <w:rFonts w:asciiTheme="minorHAnsi" w:hAnsiTheme="minorHAnsi" w:cstheme="minorHAnsi"/>
          <w:sz w:val="20"/>
          <w:szCs w:val="20"/>
        </w:rPr>
        <w:t>w wysokości 2% czynszu obowiązującego w ostatnim pełnym miesiącu obowiązywania niniejszej umowy, za każdy dzień opóźnienia w przywróceniu Przedmiotu Najmu do stanu poprzedniego. Wynajmujący może dochodzić od Najemcy odszkodowania przenoszącego wysokość zastrzeżonej kary, na zasadach ogólnych.</w:t>
      </w:r>
    </w:p>
    <w:p w14:paraId="40463684" w14:textId="77777777" w:rsidR="00602EAA" w:rsidRPr="00497086" w:rsidRDefault="00602EAA" w:rsidP="000E10D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Najemca może umieścić w Przedmiocie Najmu lub na budynku Inkubatora Technologicznego oznaczenia reklamowe,</w:t>
      </w:r>
      <w:r w:rsidR="00D80E84">
        <w:rPr>
          <w:rFonts w:asciiTheme="minorHAnsi" w:hAnsiTheme="minorHAnsi" w:cstheme="minorHAnsi"/>
          <w:sz w:val="20"/>
          <w:szCs w:val="20"/>
        </w:rPr>
        <w:br/>
      </w:r>
      <w:r w:rsidRPr="00497086">
        <w:rPr>
          <w:rFonts w:asciiTheme="minorHAnsi" w:hAnsiTheme="minorHAnsi" w:cstheme="minorHAnsi"/>
          <w:sz w:val="20"/>
          <w:szCs w:val="20"/>
        </w:rPr>
        <w:t>na zasadach określonych w Regulaminie Strefa 1 IT KPT.</w:t>
      </w:r>
    </w:p>
    <w:p w14:paraId="60A634ED" w14:textId="77777777" w:rsidR="00D80E84" w:rsidRDefault="00602EAA" w:rsidP="000E10D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Najemca jest zobowiązany utrzymywać Przedmiot Najmu w stanie przydatnym do umówionego użytku przez czas trwania najmu, a w szczególności dokonywać na własny koszt wszelkich niezbędnych napraw i remontów bieżących związanych ze zwykłym korzystaniem z Przedmiotu Najmu oraz zabezpieczeń przed kradzieżą i zniszczeniem.</w:t>
      </w:r>
    </w:p>
    <w:p w14:paraId="6349532B" w14:textId="77777777" w:rsidR="00602EAA" w:rsidRPr="00497086" w:rsidRDefault="00602EAA" w:rsidP="00D80E84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Przez naprawy i remonty bieżące Strony rozumieją wszelkie inne naprawy i remonty, niż remonty o charakterze generalnym, o których mowa w ust. 7 poniżej. Montaż zabezpieczeń przed kradzieżą i zniszczeniem wymaga uprzedniej zgody Wynajmującego.</w:t>
      </w:r>
    </w:p>
    <w:p w14:paraId="0F08881E" w14:textId="77777777" w:rsidR="00602EAA" w:rsidRPr="00497086" w:rsidRDefault="00602EAA" w:rsidP="000E10D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Najemca jest zobowiązany utrzymywać Przedmiot Najmu w czystości i porządku.</w:t>
      </w:r>
    </w:p>
    <w:p w14:paraId="555AA52A" w14:textId="77777777" w:rsidR="00602EAA" w:rsidRPr="00497086" w:rsidRDefault="00602EAA" w:rsidP="000E10D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Remonty o charakterze generalnym obciążają Wynajmującego. Przez remonty o charakterze generalnym Strony rozumieją remonty elementów istotnych ze względu na żywotność budynku, w którym zlokalizowany jest Przedmiot Najmu, w szczególności remonty dachu, konstrukcji ścian nośnych, posadzek, fundamentów, instalacji doprowadzających media do Przedmiotu Najmu.</w:t>
      </w:r>
    </w:p>
    <w:p w14:paraId="117F13ED" w14:textId="77777777" w:rsidR="00602EAA" w:rsidRPr="00497086" w:rsidRDefault="00602EAA" w:rsidP="000E10D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Najemca może zamontować w Przedmiocie Najmu instalacje, za uprzednią zgodą Wynajmującego, udzieloną pod rygorem nieważności w formie pisemnej. Najemca ponosi odpowiedzialność za urządzenia i inne instalacje zamontowane przez Najemcę w Przedmiocie Najmu. Najemca jest zobowiązany ubezpieczyć na własny koszt mienie Najemcy wniesione do Przedmiotu Najmu oraz przekazane mu przez Wynajmującego wyposażenie Przedmiotu Najmu.</w:t>
      </w:r>
    </w:p>
    <w:p w14:paraId="532C3281" w14:textId="77777777" w:rsidR="00602EAA" w:rsidRPr="00497086" w:rsidRDefault="00602EAA" w:rsidP="000E10D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Wynajmujący uprawniony jest do dokonywania kontroli stanu Przedmiotu Najmu wyłącznie w obecności przedstawiciela Najemcy i w umówionym wcześniej terminie. W imieniu Wynajmującego kontroli dokonywać będzie wyznaczony pracownik Działu Nadzoru i Rozwoju Infrastruktury Kieleckiego Parku Technologicznego. W razie nieudostępnienia Przedmiotu Najmu w umówionym terminie Wynajmujący ma prawo wejść do Przedmiotu Najmu bez zgody Najemcy. Wszelkie szkody wynikłe z nieudostępnienia Przedmiotu Najmu w umówionym terminie obciążać będą Najemcę.</w:t>
      </w:r>
    </w:p>
    <w:p w14:paraId="619A5CAC" w14:textId="77777777" w:rsidR="00602EAA" w:rsidRPr="00CE61EA" w:rsidRDefault="00602EAA" w:rsidP="000E10D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Najemca ma obowiązek niezwłocznie zawiadomić Wynajmującego o wszelkich</w:t>
      </w:r>
      <w:r w:rsidR="00D80E84">
        <w:rPr>
          <w:rFonts w:asciiTheme="minorHAnsi" w:hAnsiTheme="minorHAnsi" w:cstheme="minorHAnsi"/>
          <w:sz w:val="20"/>
          <w:szCs w:val="20"/>
        </w:rPr>
        <w:t xml:space="preserve"> przypadkach uszkodzeń, awarii </w:t>
      </w:r>
      <w:r w:rsidR="00D80E84">
        <w:rPr>
          <w:rFonts w:asciiTheme="minorHAnsi" w:hAnsiTheme="minorHAnsi" w:cstheme="minorHAnsi"/>
          <w:sz w:val="20"/>
          <w:szCs w:val="20"/>
        </w:rPr>
        <w:br/>
      </w:r>
      <w:r w:rsidRPr="00497086">
        <w:rPr>
          <w:rFonts w:asciiTheme="minorHAnsi" w:hAnsiTheme="minorHAnsi" w:cstheme="minorHAnsi"/>
          <w:sz w:val="20"/>
          <w:szCs w:val="20"/>
        </w:rPr>
        <w:t xml:space="preserve">i o podobnych zdarzeniach, które wymagają napraw obciążających Wynajmującego. </w:t>
      </w:r>
      <w:r w:rsidR="00D80E84">
        <w:rPr>
          <w:rFonts w:asciiTheme="minorHAnsi" w:hAnsiTheme="minorHAnsi" w:cstheme="minorHAnsi"/>
          <w:sz w:val="20"/>
          <w:szCs w:val="20"/>
        </w:rPr>
        <w:t xml:space="preserve">Wszelkie szkody wynikłe </w:t>
      </w:r>
      <w:r w:rsidR="00D80E84">
        <w:rPr>
          <w:rFonts w:asciiTheme="minorHAnsi" w:hAnsiTheme="minorHAnsi" w:cstheme="minorHAnsi"/>
          <w:sz w:val="20"/>
          <w:szCs w:val="20"/>
        </w:rPr>
        <w:br/>
      </w:r>
      <w:r w:rsidRPr="00CE61EA">
        <w:rPr>
          <w:rFonts w:asciiTheme="minorHAnsi" w:hAnsiTheme="minorHAnsi" w:cstheme="minorHAnsi"/>
          <w:sz w:val="20"/>
          <w:szCs w:val="20"/>
        </w:rPr>
        <w:t>z opóźnienia powiadomienia obciążać będą Najemcę.</w:t>
      </w:r>
    </w:p>
    <w:p w14:paraId="79E21C34" w14:textId="77777777" w:rsidR="00602EAA" w:rsidRPr="00497086" w:rsidRDefault="00602EAA" w:rsidP="000E10D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W przypadku konieczności usunięcia awarii lub przeprowadzenia remontów generalnych Najemca umożliwi Wynajmującemu dostęp do najmowanych pomieszczeń w wyznaczonym przez Wynajmującego terminie. </w:t>
      </w:r>
      <w:r>
        <w:rPr>
          <w:rFonts w:asciiTheme="minorHAnsi" w:hAnsiTheme="minorHAnsi" w:cstheme="minorHAnsi"/>
          <w:sz w:val="20"/>
          <w:szCs w:val="20"/>
        </w:rPr>
        <w:br/>
      </w:r>
      <w:r w:rsidRPr="00497086">
        <w:rPr>
          <w:rFonts w:asciiTheme="minorHAnsi" w:hAnsiTheme="minorHAnsi" w:cstheme="minorHAnsi"/>
          <w:sz w:val="20"/>
          <w:szCs w:val="20"/>
        </w:rPr>
        <w:t>Wszelkie szkody wynikłe z opóźnienia możliwości dostępu do Przedmiotu Najmu obciążać będą Najemcę.</w:t>
      </w:r>
    </w:p>
    <w:p w14:paraId="72610268" w14:textId="77777777" w:rsidR="00602EAA" w:rsidRPr="00497086" w:rsidRDefault="00602EAA" w:rsidP="000E10D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Wynajmujący może wejść do lokalu pod nieobecność Najemcy w sytuacji zagrażającej życiu, zdrowiu lub mieniu Wynajmującego, Najemcy lub osób trzecich, przy czym Wynajmujący zobowiązany jest niezwłocznie powiadomić Najemcę o fakcie i okolicznościach wejścia do lokalu.</w:t>
      </w:r>
    </w:p>
    <w:p w14:paraId="0EA63204" w14:textId="77777777" w:rsidR="00602EAA" w:rsidRPr="00497086" w:rsidRDefault="00602EAA" w:rsidP="000E10D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W innych uzasadnionych przypadkach Wynajmujący może wejść do lokalu pod nieobecność Najemcy komisyjnie, </w:t>
      </w:r>
      <w:r w:rsidR="00877025">
        <w:rPr>
          <w:rFonts w:asciiTheme="minorHAnsi" w:hAnsiTheme="minorHAnsi" w:cstheme="minorHAnsi"/>
          <w:sz w:val="20"/>
          <w:szCs w:val="20"/>
        </w:rPr>
        <w:br/>
      </w:r>
      <w:r w:rsidRPr="00497086">
        <w:rPr>
          <w:rFonts w:asciiTheme="minorHAnsi" w:hAnsiTheme="minorHAnsi" w:cstheme="minorHAnsi"/>
          <w:sz w:val="20"/>
          <w:szCs w:val="20"/>
        </w:rPr>
        <w:t>przy czym w skład komisji powołanej przez Wynajmującego w celu wejścia do lokalu musi wchodzić co najmniej trzy osoby.</w:t>
      </w:r>
    </w:p>
    <w:p w14:paraId="18D97C07" w14:textId="77777777" w:rsidR="00602EAA" w:rsidRPr="000F49F4" w:rsidRDefault="00602EAA" w:rsidP="000E1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"/>
          <w:szCs w:val="2"/>
        </w:rPr>
      </w:pPr>
    </w:p>
    <w:p w14:paraId="45C5CC09" w14:textId="77777777" w:rsidR="00CF36BE" w:rsidRDefault="00CF36BE" w:rsidP="000E1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0315E18" w14:textId="77777777" w:rsidR="00602EAA" w:rsidRPr="00BA0E49" w:rsidRDefault="00602EAA" w:rsidP="000E1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A0E49">
        <w:rPr>
          <w:rFonts w:cstheme="minorHAnsi"/>
          <w:b/>
          <w:sz w:val="20"/>
          <w:szCs w:val="20"/>
        </w:rPr>
        <w:t>§ 10</w:t>
      </w:r>
    </w:p>
    <w:p w14:paraId="10F39CFB" w14:textId="77777777" w:rsidR="00602EAA" w:rsidRPr="00497086" w:rsidRDefault="00602EAA" w:rsidP="000E10D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W dniu wygaśnięcia</w:t>
      </w:r>
      <w:r w:rsidR="00A31E62">
        <w:rPr>
          <w:rFonts w:asciiTheme="minorHAnsi" w:hAnsiTheme="minorHAnsi" w:cstheme="minorHAnsi"/>
          <w:sz w:val="20"/>
          <w:szCs w:val="20"/>
        </w:rPr>
        <w:t xml:space="preserve"> lub rozwiązania</w:t>
      </w:r>
      <w:r w:rsidRPr="00497086">
        <w:rPr>
          <w:rFonts w:asciiTheme="minorHAnsi" w:hAnsiTheme="minorHAnsi" w:cstheme="minorHAnsi"/>
          <w:sz w:val="20"/>
          <w:szCs w:val="20"/>
        </w:rPr>
        <w:t xml:space="preserve"> Umowy Najemca zobowiązany jest zwrócić Przedmiot Najmu Wynajmującemu, </w:t>
      </w:r>
      <w:r w:rsidR="00D80E84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 xml:space="preserve">wraz </w:t>
      </w:r>
      <w:r w:rsidRPr="00497086">
        <w:rPr>
          <w:rFonts w:asciiTheme="minorHAnsi" w:hAnsiTheme="minorHAnsi" w:cstheme="minorHAnsi"/>
          <w:sz w:val="20"/>
          <w:szCs w:val="20"/>
        </w:rPr>
        <w:t xml:space="preserve">z wyposażeniem przekazanym przez Wynajmującego, w stanie nie pogorszonym, z zastrzeżeniem postanowień </w:t>
      </w:r>
      <w:r w:rsidR="00D80E84">
        <w:rPr>
          <w:rFonts w:asciiTheme="minorHAnsi" w:hAnsiTheme="minorHAnsi" w:cstheme="minorHAnsi"/>
          <w:sz w:val="20"/>
          <w:szCs w:val="20"/>
        </w:rPr>
        <w:br/>
      </w:r>
      <w:r w:rsidRPr="00497086">
        <w:rPr>
          <w:rFonts w:asciiTheme="minorHAnsi" w:hAnsiTheme="minorHAnsi" w:cstheme="minorHAnsi"/>
          <w:sz w:val="20"/>
          <w:szCs w:val="20"/>
        </w:rPr>
        <w:t>§ 9 ust. 3 Umowy.</w:t>
      </w:r>
    </w:p>
    <w:p w14:paraId="6CDA0FFD" w14:textId="77777777" w:rsidR="00602EAA" w:rsidRPr="00497086" w:rsidRDefault="00602EAA" w:rsidP="000E10D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Najemca nie odpowiada za pogorszenie będące następstwem prawidłowego używania Przedmiotu Najmu </w:t>
      </w:r>
      <w:r w:rsidRPr="00497086">
        <w:rPr>
          <w:rFonts w:asciiTheme="minorHAnsi" w:hAnsiTheme="minorHAnsi" w:cstheme="minorHAnsi"/>
          <w:sz w:val="20"/>
          <w:szCs w:val="20"/>
        </w:rPr>
        <w:br/>
        <w:t>i przekazanego wyposażenia.</w:t>
      </w:r>
    </w:p>
    <w:p w14:paraId="04A44FB4" w14:textId="77777777" w:rsidR="00602EAA" w:rsidRPr="00497086" w:rsidRDefault="00602EAA" w:rsidP="000E10D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lastRenderedPageBreak/>
        <w:t>Zwrot Przedmiotu Najmu Wynajmującemu zostanie potwierdzony protokołem zdawczo-odbiorczym, sporządzonym wspólnie przez obie strony.</w:t>
      </w:r>
    </w:p>
    <w:p w14:paraId="2E926A5C" w14:textId="77777777" w:rsidR="00602EAA" w:rsidRPr="00497086" w:rsidRDefault="00602EAA" w:rsidP="000E10D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Za straty przekraczające normalne zużycie lub powstałe w wyniku niewłaściwego korzystania z Przedmiotu Najmu, </w:t>
      </w:r>
      <w:r w:rsidRPr="00497086">
        <w:rPr>
          <w:rFonts w:asciiTheme="minorHAnsi" w:hAnsiTheme="minorHAnsi" w:cstheme="minorHAnsi"/>
          <w:sz w:val="20"/>
          <w:szCs w:val="20"/>
        </w:rPr>
        <w:br/>
        <w:t>a także za zniszczone lub uszkodzone wyposażenie Przedmiotu Najmu Najemca zobowiązuje się zwrócić Wynajmującemu ich równowartość z chwili ustalenia odszkodowania, chyba że szczególne okoliczności wymagają przyjęcia za podstawę cen istniejących w innej chwili lub pokryć koszty naprawy – według wyboru Wynajmującego.</w:t>
      </w:r>
    </w:p>
    <w:p w14:paraId="42070737" w14:textId="77777777" w:rsidR="00602EAA" w:rsidRDefault="00602EAA" w:rsidP="000E10D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W przypadku opóźnienia w zwrocie Przedmiotu Najmu Wynajmującemu, Najemca zobowiązany jest do zapłaty kary umownej w wysokości 5% czynszu obowiązującego w ostatnim pełnym miesiącu obowiązywania niniejszej umowy,</w:t>
      </w:r>
      <w:r w:rsidR="00877025">
        <w:rPr>
          <w:rFonts w:asciiTheme="minorHAnsi" w:hAnsiTheme="minorHAnsi" w:cstheme="minorHAnsi"/>
          <w:sz w:val="20"/>
          <w:szCs w:val="20"/>
        </w:rPr>
        <w:br/>
        <w:t>z</w:t>
      </w:r>
      <w:r w:rsidRPr="00497086">
        <w:rPr>
          <w:rFonts w:asciiTheme="minorHAnsi" w:hAnsiTheme="minorHAnsi" w:cstheme="minorHAnsi"/>
          <w:sz w:val="20"/>
          <w:szCs w:val="20"/>
        </w:rPr>
        <w:t>a każdy dzień opóźnienia w zwrocie Przedmiotu Najmu. Wynajmujący może dochodzić od Najemcy odszkodowania przenoszącego wysokość zastrzeżonej kary, na zasadach ogólnych.</w:t>
      </w:r>
    </w:p>
    <w:p w14:paraId="22ACA0E0" w14:textId="77777777" w:rsidR="00602EAA" w:rsidRPr="000F49F4" w:rsidRDefault="00602EAA" w:rsidP="000E1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3A46753" w14:textId="77777777" w:rsidR="00602EAA" w:rsidRPr="00BA0E49" w:rsidRDefault="00602EAA" w:rsidP="000E1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A0E49">
        <w:rPr>
          <w:rFonts w:cstheme="minorHAnsi"/>
          <w:b/>
          <w:sz w:val="20"/>
          <w:szCs w:val="20"/>
        </w:rPr>
        <w:t>§ 11</w:t>
      </w:r>
    </w:p>
    <w:p w14:paraId="651CAC99" w14:textId="77777777" w:rsidR="00602EAA" w:rsidRPr="00497086" w:rsidRDefault="00602EAA" w:rsidP="000E10D0">
      <w:pPr>
        <w:pStyle w:val="Akapitzlist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Najemcy nie przysługuje prawo oddawania Przedmiotu Najmu w podnajem, dzierżawę ani do bezpłatnego używania osobie trzeciej, bez uprzedniej zgody Wynajmującego wyrażonej w formie pisemnej pod rygorem nieważności.</w:t>
      </w:r>
    </w:p>
    <w:p w14:paraId="1816546F" w14:textId="77777777" w:rsidR="00602EAA" w:rsidRPr="00497086" w:rsidRDefault="00602EAA" w:rsidP="000E10D0">
      <w:pPr>
        <w:pStyle w:val="Akapitzlist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Przysługujące Najemcy prawo najmu nie może być przedmiotem wkładu do spółki, zamiany ani też w inny sposób obciążone, bez uprzedniej zgody Wynajmującego wyrażonej w formie pisemnej pod rygorem nieważności.</w:t>
      </w:r>
    </w:p>
    <w:p w14:paraId="2BB1DA8D" w14:textId="77777777" w:rsidR="00602EAA" w:rsidRPr="00497086" w:rsidRDefault="00602EAA" w:rsidP="000E10D0">
      <w:pPr>
        <w:pStyle w:val="Akapitzlist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Najemcy nie przysługuje prawo dokonania cesji praw wynikających z niniejszej umowy, bez uprzedniej zgody Wynajmującego wyrażonej w formie pisemnej pod rygorem nieważności.</w:t>
      </w:r>
    </w:p>
    <w:p w14:paraId="611A1DD9" w14:textId="77777777" w:rsidR="00602EAA" w:rsidRPr="00497086" w:rsidRDefault="00602EAA" w:rsidP="000E10D0">
      <w:pPr>
        <w:pStyle w:val="Akapitzlist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Najemca jest odpowiedzialny za działania i zaniechania osób zatrudnionych przez Najemcę w Przedmiocie Najmu oraz wszelkich osób trzecich odwiedzających Najemcę, jak za własne działanie lub zaniechanie.</w:t>
      </w:r>
    </w:p>
    <w:p w14:paraId="41F80ABD" w14:textId="77777777" w:rsidR="00602EAA" w:rsidRPr="00497086" w:rsidRDefault="00602EAA" w:rsidP="000E10D0">
      <w:pPr>
        <w:pStyle w:val="Akapitzlist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Odpowiedzialność za szkody wyrządzone osobom trzecim związane z korzystaniem z Przedmiotu Najmu ponosi Najemca.</w:t>
      </w:r>
    </w:p>
    <w:p w14:paraId="63C0C6A1" w14:textId="77777777" w:rsidR="00D80E84" w:rsidRDefault="00D80E84" w:rsidP="000E1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59103C0" w14:textId="77777777" w:rsidR="00602EAA" w:rsidRPr="00BA0E49" w:rsidRDefault="00602EAA" w:rsidP="000E1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A0E49">
        <w:rPr>
          <w:rFonts w:cstheme="minorHAnsi"/>
          <w:b/>
          <w:sz w:val="20"/>
          <w:szCs w:val="20"/>
        </w:rPr>
        <w:t>§ 12</w:t>
      </w:r>
    </w:p>
    <w:p w14:paraId="5749C0DA" w14:textId="77777777" w:rsidR="00602EAA" w:rsidRPr="00497086" w:rsidRDefault="00602EAA" w:rsidP="000E10D0">
      <w:pPr>
        <w:pStyle w:val="Akapitzlist1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Wynajmujący może wyrazić zgodę na wcześniejsze rozwiązanie Umowy, za porozumieniem stron, w okresie nie krótszym niż jeden miesiąc, na pisemny wniosek Najemcy, zawierający stosowne uzasadnienie rozwiązania umowy z innych przyczyn, niż określone w ust. 2.. Wniosek rozpatrywany jest w ciągu 5 dni roboczych od dnia jego złożenia. W przypadku pozytywnej decyzji Najemca zobowiązany jest do opuszczenia lokalu na warunkach określonych niniejszą umową </w:t>
      </w:r>
      <w:r w:rsidR="00D80E84">
        <w:rPr>
          <w:rFonts w:asciiTheme="minorHAnsi" w:hAnsiTheme="minorHAnsi" w:cstheme="minorHAnsi"/>
          <w:sz w:val="20"/>
          <w:szCs w:val="20"/>
        </w:rPr>
        <w:br/>
      </w:r>
      <w:r w:rsidRPr="00497086">
        <w:rPr>
          <w:rFonts w:asciiTheme="minorHAnsi" w:hAnsiTheme="minorHAnsi" w:cstheme="minorHAnsi"/>
          <w:sz w:val="20"/>
          <w:szCs w:val="20"/>
        </w:rPr>
        <w:t>i Regulaminem Strefy 1 Inkubatora Technologicznego Kieleckiego Parku Technologicznego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3785ECF" w14:textId="77777777" w:rsidR="00602EAA" w:rsidRPr="00497086" w:rsidRDefault="00602EAA" w:rsidP="000E10D0">
      <w:pPr>
        <w:pStyle w:val="Akapitzlist1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Najemcy przysługuje prawo rozwiązania Umowy, z zachowaniem 1 – miesięcznego okresu wypowiedzenia, </w:t>
      </w:r>
      <w:r>
        <w:rPr>
          <w:rFonts w:asciiTheme="minorHAnsi" w:hAnsiTheme="minorHAnsi" w:cstheme="minorHAnsi"/>
          <w:sz w:val="20"/>
          <w:szCs w:val="20"/>
        </w:rPr>
        <w:br/>
      </w:r>
      <w:r w:rsidRPr="00497086">
        <w:rPr>
          <w:rFonts w:asciiTheme="minorHAnsi" w:hAnsiTheme="minorHAnsi" w:cstheme="minorHAnsi"/>
          <w:sz w:val="20"/>
          <w:szCs w:val="20"/>
        </w:rPr>
        <w:t xml:space="preserve">ze skutkiem na koniec miesiąca kalendarzowego, w sytuacji: </w:t>
      </w:r>
    </w:p>
    <w:p w14:paraId="7BDA0F73" w14:textId="77777777" w:rsidR="00602EAA" w:rsidRPr="00497086" w:rsidRDefault="00602EAA" w:rsidP="000E10D0">
      <w:pPr>
        <w:pStyle w:val="Akapitzlist1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udokumentowanego znacznego osłabiania kondycji finansowej przedsiębiorstwa,</w:t>
      </w:r>
    </w:p>
    <w:p w14:paraId="778FB053" w14:textId="77777777" w:rsidR="00602EAA" w:rsidRPr="00497086" w:rsidRDefault="00602EAA" w:rsidP="000E10D0">
      <w:pPr>
        <w:pStyle w:val="Akapitzlist1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zawieszenia/zaprzestania prowadzenia działalności,</w:t>
      </w:r>
    </w:p>
    <w:p w14:paraId="5E6C629A" w14:textId="77777777" w:rsidR="00602EAA" w:rsidRDefault="00602EAA" w:rsidP="000E10D0">
      <w:pPr>
        <w:pStyle w:val="Akapitzlist1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braku możliwości dalszego rozwoju firmy w IT KPT spowodowanego niemożliwością najmu dodatkowej, niezbędnej powierzchni, w budynku Inkubatora Technologicznego, pod prowadzoną działalność.       </w:t>
      </w:r>
    </w:p>
    <w:p w14:paraId="7F0F90EC" w14:textId="77777777" w:rsidR="00D80E84" w:rsidRPr="00D80E84" w:rsidRDefault="00D80E84" w:rsidP="00D80E84">
      <w:pPr>
        <w:pStyle w:val="Akapitzlist1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4"/>
          <w:szCs w:val="4"/>
        </w:rPr>
      </w:pPr>
    </w:p>
    <w:p w14:paraId="1337ABEB" w14:textId="77777777" w:rsidR="00602EAA" w:rsidRDefault="00602EAA" w:rsidP="000E10D0">
      <w:pPr>
        <w:pStyle w:val="Akapitzlist1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Wynajmującemu przysługuje prawo rozwiązania Umowy, bez zachowania terminu wypowiedzenia, w razie zalegania przez Najemcę z zapłatą czynszu lub opłaty eksploatacyjnej w kwocie odpowiadającej co najmniej 2 okresom płatności, pod warunkiem uprzedzenia Najemcy przez Wynajmującego na piśmie o zamiarze rozwiązania i udzielenia Najemcy dodatkowego terminu miesięcznego do zapłaty zaległego czynszu lub opłaty eksploatacyjnej.</w:t>
      </w:r>
    </w:p>
    <w:p w14:paraId="59CB055A" w14:textId="77777777" w:rsidR="00D80E84" w:rsidRPr="00D80E84" w:rsidRDefault="00D80E84" w:rsidP="00D80E84">
      <w:pPr>
        <w:pStyle w:val="Akapitzlist1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z w:val="4"/>
          <w:szCs w:val="4"/>
        </w:rPr>
      </w:pPr>
    </w:p>
    <w:p w14:paraId="5C992343" w14:textId="77777777" w:rsidR="00602EAA" w:rsidRPr="00497086" w:rsidRDefault="00602EAA" w:rsidP="000E10D0">
      <w:pPr>
        <w:pStyle w:val="Akapitzlist1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Wynajmującemu przysługuje ponadto prawo rozwiązania  Umowy, bez zachowania terminu wypowiedzenia, w razie:</w:t>
      </w:r>
    </w:p>
    <w:p w14:paraId="79EAABCF" w14:textId="77777777" w:rsidR="00602EAA" w:rsidRPr="00497086" w:rsidRDefault="00602EAA" w:rsidP="000E10D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zaprzestania przez Najemcę prowadzenia działalności na okres przekraczający trzy miesiące bez uprzedniej zgody Wynajmującego,</w:t>
      </w:r>
    </w:p>
    <w:p w14:paraId="3ACE28AC" w14:textId="77777777" w:rsidR="00602EAA" w:rsidRPr="00497086" w:rsidRDefault="00602EAA" w:rsidP="000E10D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dokonania przez Najemcę zmiany przeznaczenia Przedmiotu Najmu lub rodzaju prowadzonej w nim działalności bez uprzedniej zgody Wynajmującego,</w:t>
      </w:r>
    </w:p>
    <w:p w14:paraId="11FB2DB9" w14:textId="77777777" w:rsidR="00602EAA" w:rsidRPr="00497086" w:rsidRDefault="00602EAA" w:rsidP="000E10D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poczynienia przez Najemcę w Przedmiocie Najmu zmian sprzecznych z Umową lub przeznaczeniem rzeczy,</w:t>
      </w:r>
    </w:p>
    <w:p w14:paraId="6C15C083" w14:textId="77777777" w:rsidR="00602EAA" w:rsidRPr="00497086" w:rsidRDefault="00602EAA" w:rsidP="000E10D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dokonania przez Najemcę ulepszeń Przedmiotu Najmu, bez uprzedniej zgody Wynajmującego,</w:t>
      </w:r>
    </w:p>
    <w:p w14:paraId="1987452C" w14:textId="77777777" w:rsidR="00602EAA" w:rsidRPr="00497086" w:rsidRDefault="00602EAA" w:rsidP="000E10D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zamontowania przez Najemcę w Przedmiocie Najmu instalacji, bez uprzedniej zgody Wynajmującego,</w:t>
      </w:r>
    </w:p>
    <w:p w14:paraId="75756BE4" w14:textId="77777777" w:rsidR="00602EAA" w:rsidRPr="00497086" w:rsidRDefault="00602EAA" w:rsidP="000E10D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oddania przez Najemcę Przedmiotu Najmu w podnajem, dzierżawę lub do bezpłatnego używania osobie trzeciej, bez uprzedniej zgody Wynajmującego,</w:t>
      </w:r>
    </w:p>
    <w:p w14:paraId="34B911E6" w14:textId="77777777" w:rsidR="00602EAA" w:rsidRPr="00497086" w:rsidRDefault="00602EAA" w:rsidP="000E10D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wniesienia przez Najemcę prawa najmu jako wkładu do spółki, dokonania zamiany lub obciążenia prawa najmu </w:t>
      </w:r>
      <w:r w:rsidR="00877025">
        <w:rPr>
          <w:rFonts w:asciiTheme="minorHAnsi" w:hAnsiTheme="minorHAnsi" w:cstheme="minorHAnsi"/>
          <w:sz w:val="20"/>
          <w:szCs w:val="20"/>
        </w:rPr>
        <w:br/>
      </w:r>
      <w:r w:rsidRPr="00497086">
        <w:rPr>
          <w:rFonts w:asciiTheme="minorHAnsi" w:hAnsiTheme="minorHAnsi" w:cstheme="minorHAnsi"/>
          <w:sz w:val="20"/>
          <w:szCs w:val="20"/>
        </w:rPr>
        <w:t>w inny sposób, bez uprzedniej zgody Wynajmującego,</w:t>
      </w:r>
    </w:p>
    <w:p w14:paraId="3AF07900" w14:textId="77777777" w:rsidR="00602EAA" w:rsidRPr="00497086" w:rsidRDefault="00602EAA" w:rsidP="000E10D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dokonania przez Najemcę cesji praw z Umowy, bez uprzedniej zgody Wynajmującego,</w:t>
      </w:r>
    </w:p>
    <w:p w14:paraId="365EC3AD" w14:textId="77777777" w:rsidR="00602EAA" w:rsidRDefault="00602EAA" w:rsidP="000E10D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 wpłacenia lub </w:t>
      </w:r>
      <w:r w:rsidRPr="00497086">
        <w:rPr>
          <w:rFonts w:asciiTheme="minorHAnsi" w:hAnsiTheme="minorHAnsi" w:cstheme="minorHAnsi"/>
          <w:sz w:val="20"/>
          <w:szCs w:val="20"/>
        </w:rPr>
        <w:t xml:space="preserve">nie uzupełnienia przez Najemcę kaucji do wysokości wskazanej w  § 6 </w:t>
      </w:r>
      <w:r>
        <w:rPr>
          <w:rFonts w:asciiTheme="minorHAnsi" w:hAnsiTheme="minorHAnsi" w:cstheme="minorHAnsi"/>
          <w:sz w:val="20"/>
          <w:szCs w:val="20"/>
        </w:rPr>
        <w:t>ust.1.</w:t>
      </w:r>
    </w:p>
    <w:p w14:paraId="6C85930B" w14:textId="77777777" w:rsidR="00D80E84" w:rsidRPr="00D80E84" w:rsidRDefault="00D80E84" w:rsidP="00D80E84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4"/>
          <w:szCs w:val="4"/>
        </w:rPr>
      </w:pPr>
    </w:p>
    <w:p w14:paraId="5B670CF9" w14:textId="77777777" w:rsidR="00602EAA" w:rsidRDefault="00602EAA" w:rsidP="000E10D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Wynajmującemu przysługuje również prawo rozwiązania Umowy ze skutkiem natychmiastowym w razie naruszania przez Najemcę innych zasad użytkowania Przedmiotu Najmu wymienionych w Umowie, niż zasady określone  powyżej, pod warunkiem uprzedzenia Najemcy przez Wynajmującego na piśmie o zamiarze rozwiązania i udzielenia Najemcy dodatkowego terminu siedmiodniowego do zaniechania naruszeń i usunięcia skutków dokonanych naruszeń.</w:t>
      </w:r>
    </w:p>
    <w:p w14:paraId="1B698F97" w14:textId="77777777" w:rsidR="00602EAA" w:rsidRPr="00497086" w:rsidRDefault="00602EAA" w:rsidP="000E10D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 xml:space="preserve">Wynajmującemu przysługuje prawo rozwiązania Umowy najmu ze skutkiem natychmiastowym w razie naruszania przez Najemcę Regulaminu Strefy 1 IT KPT, pod warunkiem uprzedzenia Najemcy przez Wynajmującego na piśmie </w:t>
      </w:r>
      <w:r w:rsidRPr="00497086">
        <w:rPr>
          <w:rFonts w:asciiTheme="minorHAnsi" w:hAnsiTheme="minorHAnsi" w:cstheme="minorHAnsi"/>
          <w:sz w:val="20"/>
          <w:szCs w:val="20"/>
        </w:rPr>
        <w:br/>
        <w:t xml:space="preserve">o zamiarze rozwiązania  i udzielenia Najemcy dodatkowego terminu siedmiodniowego do zaniechania naruszeń </w:t>
      </w:r>
      <w:r w:rsidRPr="00497086">
        <w:rPr>
          <w:rFonts w:asciiTheme="minorHAnsi" w:hAnsiTheme="minorHAnsi" w:cstheme="minorHAnsi"/>
          <w:sz w:val="20"/>
          <w:szCs w:val="20"/>
        </w:rPr>
        <w:br/>
        <w:t>i usunięcia skutków dokonanych naruszeń.</w:t>
      </w:r>
    </w:p>
    <w:p w14:paraId="767D15A2" w14:textId="77777777" w:rsidR="00F07B14" w:rsidRDefault="00F07B14" w:rsidP="000E1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07AFC2BE" w14:textId="77777777" w:rsidR="00F07B14" w:rsidRDefault="00F07B14" w:rsidP="000E1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29C3143B" w14:textId="37B3CC42" w:rsidR="00602EAA" w:rsidRPr="00BA0E49" w:rsidRDefault="00602EAA" w:rsidP="000E1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A0E49">
        <w:rPr>
          <w:rFonts w:cstheme="minorHAnsi"/>
          <w:b/>
          <w:sz w:val="20"/>
          <w:szCs w:val="20"/>
        </w:rPr>
        <w:t>§ 13</w:t>
      </w:r>
    </w:p>
    <w:p w14:paraId="3BEBD880" w14:textId="77777777" w:rsidR="00602EAA" w:rsidRPr="00497086" w:rsidRDefault="00602EAA" w:rsidP="000E10D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Wszelkie zawiadomienia wynikające lub związane z Umową będą miały formę pisemną lub formę uznawaną przez przepisy polskiego prawa za formę równorzędną z formą pisemną.</w:t>
      </w:r>
    </w:p>
    <w:p w14:paraId="61DD81C3" w14:textId="77777777" w:rsidR="00602EAA" w:rsidRPr="00497086" w:rsidRDefault="00602EAA" w:rsidP="000E10D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Zawiadomienie otrzymane w dniu innym niż dzień roboczy albo po godzinie 16:00 w miejscu otrzymania, będzie uważane za doręczone następnego dnia roboczego.</w:t>
      </w:r>
    </w:p>
    <w:p w14:paraId="09C7F8D3" w14:textId="77777777" w:rsidR="00602EAA" w:rsidRPr="00497086" w:rsidRDefault="00602EAA" w:rsidP="000E10D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Adres do korespondencji, numer faksu oraz adres poczty email Wynajmującego dla wszelkich zawiadomień wynikających lub związanych z Umową są następujące:</w:t>
      </w:r>
    </w:p>
    <w:p w14:paraId="57A1681B" w14:textId="77777777" w:rsidR="00602EAA" w:rsidRPr="004B0D9B" w:rsidRDefault="00602EAA" w:rsidP="000E10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10"/>
          <w:szCs w:val="10"/>
        </w:rPr>
      </w:pPr>
    </w:p>
    <w:p w14:paraId="6623A926" w14:textId="77777777" w:rsidR="00602EAA" w:rsidRPr="00497086" w:rsidRDefault="00602EAA" w:rsidP="00D80E84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Kielecki Park Technologiczny, </w:t>
      </w:r>
      <w:r w:rsidRPr="00497086">
        <w:rPr>
          <w:rFonts w:cstheme="minorHAnsi"/>
          <w:sz w:val="20"/>
          <w:szCs w:val="20"/>
        </w:rPr>
        <w:t>ul. Olszewskiego 6, 25-663 Kielce</w:t>
      </w:r>
    </w:p>
    <w:p w14:paraId="011D12BE" w14:textId="77777777" w:rsidR="00602EAA" w:rsidRPr="00497086" w:rsidRDefault="00602EAA" w:rsidP="00D80E84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>Numer faksu: ............................. / Adres email: .............................................................................................</w:t>
      </w:r>
    </w:p>
    <w:p w14:paraId="5364A0C5" w14:textId="77777777" w:rsidR="00602EAA" w:rsidRPr="00497086" w:rsidRDefault="00602EAA" w:rsidP="00D80E84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>Do wiadomości: 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...........................</w:t>
      </w:r>
      <w:r w:rsidRPr="00497086">
        <w:rPr>
          <w:rFonts w:cstheme="minorHAnsi"/>
          <w:sz w:val="20"/>
          <w:szCs w:val="20"/>
        </w:rPr>
        <w:t>..................................</w:t>
      </w:r>
    </w:p>
    <w:p w14:paraId="567883AD" w14:textId="77777777" w:rsidR="00602EAA" w:rsidRPr="00E56B60" w:rsidRDefault="00602EAA" w:rsidP="000E10D0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cstheme="minorHAnsi"/>
          <w:sz w:val="20"/>
          <w:szCs w:val="20"/>
        </w:rPr>
      </w:pPr>
    </w:p>
    <w:p w14:paraId="68606E8B" w14:textId="77777777" w:rsidR="00602EAA" w:rsidRDefault="00602EAA" w:rsidP="000E10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>bądź inny, o którym Wynajmujący może powiadomić Najemcę z wyprzedzeniem nie krótszym niż 5 (pięciu) dni roboczych.</w:t>
      </w:r>
    </w:p>
    <w:p w14:paraId="567DBD83" w14:textId="77777777" w:rsidR="00602EAA" w:rsidRPr="00497086" w:rsidRDefault="00602EAA" w:rsidP="000E10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14:paraId="30DC1D76" w14:textId="77777777" w:rsidR="00602EAA" w:rsidRPr="00497086" w:rsidRDefault="00602EAA" w:rsidP="000E10D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Adres do korespondencji, numer faksu oraz adres poczty email Najemcy dla wszelkich zawiadomień wynikających</w:t>
      </w:r>
      <w:r w:rsidR="00877025">
        <w:rPr>
          <w:rFonts w:asciiTheme="minorHAnsi" w:hAnsiTheme="minorHAnsi" w:cstheme="minorHAnsi"/>
          <w:sz w:val="20"/>
          <w:szCs w:val="20"/>
        </w:rPr>
        <w:br/>
      </w:r>
      <w:r w:rsidRPr="00497086">
        <w:rPr>
          <w:rFonts w:asciiTheme="minorHAnsi" w:hAnsiTheme="minorHAnsi" w:cstheme="minorHAnsi"/>
          <w:sz w:val="20"/>
          <w:szCs w:val="20"/>
        </w:rPr>
        <w:t>lub związanych z Umową są następujące:</w:t>
      </w:r>
    </w:p>
    <w:p w14:paraId="07630DAA" w14:textId="77777777" w:rsidR="00602EAA" w:rsidRPr="00497086" w:rsidRDefault="00602EAA" w:rsidP="00D80E84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>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</w:t>
      </w:r>
      <w:r w:rsidRPr="00497086">
        <w:rPr>
          <w:rFonts w:cstheme="minorHAnsi"/>
          <w:sz w:val="20"/>
          <w:szCs w:val="20"/>
        </w:rPr>
        <w:t>....</w:t>
      </w:r>
    </w:p>
    <w:p w14:paraId="7E0FE568" w14:textId="77777777" w:rsidR="00602EAA" w:rsidRPr="00497086" w:rsidRDefault="00602EAA" w:rsidP="00D80E84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...................</w:t>
      </w:r>
      <w:r w:rsidRPr="00497086">
        <w:rPr>
          <w:rFonts w:cstheme="minorHAnsi"/>
          <w:sz w:val="20"/>
          <w:szCs w:val="20"/>
        </w:rPr>
        <w:t>....</w:t>
      </w:r>
      <w:r>
        <w:rPr>
          <w:rFonts w:cstheme="minorHAnsi"/>
          <w:sz w:val="20"/>
          <w:szCs w:val="20"/>
        </w:rPr>
        <w:t>...............................</w:t>
      </w:r>
      <w:r w:rsidRPr="00497086">
        <w:rPr>
          <w:rFonts w:cstheme="minorHAnsi"/>
          <w:sz w:val="20"/>
          <w:szCs w:val="20"/>
        </w:rPr>
        <w:t>.......................................................................</w:t>
      </w:r>
    </w:p>
    <w:p w14:paraId="42E0BEE4" w14:textId="77777777" w:rsidR="00602EAA" w:rsidRPr="00497086" w:rsidRDefault="00602EAA" w:rsidP="00D80E84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>Numer faksu: ............................. / Adres email: .............................................................................................</w:t>
      </w:r>
    </w:p>
    <w:p w14:paraId="43081143" w14:textId="77777777" w:rsidR="00602EAA" w:rsidRPr="00497086" w:rsidRDefault="00602EAA" w:rsidP="00D80E84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>Do wiadomości: 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...........................</w:t>
      </w:r>
      <w:r w:rsidRPr="00497086">
        <w:rPr>
          <w:rFonts w:cstheme="minorHAnsi"/>
          <w:sz w:val="20"/>
          <w:szCs w:val="20"/>
        </w:rPr>
        <w:t>..................................</w:t>
      </w:r>
    </w:p>
    <w:p w14:paraId="278B086A" w14:textId="77777777" w:rsidR="00602EAA" w:rsidRPr="00E56B60" w:rsidRDefault="00602EAA" w:rsidP="00D80E84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</w:p>
    <w:p w14:paraId="1BCE9284" w14:textId="77777777" w:rsidR="00602EAA" w:rsidRDefault="00602EAA" w:rsidP="000E10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>bądź inny, o którym Najemca może powiadomić Wynajmującego z wyprzedzeniem nie krótszym niż 5 (pięciu) dni roboczych.</w:t>
      </w:r>
    </w:p>
    <w:p w14:paraId="5ED79AC8" w14:textId="77777777" w:rsidR="00602EAA" w:rsidRDefault="00602EAA" w:rsidP="000E10D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</w:p>
    <w:p w14:paraId="1059D9C7" w14:textId="77777777" w:rsidR="00602EAA" w:rsidRPr="00BA0E49" w:rsidRDefault="00602EAA" w:rsidP="000E1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A0E49">
        <w:rPr>
          <w:rFonts w:cstheme="minorHAnsi"/>
          <w:b/>
          <w:sz w:val="20"/>
          <w:szCs w:val="20"/>
        </w:rPr>
        <w:t>§ 14</w:t>
      </w:r>
    </w:p>
    <w:p w14:paraId="62046914" w14:textId="77777777" w:rsidR="00602EAA" w:rsidRPr="00497086" w:rsidRDefault="00602EAA" w:rsidP="000E10D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Integralną część niniejszej umowy stanowią następujące Załączniki:</w:t>
      </w:r>
    </w:p>
    <w:p w14:paraId="5E401089" w14:textId="77777777" w:rsidR="00602EAA" w:rsidRPr="00497086" w:rsidRDefault="00602EAA" w:rsidP="000E10D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207"/>
        <w:contextualSpacing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97086">
        <w:rPr>
          <w:rFonts w:asciiTheme="minorHAnsi" w:hAnsiTheme="minorHAnsi" w:cstheme="minorHAnsi"/>
          <w:i/>
          <w:sz w:val="20"/>
          <w:szCs w:val="20"/>
        </w:rPr>
        <w:t>Załącznik nr 1. Rzut kondygnacji budynku Inkubatora Technologicznego,</w:t>
      </w:r>
    </w:p>
    <w:p w14:paraId="5AC743AA" w14:textId="77777777" w:rsidR="00602EAA" w:rsidRPr="00497086" w:rsidRDefault="00602EAA" w:rsidP="000E10D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207"/>
        <w:contextualSpacing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97086">
        <w:rPr>
          <w:rFonts w:asciiTheme="minorHAnsi" w:hAnsiTheme="minorHAnsi" w:cstheme="minorHAnsi"/>
          <w:i/>
          <w:sz w:val="20"/>
          <w:szCs w:val="20"/>
        </w:rPr>
        <w:t>Załącznik nr 2. Wzór protokołu zdawczo-odbiorczego,</w:t>
      </w:r>
    </w:p>
    <w:p w14:paraId="297BC02E" w14:textId="77777777" w:rsidR="00602EAA" w:rsidRPr="00497086" w:rsidRDefault="00602EAA" w:rsidP="000E10D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207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497086">
        <w:rPr>
          <w:rFonts w:asciiTheme="minorHAnsi" w:hAnsiTheme="minorHAnsi" w:cstheme="minorHAnsi"/>
          <w:i/>
          <w:sz w:val="20"/>
          <w:szCs w:val="20"/>
        </w:rPr>
        <w:t>Regulamin Strefy 1 Inkubatorów Technologicznych Kieleckiego Parku Technologicznego,</w:t>
      </w:r>
    </w:p>
    <w:p w14:paraId="0B885C03" w14:textId="77777777" w:rsidR="00602EAA" w:rsidRPr="007101CB" w:rsidRDefault="00602EAA" w:rsidP="000E10D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207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497086">
        <w:rPr>
          <w:rFonts w:asciiTheme="minorHAnsi" w:hAnsiTheme="minorHAnsi" w:cstheme="minorHAnsi"/>
          <w:sz w:val="20"/>
          <w:szCs w:val="20"/>
        </w:rPr>
        <w:t>SIWP postępowania przetargowego z załącznikami – jeśli dotyczy</w:t>
      </w:r>
    </w:p>
    <w:p w14:paraId="093E9484" w14:textId="77777777" w:rsidR="00602EAA" w:rsidRPr="00D80E84" w:rsidRDefault="00602EAA" w:rsidP="000E10D0">
      <w:pPr>
        <w:pStyle w:val="Akapitzlist"/>
        <w:autoSpaceDE w:val="0"/>
        <w:autoSpaceDN w:val="0"/>
        <w:adjustRightInd w:val="0"/>
        <w:spacing w:after="0" w:line="240" w:lineRule="auto"/>
        <w:ind w:left="567"/>
        <w:rPr>
          <w:rFonts w:asciiTheme="minorHAnsi" w:hAnsiTheme="minorHAnsi" w:cstheme="minorHAnsi"/>
          <w:i/>
          <w:sz w:val="4"/>
          <w:szCs w:val="4"/>
        </w:rPr>
      </w:pPr>
    </w:p>
    <w:p w14:paraId="40D452FC" w14:textId="77777777" w:rsidR="00877025" w:rsidRDefault="00602EAA" w:rsidP="000E10D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7101CB">
        <w:rPr>
          <w:rFonts w:cstheme="minorHAnsi"/>
          <w:sz w:val="20"/>
          <w:szCs w:val="20"/>
        </w:rPr>
        <w:t xml:space="preserve">Zmiana Regulaminu Strefy 1 IT KPT, w zakresie w jakim zmiana ta nie odnosi się do postanowień Umowy, dokonywana jest przez Wynajmującego w drodze pisemnego zawiadomienia Najemcy i nie stanowi zmiany Umowy. </w:t>
      </w:r>
    </w:p>
    <w:p w14:paraId="2C806EE1" w14:textId="77777777" w:rsidR="00602EAA" w:rsidRPr="007101CB" w:rsidRDefault="00602EAA" w:rsidP="00877025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cstheme="minorHAnsi"/>
          <w:sz w:val="20"/>
          <w:szCs w:val="20"/>
        </w:rPr>
      </w:pPr>
      <w:r w:rsidRPr="007101CB">
        <w:rPr>
          <w:rFonts w:cstheme="minorHAnsi"/>
          <w:sz w:val="20"/>
          <w:szCs w:val="20"/>
        </w:rPr>
        <w:t>Zmiana Regulaminu Strefy 1 IT KPT, o której mowa w zdaniu poprzednim wchodzi w życie pierwszego dnia miesiąca następującego po miesiącu, w którym Wynajmujący doręczył Najemcy nową treść Regulaminu.</w:t>
      </w:r>
    </w:p>
    <w:p w14:paraId="562A85B4" w14:textId="77777777" w:rsidR="00602EAA" w:rsidRPr="00761A31" w:rsidRDefault="00602EAA" w:rsidP="000E10D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61A31">
        <w:rPr>
          <w:rFonts w:asciiTheme="minorHAnsi" w:hAnsiTheme="minorHAnsi" w:cstheme="minorHAnsi"/>
          <w:sz w:val="20"/>
          <w:szCs w:val="20"/>
        </w:rPr>
        <w:t>Zmiany w treści Cennika Usług IT KPT, polegające na waloryzacj</w:t>
      </w:r>
      <w:r>
        <w:rPr>
          <w:rFonts w:asciiTheme="minorHAnsi" w:hAnsiTheme="minorHAnsi" w:cstheme="minorHAnsi"/>
          <w:sz w:val="20"/>
          <w:szCs w:val="20"/>
        </w:rPr>
        <w:t xml:space="preserve">i stawek miesięcznego czynszu, </w:t>
      </w:r>
      <w:r w:rsidRPr="00761A31">
        <w:rPr>
          <w:rFonts w:asciiTheme="minorHAnsi" w:hAnsiTheme="minorHAnsi" w:cstheme="minorHAnsi"/>
          <w:sz w:val="20"/>
          <w:szCs w:val="20"/>
        </w:rPr>
        <w:t xml:space="preserve">o której mowa </w:t>
      </w:r>
      <w:r>
        <w:rPr>
          <w:rFonts w:asciiTheme="minorHAnsi" w:hAnsiTheme="minorHAnsi" w:cstheme="minorHAnsi"/>
          <w:sz w:val="20"/>
          <w:szCs w:val="20"/>
        </w:rPr>
        <w:br/>
      </w:r>
      <w:r w:rsidRPr="00761A31">
        <w:rPr>
          <w:rFonts w:asciiTheme="minorHAnsi" w:hAnsiTheme="minorHAnsi" w:cstheme="minorHAnsi"/>
          <w:sz w:val="20"/>
          <w:szCs w:val="20"/>
        </w:rPr>
        <w:t xml:space="preserve">w § 5 ust. 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761A31">
        <w:rPr>
          <w:rFonts w:asciiTheme="minorHAnsi" w:hAnsiTheme="minorHAnsi" w:cstheme="minorHAnsi"/>
          <w:sz w:val="20"/>
          <w:szCs w:val="20"/>
        </w:rPr>
        <w:t xml:space="preserve"> Umowy oraz aktualizacji stawki eksploatacyjnej, o której mowa w § 5 ust.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761A31">
        <w:rPr>
          <w:rFonts w:asciiTheme="minorHAnsi" w:hAnsiTheme="minorHAnsi" w:cstheme="minorHAnsi"/>
          <w:sz w:val="20"/>
          <w:szCs w:val="20"/>
        </w:rPr>
        <w:t xml:space="preserve"> Umowy,</w:t>
      </w:r>
      <w:r w:rsidRPr="00761A31">
        <w:rPr>
          <w:rFonts w:asciiTheme="minorHAnsi" w:hAnsiTheme="minorHAnsi" w:cstheme="minorHAnsi"/>
          <w:sz w:val="20"/>
          <w:szCs w:val="20"/>
        </w:rPr>
        <w:br/>
        <w:t xml:space="preserve">a także wszelkie inne zmiany pozostałych stawek ujętych w Cenniku Usług IT KPT (inne niż zmiana stawek czynszu </w:t>
      </w:r>
      <w:r w:rsidR="00877025">
        <w:rPr>
          <w:rFonts w:asciiTheme="minorHAnsi" w:hAnsiTheme="minorHAnsi" w:cstheme="minorHAnsi"/>
          <w:sz w:val="20"/>
          <w:szCs w:val="20"/>
        </w:rPr>
        <w:br/>
      </w:r>
      <w:r w:rsidRPr="00761A31">
        <w:rPr>
          <w:rFonts w:asciiTheme="minorHAnsi" w:hAnsiTheme="minorHAnsi" w:cstheme="minorHAnsi"/>
          <w:sz w:val="20"/>
          <w:szCs w:val="20"/>
        </w:rPr>
        <w:t xml:space="preserve">oraz stawki eksploatacyjnej), dokonywane są przez Wynajmującego jednostronnie, poprzez powiadomienie Najemcy </w:t>
      </w:r>
      <w:r w:rsidR="00877025">
        <w:rPr>
          <w:rFonts w:asciiTheme="minorHAnsi" w:hAnsiTheme="minorHAnsi" w:cstheme="minorHAnsi"/>
          <w:sz w:val="20"/>
          <w:szCs w:val="20"/>
        </w:rPr>
        <w:br/>
      </w:r>
      <w:r w:rsidRPr="00761A31">
        <w:rPr>
          <w:rFonts w:asciiTheme="minorHAnsi" w:hAnsiTheme="minorHAnsi" w:cstheme="minorHAnsi"/>
          <w:sz w:val="20"/>
          <w:szCs w:val="20"/>
        </w:rPr>
        <w:t>o nowym Cenniku Usług IT KPT i nie stanowią zmiany Umowy.</w:t>
      </w:r>
    </w:p>
    <w:p w14:paraId="38582DAC" w14:textId="77777777" w:rsidR="00602EAA" w:rsidRPr="00603209" w:rsidRDefault="00602EAA" w:rsidP="000E10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4"/>
          <w:szCs w:val="4"/>
        </w:rPr>
      </w:pPr>
    </w:p>
    <w:p w14:paraId="29DCECD0" w14:textId="77777777" w:rsidR="00602EAA" w:rsidRPr="00497086" w:rsidRDefault="00602EAA" w:rsidP="000E10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B75AC6D" w14:textId="77777777" w:rsidR="00602EAA" w:rsidRPr="00BA0E49" w:rsidRDefault="00602EAA" w:rsidP="000E1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A0E49">
        <w:rPr>
          <w:rFonts w:cstheme="minorHAnsi"/>
          <w:b/>
          <w:sz w:val="20"/>
          <w:szCs w:val="20"/>
        </w:rPr>
        <w:t>§ 15</w:t>
      </w:r>
    </w:p>
    <w:p w14:paraId="0C64824E" w14:textId="77777777" w:rsidR="00602EAA" w:rsidRPr="00497086" w:rsidRDefault="00602EAA" w:rsidP="000E10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97086">
        <w:rPr>
          <w:rFonts w:cstheme="minorHAnsi"/>
          <w:sz w:val="20"/>
          <w:szCs w:val="20"/>
        </w:rPr>
        <w:t>Umowa została sporządzona w 2 (dwóch) jednobrzmiących egzemplarzach, po 1 (jednym) dla każdej ze stron.</w:t>
      </w:r>
    </w:p>
    <w:p w14:paraId="06E7A05D" w14:textId="77777777" w:rsidR="00602EAA" w:rsidRPr="00603209" w:rsidRDefault="00602EAA" w:rsidP="000E10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4"/>
          <w:szCs w:val="4"/>
        </w:rPr>
      </w:pPr>
    </w:p>
    <w:p w14:paraId="7EFFC1D5" w14:textId="77777777" w:rsidR="00602EAA" w:rsidRDefault="00602EAA" w:rsidP="000E10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4BC1578" w14:textId="77777777" w:rsidR="00602EAA" w:rsidRPr="00BA0E49" w:rsidRDefault="00602EAA" w:rsidP="000E10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A0E49">
        <w:rPr>
          <w:rFonts w:cstheme="minorHAnsi"/>
          <w:b/>
          <w:sz w:val="20"/>
          <w:szCs w:val="20"/>
        </w:rPr>
        <w:t>§ 16</w:t>
      </w:r>
    </w:p>
    <w:p w14:paraId="2E9077A2" w14:textId="77777777" w:rsidR="00602EAA" w:rsidRDefault="00602EAA" w:rsidP="000E10D0">
      <w:pPr>
        <w:pStyle w:val="Akapitzlist"/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3E39D4">
        <w:rPr>
          <w:rFonts w:cstheme="minorHAnsi"/>
          <w:sz w:val="20"/>
          <w:szCs w:val="20"/>
        </w:rPr>
        <w:t xml:space="preserve">W przypadku, gdy jedno lub więcej postanowień Umowy okaże się nieważne nie narusza to ważności </w:t>
      </w:r>
      <w:r w:rsidRPr="003E39D4">
        <w:rPr>
          <w:rFonts w:cstheme="minorHAnsi"/>
          <w:sz w:val="20"/>
          <w:szCs w:val="20"/>
        </w:rPr>
        <w:br/>
        <w:t>i mocy prawnej pozostałych postanowień Umowy, jej sensu oraz intencji Stron.</w:t>
      </w:r>
    </w:p>
    <w:p w14:paraId="774A4FEC" w14:textId="77777777" w:rsidR="00602EAA" w:rsidRPr="003E39D4" w:rsidRDefault="00602EAA" w:rsidP="000E10D0">
      <w:pPr>
        <w:pStyle w:val="Akapitzlist"/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3E39D4">
        <w:rPr>
          <w:rFonts w:asciiTheme="minorHAnsi" w:hAnsiTheme="minorHAnsi" w:cstheme="minorHAnsi"/>
          <w:sz w:val="20"/>
          <w:szCs w:val="20"/>
        </w:rPr>
        <w:t>Wszelkie zmiany i uzupełnienia Umowy wymagają formy pisemnej pod rygorem nieważności.</w:t>
      </w:r>
    </w:p>
    <w:p w14:paraId="78E91B46" w14:textId="77777777" w:rsidR="00602EAA" w:rsidRPr="003E39D4" w:rsidRDefault="00602EAA" w:rsidP="000E10D0">
      <w:pPr>
        <w:pStyle w:val="Akapitzlist"/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3E39D4">
        <w:rPr>
          <w:rFonts w:asciiTheme="minorHAnsi" w:hAnsiTheme="minorHAnsi" w:cstheme="minorHAnsi"/>
          <w:sz w:val="20"/>
          <w:szCs w:val="20"/>
        </w:rPr>
        <w:t>W sprawach nieuregulowanych Umową będą miały zastosowanie przepisy Kodeksu cywilnego oraz Regulaminu Strefy 1 IT KPT.</w:t>
      </w:r>
    </w:p>
    <w:p w14:paraId="21C84717" w14:textId="77777777" w:rsidR="00602EAA" w:rsidRPr="003E39D4" w:rsidRDefault="00602EAA" w:rsidP="000E10D0">
      <w:pPr>
        <w:pStyle w:val="Akapitzlist"/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3E39D4">
        <w:rPr>
          <w:rFonts w:asciiTheme="minorHAnsi" w:hAnsiTheme="minorHAnsi" w:cstheme="minorHAnsi"/>
          <w:sz w:val="20"/>
          <w:szCs w:val="20"/>
        </w:rPr>
        <w:t>Wszelkie spory, kontrowersje i roszczenia powstające pomiędzy Stronami w związku z Umową, w tym między innymi dotyczące naruszenia, rozwiązania i ważności Umowy będą ostatecznie rozstrzygnięte przez sąd powszechny właściwy dla siedziby Wynajmującego.</w:t>
      </w:r>
    </w:p>
    <w:p w14:paraId="1B5BFE2C" w14:textId="77777777" w:rsidR="00602EAA" w:rsidRPr="00ED79E3" w:rsidRDefault="00602EAA" w:rsidP="000E10D0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hAnsiTheme="minorHAnsi" w:cstheme="minorHAnsi"/>
          <w:sz w:val="2"/>
          <w:szCs w:val="2"/>
        </w:rPr>
      </w:pPr>
    </w:p>
    <w:p w14:paraId="33329608" w14:textId="77777777" w:rsidR="00602EAA" w:rsidRPr="00D659BD" w:rsidRDefault="00602EAA" w:rsidP="00602EAA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"/>
          <w:szCs w:val="2"/>
        </w:rPr>
      </w:pPr>
    </w:p>
    <w:p w14:paraId="1E795015" w14:textId="77777777" w:rsidR="00444323" w:rsidRDefault="00444323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14:paraId="68A7FB8B" w14:textId="77777777" w:rsidR="00F07B14" w:rsidRDefault="00F07B14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14:paraId="2F020AAD" w14:textId="77777777" w:rsidR="00877025" w:rsidRDefault="00877025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14:paraId="7C60488A" w14:textId="77777777" w:rsidR="001B724A" w:rsidRDefault="001B724A" w:rsidP="001B724A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sz w:val="4"/>
          <w:szCs w:val="4"/>
        </w:rPr>
      </w:pPr>
    </w:p>
    <w:p w14:paraId="14CBD118" w14:textId="77777777" w:rsidR="001B724A" w:rsidRPr="001B724A" w:rsidRDefault="001B724A" w:rsidP="001B724A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cstheme="minorHAnsi"/>
          <w:bCs/>
          <w:sz w:val="18"/>
          <w:szCs w:val="18"/>
        </w:rPr>
      </w:pPr>
      <w:r w:rsidRPr="001B724A">
        <w:rPr>
          <w:rFonts w:cstheme="minorHAnsi"/>
          <w:bCs/>
          <w:sz w:val="18"/>
          <w:szCs w:val="18"/>
        </w:rPr>
        <w:t>……………</w:t>
      </w:r>
      <w:r>
        <w:rPr>
          <w:rFonts w:cstheme="minorHAnsi"/>
          <w:bCs/>
          <w:sz w:val="18"/>
          <w:szCs w:val="18"/>
        </w:rPr>
        <w:t>…….</w:t>
      </w:r>
      <w:r w:rsidRPr="001B724A">
        <w:rPr>
          <w:rFonts w:cstheme="minorHAnsi"/>
          <w:bCs/>
          <w:sz w:val="18"/>
          <w:szCs w:val="18"/>
        </w:rPr>
        <w:t>……</w:t>
      </w:r>
      <w:r>
        <w:rPr>
          <w:rFonts w:cstheme="minorHAnsi"/>
          <w:bCs/>
          <w:sz w:val="18"/>
          <w:szCs w:val="18"/>
        </w:rPr>
        <w:t>……………….</w:t>
      </w:r>
      <w:r w:rsidRPr="001B724A">
        <w:rPr>
          <w:rFonts w:cstheme="minorHAnsi"/>
          <w:bCs/>
          <w:sz w:val="18"/>
          <w:szCs w:val="18"/>
        </w:rPr>
        <w:t xml:space="preserve">….…………………… </w:t>
      </w:r>
      <w:r w:rsidRPr="001B724A">
        <w:rPr>
          <w:rFonts w:cstheme="minorHAnsi"/>
          <w:bCs/>
          <w:sz w:val="18"/>
          <w:szCs w:val="18"/>
        </w:rPr>
        <w:tab/>
      </w:r>
      <w:r w:rsidRPr="001B724A">
        <w:rPr>
          <w:rFonts w:cstheme="minorHAnsi"/>
          <w:bCs/>
          <w:sz w:val="18"/>
          <w:szCs w:val="18"/>
        </w:rPr>
        <w:tab/>
      </w:r>
      <w:r w:rsidRPr="001B724A">
        <w:rPr>
          <w:rFonts w:cstheme="minorHAnsi"/>
          <w:bCs/>
          <w:sz w:val="18"/>
          <w:szCs w:val="18"/>
        </w:rPr>
        <w:tab/>
      </w:r>
      <w:r w:rsidRPr="001B724A">
        <w:rPr>
          <w:rFonts w:cstheme="minorHAnsi"/>
          <w:bCs/>
          <w:sz w:val="18"/>
          <w:szCs w:val="18"/>
        </w:rPr>
        <w:tab/>
        <w:t>……………</w:t>
      </w:r>
      <w:r>
        <w:rPr>
          <w:rFonts w:cstheme="minorHAnsi"/>
          <w:bCs/>
          <w:sz w:val="18"/>
          <w:szCs w:val="18"/>
        </w:rPr>
        <w:t>…….</w:t>
      </w:r>
      <w:r w:rsidRPr="001B724A">
        <w:rPr>
          <w:rFonts w:cstheme="minorHAnsi"/>
          <w:bCs/>
          <w:sz w:val="18"/>
          <w:szCs w:val="18"/>
        </w:rPr>
        <w:t>……</w:t>
      </w:r>
      <w:r>
        <w:rPr>
          <w:rFonts w:cstheme="minorHAnsi"/>
          <w:bCs/>
          <w:sz w:val="18"/>
          <w:szCs w:val="18"/>
        </w:rPr>
        <w:t>……………….</w:t>
      </w:r>
      <w:r w:rsidRPr="001B724A">
        <w:rPr>
          <w:rFonts w:cstheme="minorHAnsi"/>
          <w:bCs/>
          <w:sz w:val="18"/>
          <w:szCs w:val="18"/>
        </w:rPr>
        <w:t>….……………………</w:t>
      </w:r>
    </w:p>
    <w:p w14:paraId="6A213C0A" w14:textId="77777777" w:rsidR="001B724A" w:rsidRDefault="001B724A" w:rsidP="001B72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"/>
          <w:szCs w:val="2"/>
        </w:rPr>
      </w:pPr>
      <w:r>
        <w:rPr>
          <w:rFonts w:cstheme="minorHAnsi"/>
          <w:b/>
          <w:bCs/>
        </w:rPr>
        <w:t xml:space="preserve">                   </w:t>
      </w:r>
      <w:r w:rsidR="008E6A7A">
        <w:rPr>
          <w:rFonts w:cstheme="minorHAnsi"/>
          <w:b/>
          <w:bCs/>
        </w:rPr>
        <w:t xml:space="preserve">    </w:t>
      </w:r>
      <w:r>
        <w:rPr>
          <w:rFonts w:cstheme="minorHAnsi"/>
          <w:b/>
          <w:bCs/>
        </w:rPr>
        <w:t xml:space="preserve"> </w:t>
      </w:r>
      <w:r w:rsidR="008E6A7A">
        <w:rPr>
          <w:rFonts w:cstheme="minorHAnsi"/>
          <w:b/>
          <w:bCs/>
        </w:rPr>
        <w:t>Wynajmujący</w:t>
      </w:r>
      <w:r>
        <w:rPr>
          <w:rFonts w:cstheme="minorHAnsi"/>
          <w:b/>
          <w:bCs/>
        </w:rPr>
        <w:t xml:space="preserve">                                                                                              </w:t>
      </w:r>
      <w:r w:rsidR="008E6A7A">
        <w:rPr>
          <w:rFonts w:cstheme="minorHAnsi"/>
          <w:b/>
          <w:bCs/>
        </w:rPr>
        <w:t xml:space="preserve">    </w:t>
      </w:r>
      <w:r>
        <w:rPr>
          <w:rFonts w:cstheme="minorHAnsi"/>
          <w:b/>
          <w:bCs/>
        </w:rPr>
        <w:t xml:space="preserve">    </w:t>
      </w:r>
      <w:r w:rsidR="008E6A7A">
        <w:rPr>
          <w:rFonts w:cstheme="minorHAnsi"/>
          <w:b/>
          <w:bCs/>
        </w:rPr>
        <w:t>Najemca</w:t>
      </w:r>
    </w:p>
    <w:p w14:paraId="18093FED" w14:textId="77777777" w:rsidR="001B724A" w:rsidRDefault="001B724A" w:rsidP="001B72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"/>
          <w:szCs w:val="2"/>
        </w:rPr>
      </w:pPr>
    </w:p>
    <w:p w14:paraId="35E616FA" w14:textId="77777777" w:rsidR="001B724A" w:rsidRDefault="001B724A" w:rsidP="001B72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"/>
          <w:szCs w:val="2"/>
        </w:rPr>
      </w:pPr>
    </w:p>
    <w:p w14:paraId="570C5148" w14:textId="77777777" w:rsidR="001B724A" w:rsidRDefault="001B724A" w:rsidP="00152575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"/>
          <w:szCs w:val="2"/>
        </w:rPr>
      </w:pPr>
    </w:p>
    <w:sectPr w:rsidR="001B724A" w:rsidSect="002F2D3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964" w:bottom="28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5E717" w14:textId="77777777" w:rsidR="0059379A" w:rsidRDefault="0059379A" w:rsidP="00013907">
      <w:pPr>
        <w:spacing w:after="0" w:line="240" w:lineRule="auto"/>
      </w:pPr>
      <w:r>
        <w:separator/>
      </w:r>
    </w:p>
  </w:endnote>
  <w:endnote w:type="continuationSeparator" w:id="0">
    <w:p w14:paraId="15F25003" w14:textId="77777777" w:rsidR="0059379A" w:rsidRDefault="0059379A" w:rsidP="0001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altName w:val="Arial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A4961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ADD52" w14:textId="77777777" w:rsidR="006D6F20" w:rsidRPr="000F6401" w:rsidRDefault="00B419FB" w:rsidP="00B419FB">
    <w:pPr>
      <w:pStyle w:val="Stopka"/>
      <w:jc w:val="right"/>
      <w:rPr>
        <w:color w:val="002060"/>
      </w:rPr>
    </w:pPr>
    <w:r w:rsidRPr="000F6401">
      <w:rPr>
        <w:b/>
        <w:bCs/>
        <w:color w:val="002060"/>
        <w:sz w:val="16"/>
        <w:szCs w:val="16"/>
      </w:rPr>
      <w:fldChar w:fldCharType="begin"/>
    </w:r>
    <w:r w:rsidRPr="000F6401">
      <w:rPr>
        <w:b/>
        <w:bCs/>
        <w:color w:val="002060"/>
        <w:sz w:val="16"/>
        <w:szCs w:val="16"/>
      </w:rPr>
      <w:instrText>PAGE</w:instrText>
    </w:r>
    <w:r w:rsidRPr="000F6401">
      <w:rPr>
        <w:b/>
        <w:bCs/>
        <w:color w:val="002060"/>
        <w:sz w:val="16"/>
        <w:szCs w:val="16"/>
      </w:rPr>
      <w:fldChar w:fldCharType="separate"/>
    </w:r>
    <w:r w:rsidR="00936434">
      <w:rPr>
        <w:b/>
        <w:bCs/>
        <w:noProof/>
        <w:color w:val="002060"/>
        <w:sz w:val="16"/>
        <w:szCs w:val="16"/>
      </w:rPr>
      <w:t>8</w:t>
    </w:r>
    <w:r w:rsidRPr="000F6401">
      <w:rPr>
        <w:b/>
        <w:bCs/>
        <w:color w:val="002060"/>
        <w:sz w:val="16"/>
        <w:szCs w:val="16"/>
      </w:rPr>
      <w:fldChar w:fldCharType="end"/>
    </w:r>
    <w:r w:rsidRPr="000F6401">
      <w:rPr>
        <w:color w:val="002060"/>
        <w:sz w:val="16"/>
        <w:szCs w:val="16"/>
      </w:rPr>
      <w:t xml:space="preserve"> / </w:t>
    </w:r>
    <w:r w:rsidRPr="000F6401">
      <w:rPr>
        <w:b/>
        <w:bCs/>
        <w:color w:val="002060"/>
        <w:sz w:val="16"/>
        <w:szCs w:val="16"/>
      </w:rPr>
      <w:fldChar w:fldCharType="begin"/>
    </w:r>
    <w:r w:rsidRPr="000F6401">
      <w:rPr>
        <w:b/>
        <w:bCs/>
        <w:color w:val="002060"/>
        <w:sz w:val="16"/>
        <w:szCs w:val="16"/>
      </w:rPr>
      <w:instrText>NUMPAGES</w:instrText>
    </w:r>
    <w:r w:rsidRPr="000F6401">
      <w:rPr>
        <w:b/>
        <w:bCs/>
        <w:color w:val="002060"/>
        <w:sz w:val="16"/>
        <w:szCs w:val="16"/>
      </w:rPr>
      <w:fldChar w:fldCharType="separate"/>
    </w:r>
    <w:r w:rsidR="00936434">
      <w:rPr>
        <w:b/>
        <w:bCs/>
        <w:noProof/>
        <w:color w:val="002060"/>
        <w:sz w:val="16"/>
        <w:szCs w:val="16"/>
      </w:rPr>
      <w:t>8</w:t>
    </w:r>
    <w:r w:rsidRPr="000F6401">
      <w:rPr>
        <w:b/>
        <w:bCs/>
        <w:color w:val="0020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B3FA2" w14:textId="77777777" w:rsidR="0059379A" w:rsidRDefault="0059379A" w:rsidP="00013907">
      <w:pPr>
        <w:spacing w:after="0" w:line="240" w:lineRule="auto"/>
      </w:pPr>
      <w:r>
        <w:separator/>
      </w:r>
    </w:p>
  </w:footnote>
  <w:footnote w:type="continuationSeparator" w:id="0">
    <w:p w14:paraId="1EBCE41D" w14:textId="77777777" w:rsidR="0059379A" w:rsidRDefault="0059379A" w:rsidP="00013907">
      <w:pPr>
        <w:spacing w:after="0" w:line="240" w:lineRule="auto"/>
      </w:pPr>
      <w:r>
        <w:continuationSeparator/>
      </w:r>
    </w:p>
  </w:footnote>
  <w:footnote w:id="1">
    <w:p w14:paraId="3976C022" w14:textId="77777777" w:rsidR="00602EAA" w:rsidRPr="001418D4" w:rsidRDefault="00602EAA" w:rsidP="00602E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7539">
        <w:rPr>
          <w:sz w:val="16"/>
          <w:szCs w:val="16"/>
        </w:rPr>
        <w:t>Niepotrzebne skreślić</w:t>
      </w:r>
    </w:p>
  </w:footnote>
  <w:footnote w:id="2">
    <w:p w14:paraId="1BB5A3A8" w14:textId="77777777" w:rsidR="00602EAA" w:rsidRDefault="00602EAA" w:rsidP="00602EA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Niepotrzebne skreślić</w:t>
      </w:r>
    </w:p>
  </w:footnote>
  <w:footnote w:id="3">
    <w:p w14:paraId="22542C90" w14:textId="77777777" w:rsidR="00602EAA" w:rsidRPr="00037539" w:rsidRDefault="00602EAA" w:rsidP="00602EAA">
      <w:pPr>
        <w:pStyle w:val="Tekstprzypisudolnego"/>
        <w:rPr>
          <w:sz w:val="16"/>
          <w:szCs w:val="16"/>
        </w:rPr>
      </w:pPr>
      <w:r w:rsidRPr="00037539">
        <w:rPr>
          <w:rStyle w:val="Odwoanieprzypisudolnego"/>
          <w:sz w:val="16"/>
          <w:szCs w:val="16"/>
        </w:rPr>
        <w:footnoteRef/>
      </w:r>
      <w:r w:rsidRPr="00037539">
        <w:rPr>
          <w:sz w:val="16"/>
          <w:szCs w:val="16"/>
        </w:rPr>
        <w:t xml:space="preserve"> Niepotrzebne skreślić</w:t>
      </w:r>
    </w:p>
  </w:footnote>
  <w:footnote w:id="4">
    <w:p w14:paraId="123E6390" w14:textId="77777777" w:rsidR="00602EAA" w:rsidRPr="001418D4" w:rsidRDefault="00602EAA" w:rsidP="00602EAA">
      <w:pPr>
        <w:pStyle w:val="Tekstprzypisudolnego"/>
      </w:pPr>
      <w:r w:rsidRPr="00037539">
        <w:rPr>
          <w:rStyle w:val="Odwoanieprzypisudolnego"/>
          <w:sz w:val="16"/>
          <w:szCs w:val="16"/>
        </w:rPr>
        <w:footnoteRef/>
      </w:r>
      <w:r w:rsidRPr="00037539">
        <w:rPr>
          <w:sz w:val="16"/>
          <w:szCs w:val="16"/>
        </w:rPr>
        <w:t xml:space="preserve"> Niepotrzebne skreślić</w:t>
      </w:r>
    </w:p>
  </w:footnote>
  <w:footnote w:id="5">
    <w:p w14:paraId="7E7E3738" w14:textId="77777777" w:rsidR="00602EAA" w:rsidRPr="00F53F0D" w:rsidRDefault="00602EAA" w:rsidP="00602EAA">
      <w:pPr>
        <w:pStyle w:val="Tekstprzypisudolnego"/>
        <w:rPr>
          <w:sz w:val="16"/>
          <w:szCs w:val="16"/>
        </w:rPr>
      </w:pPr>
      <w:r w:rsidRPr="00F53F0D">
        <w:rPr>
          <w:rStyle w:val="Odwoanieprzypisudolnego"/>
          <w:rFonts w:cs="Arial"/>
          <w:sz w:val="16"/>
          <w:szCs w:val="16"/>
        </w:rPr>
        <w:footnoteRef/>
      </w:r>
      <w:r w:rsidRPr="00F53F0D">
        <w:rPr>
          <w:rFonts w:cs="Arial"/>
          <w:sz w:val="16"/>
          <w:szCs w:val="16"/>
        </w:rPr>
        <w:t xml:space="preserve"> Niepotrzebne skreślić </w:t>
      </w:r>
    </w:p>
  </w:footnote>
  <w:footnote w:id="6">
    <w:p w14:paraId="4B194A1E" w14:textId="77777777" w:rsidR="00602EAA" w:rsidRPr="00F53F0D" w:rsidRDefault="00602EAA" w:rsidP="00602EAA">
      <w:pPr>
        <w:pStyle w:val="Tekstprzypisudolnego"/>
        <w:rPr>
          <w:sz w:val="16"/>
          <w:szCs w:val="16"/>
        </w:rPr>
      </w:pPr>
      <w:r w:rsidRPr="00F53F0D">
        <w:rPr>
          <w:rStyle w:val="Odwoanieprzypisudolnego"/>
          <w:rFonts w:cs="Arial"/>
          <w:sz w:val="16"/>
          <w:szCs w:val="16"/>
        </w:rPr>
        <w:footnoteRef/>
      </w:r>
      <w:r w:rsidRPr="00F53F0D">
        <w:rPr>
          <w:rFonts w:cs="Arial"/>
          <w:sz w:val="16"/>
          <w:szCs w:val="16"/>
        </w:rPr>
        <w:t xml:space="preserve"> Niepotrzebne skreślić</w:t>
      </w:r>
    </w:p>
  </w:footnote>
  <w:footnote w:id="7">
    <w:p w14:paraId="243D3498" w14:textId="77777777" w:rsidR="00602EAA" w:rsidRPr="00F53F0D" w:rsidRDefault="00602EAA" w:rsidP="00602EAA">
      <w:pPr>
        <w:pStyle w:val="Tekstprzypisudolnego"/>
        <w:rPr>
          <w:sz w:val="16"/>
          <w:szCs w:val="16"/>
        </w:rPr>
      </w:pPr>
      <w:r w:rsidRPr="00F53F0D">
        <w:rPr>
          <w:rStyle w:val="Odwoanieprzypisudolnego"/>
          <w:rFonts w:cs="Arial"/>
          <w:sz w:val="16"/>
          <w:szCs w:val="16"/>
        </w:rPr>
        <w:footnoteRef/>
      </w:r>
      <w:r w:rsidRPr="00F53F0D">
        <w:rPr>
          <w:rFonts w:cs="Arial"/>
          <w:sz w:val="16"/>
          <w:szCs w:val="16"/>
        </w:rPr>
        <w:t xml:space="preserve"> Niepotrzebne skreślić</w:t>
      </w:r>
    </w:p>
  </w:footnote>
  <w:footnote w:id="8">
    <w:p w14:paraId="5B1780EF" w14:textId="77777777" w:rsidR="00602EAA" w:rsidRPr="00F53F0D" w:rsidRDefault="00602EAA" w:rsidP="00602EAA">
      <w:pPr>
        <w:pStyle w:val="Tekstprzypisudolnego"/>
        <w:rPr>
          <w:sz w:val="16"/>
          <w:szCs w:val="16"/>
        </w:rPr>
      </w:pPr>
      <w:r w:rsidRPr="00F53F0D">
        <w:rPr>
          <w:rStyle w:val="Odwoanieprzypisudolnego"/>
          <w:rFonts w:cs="Arial"/>
          <w:sz w:val="16"/>
          <w:szCs w:val="16"/>
        </w:rPr>
        <w:footnoteRef/>
      </w:r>
      <w:r w:rsidRPr="00F53F0D">
        <w:rPr>
          <w:rFonts w:cs="Arial"/>
          <w:sz w:val="16"/>
          <w:szCs w:val="16"/>
        </w:rPr>
        <w:t xml:space="preserve"> Niepotrzebne skreślić</w:t>
      </w:r>
    </w:p>
  </w:footnote>
  <w:footnote w:id="9">
    <w:p w14:paraId="2FBA493C" w14:textId="77777777" w:rsidR="00602EAA" w:rsidRDefault="00602EAA" w:rsidP="00602EAA">
      <w:pPr>
        <w:pStyle w:val="Tekstprzypisudolnego"/>
      </w:pPr>
      <w:r w:rsidRPr="00F53F0D">
        <w:rPr>
          <w:rStyle w:val="Odwoanieprzypisudolnego"/>
          <w:rFonts w:cs="Arial"/>
          <w:sz w:val="16"/>
          <w:szCs w:val="16"/>
        </w:rPr>
        <w:footnoteRef/>
      </w:r>
      <w:r w:rsidRPr="00F53F0D">
        <w:rPr>
          <w:rFonts w:cs="Arial"/>
          <w:sz w:val="16"/>
          <w:szCs w:val="16"/>
        </w:rPr>
        <w:t xml:space="preserve"> Niepotrzebne skreślić</w:t>
      </w:r>
    </w:p>
  </w:footnote>
  <w:footnote w:id="10">
    <w:p w14:paraId="189858AB" w14:textId="77777777" w:rsidR="00602EAA" w:rsidRPr="00F53F0D" w:rsidRDefault="00602EAA" w:rsidP="00602EAA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  <w:r w:rsidRPr="00F53F0D">
        <w:rPr>
          <w:rStyle w:val="Odwoanieprzypisudolnego"/>
          <w:rFonts w:cs="Arial"/>
          <w:sz w:val="16"/>
          <w:szCs w:val="16"/>
        </w:rPr>
        <w:footnoteRef/>
      </w:r>
      <w:r w:rsidRPr="00F53F0D">
        <w:rPr>
          <w:rFonts w:cs="Arial"/>
          <w:sz w:val="16"/>
          <w:szCs w:val="16"/>
        </w:rPr>
        <w:t xml:space="preserve"> Ilość każdorazowo określana poprzez podzielenie powierzchni biurowej wynajmowanej przez Najemcę przez założoną powierzchnię na 1 pracownika wynoszącą </w:t>
      </w:r>
      <w:smartTag w:uri="urn:schemas-microsoft-com:office:smarttags" w:element="metricconverter">
        <w:smartTagPr>
          <w:attr w:name="ProductID" w:val="7,0 mﾲ"/>
        </w:smartTagPr>
        <w:r w:rsidRPr="002B5093">
          <w:rPr>
            <w:rFonts w:cs="Arial"/>
            <w:sz w:val="16"/>
            <w:szCs w:val="16"/>
          </w:rPr>
          <w:t>7,0 m²</w:t>
        </w:r>
      </w:smartTag>
      <w:r w:rsidRPr="002B5093">
        <w:rPr>
          <w:rFonts w:cs="Arial"/>
          <w:sz w:val="16"/>
          <w:szCs w:val="16"/>
        </w:rPr>
        <w:t>;</w:t>
      </w:r>
      <w:r w:rsidRPr="00F53F0D">
        <w:rPr>
          <w:rFonts w:cs="Arial"/>
          <w:sz w:val="16"/>
          <w:szCs w:val="16"/>
        </w:rPr>
        <w:t xml:space="preserve"> </w:t>
      </w:r>
      <w:r w:rsidRPr="00F53F0D">
        <w:rPr>
          <w:rFonts w:cs="Arial"/>
          <w:i/>
          <w:sz w:val="16"/>
          <w:szCs w:val="16"/>
        </w:rPr>
        <w:t xml:space="preserve">np. dla Najemcy wynajmującego lokal użytkowy o powierzchni </w:t>
      </w:r>
      <w:smartTag w:uri="urn:schemas-microsoft-com:office:smarttags" w:element="metricconverter">
        <w:smartTagPr>
          <w:attr w:name="ProductID" w:val="28 m2"/>
        </w:smartTagPr>
        <w:r w:rsidRPr="00F53F0D">
          <w:rPr>
            <w:rFonts w:cs="Arial"/>
            <w:i/>
            <w:sz w:val="16"/>
            <w:szCs w:val="16"/>
          </w:rPr>
          <w:t>28 m2</w:t>
        </w:r>
      </w:smartTag>
      <w:r w:rsidRPr="00F53F0D">
        <w:rPr>
          <w:rFonts w:cs="Arial"/>
          <w:i/>
          <w:sz w:val="16"/>
          <w:szCs w:val="16"/>
        </w:rPr>
        <w:t>, maksymalna ilość pracowników będzie wynosiła 4 osób.</w:t>
      </w:r>
    </w:p>
  </w:footnote>
  <w:footnote w:id="11">
    <w:p w14:paraId="278E51BE" w14:textId="77777777" w:rsidR="00602EAA" w:rsidRPr="00F53F0D" w:rsidRDefault="00602EAA" w:rsidP="00602EAA">
      <w:pPr>
        <w:pStyle w:val="Tekstprzypisudolnego"/>
        <w:rPr>
          <w:sz w:val="16"/>
          <w:szCs w:val="16"/>
        </w:rPr>
      </w:pPr>
      <w:r w:rsidRPr="00F53F0D">
        <w:rPr>
          <w:rStyle w:val="Odwoanieprzypisudolnego"/>
          <w:sz w:val="16"/>
          <w:szCs w:val="16"/>
        </w:rPr>
        <w:footnoteRef/>
      </w:r>
      <w:r w:rsidRPr="00F53F0D">
        <w:rPr>
          <w:sz w:val="16"/>
          <w:szCs w:val="16"/>
        </w:rPr>
        <w:t xml:space="preserve"> </w:t>
      </w:r>
      <w:r w:rsidRPr="00F53F0D">
        <w:rPr>
          <w:rFonts w:cs="TTE2A49618t00"/>
          <w:sz w:val="16"/>
          <w:szCs w:val="16"/>
        </w:rPr>
        <w:t>Niepotrzebne skreślić</w:t>
      </w:r>
      <w:r>
        <w:rPr>
          <w:rFonts w:cs="TTE2A49618t00"/>
          <w:sz w:val="16"/>
          <w:szCs w:val="16"/>
        </w:rPr>
        <w:t xml:space="preserve"> (dotyczy punktów a – e)</w:t>
      </w:r>
    </w:p>
  </w:footnote>
  <w:footnote w:id="12">
    <w:p w14:paraId="19E2B3A7" w14:textId="77777777" w:rsidR="00602EAA" w:rsidRPr="0032628D" w:rsidRDefault="00602EAA" w:rsidP="00602E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628D">
        <w:rPr>
          <w:sz w:val="16"/>
        </w:rPr>
        <w:t>D</w:t>
      </w:r>
      <w:r>
        <w:rPr>
          <w:sz w:val="16"/>
        </w:rPr>
        <w:t>otyczy wyłącznie Inkubatora SKYE</w:t>
      </w:r>
      <w:r w:rsidRPr="0032628D">
        <w:rPr>
          <w:sz w:val="16"/>
        </w:rPr>
        <w:t xml:space="preserve"> INC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1D778" w14:textId="77777777" w:rsidR="0062723F" w:rsidRDefault="00EC150E">
    <w:pPr>
      <w:pStyle w:val="Nagwek"/>
    </w:pPr>
    <w:r>
      <w:rPr>
        <w:noProof/>
        <w:lang w:eastAsia="pl-PL"/>
      </w:rPr>
      <w:pict w14:anchorId="6FFC34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506688" o:spid="_x0000_s207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apier_21_qr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C520A" w14:textId="77777777" w:rsidR="00013907" w:rsidRPr="00D72742" w:rsidRDefault="00530311">
    <w:pPr>
      <w:pStyle w:val="Nagwek"/>
      <w:rPr>
        <w:color w:val="C62D54"/>
      </w:rPr>
    </w:pPr>
    <w:r w:rsidRPr="00530311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8A58F" w14:textId="77777777" w:rsidR="00A67F2B" w:rsidRDefault="00A67F2B" w:rsidP="00A67F2B">
    <w:pPr>
      <w:pStyle w:val="Nagwek"/>
      <w:ind w:left="6663"/>
      <w:rPr>
        <w:sz w:val="20"/>
        <w:szCs w:val="20"/>
      </w:rPr>
    </w:pPr>
  </w:p>
  <w:p w14:paraId="7A540AB4" w14:textId="77777777" w:rsidR="00A67F2B" w:rsidRDefault="00A67F2B" w:rsidP="00A67F2B">
    <w:pPr>
      <w:pStyle w:val="Nagwek"/>
      <w:ind w:left="6663"/>
      <w:rPr>
        <w:sz w:val="20"/>
        <w:szCs w:val="20"/>
      </w:rPr>
    </w:pPr>
  </w:p>
  <w:p w14:paraId="052B9E98" w14:textId="77777777" w:rsidR="00A67F2B" w:rsidRDefault="00920C73" w:rsidP="00CC4AB4">
    <w:pPr>
      <w:pStyle w:val="Nagwek"/>
      <w:ind w:left="6663"/>
    </w:pPr>
    <w:r w:rsidRPr="00920C73">
      <w:rPr>
        <w:rFonts w:ascii="Arial" w:hAnsi="Arial" w:cs="Arial"/>
        <w:sz w:val="18"/>
        <w:szCs w:val="18"/>
      </w:rPr>
      <w:t xml:space="preserve">                                </w:t>
    </w:r>
    <w:r w:rsidR="00CC4AB4">
      <w:rPr>
        <w:rFonts w:ascii="Arial" w:hAnsi="Arial" w:cs="Arial"/>
        <w:sz w:val="18"/>
        <w:szCs w:val="18"/>
      </w:rPr>
      <w:t xml:space="preserve">               </w:t>
    </w:r>
    <w:r w:rsidR="00A67F2B">
      <w:rPr>
        <w:sz w:val="20"/>
        <w:szCs w:val="20"/>
      </w:rPr>
      <w:t xml:space="preserve">                                                                                 </w:t>
    </w:r>
  </w:p>
  <w:p w14:paraId="756FE2CA" w14:textId="77777777" w:rsidR="00FC7C7B" w:rsidRDefault="00FC7C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730B"/>
    <w:multiLevelType w:val="hybridMultilevel"/>
    <w:tmpl w:val="5ED0B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A854B2"/>
    <w:multiLevelType w:val="hybridMultilevel"/>
    <w:tmpl w:val="EF16D33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7A37BF"/>
    <w:multiLevelType w:val="hybridMultilevel"/>
    <w:tmpl w:val="B8AC3230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65BA1"/>
    <w:multiLevelType w:val="hybridMultilevel"/>
    <w:tmpl w:val="DC38F6DA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4174F"/>
    <w:multiLevelType w:val="hybridMultilevel"/>
    <w:tmpl w:val="A2426E3C"/>
    <w:lvl w:ilvl="0" w:tplc="6EAC1B1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2396"/>
    <w:multiLevelType w:val="hybridMultilevel"/>
    <w:tmpl w:val="DC8A51C4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54C3"/>
    <w:multiLevelType w:val="hybridMultilevel"/>
    <w:tmpl w:val="F048AC76"/>
    <w:lvl w:ilvl="0" w:tplc="0D2838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8F0CCF"/>
    <w:multiLevelType w:val="hybridMultilevel"/>
    <w:tmpl w:val="38568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111D9"/>
    <w:multiLevelType w:val="hybridMultilevel"/>
    <w:tmpl w:val="A836A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85671"/>
    <w:multiLevelType w:val="hybridMultilevel"/>
    <w:tmpl w:val="0F2A3A6E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2414A"/>
    <w:multiLevelType w:val="hybridMultilevel"/>
    <w:tmpl w:val="584CDA02"/>
    <w:lvl w:ilvl="0" w:tplc="FDC29E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BB1330"/>
    <w:multiLevelType w:val="hybridMultilevel"/>
    <w:tmpl w:val="81066BF2"/>
    <w:lvl w:ilvl="0" w:tplc="0D2838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E6789B"/>
    <w:multiLevelType w:val="hybridMultilevel"/>
    <w:tmpl w:val="40521792"/>
    <w:lvl w:ilvl="0" w:tplc="FDC29E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DC29E1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A50DAD"/>
    <w:multiLevelType w:val="hybridMultilevel"/>
    <w:tmpl w:val="8B9A3978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630F0"/>
    <w:multiLevelType w:val="hybridMultilevel"/>
    <w:tmpl w:val="0BC26E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59B3FE0"/>
    <w:multiLevelType w:val="hybridMultilevel"/>
    <w:tmpl w:val="8C646FE4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62C3B"/>
    <w:multiLevelType w:val="hybridMultilevel"/>
    <w:tmpl w:val="0BC26E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8C403A2"/>
    <w:multiLevelType w:val="hybridMultilevel"/>
    <w:tmpl w:val="08342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33E15"/>
    <w:multiLevelType w:val="hybridMultilevel"/>
    <w:tmpl w:val="C97AC328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E5A6F"/>
    <w:multiLevelType w:val="hybridMultilevel"/>
    <w:tmpl w:val="39C483E4"/>
    <w:lvl w:ilvl="0" w:tplc="0D2838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B0DFA"/>
    <w:multiLevelType w:val="hybridMultilevel"/>
    <w:tmpl w:val="2A9044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A151A2"/>
    <w:multiLevelType w:val="hybridMultilevel"/>
    <w:tmpl w:val="3DBEF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70E34"/>
    <w:multiLevelType w:val="hybridMultilevel"/>
    <w:tmpl w:val="61DA773A"/>
    <w:lvl w:ilvl="0" w:tplc="784099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6314DE"/>
    <w:multiLevelType w:val="hybridMultilevel"/>
    <w:tmpl w:val="11E28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B6E51"/>
    <w:multiLevelType w:val="hybridMultilevel"/>
    <w:tmpl w:val="E0FA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72042"/>
    <w:multiLevelType w:val="hybridMultilevel"/>
    <w:tmpl w:val="6014748E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05349"/>
    <w:multiLevelType w:val="hybridMultilevel"/>
    <w:tmpl w:val="9F287280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178F4"/>
    <w:multiLevelType w:val="hybridMultilevel"/>
    <w:tmpl w:val="08261C28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C49C3"/>
    <w:multiLevelType w:val="hybridMultilevel"/>
    <w:tmpl w:val="195A1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22EC5"/>
    <w:multiLevelType w:val="hybridMultilevel"/>
    <w:tmpl w:val="2078E17C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6172E"/>
    <w:multiLevelType w:val="hybridMultilevel"/>
    <w:tmpl w:val="732E16CC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170CF"/>
    <w:multiLevelType w:val="hybridMultilevel"/>
    <w:tmpl w:val="22046270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2" w15:restartNumberingAfterBreak="0">
    <w:nsid w:val="5F3361DB"/>
    <w:multiLevelType w:val="hybridMultilevel"/>
    <w:tmpl w:val="AED47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24525"/>
    <w:multiLevelType w:val="hybridMultilevel"/>
    <w:tmpl w:val="9FD08F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C0A9C"/>
    <w:multiLevelType w:val="hybridMultilevel"/>
    <w:tmpl w:val="5C0A53F6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D21E8"/>
    <w:multiLevelType w:val="hybridMultilevel"/>
    <w:tmpl w:val="1744C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606F5"/>
    <w:multiLevelType w:val="multilevel"/>
    <w:tmpl w:val="D25CAA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7" w15:restartNumberingAfterBreak="0">
    <w:nsid w:val="6E08033A"/>
    <w:multiLevelType w:val="hybridMultilevel"/>
    <w:tmpl w:val="FD289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E2015"/>
    <w:multiLevelType w:val="hybridMultilevel"/>
    <w:tmpl w:val="F43068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57971"/>
    <w:multiLevelType w:val="hybridMultilevel"/>
    <w:tmpl w:val="96B63626"/>
    <w:lvl w:ilvl="0" w:tplc="FCE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92BEF"/>
    <w:multiLevelType w:val="hybridMultilevel"/>
    <w:tmpl w:val="5400FF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0547754">
    <w:abstractNumId w:val="28"/>
  </w:num>
  <w:num w:numId="2" w16cid:durableId="2034525514">
    <w:abstractNumId w:val="16"/>
  </w:num>
  <w:num w:numId="3" w16cid:durableId="1277174498">
    <w:abstractNumId w:val="12"/>
  </w:num>
  <w:num w:numId="4" w16cid:durableId="1610816160">
    <w:abstractNumId w:val="10"/>
  </w:num>
  <w:num w:numId="5" w16cid:durableId="1815567303">
    <w:abstractNumId w:val="4"/>
  </w:num>
  <w:num w:numId="6" w16cid:durableId="5328096">
    <w:abstractNumId w:val="32"/>
  </w:num>
  <w:num w:numId="7" w16cid:durableId="974945415">
    <w:abstractNumId w:val="37"/>
  </w:num>
  <w:num w:numId="8" w16cid:durableId="1472021825">
    <w:abstractNumId w:val="21"/>
  </w:num>
  <w:num w:numId="9" w16cid:durableId="200019967">
    <w:abstractNumId w:val="23"/>
  </w:num>
  <w:num w:numId="10" w16cid:durableId="1937518872">
    <w:abstractNumId w:val="17"/>
  </w:num>
  <w:num w:numId="11" w16cid:durableId="1766422021">
    <w:abstractNumId w:val="24"/>
  </w:num>
  <w:num w:numId="12" w16cid:durableId="1747915178">
    <w:abstractNumId w:val="35"/>
  </w:num>
  <w:num w:numId="13" w16cid:durableId="2064015760">
    <w:abstractNumId w:val="14"/>
  </w:num>
  <w:num w:numId="14" w16cid:durableId="432944199">
    <w:abstractNumId w:val="33"/>
  </w:num>
  <w:num w:numId="15" w16cid:durableId="1507016404">
    <w:abstractNumId w:val="36"/>
  </w:num>
  <w:num w:numId="16" w16cid:durableId="848985139">
    <w:abstractNumId w:val="20"/>
  </w:num>
  <w:num w:numId="17" w16cid:durableId="52511607">
    <w:abstractNumId w:val="31"/>
  </w:num>
  <w:num w:numId="18" w16cid:durableId="1681659233">
    <w:abstractNumId w:val="40"/>
  </w:num>
  <w:num w:numId="19" w16cid:durableId="1761638616">
    <w:abstractNumId w:val="1"/>
  </w:num>
  <w:num w:numId="20" w16cid:durableId="175309526">
    <w:abstractNumId w:val="22"/>
  </w:num>
  <w:num w:numId="21" w16cid:durableId="1233849602">
    <w:abstractNumId w:val="7"/>
  </w:num>
  <w:num w:numId="22" w16cid:durableId="438719466">
    <w:abstractNumId w:val="38"/>
  </w:num>
  <w:num w:numId="23" w16cid:durableId="164789054">
    <w:abstractNumId w:val="39"/>
  </w:num>
  <w:num w:numId="24" w16cid:durableId="2115199586">
    <w:abstractNumId w:val="15"/>
  </w:num>
  <w:num w:numId="25" w16cid:durableId="401411412">
    <w:abstractNumId w:val="25"/>
  </w:num>
  <w:num w:numId="26" w16cid:durableId="3093544">
    <w:abstractNumId w:val="2"/>
  </w:num>
  <w:num w:numId="27" w16cid:durableId="1157846016">
    <w:abstractNumId w:val="30"/>
  </w:num>
  <w:num w:numId="28" w16cid:durableId="1584335903">
    <w:abstractNumId w:val="6"/>
  </w:num>
  <w:num w:numId="29" w16cid:durableId="162088336">
    <w:abstractNumId w:val="3"/>
  </w:num>
  <w:num w:numId="30" w16cid:durableId="1570649350">
    <w:abstractNumId w:val="27"/>
  </w:num>
  <w:num w:numId="31" w16cid:durableId="889147934">
    <w:abstractNumId w:val="34"/>
  </w:num>
  <w:num w:numId="32" w16cid:durableId="92092894">
    <w:abstractNumId w:val="9"/>
  </w:num>
  <w:num w:numId="33" w16cid:durableId="497041047">
    <w:abstractNumId w:val="5"/>
  </w:num>
  <w:num w:numId="34" w16cid:durableId="109320178">
    <w:abstractNumId w:val="26"/>
  </w:num>
  <w:num w:numId="35" w16cid:durableId="392507411">
    <w:abstractNumId w:val="13"/>
  </w:num>
  <w:num w:numId="36" w16cid:durableId="2074160862">
    <w:abstractNumId w:val="18"/>
  </w:num>
  <w:num w:numId="37" w16cid:durableId="653265624">
    <w:abstractNumId w:val="29"/>
  </w:num>
  <w:num w:numId="38" w16cid:durableId="1838809152">
    <w:abstractNumId w:val="11"/>
  </w:num>
  <w:num w:numId="39" w16cid:durableId="394352838">
    <w:abstractNumId w:val="0"/>
  </w:num>
  <w:num w:numId="40" w16cid:durableId="448936120">
    <w:abstractNumId w:val="8"/>
  </w:num>
  <w:num w:numId="41" w16cid:durableId="9598722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401"/>
    <w:rsid w:val="00011B4C"/>
    <w:rsid w:val="00013907"/>
    <w:rsid w:val="00080CDE"/>
    <w:rsid w:val="00083FF5"/>
    <w:rsid w:val="000A412C"/>
    <w:rsid w:val="000A699F"/>
    <w:rsid w:val="000D0BB0"/>
    <w:rsid w:val="000D1E01"/>
    <w:rsid w:val="000E10D0"/>
    <w:rsid w:val="000F5F02"/>
    <w:rsid w:val="000F6401"/>
    <w:rsid w:val="0012318A"/>
    <w:rsid w:val="001470D6"/>
    <w:rsid w:val="00152575"/>
    <w:rsid w:val="001872B4"/>
    <w:rsid w:val="001B724A"/>
    <w:rsid w:val="001F5009"/>
    <w:rsid w:val="00251F90"/>
    <w:rsid w:val="00287592"/>
    <w:rsid w:val="00292322"/>
    <w:rsid w:val="00295A36"/>
    <w:rsid w:val="002A3146"/>
    <w:rsid w:val="002D1E7C"/>
    <w:rsid w:val="002F2D38"/>
    <w:rsid w:val="002F7C45"/>
    <w:rsid w:val="00336D72"/>
    <w:rsid w:val="003744D8"/>
    <w:rsid w:val="0037473D"/>
    <w:rsid w:val="003B0534"/>
    <w:rsid w:val="003C6DCD"/>
    <w:rsid w:val="003F13E6"/>
    <w:rsid w:val="0041760F"/>
    <w:rsid w:val="00434A83"/>
    <w:rsid w:val="00444323"/>
    <w:rsid w:val="00482FA2"/>
    <w:rsid w:val="004923A8"/>
    <w:rsid w:val="00530311"/>
    <w:rsid w:val="0054724D"/>
    <w:rsid w:val="00563213"/>
    <w:rsid w:val="00563618"/>
    <w:rsid w:val="0059379A"/>
    <w:rsid w:val="005A743F"/>
    <w:rsid w:val="005E15F7"/>
    <w:rsid w:val="005E6617"/>
    <w:rsid w:val="005F2A69"/>
    <w:rsid w:val="005F70F0"/>
    <w:rsid w:val="00602EAA"/>
    <w:rsid w:val="006104DC"/>
    <w:rsid w:val="0061396A"/>
    <w:rsid w:val="0061546F"/>
    <w:rsid w:val="0062723F"/>
    <w:rsid w:val="00641647"/>
    <w:rsid w:val="006A37F9"/>
    <w:rsid w:val="006D3C6F"/>
    <w:rsid w:val="006D6F20"/>
    <w:rsid w:val="00712B25"/>
    <w:rsid w:val="00712D4F"/>
    <w:rsid w:val="00783394"/>
    <w:rsid w:val="007919B7"/>
    <w:rsid w:val="007C2237"/>
    <w:rsid w:val="007C6555"/>
    <w:rsid w:val="0082315A"/>
    <w:rsid w:val="00826581"/>
    <w:rsid w:val="008346A4"/>
    <w:rsid w:val="00873BC8"/>
    <w:rsid w:val="00877025"/>
    <w:rsid w:val="0088010F"/>
    <w:rsid w:val="008A7552"/>
    <w:rsid w:val="008C72EA"/>
    <w:rsid w:val="008E6A7A"/>
    <w:rsid w:val="008F3A77"/>
    <w:rsid w:val="00910520"/>
    <w:rsid w:val="00920C73"/>
    <w:rsid w:val="009212E4"/>
    <w:rsid w:val="00936434"/>
    <w:rsid w:val="00936468"/>
    <w:rsid w:val="00940AEB"/>
    <w:rsid w:val="00945545"/>
    <w:rsid w:val="009466FD"/>
    <w:rsid w:val="00956933"/>
    <w:rsid w:val="00964B25"/>
    <w:rsid w:val="009A3B76"/>
    <w:rsid w:val="009C5D1F"/>
    <w:rsid w:val="009C6BC5"/>
    <w:rsid w:val="00A31E62"/>
    <w:rsid w:val="00A67F2B"/>
    <w:rsid w:val="00AC6384"/>
    <w:rsid w:val="00AC6A95"/>
    <w:rsid w:val="00AF26D2"/>
    <w:rsid w:val="00B011E1"/>
    <w:rsid w:val="00B0587B"/>
    <w:rsid w:val="00B13E06"/>
    <w:rsid w:val="00B2220F"/>
    <w:rsid w:val="00B2792A"/>
    <w:rsid w:val="00B419FB"/>
    <w:rsid w:val="00B51346"/>
    <w:rsid w:val="00B77AA8"/>
    <w:rsid w:val="00BB0070"/>
    <w:rsid w:val="00BB32C2"/>
    <w:rsid w:val="00BC5E7B"/>
    <w:rsid w:val="00BE6C50"/>
    <w:rsid w:val="00C2463E"/>
    <w:rsid w:val="00C37785"/>
    <w:rsid w:val="00C54A3F"/>
    <w:rsid w:val="00C635B3"/>
    <w:rsid w:val="00C70C21"/>
    <w:rsid w:val="00C97C34"/>
    <w:rsid w:val="00CA3DAE"/>
    <w:rsid w:val="00CB0BF4"/>
    <w:rsid w:val="00CC4AB4"/>
    <w:rsid w:val="00CD3706"/>
    <w:rsid w:val="00CE1559"/>
    <w:rsid w:val="00CF30DE"/>
    <w:rsid w:val="00CF36BE"/>
    <w:rsid w:val="00D02D19"/>
    <w:rsid w:val="00D101EF"/>
    <w:rsid w:val="00D1470C"/>
    <w:rsid w:val="00D37F88"/>
    <w:rsid w:val="00D41BD2"/>
    <w:rsid w:val="00D57975"/>
    <w:rsid w:val="00D72742"/>
    <w:rsid w:val="00D80E84"/>
    <w:rsid w:val="00D8708B"/>
    <w:rsid w:val="00D92465"/>
    <w:rsid w:val="00D94917"/>
    <w:rsid w:val="00E24886"/>
    <w:rsid w:val="00E42879"/>
    <w:rsid w:val="00EA244D"/>
    <w:rsid w:val="00EA41DD"/>
    <w:rsid w:val="00EB622D"/>
    <w:rsid w:val="00EB6A60"/>
    <w:rsid w:val="00ED2495"/>
    <w:rsid w:val="00F07B14"/>
    <w:rsid w:val="00F13007"/>
    <w:rsid w:val="00F44523"/>
    <w:rsid w:val="00F65734"/>
    <w:rsid w:val="00F73E25"/>
    <w:rsid w:val="00FC7C7B"/>
    <w:rsid w:val="00FD7954"/>
    <w:rsid w:val="00FF5922"/>
    <w:rsid w:val="00FF5D03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77"/>
    <o:shapelayout v:ext="edit">
      <o:idmap v:ext="edit" data="1"/>
    </o:shapelayout>
  </w:shapeDefaults>
  <w:decimalSymbol w:val=","/>
  <w:listSeparator w:val=";"/>
  <w14:docId w14:val="3A197E86"/>
  <w15:docId w15:val="{D511BA43-A4AA-41E3-8080-B9B32334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B4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uiPriority w:val="99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character" w:customStyle="1" w:styleId="Teksttreci3">
    <w:name w:val="Tekst treści (3)_"/>
    <w:link w:val="Teksttreci30"/>
    <w:locked/>
    <w:rsid w:val="00A67F2B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67F2B"/>
    <w:pPr>
      <w:widowControl w:val="0"/>
      <w:shd w:val="clear" w:color="auto" w:fill="FFFFFF"/>
      <w:spacing w:after="0" w:line="0" w:lineRule="atLeast"/>
      <w:jc w:val="both"/>
    </w:pPr>
    <w:rPr>
      <w:rFonts w:ascii="Calibri" w:eastAsia="Calibri" w:hAnsi="Calibri" w:cs="Calibri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2318A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318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318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318A"/>
    <w:rPr>
      <w:vertAlign w:val="superscript"/>
    </w:rPr>
  </w:style>
  <w:style w:type="paragraph" w:styleId="Bezodstpw">
    <w:name w:val="No Spacing"/>
    <w:aliases w:val="paragraf"/>
    <w:uiPriority w:val="1"/>
    <w:qFormat/>
    <w:rsid w:val="0012318A"/>
    <w:pPr>
      <w:spacing w:before="240" w:after="120" w:line="360" w:lineRule="auto"/>
      <w:contextualSpacing/>
      <w:jc w:val="center"/>
    </w:pPr>
    <w:rPr>
      <w:rFonts w:ascii="Calibri" w:eastAsia="Calibri" w:hAnsi="Calibri" w:cs="Times New Roman"/>
      <w:b/>
    </w:rPr>
  </w:style>
  <w:style w:type="character" w:customStyle="1" w:styleId="Teksttreci7Exact">
    <w:name w:val="Tekst treści (7) Exact"/>
    <w:basedOn w:val="Domylnaczcionkaakapitu"/>
    <w:link w:val="Teksttreci7"/>
    <w:rsid w:val="001B724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7">
    <w:name w:val="Tekst treści (7)"/>
    <w:basedOn w:val="Normalny"/>
    <w:link w:val="Teksttreci7Exact"/>
    <w:rsid w:val="001B724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kapitzlist1">
    <w:name w:val="Akapit z listą1"/>
    <w:basedOn w:val="Normalny"/>
    <w:rsid w:val="00602EA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602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2EA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37512-98D5-47FC-814A-7F8DB191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4326</Words>
  <Characters>25962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30228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Purski</dc:creator>
  <cp:lastModifiedBy>sekretariat</cp:lastModifiedBy>
  <cp:revision>6</cp:revision>
  <cp:lastPrinted>2024-12-23T13:55:00Z</cp:lastPrinted>
  <dcterms:created xsi:type="dcterms:W3CDTF">2024-12-23T13:41:00Z</dcterms:created>
  <dcterms:modified xsi:type="dcterms:W3CDTF">2024-12-23T13:56:00Z</dcterms:modified>
</cp:coreProperties>
</file>