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05" w:rsidRPr="002C5723" w:rsidRDefault="001C2027" w:rsidP="00020BCD">
      <w:pPr>
        <w:jc w:val="right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KPT-DRR.725.1</w:t>
      </w:r>
      <w:r w:rsidR="00802477">
        <w:rPr>
          <w:rFonts w:cstheme="minorHAnsi"/>
          <w:i/>
          <w:sz w:val="20"/>
          <w:szCs w:val="20"/>
        </w:rPr>
        <w:t>3</w:t>
      </w:r>
      <w:r w:rsidR="00DA0105">
        <w:rPr>
          <w:rFonts w:cstheme="minorHAnsi"/>
          <w:i/>
          <w:sz w:val="20"/>
          <w:szCs w:val="20"/>
        </w:rPr>
        <w:t>.2020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DA0105" w:rsidRPr="002C5723" w:rsidRDefault="00DA0105" w:rsidP="00DA0105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DA0105" w:rsidRPr="002C5723" w:rsidRDefault="00DA0105" w:rsidP="00DA0105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Default="00DA0105" w:rsidP="00DA0105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 </w:t>
      </w:r>
    </w:p>
    <w:p w:rsidR="00DA0105" w:rsidRDefault="00DA0105" w:rsidP="00DA0105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Antresola</w:t>
      </w:r>
      <w:r w:rsidR="001C2027">
        <w:rPr>
          <w:rFonts w:cstheme="minorHAnsi"/>
          <w:b/>
          <w:sz w:val="20"/>
          <w:szCs w:val="20"/>
        </w:rPr>
        <w:t xml:space="preserve"> </w:t>
      </w:r>
      <w:r w:rsidR="00802477">
        <w:rPr>
          <w:rFonts w:cstheme="minorHAnsi"/>
          <w:b/>
          <w:sz w:val="20"/>
          <w:szCs w:val="20"/>
        </w:rPr>
        <w:t>B</w:t>
      </w:r>
      <w:r>
        <w:rPr>
          <w:rFonts w:cstheme="minorHAnsi"/>
          <w:b/>
          <w:sz w:val="20"/>
          <w:szCs w:val="20"/>
        </w:rPr>
        <w:t xml:space="preserve"> Hali produkcyjnej ROMA, położonej w Kielcach przy ul. Olszewskiego 20</w:t>
      </w:r>
      <w:r w:rsidRPr="00B77E87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o łącznej powierzchni 184,00 m².</w:t>
      </w:r>
    </w:p>
    <w:p w:rsidR="00DA0105" w:rsidRDefault="00DA0105" w:rsidP="00DA0105">
      <w:pPr>
        <w:spacing w:after="0"/>
        <w:jc w:val="both"/>
        <w:rPr>
          <w:rFonts w:cstheme="minorHAnsi"/>
          <w:b/>
          <w:sz w:val="20"/>
          <w:szCs w:val="20"/>
        </w:rPr>
      </w:pPr>
    </w:p>
    <w:p w:rsidR="00DA0105" w:rsidRPr="00FB0502" w:rsidRDefault="00DA0105" w:rsidP="00DA0105">
      <w:pPr>
        <w:jc w:val="both"/>
        <w:rPr>
          <w:rFonts w:ascii="Arial Narrow" w:hAnsi="Arial Narrow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DA0105" w:rsidRPr="002C5723" w:rsidTr="003335CA">
        <w:trPr>
          <w:trHeight w:val="394"/>
        </w:trPr>
        <w:tc>
          <w:tcPr>
            <w:tcW w:w="9322" w:type="dxa"/>
            <w:vAlign w:val="center"/>
          </w:tcPr>
          <w:p w:rsidR="00DA0105" w:rsidRPr="002C5723" w:rsidRDefault="00DA0105" w:rsidP="00DA0105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1</w:t>
            </w:r>
            <w:r w:rsidR="0080247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2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,00zł/m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DA0105" w:rsidRPr="002C5723" w:rsidTr="003335CA">
        <w:trPr>
          <w:trHeight w:val="567"/>
        </w:trPr>
        <w:tc>
          <w:tcPr>
            <w:tcW w:w="9322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numPr>
          <w:ilvl w:val="1"/>
          <w:numId w:val="1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Proponowana długość umowy najmu (max. do lat 10, nie mniej niż 3 lata)</w:t>
      </w:r>
    </w:p>
    <w:p w:rsidR="00DA0105" w:rsidRPr="002C5723" w:rsidRDefault="00DA0105" w:rsidP="00DA0105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DA0105" w:rsidRPr="002C5723" w:rsidTr="003335CA">
        <w:trPr>
          <w:trHeight w:val="394"/>
        </w:trPr>
        <w:tc>
          <w:tcPr>
            <w:tcW w:w="4606" w:type="dxa"/>
            <w:vAlign w:val="center"/>
          </w:tcPr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DA0105" w:rsidRPr="002C5723" w:rsidRDefault="00DA0105" w:rsidP="00DA0105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539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DA0105" w:rsidRPr="002C5723" w:rsidRDefault="00DA0105" w:rsidP="00DA0105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802477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26034</wp:posOffset>
                </wp:positionV>
                <wp:extent cx="5991225" cy="0"/>
                <wp:effectExtent l="0" t="0" r="9525" b="0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50B4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DA0105" w:rsidRPr="002C5723" w:rsidRDefault="00DA0105" w:rsidP="00DA0105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0……/ ………………………………….………………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faksu: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0.…/ ....................................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REGON: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akceptuję warunki funkcjonowania wymienione w dokumencie „Regulamin porządkowy w budynkach Centrum Technologicznego”.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DA0105" w:rsidRPr="002C5723" w:rsidRDefault="00DA0105" w:rsidP="00DA0105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DA0105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5A43D4" w:rsidRPr="00802477" w:rsidRDefault="005A43D4" w:rsidP="00DA0105">
      <w:pPr>
        <w:spacing w:after="240" w:line="240" w:lineRule="auto"/>
        <w:jc w:val="both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802477">
        <w:rPr>
          <w:rFonts w:eastAsia="Times New Roman" w:cstheme="minorHAnsi"/>
          <w:b/>
          <w:i/>
          <w:sz w:val="20"/>
          <w:szCs w:val="20"/>
          <w:lang w:eastAsia="pl-PL"/>
        </w:rPr>
        <w:t>Oświadczam, że spełniam warunki do otrzymania pomocy de minimis i zobowiązuję się do dostarczenia dokumentów niezbędnych do przyznania pomoce de minimis przed wyznaczonym terminem zawarcia umowy. Przyjmuję do wiadomości, że przypadku nie dostarczenia dokumentów w wyznaczonym terminie pomoc de mnimis nie będzie udzielona.*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802477" w:rsidRDefault="00802477" w:rsidP="00802477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02477" w:rsidRDefault="00802477" w:rsidP="00802477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02477" w:rsidRDefault="00802477" w:rsidP="00802477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02477" w:rsidRDefault="00802477" w:rsidP="00802477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02477" w:rsidRDefault="00802477" w:rsidP="00802477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02477" w:rsidRDefault="00802477" w:rsidP="00802477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02477" w:rsidRDefault="00802477" w:rsidP="00802477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2703D" w:rsidP="00802477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* w przypadku nie spełniania warunków treść </w:t>
      </w:r>
      <w:r w:rsidR="00802477">
        <w:rPr>
          <w:rFonts w:eastAsia="Times New Roman" w:cstheme="minorHAnsi"/>
          <w:sz w:val="20"/>
          <w:szCs w:val="20"/>
          <w:lang w:eastAsia="pl-PL"/>
        </w:rPr>
        <w:t>oświadczenia należy przekreślić</w:t>
      </w:r>
      <w:bookmarkStart w:id="0" w:name="_GoBack"/>
      <w:bookmarkEnd w:id="0"/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KPT-DPR.725.</w:t>
      </w:r>
      <w:r w:rsidR="001C2027">
        <w:rPr>
          <w:rFonts w:eastAsia="Times New Roman" w:cstheme="minorHAnsi"/>
          <w:sz w:val="20"/>
          <w:szCs w:val="20"/>
          <w:lang w:eastAsia="pl-PL"/>
        </w:rPr>
        <w:t>1</w:t>
      </w:r>
      <w:r>
        <w:rPr>
          <w:rFonts w:eastAsia="Times New Roman" w:cstheme="minorHAnsi"/>
          <w:sz w:val="20"/>
          <w:szCs w:val="20"/>
          <w:lang w:eastAsia="pl-PL"/>
        </w:rPr>
        <w:t>.2020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rPr>
          <w:rFonts w:cstheme="minorHAnsi"/>
          <w:i/>
          <w:sz w:val="20"/>
          <w:szCs w:val="20"/>
        </w:rPr>
      </w:pPr>
    </w:p>
    <w:p w:rsidR="00011B4C" w:rsidRPr="00011B4C" w:rsidRDefault="00011B4C" w:rsidP="00011B4C"/>
    <w:sectPr w:rsidR="00011B4C" w:rsidRPr="00011B4C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547" w:rsidRDefault="00075547" w:rsidP="00013907">
      <w:pPr>
        <w:spacing w:after="0" w:line="240" w:lineRule="auto"/>
      </w:pPr>
      <w:r>
        <w:separator/>
      </w:r>
    </w:p>
  </w:endnote>
  <w:endnote w:type="continuationSeparator" w:id="0">
    <w:p w:rsidR="00075547" w:rsidRDefault="00075547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937945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="00B419FB"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802477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  <w:r w:rsidR="00B419FB"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="00B419FB"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802477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547" w:rsidRDefault="00075547" w:rsidP="00013907">
      <w:pPr>
        <w:spacing w:after="0" w:line="240" w:lineRule="auto"/>
      </w:pPr>
      <w:r>
        <w:separator/>
      </w:r>
    </w:p>
  </w:footnote>
  <w:footnote w:type="continuationSeparator" w:id="0">
    <w:p w:rsidR="00075547" w:rsidRDefault="00075547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DA0105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54"/>
    <w:rsid w:val="00011B4C"/>
    <w:rsid w:val="00013907"/>
    <w:rsid w:val="000169C3"/>
    <w:rsid w:val="00020BCD"/>
    <w:rsid w:val="00075547"/>
    <w:rsid w:val="00080CDE"/>
    <w:rsid w:val="00083FF5"/>
    <w:rsid w:val="000A699F"/>
    <w:rsid w:val="000D0BB0"/>
    <w:rsid w:val="000D1E01"/>
    <w:rsid w:val="001470D6"/>
    <w:rsid w:val="001872B4"/>
    <w:rsid w:val="001C2027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A43D4"/>
    <w:rsid w:val="005E6617"/>
    <w:rsid w:val="005F3754"/>
    <w:rsid w:val="006104DC"/>
    <w:rsid w:val="0061396A"/>
    <w:rsid w:val="006A37F9"/>
    <w:rsid w:val="006D6F20"/>
    <w:rsid w:val="00712D4F"/>
    <w:rsid w:val="00783394"/>
    <w:rsid w:val="007919B7"/>
    <w:rsid w:val="00802477"/>
    <w:rsid w:val="0088010F"/>
    <w:rsid w:val="008F3A77"/>
    <w:rsid w:val="00937945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67771"/>
    <w:rsid w:val="00C70C21"/>
    <w:rsid w:val="00D02D19"/>
    <w:rsid w:val="00D2703D"/>
    <w:rsid w:val="00D41BD2"/>
    <w:rsid w:val="00D72742"/>
    <w:rsid w:val="00D94917"/>
    <w:rsid w:val="00DA0105"/>
    <w:rsid w:val="00E24886"/>
    <w:rsid w:val="00EB622D"/>
    <w:rsid w:val="00EB6A60"/>
    <w:rsid w:val="00F65734"/>
    <w:rsid w:val="00F71ECC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  <o:rules v:ext="edit">
        <o:r id="V:Rule2" type="connector" idref="#Łącznik prosty ze strzałką 5"/>
      </o:rules>
    </o:shapelayout>
  </w:shapeDefaults>
  <w:decimalSymbol w:val=","/>
  <w:listSeparator w:val=";"/>
  <w14:docId w14:val="4D0B7A97"/>
  <w15:docId w15:val="{2A96FFC0-49ED-4EDB-BDE7-32F40960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7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52C27-FE7C-47D0-A36E-102C8E55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6</Pages>
  <Words>1245</Words>
  <Characters>7470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Luba-Chudzik</dc:creator>
  <cp:lastModifiedBy>Natalia Luba-Chudzik</cp:lastModifiedBy>
  <cp:revision>2</cp:revision>
  <cp:lastPrinted>2017-12-18T13:05:00Z</cp:lastPrinted>
  <dcterms:created xsi:type="dcterms:W3CDTF">2020-10-26T10:40:00Z</dcterms:created>
  <dcterms:modified xsi:type="dcterms:W3CDTF">2020-10-26T10:40:00Z</dcterms:modified>
</cp:coreProperties>
</file>