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06" w:rsidRDefault="00B13E06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0A31C9" w:rsidRPr="00CA0CF1" w:rsidRDefault="00F42D0E" w:rsidP="000A31C9">
      <w:pPr>
        <w:rPr>
          <w:i/>
        </w:rPr>
      </w:pPr>
      <w:r>
        <w:rPr>
          <w:sz w:val="20"/>
          <w:szCs w:val="20"/>
        </w:rPr>
        <w:t>Nr referencyjny: KPT-DPiRI.271.11</w:t>
      </w:r>
      <w:r w:rsidR="000A31C9" w:rsidRPr="00226320">
        <w:rPr>
          <w:sz w:val="20"/>
          <w:szCs w:val="20"/>
        </w:rPr>
        <w:t>.2018</w:t>
      </w:r>
      <w:r w:rsidR="000A31C9" w:rsidRPr="00CA0CF1">
        <w:rPr>
          <w:i/>
        </w:rPr>
        <w:t xml:space="preserve"> </w:t>
      </w:r>
    </w:p>
    <w:p w:rsidR="000A31C9" w:rsidRPr="00DA438D" w:rsidRDefault="000A31C9" w:rsidP="000A31C9">
      <w:pPr>
        <w:spacing w:after="0" w:line="240" w:lineRule="auto"/>
        <w:ind w:left="7080" w:firstLine="708"/>
        <w:rPr>
          <w:rFonts w:cs="Tahoma"/>
          <w:b/>
          <w:sz w:val="24"/>
          <w:szCs w:val="24"/>
          <w:u w:val="single"/>
          <w:lang w:eastAsia="pl-PL"/>
        </w:rPr>
      </w:pPr>
      <w:r>
        <w:rPr>
          <w:rFonts w:cs="Tahoma"/>
          <w:b/>
          <w:sz w:val="24"/>
          <w:szCs w:val="24"/>
          <w:u w:val="single"/>
          <w:lang w:eastAsia="pl-PL"/>
        </w:rPr>
        <w:t>Załącznik nr 2</w:t>
      </w:r>
    </w:p>
    <w:p w:rsidR="000A31C9" w:rsidRPr="00DA438D" w:rsidRDefault="000A31C9" w:rsidP="000A31C9">
      <w:pPr>
        <w:spacing w:after="0" w:line="240" w:lineRule="auto"/>
        <w:rPr>
          <w:sz w:val="24"/>
          <w:szCs w:val="24"/>
          <w:lang w:eastAsia="pl-PL"/>
        </w:rPr>
      </w:pPr>
    </w:p>
    <w:p w:rsidR="000A31C9" w:rsidRDefault="000A31C9" w:rsidP="000A31C9">
      <w:pPr>
        <w:spacing w:after="0" w:line="240" w:lineRule="auto"/>
        <w:jc w:val="center"/>
        <w:rPr>
          <w:rFonts w:cs="Tahoma"/>
          <w:b/>
          <w:bCs/>
          <w:sz w:val="24"/>
          <w:szCs w:val="24"/>
        </w:rPr>
      </w:pPr>
    </w:p>
    <w:p w:rsidR="000A31C9" w:rsidRDefault="000A31C9" w:rsidP="000A31C9">
      <w:pPr>
        <w:spacing w:after="0" w:line="240" w:lineRule="auto"/>
        <w:ind w:right="6218"/>
        <w:jc w:val="center"/>
        <w:rPr>
          <w:rFonts w:ascii="Verdana" w:hAnsi="Verdana"/>
          <w:bCs/>
          <w:iCs/>
          <w:sz w:val="14"/>
          <w:szCs w:val="14"/>
          <w:lang w:eastAsia="pl-PL"/>
        </w:rPr>
      </w:pPr>
      <w:r w:rsidRPr="008E273D">
        <w:rPr>
          <w:rFonts w:ascii="Verdana" w:hAnsi="Verdana"/>
          <w:bCs/>
          <w:iCs/>
          <w:sz w:val="14"/>
          <w:szCs w:val="14"/>
          <w:lang w:eastAsia="pl-PL"/>
        </w:rPr>
        <w:t>………………………………………………….…………</w:t>
      </w:r>
    </w:p>
    <w:p w:rsidR="000A31C9" w:rsidRPr="008E273D" w:rsidRDefault="000A31C9" w:rsidP="000A31C9">
      <w:pPr>
        <w:spacing w:after="0" w:line="240" w:lineRule="auto"/>
        <w:ind w:right="621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Pieczątka oferenta </w:t>
      </w:r>
    </w:p>
    <w:p w:rsidR="000A31C9" w:rsidRPr="008E273D" w:rsidRDefault="000A31C9" w:rsidP="000A31C9">
      <w:pPr>
        <w:spacing w:after="0" w:line="240" w:lineRule="auto"/>
        <w:ind w:left="5760" w:right="98"/>
        <w:jc w:val="center"/>
        <w:rPr>
          <w:rFonts w:ascii="Tahoma" w:hAnsi="Tahoma" w:cs="Tahoma"/>
          <w:bCs/>
          <w:i/>
          <w:iCs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...........................................</w:t>
      </w:r>
    </w:p>
    <w:p w:rsidR="000A31C9" w:rsidRPr="008E273D" w:rsidRDefault="000A31C9" w:rsidP="000A31C9">
      <w:pPr>
        <w:spacing w:after="0" w:line="240" w:lineRule="auto"/>
        <w:ind w:left="5760" w:right="9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Miejscowość, data</w:t>
      </w:r>
    </w:p>
    <w:p w:rsidR="000A31C9" w:rsidRPr="008E273D" w:rsidRDefault="000A31C9" w:rsidP="000A31C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  <w:r w:rsidRPr="008E273D">
        <w:rPr>
          <w:rFonts w:ascii="Tahoma" w:hAnsi="Tahoma" w:cs="Tahoma"/>
          <w:b/>
          <w:sz w:val="18"/>
          <w:szCs w:val="18"/>
          <w:lang w:eastAsia="pl-PL"/>
        </w:rPr>
        <w:t>OFERTA</w:t>
      </w:r>
    </w:p>
    <w:p w:rsidR="000A31C9" w:rsidRPr="008E273D" w:rsidRDefault="000A31C9" w:rsidP="000A31C9">
      <w:pPr>
        <w:spacing w:after="0" w:line="240" w:lineRule="auto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do</w:t>
      </w:r>
    </w:p>
    <w:p w:rsidR="000A31C9" w:rsidRPr="008E273D" w:rsidRDefault="000A31C9" w:rsidP="000A31C9">
      <w:pPr>
        <w:spacing w:after="0" w:line="240" w:lineRule="auto"/>
        <w:jc w:val="center"/>
        <w:rPr>
          <w:rFonts w:ascii="Tahoma" w:eastAsia="Calibri" w:hAnsi="Tahoma" w:cs="Tahoma"/>
          <w:bCs/>
          <w:sz w:val="18"/>
          <w:szCs w:val="18"/>
        </w:rPr>
      </w:pPr>
      <w:r w:rsidRPr="008E273D">
        <w:rPr>
          <w:rFonts w:ascii="Tahoma" w:hAnsi="Tahoma" w:cs="Tahoma"/>
          <w:b/>
          <w:bCs/>
          <w:sz w:val="18"/>
          <w:szCs w:val="18"/>
        </w:rPr>
        <w:t>Gmina Kielce - Kielecki Park Technologiczny</w:t>
      </w:r>
      <w:r w:rsidRPr="008E273D">
        <w:rPr>
          <w:rFonts w:ascii="Tahoma" w:hAnsi="Tahoma" w:cs="Tahoma"/>
          <w:b/>
          <w:bCs/>
          <w:sz w:val="18"/>
          <w:szCs w:val="18"/>
        </w:rPr>
        <w:br/>
      </w:r>
      <w:r w:rsidRPr="008E273D">
        <w:rPr>
          <w:rFonts w:ascii="Tahoma" w:hAnsi="Tahoma" w:cs="Tahoma"/>
          <w:bCs/>
          <w:sz w:val="18"/>
          <w:szCs w:val="18"/>
        </w:rPr>
        <w:t>ul. Olszewskiego 6</w:t>
      </w:r>
      <w:r w:rsidRPr="008E273D">
        <w:rPr>
          <w:rFonts w:ascii="Tahoma" w:hAnsi="Tahoma" w:cs="Tahoma"/>
          <w:bCs/>
          <w:sz w:val="18"/>
          <w:szCs w:val="18"/>
        </w:rPr>
        <w:br/>
        <w:t>25 – 663 Kielce</w:t>
      </w:r>
    </w:p>
    <w:p w:rsidR="000A31C9" w:rsidRPr="008E273D" w:rsidRDefault="000A31C9" w:rsidP="000A31C9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8E273D">
        <w:rPr>
          <w:rFonts w:ascii="Tahoma" w:hAnsi="Tahoma" w:cs="Tahoma"/>
          <w:sz w:val="18"/>
          <w:szCs w:val="18"/>
        </w:rPr>
        <w:t>Tel. 41/278 72 00; fax: 41/278 72 01</w:t>
      </w:r>
    </w:p>
    <w:p w:rsidR="000A31C9" w:rsidRPr="008E273D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Odpowiadając na skierowane do nas zaproszenie dotyczące zamówienia: </w:t>
      </w:r>
    </w:p>
    <w:p w:rsidR="000A31C9" w:rsidRPr="008E273D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A31C9" w:rsidRPr="008E273D" w:rsidTr="0043628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C9" w:rsidRPr="008E273D" w:rsidRDefault="000A31C9" w:rsidP="00436285">
            <w:pPr>
              <w:spacing w:after="0" w:line="240" w:lineRule="auto"/>
              <w:jc w:val="center"/>
              <w:rPr>
                <w:rFonts w:ascii="Calibri" w:eastAsia="Calibri" w:hAnsi="Calibri" w:cs="Tahoma"/>
                <w:b/>
                <w:iCs/>
              </w:rPr>
            </w:pPr>
          </w:p>
          <w:p w:rsidR="000A31C9" w:rsidRPr="000A31C9" w:rsidRDefault="000A31C9" w:rsidP="000A31C9">
            <w:pPr>
              <w:spacing w:after="0"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0A31C9">
              <w:rPr>
                <w:rFonts w:ascii="Tahoma" w:hAnsi="Tahoma" w:cs="Tahoma"/>
                <w:b/>
                <w:lang w:eastAsia="pl-PL"/>
              </w:rPr>
              <w:t>Pełnienie obowiązków Nadzoru inwestorskiego przy realizacji zadania inwestycyjnego pn.:</w:t>
            </w:r>
          </w:p>
          <w:p w:rsidR="000A31C9" w:rsidRPr="000A31C9" w:rsidRDefault="000A31C9" w:rsidP="000A31C9">
            <w:pPr>
              <w:spacing w:after="0"/>
              <w:jc w:val="center"/>
              <w:rPr>
                <w:rFonts w:ascii="Tahoma" w:hAnsi="Tahoma" w:cs="Tahoma"/>
                <w:b/>
                <w:u w:val="single"/>
                <w:lang w:eastAsia="pl-PL"/>
              </w:rPr>
            </w:pPr>
            <w:r w:rsidRPr="000A31C9">
              <w:rPr>
                <w:rFonts w:ascii="Tahoma" w:hAnsi="Tahoma" w:cs="Tahoma"/>
                <w:b/>
                <w:u w:val="single"/>
                <w:lang w:eastAsia="pl-PL"/>
              </w:rPr>
              <w:t>„Uzbrojenie terenów inwestycyjnych KPT – Strefa D”</w:t>
            </w:r>
          </w:p>
          <w:p w:rsidR="000A31C9" w:rsidRDefault="000A31C9" w:rsidP="0043628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</w:p>
          <w:p w:rsidR="000A31C9" w:rsidRDefault="000A31C9" w:rsidP="0043628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Usługa obejmuje pełnienie funkcji nadzoru inwestorskiego nad realizacją </w:t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w/w </w:t>
            </w: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>inwestycji w branżach: ogólnobudowlanej, sanitarnej (sieci wodociągowe, kanalizacyjne sanitarne i deszczowe, sieci ci</w:t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eplne), drogowej, elektrycznej </w:t>
            </w: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>i telekomunikacyjnej, zgodnie z obowiązującymi przepisami prawa, standardami technicznymi.</w:t>
            </w:r>
          </w:p>
          <w:p w:rsidR="000A31C9" w:rsidRPr="008E273D" w:rsidRDefault="000A31C9" w:rsidP="0043628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>Zadania współfinansowane ze środków Regionalnego Programu Operacyjnego Województwa Świętokrzyskiego na lata 2014-2020 oraz Europejskiego Banku Inwestycyjnego w ramach umowy „Rozwój miejski Kielc”.</w:t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59264" behindDoc="1" locked="0" layoutInCell="1" allowOverlap="1" wp14:anchorId="52E69F2B" wp14:editId="74751A4C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3" name="Obraz 13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0288" behindDoc="1" locked="0" layoutInCell="1" allowOverlap="1" wp14:anchorId="4B7EC21B" wp14:editId="58E9603F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2" name="Obraz 12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1312" behindDoc="1" locked="0" layoutInCell="1" allowOverlap="1" wp14:anchorId="0C1E33F2" wp14:editId="7DBB835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1" name="Obraz 11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2336" behindDoc="1" locked="0" layoutInCell="1" allowOverlap="1" wp14:anchorId="1DAA4B78" wp14:editId="291DEA2D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0" name="Obraz 10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3360" behindDoc="1" locked="0" layoutInCell="1" allowOverlap="1" wp14:anchorId="7BAD80EF" wp14:editId="4A3840B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9" name="Obraz 9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4384" behindDoc="1" locked="0" layoutInCell="1" allowOverlap="1" wp14:anchorId="6B16A77B" wp14:editId="5F240A13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8" name="Obraz 8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5408" behindDoc="1" locked="0" layoutInCell="1" allowOverlap="1" wp14:anchorId="04A3666E" wp14:editId="0B9D302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7" name="Obraz 7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6432" behindDoc="1" locked="0" layoutInCell="1" allowOverlap="1" wp14:anchorId="284DFA40" wp14:editId="5286432A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6" name="Obraz 6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7456" behindDoc="1" locked="0" layoutInCell="1" allowOverlap="1" wp14:anchorId="03CB7AE7" wp14:editId="30369ED3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5" name="Obraz 5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8480" behindDoc="1" locked="0" layoutInCell="1" allowOverlap="1" wp14:anchorId="3A77D341" wp14:editId="21F02CD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4" name="Obraz 4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A31C9" w:rsidRPr="008E273D" w:rsidRDefault="000A31C9" w:rsidP="000A31C9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składamy ofertę  następującej treści:</w:t>
      </w:r>
    </w:p>
    <w:p w:rsidR="000A31C9" w:rsidRPr="008E273D" w:rsidRDefault="000A31C9" w:rsidP="000A31C9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Oferujemy wykonanie zamówienia za cenę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0A31C9" w:rsidRPr="008E273D" w:rsidRDefault="000A31C9" w:rsidP="000A31C9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0A31C9" w:rsidRPr="008E273D" w:rsidRDefault="000A31C9" w:rsidP="000A31C9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0A31C9" w:rsidRDefault="000A31C9" w:rsidP="000A31C9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0A31C9" w:rsidRDefault="000A31C9" w:rsidP="000A31C9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</w:t>
      </w:r>
    </w:p>
    <w:p w:rsidR="000A31C9" w:rsidRDefault="000A31C9" w:rsidP="000A31C9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0A31C9" w:rsidRDefault="000A31C9" w:rsidP="000A31C9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Przyjmujemy do realizacji postawione przez Zamawiającego, w zaproszeniu warunki. </w:t>
      </w:r>
    </w:p>
    <w:p w:rsidR="000A31C9" w:rsidRDefault="000A31C9" w:rsidP="000A31C9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Akceptujemy warunki umowy stanowiącej załącznik do zaproszenia.</w:t>
      </w:r>
    </w:p>
    <w:p w:rsidR="000A31C9" w:rsidRPr="00377ED9" w:rsidRDefault="000A31C9" w:rsidP="000A31C9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lastRenderedPageBreak/>
        <w:t xml:space="preserve">Oświadczam, iż dysponuję osobami, które sprawować będą funkcje branżowych inspektorów nadzoru, zgodnie z warunkami opisanymi w zaproszeniu i zobowiązuję się, </w:t>
      </w:r>
      <w:r w:rsidRPr="00377ED9">
        <w:rPr>
          <w:rFonts w:ascii="Tahoma" w:hAnsi="Tahoma" w:cs="Tahoma"/>
          <w:sz w:val="18"/>
          <w:szCs w:val="18"/>
          <w:lang w:eastAsia="pl-PL"/>
        </w:rPr>
        <w:t>dostarczyć wymagane uprawnienia i aktualną przynależność do właściwej izby samorządu</w:t>
      </w:r>
      <w:r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377ED9">
        <w:rPr>
          <w:rFonts w:ascii="Tahoma" w:hAnsi="Tahoma" w:cs="Tahoma"/>
          <w:sz w:val="18"/>
          <w:szCs w:val="18"/>
          <w:lang w:eastAsia="pl-PL"/>
        </w:rPr>
        <w:t>zawodowego</w:t>
      </w:r>
      <w:r>
        <w:rPr>
          <w:rFonts w:ascii="Tahoma" w:hAnsi="Tahoma" w:cs="Tahoma"/>
          <w:sz w:val="18"/>
          <w:szCs w:val="18"/>
          <w:lang w:eastAsia="pl-PL"/>
        </w:rPr>
        <w:t>,</w:t>
      </w:r>
      <w:r w:rsidRPr="00377ED9">
        <w:rPr>
          <w:rFonts w:ascii="Tahoma" w:hAnsi="Tahoma" w:cs="Tahoma"/>
          <w:sz w:val="18"/>
          <w:szCs w:val="18"/>
          <w:lang w:eastAsia="pl-PL"/>
        </w:rPr>
        <w:t xml:space="preserve"> jeżeli taki wymóg na t</w:t>
      </w:r>
      <w:r>
        <w:rPr>
          <w:rFonts w:ascii="Tahoma" w:hAnsi="Tahoma" w:cs="Tahoma"/>
          <w:sz w:val="18"/>
          <w:szCs w:val="18"/>
          <w:lang w:eastAsia="pl-PL"/>
        </w:rPr>
        <w:t>e osoby nakłada Prawo budowlane, przed podpisaniem umowy.</w:t>
      </w:r>
    </w:p>
    <w:p w:rsidR="000A31C9" w:rsidRPr="008E273D" w:rsidRDefault="000A31C9" w:rsidP="000A31C9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Oświadczamy, że firma jest płatnikiem podatku VAT o numerze identyfikacyjnym NIP:  ....................</w:t>
      </w:r>
    </w:p>
    <w:p w:rsidR="000A31C9" w:rsidRPr="008E273D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   </w:t>
      </w:r>
    </w:p>
    <w:p w:rsidR="000A31C9" w:rsidRPr="008E273D" w:rsidRDefault="000A31C9" w:rsidP="000A31C9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0A31C9" w:rsidRPr="008E273D" w:rsidRDefault="000A31C9" w:rsidP="000A31C9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0A31C9" w:rsidRDefault="000A31C9" w:rsidP="000A31C9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</w:t>
      </w:r>
    </w:p>
    <w:p w:rsidR="000A31C9" w:rsidRDefault="000A31C9" w:rsidP="000A31C9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podpis osoby upoważnionej</w:t>
      </w:r>
    </w:p>
    <w:p w:rsidR="000A31C9" w:rsidRDefault="000A31C9" w:rsidP="000A31C9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Załączniki:</w:t>
      </w:r>
    </w:p>
    <w:p w:rsidR="000A31C9" w:rsidRDefault="000A31C9" w:rsidP="000A31C9">
      <w:pPr>
        <w:numPr>
          <w:ilvl w:val="0"/>
          <w:numId w:val="2"/>
        </w:num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Oświadczenia</w:t>
      </w:r>
    </w:p>
    <w:p w:rsidR="00B13E06" w:rsidRDefault="00B13E06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B419FB" w:rsidRDefault="00B419FB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</w:p>
    <w:p w:rsid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C9" w:rsidRDefault="000A31C9" w:rsidP="00013907">
      <w:pPr>
        <w:spacing w:after="0" w:line="240" w:lineRule="auto"/>
      </w:pPr>
      <w:r>
        <w:separator/>
      </w:r>
    </w:p>
  </w:endnote>
  <w:endnote w:type="continuationSeparator" w:id="0">
    <w:p w:rsidR="000A31C9" w:rsidRDefault="000A31C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611D9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611D9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C9" w:rsidRDefault="000A31C9" w:rsidP="00013907">
      <w:pPr>
        <w:spacing w:after="0" w:line="240" w:lineRule="auto"/>
      </w:pPr>
      <w:r>
        <w:separator/>
      </w:r>
    </w:p>
  </w:footnote>
  <w:footnote w:type="continuationSeparator" w:id="0">
    <w:p w:rsidR="000A31C9" w:rsidRDefault="000A31C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1611D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1611D9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1611D9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C9"/>
    <w:rsid w:val="00013907"/>
    <w:rsid w:val="00080CDE"/>
    <w:rsid w:val="00083FF5"/>
    <w:rsid w:val="000A31C9"/>
    <w:rsid w:val="000A699F"/>
    <w:rsid w:val="000D0BB0"/>
    <w:rsid w:val="000D1E01"/>
    <w:rsid w:val="001470D6"/>
    <w:rsid w:val="001611D9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42D0E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A31C9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0A31C9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A31C9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0A31C9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Emilia.siwek\Desktop\PRACA\2018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15ED-0EEE-4A9A-823F-CC6817D7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2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3</cp:revision>
  <cp:lastPrinted>2018-10-05T06:28:00Z</cp:lastPrinted>
  <dcterms:created xsi:type="dcterms:W3CDTF">2018-10-04T11:13:00Z</dcterms:created>
  <dcterms:modified xsi:type="dcterms:W3CDTF">2018-10-05T07:46:00Z</dcterms:modified>
</cp:coreProperties>
</file>