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1D6F6FBC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2F4AE0">
        <w:rPr>
          <w:i/>
          <w:spacing w:val="-2"/>
          <w:sz w:val="20"/>
        </w:rPr>
        <w:t>.725.5</w:t>
      </w:r>
      <w:r w:rsidR="00845691">
        <w:rPr>
          <w:i/>
          <w:spacing w:val="-2"/>
          <w:sz w:val="20"/>
        </w:rPr>
        <w:t>.2025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5104D271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2F4AE0">
        <w:rPr>
          <w:rFonts w:asciiTheme="minorHAnsi" w:hAnsiTheme="minorHAnsi" w:cstheme="minorHAnsi"/>
          <w:sz w:val="20"/>
          <w:szCs w:val="24"/>
        </w:rPr>
        <w:t>ntresoli G</w:t>
      </w:r>
      <w:r w:rsidR="00E36D09">
        <w:rPr>
          <w:rFonts w:asciiTheme="minorHAnsi" w:hAnsiTheme="minorHAnsi" w:cstheme="minorHAnsi"/>
          <w:sz w:val="20"/>
          <w:szCs w:val="24"/>
        </w:rPr>
        <w:t xml:space="preserve"> o łącznej powierzchni 184,00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036E9B92" w14:textId="2603634F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 w:rsidR="002F4AE0">
        <w:rPr>
          <w:rFonts w:asciiTheme="minorHAnsi" w:hAnsiTheme="minorHAnsi" w:cstheme="minorHAnsi"/>
          <w:sz w:val="20"/>
          <w:szCs w:val="24"/>
        </w:rPr>
        <w:t xml:space="preserve"> modułu G</w:t>
      </w:r>
      <w:r w:rsidRPr="009140F5">
        <w:rPr>
          <w:rFonts w:asciiTheme="minorHAnsi" w:hAnsiTheme="minorHAnsi" w:cstheme="minorHAnsi"/>
          <w:sz w:val="20"/>
          <w:szCs w:val="24"/>
        </w:rPr>
        <w:t xml:space="preserve"> jest z ko</w:t>
      </w:r>
      <w:r w:rsidR="00E36D09">
        <w:rPr>
          <w:rFonts w:asciiTheme="minorHAnsi" w:hAnsiTheme="minorHAnsi" w:cstheme="minorHAnsi"/>
          <w:sz w:val="20"/>
          <w:szCs w:val="24"/>
        </w:rPr>
        <w:t>rytarza hal schodami stalowymi.</w:t>
      </w:r>
    </w:p>
    <w:p w14:paraId="4552E577" w14:textId="521D0128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</w:t>
      </w:r>
      <w:r w:rsidR="002F4AE0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Modułu G</w:t>
      </w:r>
      <w:r w:rsidR="00E36D09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– o łącznej powierzchni: 184,00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0B1DC733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2F4AE0">
        <w:rPr>
          <w:rFonts w:asciiTheme="minorHAnsi" w:hAnsiTheme="minorHAnsi" w:cstheme="minorHAnsi"/>
          <w:b/>
          <w:sz w:val="20"/>
          <w:szCs w:val="24"/>
        </w:rPr>
        <w:t>odułu G</w:t>
      </w:r>
      <w:r w:rsidR="00C4625C">
        <w:rPr>
          <w:rFonts w:asciiTheme="minorHAnsi" w:hAnsiTheme="minorHAnsi" w:cstheme="minorHAnsi"/>
          <w:b/>
          <w:sz w:val="20"/>
          <w:szCs w:val="24"/>
        </w:rPr>
        <w:t xml:space="preserve"> w h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24D03A6B" w:rsidR="00812CCE" w:rsidRDefault="000618DF" w:rsidP="000618DF">
            <w:pPr>
              <w:pStyle w:val="TableParagraph"/>
              <w:ind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</w:t>
            </w:r>
            <w:proofErr w:type="spellStart"/>
            <w:r w:rsidR="00E013AD">
              <w:rPr>
                <w:b/>
                <w:sz w:val="20"/>
              </w:rPr>
              <w:t>Antresola</w:t>
            </w:r>
            <w:proofErr w:type="spellEnd"/>
            <w:r w:rsidR="00E013AD">
              <w:rPr>
                <w:b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Moduł</w:t>
            </w:r>
            <w:r w:rsidR="00E013AD">
              <w:rPr>
                <w:b/>
                <w:sz w:val="20"/>
              </w:rPr>
              <w:t>u</w:t>
            </w:r>
            <w:proofErr w:type="spellEnd"/>
            <w:r w:rsidR="00812CCE">
              <w:rPr>
                <w:b/>
                <w:spacing w:val="-5"/>
                <w:sz w:val="20"/>
              </w:rPr>
              <w:t xml:space="preserve"> </w:t>
            </w:r>
            <w:r w:rsidR="002F4AE0">
              <w:rPr>
                <w:b/>
                <w:sz w:val="20"/>
              </w:rPr>
              <w:t>G</w:t>
            </w:r>
            <w:bookmarkStart w:id="0" w:name="_GoBack"/>
            <w:bookmarkEnd w:id="0"/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zestawienie</w:t>
            </w:r>
            <w:proofErr w:type="spellEnd"/>
            <w:r w:rsidR="00812C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812C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03044B6F" w:rsidR="00812CCE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</w:t>
            </w:r>
            <w:r w:rsidR="00E36D09">
              <w:rPr>
                <w:b/>
                <w:spacing w:val="-4"/>
                <w:sz w:val="20"/>
              </w:rPr>
              <w:t>/2.02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2554EFA7" w14:textId="4F1B038B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5BE1786" w14:textId="5B2D7DF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037943C1" w14:textId="0F62BF0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C3B59CA" w14:textId="09AA14C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48B2B291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  <w:r w:rsidR="00812CCE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33049B">
      <w:pPr>
        <w:jc w:val="both"/>
        <w:rPr>
          <w:sz w:val="20"/>
          <w:szCs w:val="20"/>
        </w:rPr>
      </w:pPr>
      <w:r w:rsidRPr="00655A98">
        <w:rPr>
          <w:sz w:val="20"/>
          <w:szCs w:val="20"/>
        </w:rPr>
        <w:lastRenderedPageBreak/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33049B">
      <w:pPr>
        <w:jc w:val="both"/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F4AE0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F4AE0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2F4AE0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2F4AE0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53439"/>
    <w:rsid w:val="00295A36"/>
    <w:rsid w:val="002A3146"/>
    <w:rsid w:val="002D1E7C"/>
    <w:rsid w:val="002F0D00"/>
    <w:rsid w:val="002F4AE0"/>
    <w:rsid w:val="002F7C45"/>
    <w:rsid w:val="0033049B"/>
    <w:rsid w:val="003B0534"/>
    <w:rsid w:val="003F13E6"/>
    <w:rsid w:val="00410D5B"/>
    <w:rsid w:val="0041760F"/>
    <w:rsid w:val="00445DE9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67A"/>
    <w:rsid w:val="008162F3"/>
    <w:rsid w:val="00830DF2"/>
    <w:rsid w:val="00845691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4625C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36D09"/>
    <w:rsid w:val="00EB622D"/>
    <w:rsid w:val="00EB6A60"/>
    <w:rsid w:val="00EE0AE2"/>
    <w:rsid w:val="00EF0192"/>
    <w:rsid w:val="00F1668D"/>
    <w:rsid w:val="00F65734"/>
    <w:rsid w:val="00FC7C7B"/>
    <w:rsid w:val="00FD7E6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0A10C-E5E7-443A-AB56-227C81E0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18</cp:revision>
  <cp:lastPrinted>2017-12-18T13:05:00Z</cp:lastPrinted>
  <dcterms:created xsi:type="dcterms:W3CDTF">2022-05-18T06:57:00Z</dcterms:created>
  <dcterms:modified xsi:type="dcterms:W3CDTF">2025-06-13T08:18:00Z</dcterms:modified>
</cp:coreProperties>
</file>