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32" w:rsidRPr="001835AC" w:rsidRDefault="00F04E9C" w:rsidP="001D6332">
      <w:pPr>
        <w:ind w:right="39"/>
        <w:jc w:val="right"/>
        <w:outlineLvl w:val="0"/>
        <w:rPr>
          <w:rFonts w:ascii="Tahoma" w:eastAsia="Batang" w:hAnsi="Tahoma" w:cs="Tahoma"/>
          <w:sz w:val="18"/>
          <w:szCs w:val="18"/>
        </w:rPr>
      </w:pPr>
      <w:r>
        <w:rPr>
          <w:rFonts w:ascii="Tahoma" w:eastAsia="Batang" w:hAnsi="Tahoma" w:cs="Tahom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3.05pt;margin-top:640.95pt;width:454.05pt;height:95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  <v:textbox style="mso-next-textbox:#Pole tekstowe 2">
              <w:txbxContent>
                <w:p w:rsidR="00F04E9C" w:rsidRDefault="00F04E9C" w:rsidP="00F04E9C">
                  <w:r>
                    <w:rPr>
                      <w:noProof/>
                    </w:rPr>
                    <w:drawing>
                      <wp:inline distT="0" distB="0" distL="0" distR="0">
                        <wp:extent cx="5418455" cy="634365"/>
                        <wp:effectExtent l="0" t="0" r="0" b="0"/>
                        <wp:docPr id="1" name="Obraz 1" descr="stopka_UE_EFR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opka_UE_EFR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8455" cy="634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4E9C" w:rsidRPr="00442412" w:rsidRDefault="00F04E9C" w:rsidP="00F04E9C">
                  <w:pPr>
                    <w:jc w:val="center"/>
                    <w:rPr>
                      <w:sz w:val="20"/>
                      <w:szCs w:val="20"/>
                    </w:rPr>
                  </w:pPr>
                  <w:r w:rsidRPr="00442412">
                    <w:rPr>
                      <w:sz w:val="20"/>
                      <w:szCs w:val="20"/>
                    </w:rPr>
                    <w:t>Fundusze Europejskie – dla Rozwoju Polski Wschodniej</w:t>
                  </w:r>
                </w:p>
                <w:p w:rsidR="00F04E9C" w:rsidRPr="00442412" w:rsidRDefault="00F04E9C" w:rsidP="00F04E9C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F04E9C" w:rsidRPr="00442412" w:rsidRDefault="00F04E9C" w:rsidP="00F04E9C">
                  <w:pPr>
                    <w:jc w:val="center"/>
                    <w:rPr>
                      <w:sz w:val="16"/>
                      <w:szCs w:val="16"/>
                    </w:rPr>
                  </w:pPr>
                  <w:r w:rsidRPr="00442412">
                    <w:rPr>
                      <w:sz w:val="16"/>
                      <w:szCs w:val="16"/>
                    </w:rPr>
                    <w:t>Projekt współfinansowany z Unii Europejskiej w ramach Programu Operacyjnego Rozwój Polski Wschodniej 2007-2013.</w:t>
                  </w:r>
                </w:p>
                <w:p w:rsidR="00F04E9C" w:rsidRDefault="00F04E9C" w:rsidP="00F04E9C"/>
              </w:txbxContent>
            </v:textbox>
          </v:shape>
        </w:pict>
      </w:r>
      <w:r w:rsidR="001D6332" w:rsidRPr="001835AC">
        <w:rPr>
          <w:rFonts w:ascii="Tahoma" w:eastAsia="Batang" w:hAnsi="Tahoma" w:cs="Tahoma"/>
          <w:sz w:val="18"/>
          <w:szCs w:val="18"/>
        </w:rPr>
        <w:t xml:space="preserve">  Załącznik nr 4 do SIWZ</w:t>
      </w:r>
    </w:p>
    <w:p w:rsidR="001D6332" w:rsidRPr="001835AC" w:rsidRDefault="001D6332" w:rsidP="001D6332">
      <w:pPr>
        <w:ind w:right="5526"/>
        <w:jc w:val="center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ind w:right="5526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 .................................................................</w:t>
      </w:r>
    </w:p>
    <w:p w:rsidR="001D6332" w:rsidRPr="001835AC" w:rsidRDefault="001D6332" w:rsidP="001835AC">
      <w:pPr>
        <w:tabs>
          <w:tab w:val="left" w:pos="3544"/>
        </w:tabs>
        <w:ind w:right="5952"/>
        <w:jc w:val="center"/>
        <w:rPr>
          <w:rFonts w:ascii="Tahoma" w:eastAsia="Batang" w:hAnsi="Tahoma" w:cs="Tahoma"/>
          <w:i/>
          <w:sz w:val="16"/>
          <w:szCs w:val="18"/>
        </w:rPr>
      </w:pPr>
      <w:r w:rsidRPr="001835AC">
        <w:rPr>
          <w:rFonts w:ascii="Tahoma" w:eastAsia="Batang" w:hAnsi="Tahoma" w:cs="Tahoma"/>
          <w:i/>
          <w:sz w:val="16"/>
          <w:szCs w:val="18"/>
        </w:rPr>
        <w:t>(pieczęć, nazw</w:t>
      </w:r>
      <w:r w:rsidR="00BF5A22" w:rsidRPr="001835AC">
        <w:rPr>
          <w:rFonts w:ascii="Tahoma" w:eastAsia="Batang" w:hAnsi="Tahoma" w:cs="Tahoma"/>
          <w:i/>
          <w:sz w:val="16"/>
          <w:szCs w:val="18"/>
        </w:rPr>
        <w:t>a</w:t>
      </w:r>
      <w:r w:rsidRPr="001835AC">
        <w:rPr>
          <w:rFonts w:ascii="Tahoma" w:eastAsia="Batang" w:hAnsi="Tahoma" w:cs="Tahoma"/>
          <w:i/>
          <w:sz w:val="16"/>
          <w:szCs w:val="18"/>
        </w:rPr>
        <w:t>,  adres</w:t>
      </w:r>
      <w:r w:rsidR="001835AC" w:rsidRPr="001835AC">
        <w:rPr>
          <w:rFonts w:ascii="Tahoma" w:eastAsia="Batang" w:hAnsi="Tahoma" w:cs="Tahoma"/>
          <w:i/>
          <w:sz w:val="16"/>
          <w:szCs w:val="18"/>
        </w:rPr>
        <w:t xml:space="preserve"> </w:t>
      </w:r>
      <w:r w:rsidRPr="001835AC">
        <w:rPr>
          <w:rFonts w:ascii="Tahoma" w:eastAsia="Batang" w:hAnsi="Tahoma" w:cs="Tahoma"/>
          <w:i/>
          <w:sz w:val="16"/>
          <w:szCs w:val="18"/>
        </w:rPr>
        <w:t>Wykonawcy/ Wykonawców</w:t>
      </w:r>
      <w:r w:rsidR="00BF5A22" w:rsidRPr="001835AC">
        <w:rPr>
          <w:rFonts w:ascii="Tahoma" w:eastAsia="Batang" w:hAnsi="Tahoma" w:cs="Tahoma"/>
          <w:i/>
          <w:sz w:val="16"/>
          <w:szCs w:val="18"/>
        </w:rPr>
        <w:t>)</w:t>
      </w:r>
    </w:p>
    <w:p w:rsidR="001D6332" w:rsidRPr="001835AC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keepNext/>
        <w:spacing w:line="360" w:lineRule="auto"/>
        <w:jc w:val="center"/>
        <w:outlineLvl w:val="0"/>
        <w:rPr>
          <w:rFonts w:ascii="Tahoma" w:hAnsi="Tahoma" w:cs="Tahoma"/>
          <w:b/>
          <w:spacing w:val="40"/>
          <w:sz w:val="20"/>
          <w:szCs w:val="18"/>
        </w:rPr>
      </w:pPr>
      <w:r w:rsidRPr="001835AC">
        <w:rPr>
          <w:rFonts w:ascii="Tahoma" w:hAnsi="Tahoma" w:cs="Tahoma"/>
          <w:b/>
          <w:spacing w:val="40"/>
          <w:sz w:val="20"/>
          <w:szCs w:val="18"/>
        </w:rPr>
        <w:t xml:space="preserve">OŚWIADCZENIE </w:t>
      </w: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>o spełnianiu warunków udziału w postępowaniu</w:t>
      </w: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 xml:space="preserve">określonych w art. 22 ust. 1 ustawy z dnia 29 stycznia 2004 r. Prawo zamówień publicznych </w:t>
      </w: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20"/>
          <w:szCs w:val="18"/>
        </w:rPr>
      </w:pPr>
      <w:r w:rsidRPr="001835AC">
        <w:rPr>
          <w:rFonts w:ascii="Tahoma" w:hAnsi="Tahoma" w:cs="Tahoma"/>
          <w:b/>
          <w:sz w:val="20"/>
          <w:szCs w:val="18"/>
        </w:rPr>
        <w:t>(</w:t>
      </w:r>
      <w:proofErr w:type="spellStart"/>
      <w:r w:rsidRPr="001835AC">
        <w:rPr>
          <w:rFonts w:ascii="Tahoma" w:hAnsi="Tahoma" w:cs="Tahoma"/>
          <w:b/>
          <w:sz w:val="20"/>
          <w:szCs w:val="18"/>
        </w:rPr>
        <w:t>t.j</w:t>
      </w:r>
      <w:proofErr w:type="spellEnd"/>
      <w:r w:rsidRPr="001835AC">
        <w:rPr>
          <w:rFonts w:ascii="Tahoma" w:hAnsi="Tahoma" w:cs="Tahoma"/>
          <w:b/>
          <w:sz w:val="20"/>
          <w:szCs w:val="18"/>
        </w:rPr>
        <w:t>. Dz. U. z 2010 r. Nr 113, poz. 759 ze zm.)</w:t>
      </w:r>
    </w:p>
    <w:p w:rsidR="001D6332" w:rsidRPr="001835AC" w:rsidRDefault="001D6332" w:rsidP="001D6332">
      <w:pPr>
        <w:tabs>
          <w:tab w:val="num" w:pos="700"/>
        </w:tabs>
        <w:ind w:left="500" w:right="-230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tabs>
          <w:tab w:val="num" w:pos="700"/>
        </w:tabs>
        <w:ind w:left="500" w:right="-230"/>
        <w:rPr>
          <w:rFonts w:ascii="Tahoma" w:hAnsi="Tahoma" w:cs="Tahoma"/>
          <w:sz w:val="16"/>
          <w:szCs w:val="18"/>
        </w:rPr>
      </w:pPr>
    </w:p>
    <w:p w:rsidR="001D6332" w:rsidRDefault="001D6332" w:rsidP="00F04E9C">
      <w:pPr>
        <w:jc w:val="both"/>
        <w:rPr>
          <w:rFonts w:ascii="Tahoma" w:eastAsia="SimSun" w:hAnsi="Tahoma" w:cs="Tahoma"/>
          <w:spacing w:val="-2"/>
          <w:sz w:val="18"/>
          <w:szCs w:val="20"/>
        </w:rPr>
      </w:pPr>
      <w:r w:rsidRPr="001835AC">
        <w:rPr>
          <w:rFonts w:ascii="Tahoma" w:hAnsi="Tahoma" w:cs="Tahoma"/>
          <w:spacing w:val="-2"/>
          <w:sz w:val="18"/>
          <w:szCs w:val="20"/>
        </w:rPr>
        <w:t>Przystępując do postępowania o udzielenie zamówienia publicznego w trybie przetargu nieograniczonego na</w:t>
      </w:r>
      <w:r w:rsidR="00405D4C" w:rsidRPr="001835AC">
        <w:rPr>
          <w:rFonts w:ascii="Tahoma" w:eastAsia="SimSun" w:hAnsi="Tahoma" w:cs="Tahoma"/>
          <w:spacing w:val="-2"/>
          <w:sz w:val="18"/>
          <w:szCs w:val="20"/>
        </w:rPr>
        <w:t>:</w:t>
      </w:r>
    </w:p>
    <w:p w:rsidR="00544785" w:rsidRPr="00544785" w:rsidRDefault="00544785" w:rsidP="00F04E9C">
      <w:pPr>
        <w:jc w:val="center"/>
        <w:rPr>
          <w:rFonts w:ascii="Tahoma" w:hAnsi="Tahoma" w:cs="Tahoma"/>
          <w:caps/>
          <w:sz w:val="20"/>
          <w:szCs w:val="22"/>
        </w:rPr>
      </w:pPr>
      <w:r w:rsidRPr="00544785">
        <w:rPr>
          <w:rFonts w:ascii="Tahoma" w:hAnsi="Tahoma" w:cs="Tahoma"/>
          <w:caps/>
          <w:sz w:val="20"/>
          <w:szCs w:val="22"/>
        </w:rPr>
        <w:t>opracowanie projektu graficznego i oklejenie dwóch autobusów komunikacji miejskiej wraz z późniejszym demontażem reklamy oraz druk wizytówek i  folderów informacyjnych</w:t>
      </w:r>
    </w:p>
    <w:p w:rsidR="00D2163D" w:rsidRDefault="00D2163D" w:rsidP="001D6620">
      <w:pPr>
        <w:ind w:right="40"/>
        <w:jc w:val="center"/>
        <w:rPr>
          <w:rFonts w:ascii="Tahoma" w:hAnsi="Tahoma" w:cs="Tahoma"/>
          <w:sz w:val="20"/>
          <w:szCs w:val="22"/>
        </w:rPr>
      </w:pPr>
    </w:p>
    <w:p w:rsidR="00544785" w:rsidRPr="00D8339C" w:rsidRDefault="00544785" w:rsidP="00544785">
      <w:pPr>
        <w:ind w:right="40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w ramach projektu</w:t>
      </w:r>
      <w:r w:rsidRPr="00D8339C">
        <w:rPr>
          <w:rFonts w:asciiTheme="minorHAnsi" w:hAnsiTheme="minorHAnsi" w:cstheme="minorHAnsi"/>
          <w:sz w:val="20"/>
          <w:szCs w:val="22"/>
        </w:rPr>
        <w:t>:</w:t>
      </w:r>
    </w:p>
    <w:p w:rsidR="00544785" w:rsidRDefault="00544785" w:rsidP="00544785">
      <w:pPr>
        <w:ind w:right="40"/>
        <w:jc w:val="center"/>
        <w:rPr>
          <w:rFonts w:ascii="Tahoma" w:hAnsi="Tahoma" w:cs="Tahoma"/>
          <w:b/>
          <w:spacing w:val="-2"/>
          <w:szCs w:val="18"/>
        </w:rPr>
      </w:pPr>
    </w:p>
    <w:p w:rsidR="00544785" w:rsidRPr="00627778" w:rsidRDefault="00544785" w:rsidP="00544785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  <w:r w:rsidRPr="00627778">
        <w:rPr>
          <w:rFonts w:asciiTheme="minorHAnsi" w:hAnsiTheme="minorHAnsi" w:cstheme="minorHAnsi"/>
          <w:sz w:val="20"/>
          <w:szCs w:val="22"/>
        </w:rPr>
        <w:t xml:space="preserve">„Budowa infrastruktury Kieleckiego Parku Technologicznego” dofinansowanego na podstawie umowy </w:t>
      </w:r>
      <w:r w:rsidRPr="00627778">
        <w:rPr>
          <w:rFonts w:asciiTheme="minorHAnsi" w:hAnsiTheme="minorHAnsi" w:cstheme="minorHAnsi"/>
          <w:sz w:val="20"/>
          <w:szCs w:val="22"/>
        </w:rPr>
        <w:br/>
        <w:t>nr POPW.01.03.00-26-038/09/00 o dofinansowanie Projektu nr POPW.01.03.00-26-038/09 współfinansowanego ze środków Europejskiego Funduszu Rozwoju Regionalnego w ramach Programu Operacyjnego Rozwój Polski Wschodniej na lata 2007-2013.</w:t>
      </w:r>
    </w:p>
    <w:p w:rsidR="00544785" w:rsidRPr="00627778" w:rsidRDefault="00544785" w:rsidP="00544785">
      <w:pPr>
        <w:autoSpaceDE w:val="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</w:t>
      </w:r>
      <w:r w:rsidRPr="00627778">
        <w:rPr>
          <w:rFonts w:asciiTheme="minorHAnsi" w:hAnsiTheme="minorHAnsi" w:cstheme="minorHAnsi"/>
          <w:sz w:val="20"/>
          <w:szCs w:val="22"/>
        </w:rPr>
        <w:t>raz na potrzeby Zamawiającego.</w:t>
      </w:r>
    </w:p>
    <w:p w:rsidR="001D6332" w:rsidRPr="001835AC" w:rsidRDefault="001D6332" w:rsidP="001D6332">
      <w:pPr>
        <w:ind w:firstLine="567"/>
        <w:jc w:val="both"/>
        <w:rPr>
          <w:rFonts w:ascii="Tahoma" w:eastAsia="Batang" w:hAnsi="Tahoma" w:cs="Tahoma"/>
          <w:b/>
          <w:sz w:val="18"/>
          <w:szCs w:val="18"/>
        </w:rPr>
      </w:pP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Ja / My </w:t>
      </w:r>
      <w:r w:rsidRPr="001835AC">
        <w:rPr>
          <w:rFonts w:ascii="Tahoma" w:hAnsi="Tahoma" w:cs="Tahoma"/>
          <w:i/>
          <w:sz w:val="18"/>
          <w:szCs w:val="18"/>
        </w:rPr>
        <w:t>(imię i nazwisko)</w:t>
      </w:r>
      <w:r w:rsidRPr="001835AC">
        <w:rPr>
          <w:rFonts w:ascii="Tahoma" w:hAnsi="Tahoma" w:cs="Tahoma"/>
          <w:sz w:val="18"/>
          <w:szCs w:val="18"/>
        </w:rPr>
        <w:t xml:space="preserve"> </w:t>
      </w:r>
      <w:r w:rsidRPr="001835AC">
        <w:rPr>
          <w:rFonts w:ascii="Tahoma" w:eastAsia="SimSun" w:hAnsi="Tahoma" w:cs="Tahoma"/>
          <w:sz w:val="18"/>
          <w:szCs w:val="18"/>
        </w:rPr>
        <w:t>...........................................................................................................................</w:t>
      </w: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jako  upoważniony/</w:t>
      </w:r>
      <w:proofErr w:type="spellStart"/>
      <w:r w:rsidRPr="001835AC">
        <w:rPr>
          <w:rFonts w:ascii="Tahoma" w:hAnsi="Tahoma" w:cs="Tahoma"/>
          <w:sz w:val="18"/>
          <w:szCs w:val="18"/>
        </w:rPr>
        <w:t>nieni</w:t>
      </w:r>
      <w:proofErr w:type="spellEnd"/>
      <w:r w:rsidRPr="001835AC">
        <w:rPr>
          <w:rFonts w:ascii="Tahoma" w:hAnsi="Tahoma" w:cs="Tahoma"/>
          <w:sz w:val="18"/>
          <w:szCs w:val="18"/>
        </w:rPr>
        <w:t xml:space="preserve">  przedstawiciel/e  firmy: .................................................................................</w:t>
      </w: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835AC" w:rsidRDefault="001D6332" w:rsidP="001D6332">
      <w:pPr>
        <w:spacing w:before="120" w:after="120"/>
        <w:ind w:right="-81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działając  w  imieniu  reprezentowanej  przeze  mnie/nas  firmy/firm* : .................................................</w:t>
      </w:r>
    </w:p>
    <w:p w:rsidR="001D6332" w:rsidRPr="001835AC" w:rsidRDefault="001D6332" w:rsidP="001D6332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835AC" w:rsidRDefault="001D6332" w:rsidP="001835AC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1D6332" w:rsidRPr="001835AC" w:rsidRDefault="001D6332" w:rsidP="001D6332">
      <w:pPr>
        <w:ind w:left="142" w:hanging="142"/>
        <w:jc w:val="both"/>
        <w:rPr>
          <w:rFonts w:ascii="Tahoma" w:hAnsi="Tahoma" w:cs="Tahoma"/>
          <w:i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 xml:space="preserve">* </w:t>
      </w:r>
      <w:r w:rsidRPr="001835AC">
        <w:rPr>
          <w:rFonts w:ascii="Tahoma" w:hAnsi="Tahoma" w:cs="Tahoma"/>
          <w:i/>
          <w:iCs/>
          <w:sz w:val="18"/>
          <w:szCs w:val="18"/>
        </w:rPr>
        <w:t>w</w:t>
      </w:r>
      <w:r w:rsidRPr="001835AC">
        <w:rPr>
          <w:rFonts w:ascii="Tahoma" w:hAnsi="Tahoma" w:cs="Tahoma"/>
          <w:i/>
          <w:sz w:val="18"/>
          <w:szCs w:val="18"/>
        </w:rPr>
        <w:t xml:space="preserve"> przypadku składania oferty indywidualnie (przez jednego Wykonawcę) należy podać ponownie nazwę firmy wymienionej  w poprzednim wierszu, natomiast w przypadku składania oferty wspólnej - należy podać wszystkich Wykonawców wspólnie ubiegających się o udzielenie zamówienia.</w:t>
      </w:r>
    </w:p>
    <w:p w:rsidR="001D6332" w:rsidRPr="001835AC" w:rsidRDefault="001D6332" w:rsidP="001D6332">
      <w:pPr>
        <w:ind w:left="-180"/>
        <w:jc w:val="both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jc w:val="both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jc w:val="center"/>
        <w:rPr>
          <w:rFonts w:ascii="Tahoma" w:hAnsi="Tahoma" w:cs="Tahoma"/>
          <w:b/>
          <w:sz w:val="18"/>
          <w:szCs w:val="18"/>
        </w:rPr>
      </w:pPr>
      <w:r w:rsidRPr="001835AC">
        <w:rPr>
          <w:rFonts w:ascii="Tahoma" w:hAnsi="Tahoma" w:cs="Tahoma"/>
          <w:b/>
          <w:sz w:val="18"/>
          <w:szCs w:val="18"/>
        </w:rPr>
        <w:t>oświadczam/y, że:</w:t>
      </w:r>
    </w:p>
    <w:p w:rsidR="001D6332" w:rsidRPr="001835AC" w:rsidRDefault="001D6332" w:rsidP="001D6332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D6332" w:rsidRPr="001835AC" w:rsidRDefault="001D6332" w:rsidP="001D6332">
      <w:pPr>
        <w:tabs>
          <w:tab w:val="left" w:pos="-180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spełniamy warunki udziału w postępowaniu określone w art. 22 ust. 1 pkt 1 - 4 ustawy Prawo zamówień publicznych, dotyczące: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posiadania wiedzy i doświadczenia;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after="60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dysponowania odpowiednim potencjałem technicznym oraz osobami zdolnymi do wykonania zamówienia;</w:t>
      </w:r>
    </w:p>
    <w:p w:rsidR="001D6332" w:rsidRPr="001835AC" w:rsidRDefault="001D6332" w:rsidP="001D6332">
      <w:pPr>
        <w:numPr>
          <w:ilvl w:val="0"/>
          <w:numId w:val="45"/>
        </w:numPr>
        <w:tabs>
          <w:tab w:val="left" w:pos="-180"/>
          <w:tab w:val="num" w:pos="426"/>
        </w:tabs>
        <w:spacing w:line="360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sytuacji ekonomicznej i finansowej.</w:t>
      </w:r>
      <w:bookmarkStart w:id="0" w:name="_GoBack"/>
      <w:bookmarkEnd w:id="0"/>
    </w:p>
    <w:p w:rsidR="001D6332" w:rsidRPr="001835AC" w:rsidRDefault="001D6332" w:rsidP="001D6332">
      <w:pPr>
        <w:tabs>
          <w:tab w:val="left" w:pos="-180"/>
        </w:tabs>
        <w:jc w:val="both"/>
        <w:rPr>
          <w:rFonts w:ascii="Tahoma" w:hAnsi="Tahoma" w:cs="Tahoma"/>
          <w:sz w:val="18"/>
          <w:szCs w:val="18"/>
        </w:rPr>
      </w:pPr>
    </w:p>
    <w:p w:rsidR="001D6332" w:rsidRPr="001835AC" w:rsidRDefault="001D6332" w:rsidP="001D6332">
      <w:pPr>
        <w:tabs>
          <w:tab w:val="left" w:pos="0"/>
        </w:tabs>
        <w:ind w:right="5668"/>
        <w:jc w:val="center"/>
        <w:rPr>
          <w:rFonts w:ascii="Tahoma" w:hAnsi="Tahoma" w:cs="Tahoma"/>
          <w:sz w:val="18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</w:t>
      </w:r>
      <w:r w:rsidR="00C0700E" w:rsidRPr="001835AC">
        <w:rPr>
          <w:rFonts w:ascii="Tahoma" w:hAnsi="Tahoma" w:cs="Tahoma"/>
          <w:sz w:val="18"/>
          <w:szCs w:val="18"/>
        </w:rPr>
        <w:t>.............................</w:t>
      </w:r>
    </w:p>
    <w:p w:rsidR="001D6332" w:rsidRPr="001835AC" w:rsidRDefault="001D6332" w:rsidP="001D6332">
      <w:pPr>
        <w:tabs>
          <w:tab w:val="left" w:pos="0"/>
        </w:tabs>
        <w:ind w:right="5668"/>
        <w:jc w:val="center"/>
        <w:rPr>
          <w:rFonts w:ascii="Tahoma" w:hAnsi="Tahoma" w:cs="Tahoma"/>
          <w:sz w:val="14"/>
          <w:szCs w:val="18"/>
        </w:rPr>
      </w:pPr>
      <w:r w:rsidRPr="001835AC">
        <w:rPr>
          <w:rFonts w:ascii="Tahoma" w:hAnsi="Tahoma" w:cs="Tahoma"/>
          <w:i/>
          <w:sz w:val="14"/>
          <w:szCs w:val="18"/>
        </w:rPr>
        <w:t>Miejscowość, data</w:t>
      </w:r>
    </w:p>
    <w:p w:rsidR="00D41E96" w:rsidRPr="00D2163D" w:rsidRDefault="001D6332" w:rsidP="00D2163D">
      <w:pPr>
        <w:ind w:left="5812" w:right="-28"/>
        <w:rPr>
          <w:rFonts w:ascii="Tahoma" w:hAnsi="Tahoma" w:cs="Tahoma"/>
          <w:sz w:val="14"/>
          <w:szCs w:val="18"/>
        </w:rPr>
      </w:pPr>
      <w:r w:rsidRPr="001835AC">
        <w:rPr>
          <w:rFonts w:ascii="Tahoma" w:hAnsi="Tahoma" w:cs="Tahoma"/>
          <w:sz w:val="18"/>
          <w:szCs w:val="18"/>
        </w:rPr>
        <w:t>.................................................</w:t>
      </w:r>
      <w:r w:rsidR="00BF5A22" w:rsidRPr="001835AC">
        <w:rPr>
          <w:rFonts w:ascii="Tahoma" w:hAnsi="Tahoma" w:cs="Tahoma"/>
          <w:sz w:val="18"/>
          <w:szCs w:val="18"/>
        </w:rPr>
        <w:t>.....................</w:t>
      </w:r>
      <w:r w:rsidRPr="001835AC">
        <w:rPr>
          <w:rFonts w:ascii="Tahoma" w:hAnsi="Tahoma" w:cs="Tahoma"/>
          <w:i/>
          <w:sz w:val="14"/>
          <w:szCs w:val="18"/>
        </w:rPr>
        <w:t xml:space="preserve">podpis/y osoby/osób </w:t>
      </w:r>
      <w:r w:rsidR="00BF5A22" w:rsidRPr="001835AC">
        <w:rPr>
          <w:rFonts w:ascii="Tahoma" w:hAnsi="Tahoma" w:cs="Tahoma"/>
          <w:i/>
          <w:sz w:val="14"/>
          <w:szCs w:val="18"/>
        </w:rPr>
        <w:t>upoważnionej/</w:t>
      </w:r>
      <w:proofErr w:type="spellStart"/>
      <w:r w:rsidR="00BF5A22" w:rsidRPr="001835AC">
        <w:rPr>
          <w:rFonts w:ascii="Tahoma" w:hAnsi="Tahoma" w:cs="Tahoma"/>
          <w:i/>
          <w:sz w:val="14"/>
          <w:szCs w:val="18"/>
        </w:rPr>
        <w:t>yc</w:t>
      </w:r>
      <w:r w:rsidRPr="001835AC">
        <w:rPr>
          <w:rFonts w:ascii="Tahoma" w:hAnsi="Tahoma" w:cs="Tahoma"/>
          <w:i/>
          <w:sz w:val="14"/>
          <w:szCs w:val="18"/>
        </w:rPr>
        <w:t>do</w:t>
      </w:r>
      <w:proofErr w:type="spellEnd"/>
      <w:r w:rsidRPr="001835AC">
        <w:rPr>
          <w:rFonts w:ascii="Tahoma" w:hAnsi="Tahoma" w:cs="Tahoma"/>
          <w:i/>
          <w:sz w:val="14"/>
          <w:szCs w:val="18"/>
        </w:rPr>
        <w:t xml:space="preserve"> reprezentowania Wykonawcy/</w:t>
      </w:r>
      <w:proofErr w:type="spellStart"/>
      <w:r w:rsidRPr="001835AC">
        <w:rPr>
          <w:rFonts w:ascii="Tahoma" w:hAnsi="Tahoma" w:cs="Tahoma"/>
          <w:i/>
          <w:sz w:val="14"/>
          <w:szCs w:val="18"/>
        </w:rPr>
        <w:t>ców</w:t>
      </w:r>
      <w:proofErr w:type="spellEnd"/>
    </w:p>
    <w:sectPr w:rsidR="00D41E96" w:rsidRPr="00D2163D" w:rsidSect="004D7FE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3" w:right="1134" w:bottom="1135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ED" w:rsidRDefault="003534ED">
      <w:r>
        <w:separator/>
      </w:r>
    </w:p>
  </w:endnote>
  <w:endnote w:type="continuationSeparator" w:id="0">
    <w:p w:rsidR="003534ED" w:rsidRDefault="003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C0" w:rsidRPr="00CB0AC0" w:rsidRDefault="00A457C4" w:rsidP="00A457C4">
    <w:pPr>
      <w:pStyle w:val="Nagwek"/>
      <w:tabs>
        <w:tab w:val="center" w:pos="4819"/>
        <w:tab w:val="left" w:pos="885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</w:t>
    </w:r>
  </w:p>
  <w:p w:rsidR="00C942CA" w:rsidRPr="00C66AFC" w:rsidRDefault="00C942CA" w:rsidP="005607B7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3534ED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-8.1pt;margin-top:7.8pt;width:71.1pt;height:5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<v:textbox style="mso-fit-shape-to-text:t">
            <w:txbxContent>
              <w:p w:rsidR="009D1132" w:rsidRDefault="0076728A" w:rsidP="00B33428">
                <w:r>
                  <w:rPr>
                    <w:noProof/>
                  </w:rPr>
                  <w:drawing>
                    <wp:inline distT="0" distB="0" distL="0" distR="0" wp14:anchorId="55129622" wp14:editId="45167BE1">
                      <wp:extent cx="828675" cy="609600"/>
                      <wp:effectExtent l="0" t="0" r="9525" b="0"/>
                      <wp:docPr id="6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6432EF9B" wp14:editId="111F0306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ED" w:rsidRDefault="003534ED">
      <w:r>
        <w:separator/>
      </w:r>
    </w:p>
  </w:footnote>
  <w:footnote w:type="continuationSeparator" w:id="0">
    <w:p w:rsidR="003534ED" w:rsidRDefault="0035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62" w:rsidRDefault="006642C2" w:rsidP="006642C2">
    <w:pPr>
      <w:pStyle w:val="Stopka"/>
      <w:rPr>
        <w:rFonts w:ascii="Arial" w:hAnsi="Arial" w:cs="Arial"/>
        <w:sz w:val="14"/>
        <w:szCs w:val="14"/>
      </w:rPr>
    </w:pPr>
    <w:r w:rsidRPr="006642C2">
      <w:rPr>
        <w:noProof/>
      </w:rPr>
      <w:drawing>
        <wp:anchor distT="0" distB="0" distL="114300" distR="114300" simplePos="0" relativeHeight="251667968" behindDoc="1" locked="0" layoutInCell="1" allowOverlap="1" wp14:anchorId="668F44C9" wp14:editId="214EB999">
          <wp:simplePos x="0" y="0"/>
          <wp:positionH relativeFrom="column">
            <wp:posOffset>184785</wp:posOffset>
          </wp:positionH>
          <wp:positionV relativeFrom="paragraph">
            <wp:posOffset>-238760</wp:posOffset>
          </wp:positionV>
          <wp:extent cx="1524000" cy="676910"/>
          <wp:effectExtent l="0" t="0" r="0" b="8890"/>
          <wp:wrapTight wrapText="bothSides">
            <wp:wrapPolygon edited="0">
              <wp:start x="0" y="0"/>
              <wp:lineTo x="0" y="21276"/>
              <wp:lineTo x="21330" y="21276"/>
              <wp:lineTo x="21330" y="0"/>
              <wp:lineTo x="0" y="0"/>
            </wp:wrapPolygon>
          </wp:wrapTight>
          <wp:docPr id="24" name="Obraz 24" descr="kpt-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pt-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34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8" o:spid="_x0000_s2051" type="#_x0000_t202" style="position:absolute;margin-left:357.85pt;margin-top:-15.8pt;width:145.6pt;height:48.95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" stroked="f">
          <v:textbox>
            <w:txbxContent>
              <w:p w:rsidR="006642C2" w:rsidRPr="00EC0AB6" w:rsidRDefault="006642C2" w:rsidP="006642C2">
                <w:pP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>Kielecki Park technologiczny</w:t>
                </w:r>
                <w:r w:rsidRPr="00510327"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caps/>
                    <w:w w:val="90"/>
                    <w:sz w:val="20"/>
                    <w:szCs w:val="20"/>
                  </w:rPr>
                  <w:br/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ul. 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Olszewskiego 6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, 25-</w:t>
                </w:r>
                <w:r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>663</w:t>
                </w:r>
                <w:r w:rsidRPr="00510327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t xml:space="preserve"> Kielce </w:t>
                </w:r>
                <w:r w:rsidRPr="00EC0AB6">
                  <w:rPr>
                    <w:rFonts w:ascii="Arial Narrow" w:hAnsi="Arial Narrow"/>
                    <w:b/>
                    <w:w w:val="90"/>
                    <w:sz w:val="20"/>
                    <w:szCs w:val="20"/>
                  </w:rPr>
                  <w:br/>
                  <w:t xml:space="preserve">e-mail: </w:t>
                </w:r>
                <w:hyperlink r:id="rId2" w:history="1">
                  <w:r w:rsidRPr="008829AD">
                    <w:rPr>
                      <w:rStyle w:val="TytuZnak"/>
                      <w:rFonts w:ascii="Arial Narrow" w:hAnsi="Arial Narrow"/>
                      <w:b w:val="0"/>
                      <w:w w:val="90"/>
                      <w:sz w:val="20"/>
                      <w:szCs w:val="20"/>
                    </w:rPr>
                    <w:t>technopark@um.kielce.pl</w:t>
                  </w:r>
                </w:hyperlink>
              </w:p>
              <w:p w:rsidR="006642C2" w:rsidRDefault="006642C2" w:rsidP="006642C2"/>
            </w:txbxContent>
          </v:textbox>
        </v:shape>
      </w:pict>
    </w:r>
    <w:r w:rsidR="00C942CA">
      <w:rPr>
        <w:noProof/>
      </w:rPr>
      <w:t xml:space="preserve">    </w:t>
    </w:r>
    <w:r w:rsidR="00020C62">
      <w:rPr>
        <w:noProof/>
      </w:rPr>
      <w:t xml:space="preserve">    </w:t>
    </w:r>
    <w:r w:rsidR="00C73902">
      <w:rPr>
        <w:noProof/>
      </w:rPr>
      <w:t xml:space="preserve">  </w:t>
    </w:r>
    <w:r w:rsidR="00C942CA">
      <w:rPr>
        <w:noProof/>
      </w:rPr>
      <w:t xml:space="preserve"> </w:t>
    </w:r>
    <w:r w:rsidR="00020C62">
      <w:rPr>
        <w:noProof/>
      </w:rPr>
      <w:t xml:space="preserve">   </w:t>
    </w:r>
  </w:p>
  <w:p w:rsidR="00020C62" w:rsidRDefault="00020C62" w:rsidP="00B204C7">
    <w:pPr>
      <w:pStyle w:val="Stopka"/>
      <w:jc w:val="center"/>
      <w:rPr>
        <w:rFonts w:ascii="Arial" w:hAnsi="Arial" w:cs="Arial"/>
        <w:sz w:val="14"/>
        <w:szCs w:val="14"/>
      </w:rPr>
    </w:pPr>
  </w:p>
  <w:p w:rsidR="00020C62" w:rsidRDefault="00020C62" w:rsidP="00343994">
    <w:pPr>
      <w:pStyle w:val="Stopka"/>
      <w:rPr>
        <w:rFonts w:ascii="Arial" w:hAnsi="Arial" w:cs="Arial"/>
        <w:sz w:val="14"/>
        <w:szCs w:val="14"/>
      </w:rPr>
    </w:pPr>
  </w:p>
  <w:p w:rsidR="00343994" w:rsidRDefault="00343994" w:rsidP="00343994">
    <w:pPr>
      <w:pStyle w:val="Stopka"/>
      <w:rPr>
        <w:rFonts w:ascii="Arial" w:hAnsi="Arial" w:cs="Arial"/>
        <w:sz w:val="14"/>
        <w:szCs w:val="14"/>
      </w:rPr>
    </w:pPr>
  </w:p>
  <w:p w:rsidR="009D1132" w:rsidRDefault="003534ED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2050" type="#_x0000_t32" style="position:absolute;margin-left:1.8pt;margin-top:3.8pt;width:47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" strokecolor="#1f497d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0054"/>
    <w:multiLevelType w:val="hybridMultilevel"/>
    <w:tmpl w:val="2F3A2A34"/>
    <w:lvl w:ilvl="0" w:tplc="9280AA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4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7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1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D433A"/>
    <w:multiLevelType w:val="hybridMultilevel"/>
    <w:tmpl w:val="389C1CEC"/>
    <w:lvl w:ilvl="0" w:tplc="502AB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9">
    <w:nsid w:val="3C74780C"/>
    <w:multiLevelType w:val="hybridMultilevel"/>
    <w:tmpl w:val="8A88EBD6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2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3">
    <w:nsid w:val="49AA31BF"/>
    <w:multiLevelType w:val="hybridMultilevel"/>
    <w:tmpl w:val="B88433B0"/>
    <w:lvl w:ilvl="0" w:tplc="AA32C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F6050"/>
    <w:multiLevelType w:val="hybridMultilevel"/>
    <w:tmpl w:val="3B0ED08A"/>
    <w:lvl w:ilvl="0" w:tplc="5D1EA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5558C"/>
    <w:multiLevelType w:val="hybridMultilevel"/>
    <w:tmpl w:val="A684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82202"/>
    <w:multiLevelType w:val="hybridMultilevel"/>
    <w:tmpl w:val="E3D4F58E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C07470"/>
    <w:multiLevelType w:val="hybridMultilevel"/>
    <w:tmpl w:val="66649E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0749BE"/>
    <w:multiLevelType w:val="hybridMultilevel"/>
    <w:tmpl w:val="5FF8321E"/>
    <w:lvl w:ilvl="0" w:tplc="C02AAA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168F6"/>
    <w:multiLevelType w:val="hybridMultilevel"/>
    <w:tmpl w:val="DF7894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2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43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4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6"/>
  </w:num>
  <w:num w:numId="3">
    <w:abstractNumId w:val="13"/>
  </w:num>
  <w:num w:numId="4">
    <w:abstractNumId w:val="17"/>
  </w:num>
  <w:num w:numId="5">
    <w:abstractNumId w:val="9"/>
  </w:num>
  <w:num w:numId="6">
    <w:abstractNumId w:val="38"/>
  </w:num>
  <w:num w:numId="7">
    <w:abstractNumId w:val="24"/>
  </w:num>
  <w:num w:numId="8">
    <w:abstractNumId w:val="4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7"/>
  </w:num>
  <w:num w:numId="39">
    <w:abstractNumId w:val="32"/>
  </w:num>
  <w:num w:numId="40">
    <w:abstractNumId w:val="23"/>
  </w:num>
  <w:num w:numId="41">
    <w:abstractNumId w:val="19"/>
  </w:num>
  <w:num w:numId="42">
    <w:abstractNumId w:val="15"/>
  </w:num>
  <w:num w:numId="43">
    <w:abstractNumId w:val="29"/>
  </w:num>
  <w:num w:numId="44">
    <w:abstractNumId w:val="0"/>
  </w:num>
  <w:num w:numId="45">
    <w:abstractNumId w:val="2"/>
  </w:num>
  <w:num w:numId="46">
    <w:abstractNumId w:val="33"/>
  </w:num>
  <w:num w:numId="47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234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38F9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3E4E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835AC"/>
    <w:rsid w:val="00185300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D6332"/>
    <w:rsid w:val="001D6620"/>
    <w:rsid w:val="001E2DF7"/>
    <w:rsid w:val="001E54D1"/>
    <w:rsid w:val="001E78A8"/>
    <w:rsid w:val="001F1039"/>
    <w:rsid w:val="0020199F"/>
    <w:rsid w:val="00201EF6"/>
    <w:rsid w:val="002022CF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0E79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04E25"/>
    <w:rsid w:val="003147F9"/>
    <w:rsid w:val="00315CE0"/>
    <w:rsid w:val="00316B6A"/>
    <w:rsid w:val="00320535"/>
    <w:rsid w:val="00320582"/>
    <w:rsid w:val="00321376"/>
    <w:rsid w:val="00322ACF"/>
    <w:rsid w:val="00325679"/>
    <w:rsid w:val="003267A2"/>
    <w:rsid w:val="0032791A"/>
    <w:rsid w:val="00343994"/>
    <w:rsid w:val="00343C80"/>
    <w:rsid w:val="0034673E"/>
    <w:rsid w:val="003473C0"/>
    <w:rsid w:val="00351A03"/>
    <w:rsid w:val="003525E0"/>
    <w:rsid w:val="003534ED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05D4C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D7FE7"/>
    <w:rsid w:val="004E070B"/>
    <w:rsid w:val="004E21AD"/>
    <w:rsid w:val="004E6C65"/>
    <w:rsid w:val="004E7968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4785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024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4887"/>
    <w:rsid w:val="006250DA"/>
    <w:rsid w:val="00625234"/>
    <w:rsid w:val="00627603"/>
    <w:rsid w:val="00627739"/>
    <w:rsid w:val="00657EB2"/>
    <w:rsid w:val="0066160C"/>
    <w:rsid w:val="00663BA5"/>
    <w:rsid w:val="0066415A"/>
    <w:rsid w:val="006642C2"/>
    <w:rsid w:val="006656DB"/>
    <w:rsid w:val="006749C2"/>
    <w:rsid w:val="00684F0E"/>
    <w:rsid w:val="0068706F"/>
    <w:rsid w:val="006919E8"/>
    <w:rsid w:val="00691BE2"/>
    <w:rsid w:val="0069682A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03C3F"/>
    <w:rsid w:val="007102AC"/>
    <w:rsid w:val="007134E0"/>
    <w:rsid w:val="007206F4"/>
    <w:rsid w:val="00723727"/>
    <w:rsid w:val="00723B92"/>
    <w:rsid w:val="00726E8B"/>
    <w:rsid w:val="007272C7"/>
    <w:rsid w:val="007336F1"/>
    <w:rsid w:val="007346D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20D2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7F70F0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40C"/>
    <w:rsid w:val="00863B8F"/>
    <w:rsid w:val="00864971"/>
    <w:rsid w:val="00866200"/>
    <w:rsid w:val="00866B41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1678"/>
    <w:rsid w:val="009335E4"/>
    <w:rsid w:val="00933F86"/>
    <w:rsid w:val="009440FA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01E8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3C05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BF5A22"/>
    <w:rsid w:val="00C0292F"/>
    <w:rsid w:val="00C02FB3"/>
    <w:rsid w:val="00C0475A"/>
    <w:rsid w:val="00C0700E"/>
    <w:rsid w:val="00C12B52"/>
    <w:rsid w:val="00C13F9C"/>
    <w:rsid w:val="00C14FD8"/>
    <w:rsid w:val="00C1594B"/>
    <w:rsid w:val="00C206AA"/>
    <w:rsid w:val="00C2096A"/>
    <w:rsid w:val="00C21ACC"/>
    <w:rsid w:val="00C21C2E"/>
    <w:rsid w:val="00C34AEC"/>
    <w:rsid w:val="00C35575"/>
    <w:rsid w:val="00C3667E"/>
    <w:rsid w:val="00C36F4E"/>
    <w:rsid w:val="00C4337C"/>
    <w:rsid w:val="00C54295"/>
    <w:rsid w:val="00C603FB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0B6"/>
    <w:rsid w:val="00D11547"/>
    <w:rsid w:val="00D124BE"/>
    <w:rsid w:val="00D2163D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3DB3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4B63"/>
    <w:rsid w:val="00DF76B1"/>
    <w:rsid w:val="00E00366"/>
    <w:rsid w:val="00E02D4F"/>
    <w:rsid w:val="00E04871"/>
    <w:rsid w:val="00E06E05"/>
    <w:rsid w:val="00E07BBA"/>
    <w:rsid w:val="00E162AB"/>
    <w:rsid w:val="00E16AEB"/>
    <w:rsid w:val="00E17891"/>
    <w:rsid w:val="00E21EFA"/>
    <w:rsid w:val="00E22FA5"/>
    <w:rsid w:val="00E250C5"/>
    <w:rsid w:val="00E35F27"/>
    <w:rsid w:val="00E411AA"/>
    <w:rsid w:val="00E46A49"/>
    <w:rsid w:val="00E514C4"/>
    <w:rsid w:val="00E52C16"/>
    <w:rsid w:val="00E553AC"/>
    <w:rsid w:val="00E6266D"/>
    <w:rsid w:val="00E664E9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572A"/>
    <w:rsid w:val="00ED62E1"/>
    <w:rsid w:val="00EE2B85"/>
    <w:rsid w:val="00EE3879"/>
    <w:rsid w:val="00EE3F2C"/>
    <w:rsid w:val="00EE5EE3"/>
    <w:rsid w:val="00EF1201"/>
    <w:rsid w:val="00EF620F"/>
    <w:rsid w:val="00F04E9C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602"/>
    <w:rsid w:val="00FC1F32"/>
    <w:rsid w:val="00FD04AA"/>
    <w:rsid w:val="00FD6FED"/>
    <w:rsid w:val="00FE49D4"/>
    <w:rsid w:val="00FE572F"/>
    <w:rsid w:val="00FE75D0"/>
    <w:rsid w:val="00FE7AF2"/>
    <w:rsid w:val="00FF0274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D6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1D6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D6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1">
    <w:name w:val="1."/>
    <w:basedOn w:val="Normalny"/>
    <w:rsid w:val="00D93DB3"/>
    <w:pPr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sz w:val="19"/>
      <w:szCs w:val="20"/>
    </w:rPr>
  </w:style>
  <w:style w:type="character" w:customStyle="1" w:styleId="Nagwek1Znak">
    <w:name w:val="Nagłówek 1 Znak"/>
    <w:basedOn w:val="Domylnaczcionkaakapitu"/>
    <w:link w:val="Nagwek1"/>
    <w:rsid w:val="001D6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nopark@um.kielce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B1F7-F884-4638-A8C8-9B571B83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Karolina Jorż</cp:lastModifiedBy>
  <cp:revision>20</cp:revision>
  <cp:lastPrinted>2012-02-07T06:58:00Z</cp:lastPrinted>
  <dcterms:created xsi:type="dcterms:W3CDTF">2012-02-06T11:18:00Z</dcterms:created>
  <dcterms:modified xsi:type="dcterms:W3CDTF">2012-07-13T10:23:00Z</dcterms:modified>
</cp:coreProperties>
</file>