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B853B5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 w:rsidRPr="004E511E">
        <w:rPr>
          <w:sz w:val="20"/>
          <w:szCs w:val="20"/>
          <w:lang w:eastAsia="pl-PL"/>
        </w:rPr>
        <w:t>KPT-DIIA.271.1</w:t>
      </w:r>
      <w:r w:rsidR="00C83366">
        <w:rPr>
          <w:sz w:val="20"/>
          <w:szCs w:val="20"/>
          <w:lang w:eastAsia="pl-PL"/>
        </w:rPr>
        <w:t>.34</w:t>
      </w:r>
      <w:r>
        <w:rPr>
          <w:sz w:val="20"/>
          <w:szCs w:val="20"/>
          <w:lang w:eastAsia="pl-PL"/>
        </w:rPr>
        <w:t>.</w:t>
      </w:r>
      <w:r w:rsidRPr="004E511E">
        <w:rPr>
          <w:sz w:val="20"/>
          <w:szCs w:val="20"/>
          <w:lang w:eastAsia="pl-PL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53319C" w:rsidRDefault="007E29DA" w:rsidP="0053319C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241996" w:rsidRDefault="007E29DA" w:rsidP="00241996">
      <w:pPr>
        <w:jc w:val="both"/>
        <w:rPr>
          <w:rFonts w:cs="Calibri"/>
          <w:b/>
          <w:color w:val="000000"/>
        </w:rPr>
      </w:pPr>
      <w:r w:rsidRPr="00241996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241996">
        <w:rPr>
          <w:rFonts w:eastAsia="Times New Roman" w:cs="Arial"/>
          <w:lang w:eastAsia="ar-SA"/>
        </w:rPr>
        <w:t>w postępowaniu nr</w:t>
      </w:r>
      <w:r w:rsidR="00A81871" w:rsidRPr="00241996">
        <w:rPr>
          <w:rFonts w:eastAsia="Times New Roman" w:cs="Arial"/>
          <w:lang w:eastAsia="ar-SA"/>
        </w:rPr>
        <w:t xml:space="preserve"> </w:t>
      </w:r>
      <w:r w:rsidR="00EC4194" w:rsidRPr="00241996">
        <w:rPr>
          <w:rFonts w:eastAsia="Times New Roman" w:cs="Arial"/>
          <w:bCs/>
          <w:lang w:eastAsia="ar-SA"/>
        </w:rPr>
        <w:t>KPT-DIIA.271.1.</w:t>
      </w:r>
      <w:r w:rsidR="00C83366">
        <w:rPr>
          <w:rFonts w:eastAsia="Times New Roman" w:cs="Arial"/>
          <w:bCs/>
          <w:lang w:eastAsia="ar-SA"/>
        </w:rPr>
        <w:t>34</w:t>
      </w:r>
      <w:r w:rsidR="00485661" w:rsidRPr="00241996">
        <w:rPr>
          <w:rFonts w:eastAsia="Times New Roman" w:cs="Arial"/>
          <w:bCs/>
          <w:lang w:eastAsia="ar-SA"/>
        </w:rPr>
        <w:t>.2017</w:t>
      </w:r>
      <w:r w:rsidR="00A81871" w:rsidRPr="00241996">
        <w:rPr>
          <w:rFonts w:eastAsia="Times New Roman" w:cs="Arial"/>
          <w:bCs/>
          <w:lang w:eastAsia="ar-SA"/>
        </w:rPr>
        <w:t xml:space="preserve"> </w:t>
      </w:r>
      <w:r w:rsidR="00F268F4" w:rsidRPr="00241996">
        <w:rPr>
          <w:rFonts w:eastAsia="Times New Roman" w:cs="Arial"/>
          <w:lang w:eastAsia="ar-SA"/>
        </w:rPr>
        <w:t>na</w:t>
      </w:r>
      <w:r w:rsidR="00F124B7">
        <w:rPr>
          <w:rFonts w:eastAsia="Times New Roman" w:cs="Arial"/>
          <w:lang w:eastAsia="ar-SA"/>
        </w:rPr>
        <w:t>:</w:t>
      </w:r>
      <w:r w:rsidR="00EC4194" w:rsidRPr="00241996">
        <w:t xml:space="preserve"> </w:t>
      </w:r>
      <w:r w:rsidR="00C83366" w:rsidRPr="00C83366">
        <w:t xml:space="preserve">Przeprowadzenie badania stanu techniki wynalazku dotyczącego „Sposobu przygotowania materiału roślinnego do ekstrakcji metodą nadkrytycznego dwutlenku węgla” jako wsparcie w zakresie ochrony własności przemysłowej w ramach projektu pod nazwą „Platforma startowa – </w:t>
      </w:r>
      <w:proofErr w:type="spellStart"/>
      <w:r w:rsidR="00C83366" w:rsidRPr="00C83366">
        <w:t>TechnoparkBiznesHub</w:t>
      </w:r>
      <w:proofErr w:type="spellEnd"/>
      <w:r w:rsidR="00C83366" w:rsidRPr="00C83366">
        <w:t xml:space="preserve">” dla spółki </w:t>
      </w:r>
      <w:proofErr w:type="spellStart"/>
      <w:r w:rsidR="00C83366" w:rsidRPr="00C83366">
        <w:t>Multiextractors</w:t>
      </w:r>
      <w:proofErr w:type="spellEnd"/>
      <w:r w:rsidR="00C83366" w:rsidRPr="00C83366">
        <w:t xml:space="preserve"> spółka </w:t>
      </w:r>
      <w:r w:rsidR="00C83366">
        <w:br/>
        <w:t xml:space="preserve">z ograniczoną odpowiedzialnością </w:t>
      </w:r>
      <w:r w:rsidRPr="00241996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241996">
        <w:rPr>
          <w:rFonts w:eastAsia="Times New Roman" w:cs="Arial"/>
          <w:b/>
          <w:lang w:eastAsia="ar-SA"/>
        </w:rPr>
        <w:t xml:space="preserve">oświadczam(y), </w:t>
      </w:r>
      <w:r w:rsidR="00CF6D34" w:rsidRPr="00241996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241996">
        <w:rPr>
          <w:rFonts w:eastAsia="Times New Roman" w:cs="Arial"/>
          <w:b/>
          <w:lang w:eastAsia="ar-SA"/>
        </w:rPr>
        <w:t>eśmy</w:t>
      </w:r>
      <w:proofErr w:type="spellEnd"/>
      <w:r w:rsidR="00CF6D34" w:rsidRPr="00241996">
        <w:rPr>
          <w:rFonts w:eastAsia="Times New Roman" w:cs="Arial"/>
          <w:b/>
          <w:lang w:eastAsia="ar-SA"/>
        </w:rPr>
        <w:t xml:space="preserve">) powiązani </w:t>
      </w:r>
      <w:r w:rsidR="000A686A" w:rsidRPr="00241996">
        <w:rPr>
          <w:rFonts w:eastAsia="Times New Roman" w:cs="Arial"/>
          <w:b/>
          <w:lang w:eastAsia="ar-SA"/>
        </w:rPr>
        <w:t xml:space="preserve">z Zamawiającym </w:t>
      </w:r>
      <w:r w:rsidR="000A686A" w:rsidRPr="00241996">
        <w:rPr>
          <w:rFonts w:eastAsia="Times New Roman" w:cs="Arial"/>
          <w:lang w:eastAsia="ar-SA"/>
        </w:rPr>
        <w:t>lub osobami upoważni</w:t>
      </w:r>
      <w:r w:rsidR="00442334" w:rsidRPr="00241996">
        <w:rPr>
          <w:rFonts w:eastAsia="Times New Roman" w:cs="Arial"/>
          <w:lang w:eastAsia="ar-SA"/>
        </w:rPr>
        <w:t xml:space="preserve">onymi do zaciągania zobowiązań </w:t>
      </w:r>
      <w:r w:rsidR="000A686A" w:rsidRPr="00241996">
        <w:rPr>
          <w:rFonts w:eastAsia="Times New Roman" w:cs="Arial"/>
          <w:lang w:eastAsia="ar-SA"/>
        </w:rPr>
        <w:t>w imieniu Zamawiającego:</w:t>
      </w:r>
      <w:r w:rsidR="000A686A" w:rsidRPr="00241996">
        <w:rPr>
          <w:rFonts w:eastAsia="Times New Roman" w:cs="Arial"/>
          <w:b/>
          <w:lang w:eastAsia="ar-SA"/>
        </w:rPr>
        <w:t xml:space="preserve"> Szymonem Mazurkiewiczem, Justyną Lichosik</w:t>
      </w:r>
      <w:r w:rsidR="00442334" w:rsidRPr="00241996">
        <w:rPr>
          <w:rFonts w:eastAsia="Times New Roman" w:cs="Arial"/>
          <w:lang w:eastAsia="ar-SA"/>
        </w:rPr>
        <w:t xml:space="preserve"> lub osobami wykonującymi </w:t>
      </w:r>
      <w:r w:rsidR="000A686A" w:rsidRPr="00241996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241996">
        <w:rPr>
          <w:rFonts w:eastAsia="Times New Roman" w:cs="Arial"/>
          <w:lang w:eastAsia="ar-SA"/>
        </w:rPr>
        <w:t xml:space="preserve">z przygotowaniem </w:t>
      </w:r>
      <w:r w:rsidR="001938AD">
        <w:rPr>
          <w:rFonts w:eastAsia="Times New Roman" w:cs="Arial"/>
          <w:lang w:eastAsia="ar-SA"/>
        </w:rPr>
        <w:br/>
      </w:r>
      <w:r w:rsidR="00F268F4" w:rsidRPr="00241996">
        <w:rPr>
          <w:rFonts w:eastAsia="Times New Roman" w:cs="Arial"/>
          <w:lang w:eastAsia="ar-SA"/>
        </w:rPr>
        <w:t>i przeprowadzeniem procedury wyboru Wykonawcy:</w:t>
      </w:r>
      <w:r w:rsidR="00F268F4" w:rsidRPr="00241996">
        <w:rPr>
          <w:rFonts w:eastAsia="Times New Roman" w:cs="Arial"/>
          <w:b/>
          <w:lang w:eastAsia="ar-SA"/>
        </w:rPr>
        <w:t xml:space="preserve"> Angeliką</w:t>
      </w:r>
      <w:r w:rsidR="009049BA" w:rsidRPr="00241996">
        <w:rPr>
          <w:rFonts w:eastAsia="Times New Roman" w:cs="Arial"/>
          <w:b/>
          <w:lang w:eastAsia="ar-SA"/>
        </w:rPr>
        <w:t xml:space="preserve"> Mądry, </w:t>
      </w:r>
      <w:r w:rsidR="00C83366">
        <w:rPr>
          <w:rFonts w:eastAsia="Times New Roman" w:cs="Arial"/>
          <w:b/>
          <w:lang w:eastAsia="ar-SA"/>
        </w:rPr>
        <w:t>Iwoną Śmigielską</w:t>
      </w:r>
      <w:r w:rsidR="000A686A" w:rsidRPr="00241996">
        <w:rPr>
          <w:rFonts w:eastAsia="Times New Roman" w:cs="Arial"/>
          <w:b/>
          <w:lang w:eastAsia="ar-SA"/>
        </w:rPr>
        <w:t>, Alojzy</w:t>
      </w:r>
      <w:r w:rsidR="00F268F4" w:rsidRPr="00241996">
        <w:rPr>
          <w:rFonts w:eastAsia="Times New Roman" w:cs="Arial"/>
          <w:b/>
          <w:lang w:eastAsia="ar-SA"/>
        </w:rPr>
        <w:t>m</w:t>
      </w:r>
      <w:r w:rsidR="00A81871" w:rsidRPr="00241996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 w:rsidRPr="00241996">
        <w:rPr>
          <w:rFonts w:eastAsia="Times New Roman" w:cs="Arial"/>
          <w:b/>
          <w:lang w:eastAsia="ar-SA"/>
        </w:rPr>
        <w:t>Jakóbik</w:t>
      </w:r>
      <w:r w:rsidR="00F268F4" w:rsidRPr="00241996">
        <w:rPr>
          <w:rFonts w:eastAsia="Times New Roman" w:cs="Arial"/>
          <w:b/>
          <w:lang w:eastAsia="ar-SA"/>
        </w:rPr>
        <w:t>em</w:t>
      </w:r>
      <w:proofErr w:type="spellEnd"/>
      <w:r w:rsidR="000A686A" w:rsidRPr="00241996">
        <w:rPr>
          <w:rFonts w:eastAsia="Times New Roman" w:cs="Arial"/>
          <w:b/>
          <w:lang w:eastAsia="ar-SA"/>
        </w:rPr>
        <w:t>, Tomasz</w:t>
      </w:r>
      <w:r w:rsidR="00F268F4" w:rsidRPr="00241996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 w:rsidRPr="00241996">
        <w:rPr>
          <w:rFonts w:eastAsia="Times New Roman" w:cs="Arial"/>
          <w:b/>
          <w:lang w:eastAsia="ar-SA"/>
        </w:rPr>
        <w:t>Meusem</w:t>
      </w:r>
      <w:proofErr w:type="spellEnd"/>
      <w:r w:rsidR="0004257B" w:rsidRPr="00241996">
        <w:rPr>
          <w:rFonts w:eastAsia="Times New Roman" w:cs="Arial"/>
          <w:b/>
          <w:lang w:eastAsia="ar-SA"/>
        </w:rPr>
        <w:t xml:space="preserve"> ora</w:t>
      </w:r>
      <w:r w:rsidR="00C83366">
        <w:rPr>
          <w:rFonts w:eastAsia="Times New Roman" w:cs="Arial"/>
          <w:b/>
          <w:lang w:eastAsia="ar-SA"/>
        </w:rPr>
        <w:t xml:space="preserve">z Tomaszem </w:t>
      </w:r>
      <w:proofErr w:type="spellStart"/>
      <w:r w:rsidR="00C83366">
        <w:rPr>
          <w:rFonts w:eastAsia="Times New Roman" w:cs="Arial"/>
          <w:b/>
          <w:lang w:eastAsia="ar-SA"/>
        </w:rPr>
        <w:t>Knefel</w:t>
      </w:r>
      <w:proofErr w:type="spellEnd"/>
      <w:r w:rsidR="00C83366">
        <w:rPr>
          <w:rFonts w:eastAsia="Times New Roman" w:cs="Arial"/>
          <w:b/>
          <w:lang w:eastAsia="ar-SA"/>
        </w:rPr>
        <w:t xml:space="preserve"> </w:t>
      </w:r>
      <w:r w:rsidR="0004257B" w:rsidRPr="00241996">
        <w:rPr>
          <w:rFonts w:eastAsia="Times New Roman" w:cs="Arial"/>
          <w:b/>
          <w:lang w:eastAsia="ar-SA"/>
        </w:rPr>
        <w:t>– reprezentując</w:t>
      </w:r>
      <w:r w:rsidR="00C57E8B">
        <w:rPr>
          <w:rFonts w:eastAsia="Times New Roman" w:cs="Arial"/>
          <w:b/>
          <w:lang w:eastAsia="ar-SA"/>
        </w:rPr>
        <w:t>ym</w:t>
      </w:r>
      <w:bookmarkStart w:id="0" w:name="_GoBack"/>
      <w:bookmarkEnd w:id="0"/>
      <w:r w:rsidR="0004257B" w:rsidRPr="00241996">
        <w:rPr>
          <w:b/>
          <w:bCs/>
        </w:rPr>
        <w:t xml:space="preserve"> spółkę</w:t>
      </w:r>
      <w:r w:rsidR="00C83366" w:rsidRPr="00C83366">
        <w:t xml:space="preserve"> </w:t>
      </w:r>
      <w:proofErr w:type="spellStart"/>
      <w:r w:rsidR="00C83366" w:rsidRPr="00C83366">
        <w:t>Multiextractors</w:t>
      </w:r>
      <w:proofErr w:type="spellEnd"/>
      <w:r w:rsidR="00C83366">
        <w:br/>
      </w:r>
      <w:r w:rsidR="00C83366" w:rsidRPr="00C83366">
        <w:t xml:space="preserve"> </w:t>
      </w:r>
      <w:r w:rsidR="0004257B" w:rsidRPr="00241996">
        <w:rPr>
          <w:b/>
        </w:rPr>
        <w:t>Sp. z o.o</w:t>
      </w:r>
      <w:r w:rsidR="00A81871" w:rsidRPr="00241996">
        <w:rPr>
          <w:rFonts w:eastAsia="Times New Roman" w:cs="Arial"/>
          <w:lang w:eastAsia="ar-SA"/>
        </w:rPr>
        <w:t xml:space="preserve"> osobowo</w:t>
      </w:r>
      <w:r w:rsidRPr="00241996">
        <w:rPr>
          <w:rFonts w:eastAsia="Times New Roman" w:cs="Arial"/>
          <w:lang w:eastAsia="ar-SA"/>
        </w:rPr>
        <w:t xml:space="preserve"> lub kapitałowo</w:t>
      </w:r>
      <w:r w:rsidRPr="00241996">
        <w:rPr>
          <w:rFonts w:eastAsia="Times New Roman" w:cs="Arial"/>
          <w:b/>
          <w:lang w:eastAsia="ar-SA"/>
        </w:rPr>
        <w:t>.</w:t>
      </w: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1772BE" w:rsidRDefault="001772BE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4257B"/>
    <w:rsid w:val="000A686A"/>
    <w:rsid w:val="000A699F"/>
    <w:rsid w:val="000D0BB0"/>
    <w:rsid w:val="00115CB0"/>
    <w:rsid w:val="001772BE"/>
    <w:rsid w:val="001938AD"/>
    <w:rsid w:val="001B1849"/>
    <w:rsid w:val="001C7268"/>
    <w:rsid w:val="00241996"/>
    <w:rsid w:val="002F7C45"/>
    <w:rsid w:val="0037095B"/>
    <w:rsid w:val="003834E6"/>
    <w:rsid w:val="003B0534"/>
    <w:rsid w:val="003F13E6"/>
    <w:rsid w:val="00401A2E"/>
    <w:rsid w:val="00442334"/>
    <w:rsid w:val="00485661"/>
    <w:rsid w:val="004B482F"/>
    <w:rsid w:val="004C2E4D"/>
    <w:rsid w:val="0053319C"/>
    <w:rsid w:val="00542113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9C31FB"/>
    <w:rsid w:val="00A81871"/>
    <w:rsid w:val="00B853B5"/>
    <w:rsid w:val="00C57E8B"/>
    <w:rsid w:val="00C83366"/>
    <w:rsid w:val="00CF6D34"/>
    <w:rsid w:val="00E41B06"/>
    <w:rsid w:val="00EC4194"/>
    <w:rsid w:val="00ED2D3D"/>
    <w:rsid w:val="00F124B7"/>
    <w:rsid w:val="00F268F4"/>
    <w:rsid w:val="00F36EA6"/>
    <w:rsid w:val="00F65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D85BC9E"/>
  <w15:docId w15:val="{140913A9-B1C9-46F7-9134-A41597A3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34</cp:revision>
  <cp:lastPrinted>2017-03-01T07:22:00Z</cp:lastPrinted>
  <dcterms:created xsi:type="dcterms:W3CDTF">2016-03-23T08:37:00Z</dcterms:created>
  <dcterms:modified xsi:type="dcterms:W3CDTF">2017-03-01T07:22:00Z</dcterms:modified>
</cp:coreProperties>
</file>