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0D" w:rsidRPr="005C0D8E" w:rsidRDefault="00F8360D" w:rsidP="00F8360D">
      <w:pPr>
        <w:spacing w:after="200" w:line="276" w:lineRule="auto"/>
        <w:jc w:val="right"/>
      </w:pPr>
      <w:r>
        <w:t>KPT.DZI.223.8</w:t>
      </w:r>
      <w:r w:rsidRPr="005C0D8E">
        <w:t>.</w:t>
      </w:r>
      <w:r w:rsidR="0036239B">
        <w:t>2</w:t>
      </w:r>
      <w:r>
        <w:t>.2024</w:t>
      </w:r>
      <w:r w:rsidRPr="005C0D8E"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2A7393">
        <w:t>                      Kielce, 13</w:t>
      </w:r>
      <w:r w:rsidR="0036239B">
        <w:t>.06</w:t>
      </w:r>
      <w:r>
        <w:t>.2024</w:t>
      </w:r>
      <w:r w:rsidRPr="005C0D8E">
        <w:t xml:space="preserve"> r.</w:t>
      </w:r>
    </w:p>
    <w:p w:rsidR="00F8360D" w:rsidRPr="005C0D8E" w:rsidRDefault="00F8360D" w:rsidP="00F8360D">
      <w:pPr>
        <w:spacing w:after="200" w:line="276" w:lineRule="auto"/>
        <w:jc w:val="center"/>
      </w:pPr>
      <w:r w:rsidRPr="005C0D8E">
        <w:rPr>
          <w:bCs/>
        </w:rPr>
        <w:t>OGŁOSZENIE</w:t>
      </w:r>
    </w:p>
    <w:p w:rsidR="00F8360D" w:rsidRPr="005C0D8E" w:rsidRDefault="00F8360D" w:rsidP="00F8360D">
      <w:pPr>
        <w:spacing w:after="200" w:line="276" w:lineRule="auto"/>
        <w:jc w:val="both"/>
      </w:pPr>
      <w:r w:rsidRPr="005C0D8E">
        <w:rPr>
          <w:bCs/>
        </w:rPr>
        <w:t xml:space="preserve">Ogłoszenie o wynajmie </w:t>
      </w:r>
      <w:r>
        <w:rPr>
          <w:bCs/>
        </w:rPr>
        <w:t>nieruchomości: </w:t>
      </w:r>
      <w:r w:rsidR="00D14B51">
        <w:rPr>
          <w:bCs/>
        </w:rPr>
        <w:t>część działki</w:t>
      </w:r>
      <w:r>
        <w:rPr>
          <w:bCs/>
        </w:rPr>
        <w:t xml:space="preserve"> oznaczona numerem ewidencyjnym</w:t>
      </w:r>
      <w:r w:rsidR="00D14B51">
        <w:rPr>
          <w:bCs/>
        </w:rPr>
        <w:t xml:space="preserve"> 5/108 oraz część działki oz</w:t>
      </w:r>
      <w:r w:rsidR="00EA3480">
        <w:rPr>
          <w:bCs/>
        </w:rPr>
        <w:t xml:space="preserve">naczonej numerem ewidencyjnym </w:t>
      </w:r>
      <w:r w:rsidR="00D14B51">
        <w:rPr>
          <w:bCs/>
        </w:rPr>
        <w:t>6/487,</w:t>
      </w:r>
      <w:r w:rsidR="00B369B9">
        <w:rPr>
          <w:bCs/>
        </w:rPr>
        <w:t xml:space="preserve"> obręb 0005.</w:t>
      </w:r>
    </w:p>
    <w:p w:rsidR="00F8360D" w:rsidRPr="005C0D8E" w:rsidRDefault="00F8360D" w:rsidP="00F8360D">
      <w:pPr>
        <w:spacing w:after="200" w:line="276" w:lineRule="auto"/>
        <w:jc w:val="both"/>
      </w:pPr>
      <w:r w:rsidRPr="005C0D8E">
        <w:rPr>
          <w:bCs/>
        </w:rPr>
        <w:t xml:space="preserve">Kielecki Park Technologiczny działając na podstawie </w:t>
      </w:r>
      <w:r w:rsidRPr="005C0D8E">
        <w:t xml:space="preserve">zarządzenia nr 15/2018 Dyrektora Kieleckiego Parku Technologicznego z dnia 25 lipca 2018 r. w sprawie wprowadzenia regulaminu funkcjonowania terenów inwestycyjnych pozostających w zarządzie Kieleckiego Parku Technologicznego </w:t>
      </w:r>
      <w:r w:rsidRPr="005C0D8E">
        <w:rPr>
          <w:bCs/>
        </w:rPr>
        <w:t>zaprasza do udziału w postępowaniu w trybie PRZETARGU PUBLICZNEGO mającego na celu</w:t>
      </w:r>
      <w:r w:rsidRPr="005C0D8E">
        <w:t>:</w:t>
      </w:r>
    </w:p>
    <w:p w:rsidR="00F8360D" w:rsidRPr="005C0D8E" w:rsidRDefault="00F8360D" w:rsidP="00F8360D">
      <w:pPr>
        <w:spacing w:after="200" w:line="276" w:lineRule="auto"/>
        <w:jc w:val="both"/>
      </w:pPr>
      <w:r w:rsidRPr="005C0D8E">
        <w:t> </w:t>
      </w:r>
      <w:r w:rsidRPr="005C0D8E">
        <w:rPr>
          <w:bCs/>
        </w:rPr>
        <w:t>• wynajem nieruchomości niezabudowanych, stanowiących własno</w:t>
      </w:r>
      <w:r>
        <w:rPr>
          <w:bCs/>
        </w:rPr>
        <w:t xml:space="preserve">ść/ użytkowanie wieczyste Gminy </w:t>
      </w:r>
      <w:r w:rsidRPr="005C0D8E">
        <w:rPr>
          <w:bCs/>
        </w:rPr>
        <w:t>Kielce i powierzonych w zarządzanie Kieleckiemu Parkowi Technologicznemu.</w:t>
      </w:r>
    </w:p>
    <w:p w:rsidR="00D14B51" w:rsidRDefault="00D14B51" w:rsidP="00F8360D">
      <w:pPr>
        <w:spacing w:after="200" w:line="276" w:lineRule="auto"/>
        <w:jc w:val="both"/>
        <w:rPr>
          <w:bCs/>
        </w:rPr>
      </w:pPr>
      <w:r>
        <w:rPr>
          <w:bCs/>
        </w:rPr>
        <w:t>Przetargiem objęte są: część działki oznaczona numerem ewidencyjnym 5/108 oraz część działki oznaczonej numerem e</w:t>
      </w:r>
      <w:r w:rsidR="00EA3480">
        <w:rPr>
          <w:bCs/>
        </w:rPr>
        <w:t xml:space="preserve">widencyjnym </w:t>
      </w:r>
      <w:r w:rsidR="00E06606">
        <w:rPr>
          <w:bCs/>
        </w:rPr>
        <w:t>6/487, obręb 0005, teren o łącznej powierzchni ok.198 m2 (4x49,5m).</w:t>
      </w:r>
    </w:p>
    <w:p w:rsidR="00F8360D" w:rsidRPr="005C0D8E" w:rsidRDefault="00F8360D" w:rsidP="00F8360D">
      <w:pPr>
        <w:spacing w:after="200" w:line="276" w:lineRule="auto"/>
        <w:jc w:val="both"/>
      </w:pPr>
      <w:r w:rsidRPr="005C0D8E">
        <w:rPr>
          <w:bCs/>
        </w:rPr>
        <w:t>Nier</w:t>
      </w:r>
      <w:r w:rsidR="00D14B51">
        <w:rPr>
          <w:bCs/>
        </w:rPr>
        <w:t>uchomość to przestrzeń pomiędzy budynkiem Rotterdam In</w:t>
      </w:r>
      <w:r w:rsidR="00120AD5">
        <w:rPr>
          <w:bCs/>
        </w:rPr>
        <w:t xml:space="preserve">c. zlokalizowanym przy </w:t>
      </w:r>
      <w:r w:rsidR="00120AD5">
        <w:rPr>
          <w:bCs/>
        </w:rPr>
        <w:br/>
        <w:t>ul. Łukas</w:t>
      </w:r>
      <w:r w:rsidR="00D14B51">
        <w:rPr>
          <w:bCs/>
        </w:rPr>
        <w:t xml:space="preserve">iewicza 7, a nowobudowanym budynkiem biurowo-usługowym z częścią magazynową przy ul. Łukasiewicza 5. Nieruchomość </w:t>
      </w:r>
      <w:r w:rsidRPr="005C0D8E">
        <w:rPr>
          <w:bCs/>
        </w:rPr>
        <w:t>przeznaczona na cele działalności gospodarczej najemcy</w:t>
      </w:r>
      <w:r>
        <w:rPr>
          <w:bCs/>
        </w:rPr>
        <w:t xml:space="preserve"> (bez możliwości składowania odpadów, śmieci, pozostałości po procesie produkcyjnym, substancji niebezpiecznych)</w:t>
      </w:r>
      <w:r w:rsidR="0036239B">
        <w:rPr>
          <w:bCs/>
        </w:rPr>
        <w:t>.</w:t>
      </w:r>
    </w:p>
    <w:p w:rsidR="00F8360D" w:rsidRPr="005C0D8E" w:rsidRDefault="00F8360D" w:rsidP="00F8360D">
      <w:pPr>
        <w:spacing w:after="200" w:line="276" w:lineRule="auto"/>
        <w:jc w:val="both"/>
      </w:pPr>
      <w:r w:rsidRPr="005C0D8E">
        <w:rPr>
          <w:bCs/>
        </w:rPr>
        <w:t>Warunki najmu określa</w:t>
      </w:r>
      <w:r w:rsidRPr="005C0D8E">
        <w:rPr>
          <w:b/>
          <w:bCs/>
        </w:rPr>
        <w:t xml:space="preserve"> </w:t>
      </w:r>
      <w:r w:rsidRPr="005C0D8E">
        <w:t>- Wzór umowy najmu (załącznik nr 1).</w:t>
      </w:r>
    </w:p>
    <w:p w:rsidR="00F8360D" w:rsidRPr="005C0D8E" w:rsidRDefault="00F8360D" w:rsidP="00F8360D">
      <w:pPr>
        <w:spacing w:after="200" w:line="276" w:lineRule="auto"/>
        <w:jc w:val="both"/>
        <w:rPr>
          <w:b/>
          <w:u w:val="single"/>
        </w:rPr>
      </w:pPr>
      <w:r w:rsidRPr="005C0D8E">
        <w:rPr>
          <w:b/>
          <w:u w:val="single"/>
        </w:rPr>
        <w:t> Minimalna c</w:t>
      </w:r>
      <w:r w:rsidR="0036239B">
        <w:rPr>
          <w:b/>
          <w:u w:val="single"/>
        </w:rPr>
        <w:t xml:space="preserve">ena za przedmiot najmu – </w:t>
      </w:r>
      <w:r w:rsidR="00D14B51">
        <w:rPr>
          <w:b/>
          <w:u w:val="single"/>
        </w:rPr>
        <w:t>100</w:t>
      </w:r>
      <w:r w:rsidR="00E10536">
        <w:rPr>
          <w:b/>
          <w:u w:val="single"/>
        </w:rPr>
        <w:t xml:space="preserve"> netto </w:t>
      </w:r>
      <w:r w:rsidR="0036239B">
        <w:rPr>
          <w:b/>
          <w:u w:val="single"/>
        </w:rPr>
        <w:t xml:space="preserve">za rok </w:t>
      </w:r>
      <w:r w:rsidRPr="005C0D8E">
        <w:rPr>
          <w:b/>
          <w:u w:val="single"/>
        </w:rPr>
        <w:t>dzierżawy/najmu.</w:t>
      </w:r>
    </w:p>
    <w:p w:rsidR="00F8360D" w:rsidRPr="005C0D8E" w:rsidRDefault="00F8360D" w:rsidP="00120AD5">
      <w:pPr>
        <w:spacing w:before="240" w:after="0" w:line="276" w:lineRule="auto"/>
        <w:jc w:val="both"/>
      </w:pPr>
      <w:r w:rsidRPr="005C0D8E">
        <w:t>Do ceny należy doliczyć podatek Vat w wysokości 23 %.</w:t>
      </w:r>
      <w:r w:rsidR="00D14B51">
        <w:t xml:space="preserve"> </w:t>
      </w:r>
    </w:p>
    <w:p w:rsidR="00F8360D" w:rsidRPr="005C0D8E" w:rsidRDefault="00F8360D" w:rsidP="00120AD5">
      <w:pPr>
        <w:spacing w:after="0" w:line="276" w:lineRule="auto"/>
        <w:jc w:val="both"/>
      </w:pPr>
      <w:r w:rsidRPr="005C0D8E">
        <w:rPr>
          <w:b/>
          <w:bCs/>
        </w:rPr>
        <w:t>DOKUMENTY DO POBRANIA:</w:t>
      </w:r>
    </w:p>
    <w:p w:rsidR="00F8360D" w:rsidRPr="005C0D8E" w:rsidRDefault="00F8360D" w:rsidP="00120AD5">
      <w:pPr>
        <w:spacing w:after="0" w:line="276" w:lineRule="auto"/>
        <w:jc w:val="both"/>
      </w:pPr>
      <w:r w:rsidRPr="005C0D8E">
        <w:t>Załącznik nr 1 – wzór umowy najmu</w:t>
      </w:r>
    </w:p>
    <w:p w:rsidR="00F8360D" w:rsidRDefault="00F8360D" w:rsidP="00120AD5">
      <w:pPr>
        <w:spacing w:after="0" w:line="276" w:lineRule="auto"/>
        <w:jc w:val="both"/>
      </w:pPr>
      <w:r w:rsidRPr="005C0D8E">
        <w:t>Załącznik nr 2 – rzut działki</w:t>
      </w:r>
    </w:p>
    <w:p w:rsidR="00F8360D" w:rsidRPr="005C0D8E" w:rsidRDefault="00F8360D" w:rsidP="00120AD5">
      <w:pPr>
        <w:spacing w:after="0" w:line="276" w:lineRule="auto"/>
        <w:jc w:val="both"/>
      </w:pPr>
      <w:r>
        <w:t>Załącznik nr 3 – formularz ofertowy</w:t>
      </w:r>
    </w:p>
    <w:p w:rsidR="00120AD5" w:rsidRDefault="00120AD5" w:rsidP="00F8360D">
      <w:pPr>
        <w:spacing w:after="200" w:line="276" w:lineRule="auto"/>
        <w:jc w:val="both"/>
        <w:rPr>
          <w:b/>
          <w:bCs/>
        </w:rPr>
      </w:pPr>
    </w:p>
    <w:p w:rsidR="00F8360D" w:rsidRPr="005C0D8E" w:rsidRDefault="00F8360D" w:rsidP="00F8360D">
      <w:pPr>
        <w:spacing w:after="200" w:line="276" w:lineRule="auto"/>
        <w:jc w:val="both"/>
        <w:rPr>
          <w:b/>
          <w:bCs/>
        </w:rPr>
      </w:pPr>
      <w:r w:rsidRPr="005C0D8E">
        <w:rPr>
          <w:b/>
          <w:bCs/>
        </w:rPr>
        <w:t>TERMIN SKŁADANIA OFERT:</w:t>
      </w:r>
      <w:r w:rsidRPr="005C0D8E">
        <w:t> </w:t>
      </w:r>
      <w:r w:rsidR="00120AD5">
        <w:rPr>
          <w:b/>
          <w:bCs/>
        </w:rPr>
        <w:t>20</w:t>
      </w:r>
      <w:r w:rsidR="00E10536">
        <w:rPr>
          <w:b/>
          <w:bCs/>
        </w:rPr>
        <w:t> czerwca</w:t>
      </w:r>
      <w:r>
        <w:rPr>
          <w:b/>
          <w:bCs/>
        </w:rPr>
        <w:t xml:space="preserve"> 2024</w:t>
      </w:r>
      <w:r w:rsidRPr="005C0D8E">
        <w:rPr>
          <w:b/>
          <w:bCs/>
        </w:rPr>
        <w:t xml:space="preserve"> r. do godziny 9.00</w:t>
      </w:r>
    </w:p>
    <w:p w:rsidR="00356B41" w:rsidRDefault="00F8360D" w:rsidP="00120AD5">
      <w:pPr>
        <w:spacing w:after="200" w:line="276" w:lineRule="auto"/>
        <w:jc w:val="both"/>
      </w:pPr>
      <w:r w:rsidRPr="005C0D8E">
        <w:rPr>
          <w:b/>
          <w:bCs/>
        </w:rPr>
        <w:t>Ofertę należy złożyć w formie</w:t>
      </w:r>
      <w:r w:rsidR="00120AD5">
        <w:rPr>
          <w:b/>
          <w:bCs/>
        </w:rPr>
        <w:t xml:space="preserve"> pisemnej na niżej podany adres:</w:t>
      </w:r>
      <w:r w:rsidRPr="005C0D8E">
        <w:br/>
        <w:t>Kielecki Park Technologiczny, ul</w:t>
      </w:r>
      <w:r w:rsidR="00120AD5">
        <w:t xml:space="preserve">. Olszewskiego 6; </w:t>
      </w:r>
      <w:bookmarkStart w:id="0" w:name="_GoBack"/>
      <w:bookmarkEnd w:id="0"/>
      <w:r w:rsidR="00120AD5">
        <w:t xml:space="preserve">25-663 Kielce, </w:t>
      </w:r>
      <w:r w:rsidR="00120AD5">
        <w:br/>
      </w:r>
      <w:r w:rsidRPr="005C0D8E">
        <w:t>Sekretariat - pok. 0.15; tel. 41 278 72 00</w:t>
      </w:r>
    </w:p>
    <w:p w:rsidR="00120AD5" w:rsidRPr="005C0D8E" w:rsidRDefault="00120AD5" w:rsidP="00120AD5">
      <w:pPr>
        <w:spacing w:after="200" w:line="276" w:lineRule="auto"/>
        <w:jc w:val="both"/>
      </w:pPr>
      <w:r>
        <w:rPr>
          <w:b/>
          <w:bCs/>
        </w:rPr>
        <w:t xml:space="preserve">lub w formie elektronicznej na adres e-mail: </w:t>
      </w:r>
      <w:hyperlink r:id="rId9" w:history="1">
        <w:r w:rsidRPr="002060EB">
          <w:rPr>
            <w:rStyle w:val="Hipercze"/>
            <w:b/>
            <w:bCs/>
          </w:rPr>
          <w:t>biuro@technopark.kielce.pl</w:t>
        </w:r>
      </w:hyperlink>
      <w:r>
        <w:rPr>
          <w:b/>
          <w:bCs/>
        </w:rPr>
        <w:t xml:space="preserve"> </w:t>
      </w:r>
    </w:p>
    <w:p w:rsidR="00120AD5" w:rsidRPr="00F8360D" w:rsidRDefault="00120AD5" w:rsidP="00120AD5">
      <w:pPr>
        <w:spacing w:after="200" w:line="276" w:lineRule="auto"/>
        <w:jc w:val="both"/>
      </w:pPr>
    </w:p>
    <w:sectPr w:rsidR="00120AD5" w:rsidRPr="00F836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AA" w:rsidRDefault="00BE6EAA" w:rsidP="007E5D31">
      <w:pPr>
        <w:spacing w:after="0" w:line="240" w:lineRule="auto"/>
      </w:pPr>
      <w:r>
        <w:separator/>
      </w:r>
    </w:p>
  </w:endnote>
  <w:endnote w:type="continuationSeparator" w:id="0">
    <w:p w:rsidR="00BE6EAA" w:rsidRDefault="00BE6EAA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9559</wp:posOffset>
          </wp:positionH>
          <wp:positionV relativeFrom="page">
            <wp:posOffset>9620250</wp:posOffset>
          </wp:positionV>
          <wp:extent cx="7540882" cy="1076400"/>
          <wp:effectExtent l="0" t="0" r="0" b="0"/>
          <wp:wrapThrough wrapText="bothSides">
            <wp:wrapPolygon edited="0">
              <wp:start x="18935" y="4205"/>
              <wp:lineTo x="1528" y="5352"/>
              <wp:lineTo x="1528" y="13763"/>
              <wp:lineTo x="18935" y="14527"/>
              <wp:lineTo x="20409" y="14527"/>
              <wp:lineTo x="20463" y="4205"/>
              <wp:lineTo x="18935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82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AA" w:rsidRDefault="00BE6EAA" w:rsidP="007E5D31">
      <w:pPr>
        <w:spacing w:after="0" w:line="240" w:lineRule="auto"/>
      </w:pPr>
      <w:r>
        <w:separator/>
      </w:r>
    </w:p>
  </w:footnote>
  <w:footnote w:type="continuationSeparator" w:id="0">
    <w:p w:rsidR="00BE6EAA" w:rsidRDefault="00BE6EAA" w:rsidP="007E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58984"/>
          <wp:effectExtent l="0" t="0" r="0" b="0"/>
          <wp:wrapThrough wrapText="bothSides">
            <wp:wrapPolygon edited="0">
              <wp:start x="16982" y="2942"/>
              <wp:lineTo x="9906" y="6212"/>
              <wp:lineTo x="1578" y="8827"/>
              <wp:lineTo x="1524" y="15693"/>
              <wp:lineTo x="1633" y="16674"/>
              <wp:lineTo x="14805" y="17328"/>
              <wp:lineTo x="19377" y="17328"/>
              <wp:lineTo x="19377" y="14059"/>
              <wp:lineTo x="19650" y="14059"/>
              <wp:lineTo x="20466" y="10135"/>
              <wp:lineTo x="20412" y="2942"/>
              <wp:lineTo x="16982" y="2942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D31" w:rsidRDefault="007E5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85C54"/>
    <w:multiLevelType w:val="multilevel"/>
    <w:tmpl w:val="79B0C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31"/>
    <w:rsid w:val="00023D8F"/>
    <w:rsid w:val="00120AD5"/>
    <w:rsid w:val="00284F4F"/>
    <w:rsid w:val="002A4E86"/>
    <w:rsid w:val="002A7393"/>
    <w:rsid w:val="00310C54"/>
    <w:rsid w:val="00355DA5"/>
    <w:rsid w:val="0036239B"/>
    <w:rsid w:val="00741A8B"/>
    <w:rsid w:val="00794040"/>
    <w:rsid w:val="007A651A"/>
    <w:rsid w:val="007D3408"/>
    <w:rsid w:val="007E5D31"/>
    <w:rsid w:val="00885A84"/>
    <w:rsid w:val="0089388B"/>
    <w:rsid w:val="008C0206"/>
    <w:rsid w:val="00A606CB"/>
    <w:rsid w:val="00AE27F6"/>
    <w:rsid w:val="00B369B9"/>
    <w:rsid w:val="00BB3DD1"/>
    <w:rsid w:val="00BC74A6"/>
    <w:rsid w:val="00BE6EAA"/>
    <w:rsid w:val="00D14B51"/>
    <w:rsid w:val="00DD1822"/>
    <w:rsid w:val="00E06606"/>
    <w:rsid w:val="00E10536"/>
    <w:rsid w:val="00E43583"/>
    <w:rsid w:val="00EA3480"/>
    <w:rsid w:val="00F02CB6"/>
    <w:rsid w:val="00F46EB2"/>
    <w:rsid w:val="00F72093"/>
    <w:rsid w:val="00F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43583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paragraph" w:styleId="Tekstdymka">
    <w:name w:val="Balloon Text"/>
    <w:basedOn w:val="Normalny"/>
    <w:link w:val="TekstdymkaZnak"/>
    <w:uiPriority w:val="99"/>
    <w:semiHidden/>
    <w:unhideWhenUsed/>
    <w:rsid w:val="007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04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E43583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0A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43583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paragraph" w:styleId="Tekstdymka">
    <w:name w:val="Balloon Text"/>
    <w:basedOn w:val="Normalny"/>
    <w:link w:val="TekstdymkaZnak"/>
    <w:uiPriority w:val="99"/>
    <w:semiHidden/>
    <w:unhideWhenUsed/>
    <w:rsid w:val="007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04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E43583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0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technopar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10A8-00AC-4520-80CD-953324E8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Emilia Siwek</cp:lastModifiedBy>
  <cp:revision>10</cp:revision>
  <cp:lastPrinted>2024-04-25T05:49:00Z</cp:lastPrinted>
  <dcterms:created xsi:type="dcterms:W3CDTF">2024-05-10T08:15:00Z</dcterms:created>
  <dcterms:modified xsi:type="dcterms:W3CDTF">2024-06-13T07:05:00Z</dcterms:modified>
</cp:coreProperties>
</file>