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14B80" w:rsidRDefault="00914B80" w:rsidP="00914B80">
      <w:pPr>
        <w:jc w:val="center"/>
        <w:rPr>
          <w:b/>
          <w:sz w:val="28"/>
          <w:szCs w:val="28"/>
        </w:rPr>
      </w:pPr>
    </w:p>
    <w:p w:rsidR="00914B80" w:rsidRDefault="00914B80" w:rsidP="00914B80">
      <w:pPr>
        <w:jc w:val="center"/>
        <w:rPr>
          <w:b/>
          <w:sz w:val="28"/>
          <w:szCs w:val="28"/>
        </w:rPr>
      </w:pPr>
    </w:p>
    <w:p w:rsidR="00914B80" w:rsidRDefault="00914B80" w:rsidP="00914B80">
      <w:pPr>
        <w:jc w:val="center"/>
        <w:rPr>
          <w:rFonts w:asciiTheme="minorHAnsi" w:hAnsiTheme="minorHAnsi"/>
          <w:b/>
        </w:rPr>
      </w:pPr>
    </w:p>
    <w:p w:rsidR="00914B80" w:rsidRDefault="00914B80" w:rsidP="00914B80">
      <w:pPr>
        <w:jc w:val="center"/>
        <w:rPr>
          <w:rFonts w:asciiTheme="minorHAnsi" w:hAnsiTheme="minorHAnsi"/>
          <w:b/>
        </w:rPr>
      </w:pPr>
    </w:p>
    <w:p w:rsidR="009838A3" w:rsidRPr="00E325F5" w:rsidRDefault="009838A3" w:rsidP="009838A3">
      <w:pPr>
        <w:spacing w:line="360" w:lineRule="auto"/>
        <w:jc w:val="center"/>
        <w:rPr>
          <w:rFonts w:asciiTheme="minorHAnsi" w:hAnsiTheme="minorHAnsi"/>
          <w:b/>
          <w:lang w:val="en-GB"/>
        </w:rPr>
      </w:pPr>
      <w:r w:rsidRPr="00E325F5">
        <w:rPr>
          <w:rFonts w:asciiTheme="minorHAnsi" w:hAnsiTheme="minorHAnsi"/>
          <w:b/>
          <w:lang w:val="en-GB"/>
        </w:rPr>
        <w:t>STATEMENT</w:t>
      </w:r>
    </w:p>
    <w:p w:rsidR="009838A3" w:rsidRPr="00E325F5" w:rsidRDefault="009838A3" w:rsidP="009838A3">
      <w:pPr>
        <w:spacing w:line="360" w:lineRule="auto"/>
        <w:jc w:val="center"/>
        <w:rPr>
          <w:rFonts w:asciiTheme="minorHAnsi" w:hAnsiTheme="minorHAnsi"/>
          <w:b/>
          <w:lang w:val="en-GB"/>
        </w:rPr>
      </w:pPr>
      <w:r w:rsidRPr="00E325F5">
        <w:rPr>
          <w:rFonts w:asciiTheme="minorHAnsi" w:hAnsiTheme="minorHAnsi"/>
          <w:b/>
          <w:lang w:val="en-GB"/>
        </w:rPr>
        <w:t xml:space="preserve">OF ACCEPTANCE THE REGULATION OF FASION DESIGN WORKSHOP </w:t>
      </w:r>
    </w:p>
    <w:p w:rsidR="009838A3" w:rsidRPr="00E325F5" w:rsidRDefault="009838A3" w:rsidP="009838A3">
      <w:pPr>
        <w:spacing w:line="360" w:lineRule="auto"/>
        <w:jc w:val="both"/>
        <w:rPr>
          <w:rFonts w:asciiTheme="minorHAnsi" w:hAnsiTheme="minorHAnsi"/>
          <w:lang w:val="en-GB"/>
        </w:rPr>
      </w:pPr>
    </w:p>
    <w:p w:rsidR="009838A3" w:rsidRPr="00E325F5" w:rsidRDefault="009838A3" w:rsidP="009838A3">
      <w:pPr>
        <w:spacing w:line="360" w:lineRule="auto"/>
        <w:jc w:val="both"/>
        <w:rPr>
          <w:rFonts w:asciiTheme="minorHAnsi" w:hAnsiTheme="minorHAnsi"/>
          <w:lang w:val="en-GB"/>
        </w:rPr>
      </w:pPr>
      <w:r w:rsidRPr="00E325F5">
        <w:rPr>
          <w:rFonts w:asciiTheme="minorHAnsi" w:hAnsiTheme="minorHAnsi"/>
          <w:lang w:val="en-GB"/>
        </w:rPr>
        <w:t>I undersigned ………………………………………………………………………………….</w:t>
      </w:r>
    </w:p>
    <w:p w:rsidR="009838A3" w:rsidRPr="00E325F5" w:rsidRDefault="009838A3" w:rsidP="009838A3">
      <w:pPr>
        <w:spacing w:line="360" w:lineRule="auto"/>
        <w:jc w:val="both"/>
        <w:rPr>
          <w:rFonts w:asciiTheme="minorHAnsi" w:hAnsiTheme="minorHAnsi"/>
          <w:lang w:val="en-GB"/>
        </w:rPr>
      </w:pPr>
      <w:r w:rsidRPr="00E325F5">
        <w:rPr>
          <w:rFonts w:asciiTheme="minorHAnsi" w:hAnsiTheme="minorHAnsi"/>
          <w:lang w:val="en-GB"/>
        </w:rPr>
        <w:t>Place of residence…………………………………………………………………………………………..</w:t>
      </w:r>
    </w:p>
    <w:p w:rsidR="009838A3" w:rsidRPr="00E325F5" w:rsidRDefault="009838A3" w:rsidP="009838A3">
      <w:pPr>
        <w:spacing w:line="360" w:lineRule="auto"/>
        <w:jc w:val="both"/>
        <w:rPr>
          <w:rFonts w:asciiTheme="minorHAnsi" w:hAnsiTheme="minorHAnsi"/>
          <w:lang w:val="en-GB"/>
        </w:rPr>
      </w:pPr>
      <w:r w:rsidRPr="00E325F5">
        <w:rPr>
          <w:rFonts w:asciiTheme="minorHAnsi" w:hAnsiTheme="minorHAnsi"/>
          <w:lang w:val="en-GB"/>
        </w:rPr>
        <w:t xml:space="preserve">Holder of ID document (type/ no) </w:t>
      </w:r>
      <w:proofErr w:type="spellStart"/>
      <w:r w:rsidRPr="00E325F5">
        <w:rPr>
          <w:rFonts w:asciiTheme="minorHAnsi" w:hAnsiTheme="minorHAnsi"/>
          <w:lang w:val="en-GB"/>
        </w:rPr>
        <w:t>nr</w:t>
      </w:r>
      <w:proofErr w:type="spellEnd"/>
      <w:r w:rsidRPr="00E325F5">
        <w:rPr>
          <w:rFonts w:asciiTheme="minorHAnsi" w:hAnsiTheme="minorHAnsi"/>
          <w:lang w:val="en-GB"/>
        </w:rPr>
        <w:t>………………………….</w:t>
      </w:r>
    </w:p>
    <w:p w:rsidR="009838A3" w:rsidRPr="00E325F5" w:rsidRDefault="009838A3" w:rsidP="009838A3">
      <w:pPr>
        <w:spacing w:line="360" w:lineRule="auto"/>
        <w:jc w:val="both"/>
        <w:rPr>
          <w:rFonts w:asciiTheme="minorHAnsi" w:hAnsiTheme="minorHAnsi"/>
          <w:lang w:val="en-GB"/>
        </w:rPr>
      </w:pPr>
    </w:p>
    <w:p w:rsidR="009838A3" w:rsidRPr="00E325F5" w:rsidRDefault="00E325F5" w:rsidP="00A5672E">
      <w:pPr>
        <w:spacing w:line="360" w:lineRule="auto"/>
        <w:jc w:val="center"/>
        <w:rPr>
          <w:rFonts w:asciiTheme="minorHAnsi" w:hAnsiTheme="minorHAnsi"/>
        </w:rPr>
      </w:pPr>
      <w:proofErr w:type="spellStart"/>
      <w:r>
        <w:rPr>
          <w:rFonts w:asciiTheme="minorHAnsi" w:hAnsiTheme="minorHAnsi"/>
        </w:rPr>
        <w:t>d</w:t>
      </w:r>
      <w:bookmarkStart w:id="0" w:name="_GoBack"/>
      <w:bookmarkEnd w:id="0"/>
      <w:r w:rsidR="009838A3" w:rsidRPr="00E325F5">
        <w:rPr>
          <w:rFonts w:asciiTheme="minorHAnsi" w:hAnsiTheme="minorHAnsi"/>
        </w:rPr>
        <w:t>eclare</w:t>
      </w:r>
      <w:proofErr w:type="spellEnd"/>
    </w:p>
    <w:p w:rsidR="009838A3" w:rsidRPr="00E325F5" w:rsidRDefault="009838A3" w:rsidP="009838A3">
      <w:pPr>
        <w:spacing w:line="360" w:lineRule="auto"/>
        <w:jc w:val="both"/>
        <w:rPr>
          <w:rFonts w:asciiTheme="minorHAnsi" w:hAnsiTheme="minorHAnsi"/>
        </w:rPr>
      </w:pPr>
    </w:p>
    <w:p w:rsidR="00914B80" w:rsidRPr="00E325F5" w:rsidRDefault="009838A3" w:rsidP="00914B80">
      <w:pPr>
        <w:spacing w:line="360" w:lineRule="auto"/>
        <w:jc w:val="both"/>
        <w:rPr>
          <w:rFonts w:asciiTheme="minorHAnsi" w:hAnsiTheme="minorHAnsi"/>
          <w:lang w:val="en-GB"/>
        </w:rPr>
      </w:pPr>
      <w:r w:rsidRPr="00E325F5">
        <w:rPr>
          <w:rFonts w:asciiTheme="minorHAnsi" w:hAnsiTheme="minorHAnsi"/>
          <w:lang w:val="en-GB"/>
        </w:rPr>
        <w:t>that I agree to authorize the use of my name, place of residence, image and my oral statements for the purpose of the Workshop and its  promotion and advertising, and I agree for collecting of my personal data by the Kielce Technology Park in accordance to the Act of protection of personal data from August 29, 1997. (Dz. U. of 2002. No. 101, item. 926, as amended.</w:t>
      </w:r>
    </w:p>
    <w:p w:rsidR="00E325F5" w:rsidRPr="00E325F5" w:rsidRDefault="00E325F5" w:rsidP="00914B80">
      <w:pPr>
        <w:spacing w:line="360" w:lineRule="auto"/>
        <w:jc w:val="both"/>
        <w:rPr>
          <w:rFonts w:asciiTheme="minorHAnsi" w:hAnsiTheme="minorHAnsi"/>
          <w:lang w:val="en-GB"/>
        </w:rPr>
      </w:pPr>
    </w:p>
    <w:p w:rsidR="00914B80" w:rsidRPr="00E325F5" w:rsidRDefault="00914B80" w:rsidP="00914B80">
      <w:pPr>
        <w:spacing w:line="360" w:lineRule="auto"/>
        <w:jc w:val="both"/>
        <w:rPr>
          <w:rFonts w:asciiTheme="minorHAnsi" w:hAnsiTheme="minorHAnsi"/>
          <w:lang w:val="en-GB"/>
        </w:rPr>
      </w:pPr>
      <w:r w:rsidRPr="00E325F5">
        <w:rPr>
          <w:rFonts w:asciiTheme="minorHAnsi" w:hAnsiTheme="minorHAnsi"/>
          <w:lang w:val="en-GB"/>
        </w:rPr>
        <w:t>………………………….                                                                                    ……………….…………</w:t>
      </w:r>
    </w:p>
    <w:p w:rsidR="009838A3" w:rsidRPr="00E325F5" w:rsidRDefault="00914B80" w:rsidP="00914B80">
      <w:pPr>
        <w:spacing w:line="360" w:lineRule="auto"/>
        <w:jc w:val="both"/>
        <w:rPr>
          <w:rFonts w:asciiTheme="minorHAnsi" w:hAnsiTheme="minorHAnsi"/>
          <w:lang w:val="en-GB"/>
        </w:rPr>
      </w:pPr>
      <w:r w:rsidRPr="00E325F5">
        <w:rPr>
          <w:rFonts w:asciiTheme="minorHAnsi" w:hAnsiTheme="minorHAnsi"/>
          <w:lang w:val="en-GB"/>
        </w:rPr>
        <w:t>/</w:t>
      </w:r>
      <w:r w:rsidR="00E325F5" w:rsidRPr="00E325F5">
        <w:rPr>
          <w:rFonts w:asciiTheme="minorHAnsi" w:hAnsiTheme="minorHAnsi"/>
          <w:lang w:val="en-GB"/>
        </w:rPr>
        <w:t xml:space="preserve"> </w:t>
      </w:r>
      <w:r w:rsidR="009838A3" w:rsidRPr="00E325F5">
        <w:rPr>
          <w:rFonts w:asciiTheme="minorHAnsi" w:hAnsiTheme="minorHAnsi"/>
          <w:lang w:val="en-GB"/>
        </w:rPr>
        <w:t>Place date</w:t>
      </w:r>
      <w:r w:rsidRPr="00E325F5">
        <w:rPr>
          <w:rFonts w:asciiTheme="minorHAnsi" w:hAnsiTheme="minorHAnsi"/>
          <w:lang w:val="en-GB"/>
        </w:rPr>
        <w:t xml:space="preserve"> </w:t>
      </w:r>
      <w:r w:rsidR="00E325F5" w:rsidRPr="00E325F5">
        <w:rPr>
          <w:rFonts w:asciiTheme="minorHAnsi" w:hAnsiTheme="minorHAnsi"/>
          <w:lang w:val="en-GB"/>
        </w:rPr>
        <w:t>/</w:t>
      </w:r>
      <w:r w:rsidRPr="00E325F5">
        <w:rPr>
          <w:rFonts w:asciiTheme="minorHAnsi" w:hAnsiTheme="minorHAnsi"/>
          <w:lang w:val="en-GB"/>
        </w:rPr>
        <w:t xml:space="preserve">                                                                                    </w:t>
      </w:r>
      <w:r w:rsidR="00E325F5" w:rsidRPr="00E325F5">
        <w:rPr>
          <w:rFonts w:asciiTheme="minorHAnsi" w:hAnsiTheme="minorHAnsi"/>
          <w:lang w:val="en-GB"/>
        </w:rPr>
        <w:t xml:space="preserve">         </w:t>
      </w:r>
      <w:r w:rsidRPr="00E325F5">
        <w:rPr>
          <w:rFonts w:asciiTheme="minorHAnsi" w:hAnsiTheme="minorHAnsi"/>
          <w:lang w:val="en-GB"/>
        </w:rPr>
        <w:t xml:space="preserve"> /</w:t>
      </w:r>
      <w:r w:rsidR="00E325F5" w:rsidRPr="00E325F5">
        <w:rPr>
          <w:rFonts w:asciiTheme="minorHAnsi" w:hAnsiTheme="minorHAnsi"/>
          <w:lang w:val="en-GB"/>
        </w:rPr>
        <w:t xml:space="preserve"> </w:t>
      </w:r>
      <w:r w:rsidR="009838A3" w:rsidRPr="00E325F5">
        <w:rPr>
          <w:rFonts w:asciiTheme="minorHAnsi" w:hAnsiTheme="minorHAnsi"/>
          <w:lang w:val="en-GB"/>
        </w:rPr>
        <w:t>signature</w:t>
      </w:r>
      <w:r w:rsidR="00E325F5" w:rsidRPr="00E325F5">
        <w:rPr>
          <w:rFonts w:asciiTheme="minorHAnsi" w:hAnsiTheme="minorHAnsi"/>
          <w:lang w:val="en-GB"/>
        </w:rPr>
        <w:t>/</w:t>
      </w:r>
    </w:p>
    <w:p w:rsidR="00D72E0A" w:rsidRPr="009838A3" w:rsidRDefault="00D72E0A" w:rsidP="00914B80">
      <w:pPr>
        <w:spacing w:line="360" w:lineRule="auto"/>
        <w:jc w:val="both"/>
        <w:rPr>
          <w:rFonts w:asciiTheme="minorHAnsi" w:hAnsiTheme="minorHAnsi"/>
          <w:lang w:val="en-GB"/>
        </w:rPr>
      </w:pPr>
    </w:p>
    <w:sectPr w:rsidR="00D72E0A" w:rsidRPr="009838A3" w:rsidSect="00510327">
      <w:headerReference w:type="default" r:id="rId9"/>
      <w:footerReference w:type="even" r:id="rId10"/>
      <w:footerReference w:type="default" r:id="rId11"/>
      <w:pgSz w:w="11906" w:h="16838"/>
      <w:pgMar w:top="1418" w:right="1418" w:bottom="1418" w:left="1418" w:header="709" w:footer="1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03B38" w:rsidRDefault="00503B38">
      <w:r>
        <w:separator/>
      </w:r>
    </w:p>
  </w:endnote>
  <w:endnote w:type="continuationSeparator" w:id="0">
    <w:p w:rsidR="00503B38" w:rsidRDefault="00503B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imes New (W1)">
    <w:altName w:val="Times New Roman"/>
    <w:charset w:val="EE"/>
    <w:family w:val="roman"/>
    <w:pitch w:val="variable"/>
  </w:font>
  <w:font w:name="Tahoma">
    <w:panose1 w:val="020B0604030504040204"/>
    <w:charset w:val="00"/>
    <w:family w:val="swiss"/>
    <w:notTrueType/>
    <w:pitch w:val="variable"/>
    <w:sig w:usb0="00000003" w:usb1="00000000" w:usb2="00000000" w:usb3="00000000" w:csb0="00000001" w:csb1="00000000"/>
  </w:font>
  <w:font w:name="Garamond">
    <w:panose1 w:val="02020404030301010803"/>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3B38" w:rsidRDefault="00503B38" w:rsidP="00D838D5">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503B38" w:rsidRDefault="00503B38" w:rsidP="00541932">
    <w:pPr>
      <w:pStyle w:val="Stopk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3B38" w:rsidRDefault="00503B38" w:rsidP="00C67B04">
    <w:pPr>
      <w:pStyle w:val="Nagwek"/>
      <w:rPr>
        <w:rFonts w:ascii="Arial Narrow" w:hAnsi="Arial Narrow"/>
        <w:b/>
        <w:w w:val="90"/>
        <w:sz w:val="20"/>
        <w:szCs w:val="20"/>
      </w:rPr>
    </w:pPr>
  </w:p>
  <w:p w:rsidR="00503B38" w:rsidRPr="00EC0AB6" w:rsidRDefault="009838A3" w:rsidP="00C67B04">
    <w:pPr>
      <w:pStyle w:val="Nagwek"/>
      <w:rPr>
        <w:rFonts w:ascii="Arial Narrow" w:hAnsi="Arial Narrow"/>
        <w:b/>
        <w:caps/>
        <w:w w:val="90"/>
        <w:sz w:val="20"/>
        <w:szCs w:val="20"/>
      </w:rPr>
    </w:pPr>
    <w:r>
      <w:rPr>
        <w:noProof/>
      </w:rPr>
      <mc:AlternateContent>
        <mc:Choice Requires="wps">
          <w:drawing>
            <wp:anchor distT="0" distB="0" distL="114300" distR="114300" simplePos="0" relativeHeight="251658752" behindDoc="0" locked="0" layoutInCell="1" allowOverlap="1">
              <wp:simplePos x="0" y="0"/>
              <wp:positionH relativeFrom="column">
                <wp:posOffset>1304290</wp:posOffset>
              </wp:positionH>
              <wp:positionV relativeFrom="paragraph">
                <wp:posOffset>271145</wp:posOffset>
              </wp:positionV>
              <wp:extent cx="3296285" cy="463550"/>
              <wp:effectExtent l="0" t="0" r="0" b="0"/>
              <wp:wrapNone/>
              <wp:docPr id="6"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96285" cy="4635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03B38" w:rsidRPr="00D925B3" w:rsidRDefault="00503B38" w:rsidP="00BA6651">
                          <w:pPr>
                            <w:jc w:val="center"/>
                            <w:rPr>
                              <w:rFonts w:ascii="Calibri" w:hAnsi="Calibri" w:cs="Calibri"/>
                              <w:b/>
                              <w:color w:val="404040"/>
                              <w:sz w:val="16"/>
                              <w:szCs w:val="16"/>
                            </w:rPr>
                          </w:pPr>
                          <w:r w:rsidRPr="00D925B3">
                            <w:rPr>
                              <w:rFonts w:ascii="Calibri" w:hAnsi="Calibri" w:cs="Calibri"/>
                              <w:b/>
                              <w:color w:val="404040"/>
                              <w:sz w:val="16"/>
                              <w:szCs w:val="16"/>
                            </w:rPr>
                            <w:t>Kielecki Park Technologiczny posiada</w:t>
                          </w:r>
                        </w:p>
                        <w:p w:rsidR="00503B38" w:rsidRPr="00D925B3" w:rsidRDefault="00503B38" w:rsidP="00BA6651">
                          <w:pPr>
                            <w:jc w:val="center"/>
                            <w:rPr>
                              <w:rFonts w:ascii="Calibri" w:hAnsi="Calibri" w:cs="Calibri"/>
                              <w:b/>
                              <w:color w:val="404040"/>
                              <w:sz w:val="16"/>
                              <w:szCs w:val="16"/>
                            </w:rPr>
                          </w:pPr>
                          <w:r w:rsidRPr="00D925B3">
                            <w:rPr>
                              <w:rFonts w:ascii="Calibri" w:hAnsi="Calibri" w:cs="Calibri"/>
                              <w:b/>
                              <w:color w:val="404040"/>
                              <w:sz w:val="16"/>
                              <w:szCs w:val="16"/>
                            </w:rPr>
                            <w:t>Certyfikat Zintegrowanego Systemu Zarządzania</w:t>
                          </w:r>
                        </w:p>
                        <w:p w:rsidR="00503B38" w:rsidRPr="00D925B3" w:rsidRDefault="00503B38" w:rsidP="00BA6651">
                          <w:pPr>
                            <w:jc w:val="center"/>
                            <w:rPr>
                              <w:rFonts w:ascii="Calibri" w:hAnsi="Calibri" w:cs="Calibri"/>
                              <w:b/>
                              <w:color w:val="404040"/>
                              <w:sz w:val="16"/>
                              <w:szCs w:val="16"/>
                              <w:lang w:val="en-US"/>
                            </w:rPr>
                          </w:pPr>
                          <w:proofErr w:type="spellStart"/>
                          <w:r w:rsidRPr="00D925B3">
                            <w:rPr>
                              <w:rFonts w:ascii="Calibri" w:hAnsi="Calibri" w:cs="Calibri"/>
                              <w:b/>
                              <w:color w:val="404040"/>
                              <w:sz w:val="16"/>
                              <w:szCs w:val="16"/>
                              <w:lang w:val="en-US"/>
                            </w:rPr>
                            <w:t>Wg</w:t>
                          </w:r>
                          <w:proofErr w:type="spellEnd"/>
                          <w:r w:rsidRPr="00D925B3">
                            <w:rPr>
                              <w:rFonts w:ascii="Calibri" w:hAnsi="Calibri" w:cs="Calibri"/>
                              <w:b/>
                              <w:color w:val="404040"/>
                              <w:sz w:val="16"/>
                              <w:szCs w:val="16"/>
                              <w:lang w:val="en-US"/>
                            </w:rPr>
                            <w:t xml:space="preserve"> </w:t>
                          </w:r>
                          <w:proofErr w:type="spellStart"/>
                          <w:r w:rsidRPr="00D925B3">
                            <w:rPr>
                              <w:rFonts w:ascii="Calibri" w:hAnsi="Calibri" w:cs="Calibri"/>
                              <w:b/>
                              <w:color w:val="404040"/>
                              <w:sz w:val="16"/>
                              <w:szCs w:val="16"/>
                              <w:lang w:val="en-US"/>
                            </w:rPr>
                            <w:t>normy</w:t>
                          </w:r>
                          <w:proofErr w:type="spellEnd"/>
                          <w:r w:rsidRPr="00D925B3">
                            <w:rPr>
                              <w:rFonts w:ascii="Calibri" w:hAnsi="Calibri" w:cs="Calibri"/>
                              <w:b/>
                              <w:color w:val="404040"/>
                              <w:sz w:val="16"/>
                              <w:szCs w:val="16"/>
                              <w:lang w:val="en-US"/>
                            </w:rPr>
                            <w:t xml:space="preserve"> PN-EN ISO 9001-2009</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13" o:spid="_x0000_s1028" type="#_x0000_t202" style="position:absolute;margin-left:102.7pt;margin-top:21.35pt;width:259.55pt;height:36.5pt;z-index:25165875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" stroked="f">
              <v:textbox style="mso-fit-shape-to-text:t">
                <w:txbxContent>
                  <w:p w:rsidR="00503B38" w:rsidRPr="00D925B3" w:rsidRDefault="00503B38" w:rsidP="00BA6651">
                    <w:pPr>
                      <w:jc w:val="center"/>
                      <w:rPr>
                        <w:rFonts w:ascii="Calibri" w:hAnsi="Calibri" w:cs="Calibri"/>
                        <w:b/>
                        <w:color w:val="404040"/>
                        <w:sz w:val="16"/>
                        <w:szCs w:val="16"/>
                      </w:rPr>
                    </w:pPr>
                    <w:r w:rsidRPr="00D925B3">
                      <w:rPr>
                        <w:rFonts w:ascii="Calibri" w:hAnsi="Calibri" w:cs="Calibri"/>
                        <w:b/>
                        <w:color w:val="404040"/>
                        <w:sz w:val="16"/>
                        <w:szCs w:val="16"/>
                      </w:rPr>
                      <w:t>Kielecki Park Technologiczny posiada</w:t>
                    </w:r>
                  </w:p>
                  <w:p w:rsidR="00503B38" w:rsidRPr="00D925B3" w:rsidRDefault="00503B38" w:rsidP="00BA6651">
                    <w:pPr>
                      <w:jc w:val="center"/>
                      <w:rPr>
                        <w:rFonts w:ascii="Calibri" w:hAnsi="Calibri" w:cs="Calibri"/>
                        <w:b/>
                        <w:color w:val="404040"/>
                        <w:sz w:val="16"/>
                        <w:szCs w:val="16"/>
                      </w:rPr>
                    </w:pPr>
                    <w:r w:rsidRPr="00D925B3">
                      <w:rPr>
                        <w:rFonts w:ascii="Calibri" w:hAnsi="Calibri" w:cs="Calibri"/>
                        <w:b/>
                        <w:color w:val="404040"/>
                        <w:sz w:val="16"/>
                        <w:szCs w:val="16"/>
                      </w:rPr>
                      <w:t>Certyfikat Zintegrowanego Systemu Zarządzania</w:t>
                    </w:r>
                  </w:p>
                  <w:p w:rsidR="00503B38" w:rsidRPr="00D925B3" w:rsidRDefault="00503B38" w:rsidP="00BA6651">
                    <w:pPr>
                      <w:jc w:val="center"/>
                      <w:rPr>
                        <w:rFonts w:ascii="Calibri" w:hAnsi="Calibri" w:cs="Calibri"/>
                        <w:b/>
                        <w:color w:val="404040"/>
                        <w:sz w:val="16"/>
                        <w:szCs w:val="16"/>
                        <w:lang w:val="en-US"/>
                      </w:rPr>
                    </w:pPr>
                    <w:r w:rsidRPr="00D925B3">
                      <w:rPr>
                        <w:rFonts w:ascii="Calibri" w:hAnsi="Calibri" w:cs="Calibri"/>
                        <w:b/>
                        <w:color w:val="404040"/>
                        <w:sz w:val="16"/>
                        <w:szCs w:val="16"/>
                        <w:lang w:val="en-US"/>
                      </w:rPr>
                      <w:t>Wg normy PN-EN ISO 9001-2009</w:t>
                    </w:r>
                  </w:p>
                </w:txbxContent>
              </v:textbox>
            </v:shape>
          </w:pict>
        </mc:Fallback>
      </mc:AlternateContent>
    </w:r>
    <w:r>
      <w:rPr>
        <w:noProof/>
      </w:rPr>
      <mc:AlternateContent>
        <mc:Choice Requires="wps">
          <w:drawing>
            <wp:anchor distT="0" distB="0" distL="114300" distR="114300" simplePos="0" relativeHeight="251659776" behindDoc="0" locked="0" layoutInCell="1" allowOverlap="1">
              <wp:simplePos x="0" y="0"/>
              <wp:positionH relativeFrom="column">
                <wp:posOffset>666115</wp:posOffset>
              </wp:positionH>
              <wp:positionV relativeFrom="paragraph">
                <wp:posOffset>144145</wp:posOffset>
              </wp:positionV>
              <wp:extent cx="735965" cy="758825"/>
              <wp:effectExtent l="0" t="0" r="6985" b="3175"/>
              <wp:wrapNone/>
              <wp:docPr id="2"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5965" cy="7588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03B38" w:rsidRDefault="00503B38">
                          <w:r>
                            <w:rPr>
                              <w:noProof/>
                            </w:rPr>
                            <w:drawing>
                              <wp:inline distT="0" distB="0" distL="0" distR="0">
                                <wp:extent cx="523875" cy="590550"/>
                                <wp:effectExtent l="19050" t="0" r="9525" b="0"/>
                                <wp:docPr id="3" name="Obraz 3" descr="9001-2009__Logo 9001-2009; nr 1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9001-2009__Logo 9001-2009; nr 1_cmyk"/>
                                        <pic:cNvPicPr>
                                          <a:picLocks noChangeAspect="1" noChangeArrowheads="1"/>
                                        </pic:cNvPicPr>
                                      </pic:nvPicPr>
                                      <pic:blipFill>
                                        <a:blip r:embed="rId1"/>
                                        <a:srcRect/>
                                        <a:stretch>
                                          <a:fillRect/>
                                        </a:stretch>
                                      </pic:blipFill>
                                      <pic:spPr bwMode="auto">
                                        <a:xfrm>
                                          <a:off x="0" y="0"/>
                                          <a:ext cx="523875" cy="590550"/>
                                        </a:xfrm>
                                        <a:prstGeom prst="rect">
                                          <a:avLst/>
                                        </a:prstGeom>
                                        <a:noFill/>
                                        <a:ln w="9525">
                                          <a:noFill/>
                                          <a:miter lim="800000"/>
                                          <a:headEnd/>
                                          <a:tailEnd/>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40000</wp14:pctWidth>
              </wp14:sizeRelH>
              <wp14:sizeRelV relativeFrom="margin">
                <wp14:pctHeight>0</wp14:pctHeight>
              </wp14:sizeRelV>
            </wp:anchor>
          </w:drawing>
        </mc:Choice>
        <mc:Fallback>
          <w:pict>
            <v:shape id="Text Box 14" o:spid="_x0000_s1029" type="#_x0000_t202" style="position:absolute;margin-left:52.45pt;margin-top:11.35pt;width:57.95pt;height:59.75pt;z-index:251659776;visibility:visible;mso-wrap-style:non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" stroked="f">
              <v:textbox>
                <w:txbxContent>
                  <w:p w:rsidR="00503B38" w:rsidRDefault="00503B38">
                    <w:r>
                      <w:rPr>
                        <w:noProof/>
                      </w:rPr>
                      <w:drawing>
                        <wp:inline distT="0" distB="0" distL="0" distR="0">
                          <wp:extent cx="523875" cy="590550"/>
                          <wp:effectExtent l="19050" t="0" r="9525" b="0"/>
                          <wp:docPr id="3" name="Obraz 3" descr="9001-2009__Logo 9001-2009; nr 1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9001-2009__Logo 9001-2009; nr 1_cmyk"/>
                                  <pic:cNvPicPr>
                                    <a:picLocks noChangeAspect="1" noChangeArrowheads="1"/>
                                  </pic:cNvPicPr>
                                </pic:nvPicPr>
                                <pic:blipFill>
                                  <a:blip r:embed="rId2"/>
                                  <a:srcRect/>
                                  <a:stretch>
                                    <a:fillRect/>
                                  </a:stretch>
                                </pic:blipFill>
                                <pic:spPr bwMode="auto">
                                  <a:xfrm>
                                    <a:off x="0" y="0"/>
                                    <a:ext cx="523875" cy="590550"/>
                                  </a:xfrm>
                                  <a:prstGeom prst="rect">
                                    <a:avLst/>
                                  </a:prstGeom>
                                  <a:noFill/>
                                  <a:ln w="9525">
                                    <a:noFill/>
                                    <a:miter lim="800000"/>
                                    <a:headEnd/>
                                    <a:tailEnd/>
                                  </a:ln>
                                </pic:spPr>
                              </pic:pic>
                            </a:graphicData>
                          </a:graphic>
                        </wp:inline>
                      </w:drawing>
                    </w:r>
                  </w:p>
                </w:txbxContent>
              </v:textbox>
            </v:shape>
          </w:pict>
        </mc:Fallback>
      </mc:AlternateContent>
    </w:r>
    <w:r w:rsidR="00503B38">
      <w:rPr>
        <w:noProof/>
      </w:rPr>
      <w:drawing>
        <wp:inline distT="0" distB="0" distL="0" distR="0">
          <wp:extent cx="5753100" cy="866775"/>
          <wp:effectExtent l="19050" t="0" r="0" b="0"/>
          <wp:docPr id="1" name="Obraz 1" descr="stopka_firmow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topka_firmowe"/>
                  <pic:cNvPicPr>
                    <a:picLocks noChangeAspect="1" noChangeArrowheads="1"/>
                  </pic:cNvPicPr>
                </pic:nvPicPr>
                <pic:blipFill>
                  <a:blip r:embed="rId3"/>
                  <a:srcRect/>
                  <a:stretch>
                    <a:fillRect/>
                  </a:stretch>
                </pic:blipFill>
                <pic:spPr bwMode="auto">
                  <a:xfrm>
                    <a:off x="0" y="0"/>
                    <a:ext cx="5753100" cy="866775"/>
                  </a:xfrm>
                  <a:prstGeom prst="rect">
                    <a:avLst/>
                  </a:prstGeom>
                  <a:noFill/>
                  <a:ln w="9525">
                    <a:noFill/>
                    <a:miter lim="800000"/>
                    <a:headEnd/>
                    <a:tailEnd/>
                  </a:ln>
                </pic:spPr>
              </pic:pic>
            </a:graphicData>
          </a:graphic>
        </wp:inline>
      </w:drawing>
    </w:r>
  </w:p>
  <w:p w:rsidR="00503B38" w:rsidRDefault="00503B38" w:rsidP="00510327">
    <w:pPr>
      <w:pStyle w:val="Nagwek"/>
      <w:jc w:val="center"/>
      <w:rPr>
        <w:rFonts w:ascii="Arial Narrow" w:hAnsi="Arial Narrow"/>
        <w:b/>
        <w:caps/>
        <w:w w:val="90"/>
        <w:sz w:val="20"/>
        <w:szCs w:val="20"/>
      </w:rPr>
    </w:pPr>
  </w:p>
  <w:p w:rsidR="00503B38" w:rsidRPr="00EC0AB6" w:rsidRDefault="00503B38" w:rsidP="00510327">
    <w:pPr>
      <w:pStyle w:val="Nagwek"/>
      <w:jc w:val="center"/>
      <w:rPr>
        <w:rFonts w:ascii="Arial Narrow" w:hAnsi="Arial Narrow"/>
        <w:b/>
        <w:caps/>
        <w:w w:val="90"/>
        <w:sz w:val="20"/>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03B38" w:rsidRDefault="00503B38">
      <w:r>
        <w:separator/>
      </w:r>
    </w:p>
  </w:footnote>
  <w:footnote w:type="continuationSeparator" w:id="0">
    <w:p w:rsidR="00503B38" w:rsidRDefault="00503B3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344" w:type="dxa"/>
      <w:tblLook w:val="01E0" w:firstRow="1" w:lastRow="1" w:firstColumn="1" w:lastColumn="1" w:noHBand="0" w:noVBand="0"/>
    </w:tblPr>
    <w:tblGrid>
      <w:gridCol w:w="5672"/>
      <w:gridCol w:w="3672"/>
    </w:tblGrid>
    <w:tr w:rsidR="00503B38" w:rsidRPr="00E11A7B">
      <w:trPr>
        <w:trHeight w:val="1630"/>
      </w:trPr>
      <w:tc>
        <w:tcPr>
          <w:tcW w:w="5672" w:type="dxa"/>
        </w:tcPr>
        <w:p w:rsidR="00503B38" w:rsidRDefault="00503B38">
          <w:pPr>
            <w:pStyle w:val="Nagwek"/>
          </w:pPr>
          <w:r w:rsidRPr="000A003A">
            <w:rPr>
              <w:noProof/>
            </w:rPr>
            <w:drawing>
              <wp:anchor distT="0" distB="0" distL="114300" distR="114300" simplePos="0" relativeHeight="251661824" behindDoc="1" locked="0" layoutInCell="1" allowOverlap="1">
                <wp:simplePos x="0" y="0"/>
                <wp:positionH relativeFrom="column">
                  <wp:posOffset>2090420</wp:posOffset>
                </wp:positionH>
                <wp:positionV relativeFrom="paragraph">
                  <wp:posOffset>111760</wp:posOffset>
                </wp:positionV>
                <wp:extent cx="1533525" cy="895350"/>
                <wp:effectExtent l="19050" t="0" r="9525" b="0"/>
                <wp:wrapTight wrapText="bothSides">
                  <wp:wrapPolygon edited="0">
                    <wp:start x="-268" y="0"/>
                    <wp:lineTo x="-268" y="21140"/>
                    <wp:lineTo x="21734" y="21140"/>
                    <wp:lineTo x="21734" y="0"/>
                    <wp:lineTo x="-268" y="0"/>
                  </wp:wrapPolygon>
                </wp:wrapTight>
                <wp:docPr id="5" name="Obraz 1" descr="\\kpt.lokal\DFS\Users\anna.lipska\Desktop\APL\logo FD\logo_FD-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pt.lokal\DFS\Users\anna.lipska\Desktop\APL\logo FD\logo_FD-01.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533525" cy="895350"/>
                        </a:xfrm>
                        <a:prstGeom prst="rect">
                          <a:avLst/>
                        </a:prstGeom>
                        <a:noFill/>
                        <a:ln>
                          <a:noFill/>
                        </a:ln>
                      </pic:spPr>
                    </pic:pic>
                  </a:graphicData>
                </a:graphic>
              </wp:anchor>
            </w:drawing>
          </w:r>
          <w:r>
            <w:rPr>
              <w:noProof/>
            </w:rPr>
            <w:drawing>
              <wp:anchor distT="0" distB="0" distL="114300" distR="114300" simplePos="0" relativeHeight="251660800" behindDoc="1" locked="0" layoutInCell="1" allowOverlap="1">
                <wp:simplePos x="0" y="0"/>
                <wp:positionH relativeFrom="column">
                  <wp:posOffset>-538480</wp:posOffset>
                </wp:positionH>
                <wp:positionV relativeFrom="paragraph">
                  <wp:posOffset>235585</wp:posOffset>
                </wp:positionV>
                <wp:extent cx="1730375" cy="771525"/>
                <wp:effectExtent l="19050" t="0" r="3175" b="0"/>
                <wp:wrapTight wrapText="bothSides">
                  <wp:wrapPolygon edited="0">
                    <wp:start x="-238" y="0"/>
                    <wp:lineTo x="-238" y="21333"/>
                    <wp:lineTo x="21640" y="21333"/>
                    <wp:lineTo x="21640" y="0"/>
                    <wp:lineTo x="-238" y="0"/>
                  </wp:wrapPolygon>
                </wp:wrapTight>
                <wp:docPr id="4" name="Obraz 2" descr="kpt-logo-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pt-logo-new"/>
                        <pic:cNvPicPr>
                          <a:picLocks noChangeAspect="1" noChangeArrowheads="1"/>
                        </pic:cNvPicPr>
                      </pic:nvPicPr>
                      <pic:blipFill>
                        <a:blip r:embed="rId2"/>
                        <a:srcRect/>
                        <a:stretch>
                          <a:fillRect/>
                        </a:stretch>
                      </pic:blipFill>
                      <pic:spPr bwMode="auto">
                        <a:xfrm>
                          <a:off x="0" y="0"/>
                          <a:ext cx="1730375" cy="771525"/>
                        </a:xfrm>
                        <a:prstGeom prst="rect">
                          <a:avLst/>
                        </a:prstGeom>
                        <a:noFill/>
                        <a:ln w="9525">
                          <a:noFill/>
                          <a:miter lim="800000"/>
                          <a:headEnd/>
                          <a:tailEnd/>
                        </a:ln>
                      </pic:spPr>
                    </pic:pic>
                  </a:graphicData>
                </a:graphic>
              </wp:anchor>
            </w:drawing>
          </w:r>
          <w:r w:rsidR="009838A3">
            <w:rPr>
              <w:noProof/>
            </w:rPr>
            <mc:AlternateContent>
              <mc:Choice Requires="wps">
                <w:drawing>
                  <wp:anchor distT="0" distB="0" distL="114300" distR="114300" simplePos="0" relativeHeight="251657728" behindDoc="0" locked="0" layoutInCell="1" allowOverlap="1">
                    <wp:simplePos x="0" y="0"/>
                    <wp:positionH relativeFrom="column">
                      <wp:posOffset>-180340</wp:posOffset>
                    </wp:positionH>
                    <wp:positionV relativeFrom="paragraph">
                      <wp:posOffset>-73660</wp:posOffset>
                    </wp:positionV>
                    <wp:extent cx="252095" cy="266700"/>
                    <wp:effectExtent l="0" t="0" r="0" b="0"/>
                    <wp:wrapNone/>
                    <wp:docPr id="8"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095" cy="266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03B38" w:rsidRDefault="00503B38"/>
                            </w:txbxContent>
                          </wps:txbx>
                          <wps:bodyPr rot="0" vert="horz" wrap="non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12" o:spid="_x0000_s1026" type="#_x0000_t202" style="position:absolute;margin-left:-14.2pt;margin-top:-5.8pt;width:19.85pt;height:21pt;z-index:251657728;visibility:visible;mso-wrap-style:non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" stroked="f">
                    <v:textbox style="mso-fit-shape-to-text:t">
                      <w:txbxContent>
                        <w:p w:rsidR="00503B38" w:rsidRDefault="00503B38"/>
                      </w:txbxContent>
                    </v:textbox>
                  </v:shape>
                </w:pict>
              </mc:Fallback>
            </mc:AlternateContent>
          </w:r>
          <w:r>
            <w:rPr>
              <w:noProof/>
            </w:rPr>
            <w:drawing>
              <wp:anchor distT="0" distB="0" distL="114300" distR="114300" simplePos="0" relativeHeight="251655680" behindDoc="1" locked="0" layoutInCell="1" allowOverlap="1">
                <wp:simplePos x="0" y="0"/>
                <wp:positionH relativeFrom="column">
                  <wp:posOffset>-887095</wp:posOffset>
                </wp:positionH>
                <wp:positionV relativeFrom="paragraph">
                  <wp:posOffset>1690370</wp:posOffset>
                </wp:positionV>
                <wp:extent cx="7543800" cy="2863850"/>
                <wp:effectExtent l="19050" t="0" r="0" b="0"/>
                <wp:wrapNone/>
                <wp:docPr id="10" name="Obraz 10" descr="srebr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rebrna"/>
                        <pic:cNvPicPr>
                          <a:picLocks noChangeAspect="1" noChangeArrowheads="1"/>
                        </pic:cNvPicPr>
                      </pic:nvPicPr>
                      <pic:blipFill>
                        <a:blip r:embed="rId3"/>
                        <a:srcRect/>
                        <a:stretch>
                          <a:fillRect/>
                        </a:stretch>
                      </pic:blipFill>
                      <pic:spPr bwMode="auto">
                        <a:xfrm>
                          <a:off x="0" y="0"/>
                          <a:ext cx="7543800" cy="2863850"/>
                        </a:xfrm>
                        <a:prstGeom prst="rect">
                          <a:avLst/>
                        </a:prstGeom>
                        <a:noFill/>
                        <a:ln w="9525">
                          <a:noFill/>
                          <a:miter lim="800000"/>
                          <a:headEnd/>
                          <a:tailEnd/>
                        </a:ln>
                      </pic:spPr>
                    </pic:pic>
                  </a:graphicData>
                </a:graphic>
              </wp:anchor>
            </w:drawing>
          </w:r>
        </w:p>
      </w:tc>
      <w:tc>
        <w:tcPr>
          <w:tcW w:w="3672" w:type="dxa"/>
          <w:vAlign w:val="center"/>
        </w:tcPr>
        <w:p w:rsidR="00503B38" w:rsidRPr="00E11A7B" w:rsidRDefault="009838A3" w:rsidP="00E11A7B">
          <w:pPr>
            <w:pStyle w:val="Nagwek"/>
            <w:jc w:val="center"/>
            <w:rPr>
              <w:rFonts w:ascii="Arial Narrow" w:hAnsi="Arial Narrow"/>
              <w:b/>
              <w:sz w:val="22"/>
              <w:szCs w:val="22"/>
              <w:lang w:val="en-US"/>
            </w:rPr>
          </w:pPr>
          <w:r>
            <w:rPr>
              <w:noProof/>
            </w:rPr>
            <mc:AlternateContent>
              <mc:Choice Requires="wps">
                <w:drawing>
                  <wp:anchor distT="0" distB="0" distL="114300" distR="114300" simplePos="0" relativeHeight="251656704" behindDoc="0" locked="0" layoutInCell="1" allowOverlap="1">
                    <wp:simplePos x="0" y="0"/>
                    <wp:positionH relativeFrom="column">
                      <wp:posOffset>459740</wp:posOffset>
                    </wp:positionH>
                    <wp:positionV relativeFrom="paragraph">
                      <wp:posOffset>349885</wp:posOffset>
                    </wp:positionV>
                    <wp:extent cx="1977390" cy="755015"/>
                    <wp:effectExtent l="0" t="0" r="3810" b="6985"/>
                    <wp:wrapNone/>
                    <wp:docPr id="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7390" cy="7550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03B38" w:rsidRDefault="00503B38" w:rsidP="00D3251D">
                                <w:pPr>
                                  <w:pStyle w:val="Nagwek"/>
                                  <w:rPr>
                                    <w:rFonts w:ascii="Arial Narrow" w:hAnsi="Arial Narrow"/>
                                    <w:b/>
                                    <w:w w:val="90"/>
                                    <w:sz w:val="20"/>
                                    <w:szCs w:val="20"/>
                                  </w:rPr>
                                </w:pPr>
                                <w:r>
                                  <w:rPr>
                                    <w:rFonts w:ascii="Arial Narrow" w:hAnsi="Arial Narrow"/>
                                    <w:b/>
                                    <w:caps/>
                                    <w:w w:val="90"/>
                                    <w:sz w:val="20"/>
                                    <w:szCs w:val="20"/>
                                  </w:rPr>
                                  <w:t>Kielecki Park technologiczny</w:t>
                                </w:r>
                                <w:r w:rsidRPr="00510327">
                                  <w:rPr>
                                    <w:rFonts w:ascii="Arial Narrow" w:hAnsi="Arial Narrow"/>
                                    <w:b/>
                                    <w:caps/>
                                    <w:w w:val="90"/>
                                    <w:sz w:val="20"/>
                                    <w:szCs w:val="20"/>
                                  </w:rPr>
                                  <w:t xml:space="preserve"> </w:t>
                                </w:r>
                                <w:r>
                                  <w:rPr>
                                    <w:rFonts w:ascii="Arial Narrow" w:hAnsi="Arial Narrow"/>
                                    <w:b/>
                                    <w:caps/>
                                    <w:w w:val="90"/>
                                    <w:sz w:val="20"/>
                                    <w:szCs w:val="20"/>
                                  </w:rPr>
                                  <w:br/>
                                </w:r>
                                <w:r w:rsidRPr="00510327">
                                  <w:rPr>
                                    <w:rFonts w:ascii="Arial Narrow" w:hAnsi="Arial Narrow"/>
                                    <w:b/>
                                    <w:w w:val="90"/>
                                    <w:sz w:val="20"/>
                                    <w:szCs w:val="20"/>
                                  </w:rPr>
                                  <w:t xml:space="preserve">ul. </w:t>
                                </w:r>
                                <w:r>
                                  <w:rPr>
                                    <w:rFonts w:ascii="Arial Narrow" w:hAnsi="Arial Narrow"/>
                                    <w:b/>
                                    <w:w w:val="90"/>
                                    <w:sz w:val="20"/>
                                    <w:szCs w:val="20"/>
                                  </w:rPr>
                                  <w:t>Olszewskiego 6</w:t>
                                </w:r>
                                <w:r w:rsidRPr="00510327">
                                  <w:rPr>
                                    <w:rFonts w:ascii="Arial Narrow" w:hAnsi="Arial Narrow"/>
                                    <w:b/>
                                    <w:w w:val="90"/>
                                    <w:sz w:val="20"/>
                                    <w:szCs w:val="20"/>
                                  </w:rPr>
                                  <w:t>, 25-</w:t>
                                </w:r>
                                <w:r>
                                  <w:rPr>
                                    <w:rFonts w:ascii="Arial Narrow" w:hAnsi="Arial Narrow"/>
                                    <w:b/>
                                    <w:w w:val="90"/>
                                    <w:sz w:val="20"/>
                                    <w:szCs w:val="20"/>
                                  </w:rPr>
                                  <w:t>663</w:t>
                                </w:r>
                                <w:r w:rsidRPr="00510327">
                                  <w:rPr>
                                    <w:rFonts w:ascii="Arial Narrow" w:hAnsi="Arial Narrow"/>
                                    <w:b/>
                                    <w:w w:val="90"/>
                                    <w:sz w:val="20"/>
                                    <w:szCs w:val="20"/>
                                  </w:rPr>
                                  <w:t xml:space="preserve"> Kielce </w:t>
                                </w:r>
                              </w:p>
                              <w:p w:rsidR="00503B38" w:rsidRPr="007B4D9B" w:rsidRDefault="00503B38" w:rsidP="00D3251D">
                                <w:pPr>
                                  <w:pStyle w:val="Nagwek"/>
                                  <w:rPr>
                                    <w:rFonts w:ascii="Arial Narrow" w:hAnsi="Arial Narrow"/>
                                    <w:b/>
                                    <w:w w:val="90"/>
                                    <w:sz w:val="20"/>
                                    <w:szCs w:val="20"/>
                                    <w:lang w:val="en-US"/>
                                  </w:rPr>
                                </w:pPr>
                                <w:r>
                                  <w:rPr>
                                    <w:rFonts w:ascii="Arial Narrow" w:hAnsi="Arial Narrow"/>
                                    <w:b/>
                                    <w:w w:val="90"/>
                                    <w:sz w:val="20"/>
                                    <w:szCs w:val="20"/>
                                    <w:lang w:val="en-US"/>
                                  </w:rPr>
                                  <w:t>t</w:t>
                                </w:r>
                                <w:r w:rsidRPr="007B4D9B">
                                  <w:rPr>
                                    <w:rFonts w:ascii="Arial Narrow" w:hAnsi="Arial Narrow"/>
                                    <w:b/>
                                    <w:w w:val="90"/>
                                    <w:sz w:val="20"/>
                                    <w:szCs w:val="20"/>
                                    <w:lang w:val="en-US"/>
                                  </w:rPr>
                                  <w:t>el.</w:t>
                                </w:r>
                                <w:r>
                                  <w:rPr>
                                    <w:rFonts w:ascii="Arial Narrow" w:hAnsi="Arial Narrow"/>
                                    <w:b/>
                                    <w:w w:val="90"/>
                                    <w:sz w:val="20"/>
                                    <w:szCs w:val="20"/>
                                    <w:lang w:val="en-US"/>
                                  </w:rPr>
                                  <w:t>: 41 278 72 00, fax: 41278 72 0</w:t>
                                </w:r>
                                <w:r w:rsidRPr="007B4D9B">
                                  <w:rPr>
                                    <w:rFonts w:ascii="Arial Narrow" w:hAnsi="Arial Narrow"/>
                                    <w:b/>
                                    <w:w w:val="90"/>
                                    <w:sz w:val="20"/>
                                    <w:szCs w:val="20"/>
                                    <w:lang w:val="en-US"/>
                                  </w:rPr>
                                  <w:t>1</w:t>
                                </w:r>
                                <w:r w:rsidRPr="007B4D9B">
                                  <w:rPr>
                                    <w:rFonts w:ascii="Arial Narrow" w:hAnsi="Arial Narrow"/>
                                    <w:b/>
                                    <w:w w:val="90"/>
                                    <w:sz w:val="20"/>
                                    <w:szCs w:val="20"/>
                                    <w:lang w:val="en-US"/>
                                  </w:rPr>
                                  <w:br/>
                                  <w:t xml:space="preserve">e-mail: </w:t>
                                </w:r>
                                <w:r>
                                  <w:rPr>
                                    <w:rFonts w:ascii="Arial Narrow" w:hAnsi="Arial Narrow"/>
                                    <w:b/>
                                    <w:w w:val="90"/>
                                    <w:sz w:val="20"/>
                                    <w:szCs w:val="20"/>
                                    <w:lang w:val="en-US"/>
                                  </w:rPr>
                                  <w:t>biuro@technopark.kielce.pl</w:t>
                                </w:r>
                              </w:p>
                              <w:p w:rsidR="00503B38" w:rsidRPr="007B4D9B" w:rsidRDefault="00503B38">
                                <w:pPr>
                                  <w:rPr>
                                    <w:lang w:val="en-US"/>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Pole tekstowe 2" o:spid="_x0000_s1027" type="#_x0000_t202" style="position:absolute;left:0;text-align:left;margin-left:36.2pt;margin-top:27.55pt;width:155.7pt;height:59.4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" stroked="f">
                    <v:textbox>
                      <w:txbxContent>
                        <w:p w:rsidR="00503B38" w:rsidRDefault="00503B38" w:rsidP="00D3251D">
                          <w:pPr>
                            <w:pStyle w:val="Nagwek"/>
                            <w:rPr>
                              <w:rFonts w:ascii="Arial Narrow" w:hAnsi="Arial Narrow"/>
                              <w:b/>
                              <w:w w:val="90"/>
                              <w:sz w:val="20"/>
                              <w:szCs w:val="20"/>
                            </w:rPr>
                          </w:pPr>
                          <w:r>
                            <w:rPr>
                              <w:rFonts w:ascii="Arial Narrow" w:hAnsi="Arial Narrow"/>
                              <w:b/>
                              <w:caps/>
                              <w:w w:val="90"/>
                              <w:sz w:val="20"/>
                              <w:szCs w:val="20"/>
                            </w:rPr>
                            <w:t>Kielecki Park technologiczny</w:t>
                          </w:r>
                          <w:r w:rsidRPr="00510327">
                            <w:rPr>
                              <w:rFonts w:ascii="Arial Narrow" w:hAnsi="Arial Narrow"/>
                              <w:b/>
                              <w:caps/>
                              <w:w w:val="90"/>
                              <w:sz w:val="20"/>
                              <w:szCs w:val="20"/>
                            </w:rPr>
                            <w:t xml:space="preserve"> </w:t>
                          </w:r>
                          <w:r>
                            <w:rPr>
                              <w:rFonts w:ascii="Arial Narrow" w:hAnsi="Arial Narrow"/>
                              <w:b/>
                              <w:caps/>
                              <w:w w:val="90"/>
                              <w:sz w:val="20"/>
                              <w:szCs w:val="20"/>
                            </w:rPr>
                            <w:br/>
                          </w:r>
                          <w:r w:rsidRPr="00510327">
                            <w:rPr>
                              <w:rFonts w:ascii="Arial Narrow" w:hAnsi="Arial Narrow"/>
                              <w:b/>
                              <w:w w:val="90"/>
                              <w:sz w:val="20"/>
                              <w:szCs w:val="20"/>
                            </w:rPr>
                            <w:t xml:space="preserve">ul. </w:t>
                          </w:r>
                          <w:r>
                            <w:rPr>
                              <w:rFonts w:ascii="Arial Narrow" w:hAnsi="Arial Narrow"/>
                              <w:b/>
                              <w:w w:val="90"/>
                              <w:sz w:val="20"/>
                              <w:szCs w:val="20"/>
                            </w:rPr>
                            <w:t>Olszewskiego 6</w:t>
                          </w:r>
                          <w:r w:rsidRPr="00510327">
                            <w:rPr>
                              <w:rFonts w:ascii="Arial Narrow" w:hAnsi="Arial Narrow"/>
                              <w:b/>
                              <w:w w:val="90"/>
                              <w:sz w:val="20"/>
                              <w:szCs w:val="20"/>
                            </w:rPr>
                            <w:t>, 25-</w:t>
                          </w:r>
                          <w:r>
                            <w:rPr>
                              <w:rFonts w:ascii="Arial Narrow" w:hAnsi="Arial Narrow"/>
                              <w:b/>
                              <w:w w:val="90"/>
                              <w:sz w:val="20"/>
                              <w:szCs w:val="20"/>
                            </w:rPr>
                            <w:t>663</w:t>
                          </w:r>
                          <w:r w:rsidRPr="00510327">
                            <w:rPr>
                              <w:rFonts w:ascii="Arial Narrow" w:hAnsi="Arial Narrow"/>
                              <w:b/>
                              <w:w w:val="90"/>
                              <w:sz w:val="20"/>
                              <w:szCs w:val="20"/>
                            </w:rPr>
                            <w:t xml:space="preserve"> Kielce </w:t>
                          </w:r>
                        </w:p>
                        <w:p w:rsidR="00503B38" w:rsidRPr="007B4D9B" w:rsidRDefault="00503B38" w:rsidP="00D3251D">
                          <w:pPr>
                            <w:pStyle w:val="Nagwek"/>
                            <w:rPr>
                              <w:rFonts w:ascii="Arial Narrow" w:hAnsi="Arial Narrow"/>
                              <w:b/>
                              <w:w w:val="90"/>
                              <w:sz w:val="20"/>
                              <w:szCs w:val="20"/>
                              <w:lang w:val="en-US"/>
                            </w:rPr>
                          </w:pPr>
                          <w:r>
                            <w:rPr>
                              <w:rFonts w:ascii="Arial Narrow" w:hAnsi="Arial Narrow"/>
                              <w:b/>
                              <w:w w:val="90"/>
                              <w:sz w:val="20"/>
                              <w:szCs w:val="20"/>
                              <w:lang w:val="en-US"/>
                            </w:rPr>
                            <w:t>t</w:t>
                          </w:r>
                          <w:r w:rsidRPr="007B4D9B">
                            <w:rPr>
                              <w:rFonts w:ascii="Arial Narrow" w:hAnsi="Arial Narrow"/>
                              <w:b/>
                              <w:w w:val="90"/>
                              <w:sz w:val="20"/>
                              <w:szCs w:val="20"/>
                              <w:lang w:val="en-US"/>
                            </w:rPr>
                            <w:t>el.</w:t>
                          </w:r>
                          <w:r>
                            <w:rPr>
                              <w:rFonts w:ascii="Arial Narrow" w:hAnsi="Arial Narrow"/>
                              <w:b/>
                              <w:w w:val="90"/>
                              <w:sz w:val="20"/>
                              <w:szCs w:val="20"/>
                              <w:lang w:val="en-US"/>
                            </w:rPr>
                            <w:t>: 41 278 72 00, fax: 41278 72 0</w:t>
                          </w:r>
                          <w:r w:rsidRPr="007B4D9B">
                            <w:rPr>
                              <w:rFonts w:ascii="Arial Narrow" w:hAnsi="Arial Narrow"/>
                              <w:b/>
                              <w:w w:val="90"/>
                              <w:sz w:val="20"/>
                              <w:szCs w:val="20"/>
                              <w:lang w:val="en-US"/>
                            </w:rPr>
                            <w:t>1</w:t>
                          </w:r>
                          <w:r w:rsidRPr="007B4D9B">
                            <w:rPr>
                              <w:rFonts w:ascii="Arial Narrow" w:hAnsi="Arial Narrow"/>
                              <w:b/>
                              <w:w w:val="90"/>
                              <w:sz w:val="20"/>
                              <w:szCs w:val="20"/>
                              <w:lang w:val="en-US"/>
                            </w:rPr>
                            <w:br/>
                            <w:t xml:space="preserve">e-mail: </w:t>
                          </w:r>
                          <w:r>
                            <w:rPr>
                              <w:rFonts w:ascii="Arial Narrow" w:hAnsi="Arial Narrow"/>
                              <w:b/>
                              <w:w w:val="90"/>
                              <w:sz w:val="20"/>
                              <w:szCs w:val="20"/>
                              <w:lang w:val="en-US"/>
                            </w:rPr>
                            <w:t>biuro@technopark.kielce.pl</w:t>
                          </w:r>
                        </w:p>
                        <w:p w:rsidR="00503B38" w:rsidRPr="007B4D9B" w:rsidRDefault="00503B38">
                          <w:pPr>
                            <w:rPr>
                              <w:lang w:val="en-US"/>
                            </w:rPr>
                          </w:pPr>
                        </w:p>
                      </w:txbxContent>
                    </v:textbox>
                  </v:shape>
                </w:pict>
              </mc:Fallback>
            </mc:AlternateContent>
          </w:r>
        </w:p>
      </w:tc>
    </w:tr>
  </w:tbl>
  <w:p w:rsidR="00503B38" w:rsidRPr="00EC0AB6" w:rsidRDefault="00503B38" w:rsidP="00C67B04">
    <w:pPr>
      <w:pStyle w:val="Nagwek"/>
      <w:rPr>
        <w:lang w:val="en-U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F73A56"/>
    <w:multiLevelType w:val="hybridMultilevel"/>
    <w:tmpl w:val="465A3B0E"/>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
    <w:nsid w:val="06644F84"/>
    <w:multiLevelType w:val="hybridMultilevel"/>
    <w:tmpl w:val="653E8B5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nsid w:val="0C327E85"/>
    <w:multiLevelType w:val="hybridMultilevel"/>
    <w:tmpl w:val="AD623DCA"/>
    <w:lvl w:ilvl="0" w:tplc="3968D8CC">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0E8821FF"/>
    <w:multiLevelType w:val="hybridMultilevel"/>
    <w:tmpl w:val="BAEECDB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116868E9"/>
    <w:multiLevelType w:val="hybridMultilevel"/>
    <w:tmpl w:val="B1081032"/>
    <w:lvl w:ilvl="0" w:tplc="13A2ADB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
    <w:nsid w:val="17862E15"/>
    <w:multiLevelType w:val="hybridMultilevel"/>
    <w:tmpl w:val="2CF0836C"/>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6">
    <w:nsid w:val="23940CDE"/>
    <w:multiLevelType w:val="hybridMultilevel"/>
    <w:tmpl w:val="A4E8F13E"/>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
    <w:nsid w:val="275D6243"/>
    <w:multiLevelType w:val="hybridMultilevel"/>
    <w:tmpl w:val="DB7E1C70"/>
    <w:lvl w:ilvl="0" w:tplc="64740EA2">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2D6530AC"/>
    <w:multiLevelType w:val="hybridMultilevel"/>
    <w:tmpl w:val="A912B6C2"/>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C84CC9B0">
      <w:start w:val="1"/>
      <w:numFmt w:val="decimal"/>
      <w:lvlText w:val="%4."/>
      <w:lvlJc w:val="left"/>
      <w:pPr>
        <w:ind w:left="360" w:hanging="360"/>
      </w:pPr>
      <w:rPr>
        <w:b w:val="0"/>
      </w:r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9">
    <w:nsid w:val="2DB24EC5"/>
    <w:multiLevelType w:val="hybridMultilevel"/>
    <w:tmpl w:val="99747552"/>
    <w:lvl w:ilvl="0" w:tplc="39F25C9E">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0">
    <w:nsid w:val="2FAD433A"/>
    <w:multiLevelType w:val="hybridMultilevel"/>
    <w:tmpl w:val="389C1CEC"/>
    <w:lvl w:ilvl="0" w:tplc="502AB22E">
      <w:start w:val="1"/>
      <w:numFmt w:val="decimal"/>
      <w:lvlText w:val="%1."/>
      <w:lvlJc w:val="left"/>
      <w:pPr>
        <w:tabs>
          <w:tab w:val="num" w:pos="765"/>
        </w:tabs>
        <w:ind w:left="765" w:hanging="405"/>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1">
    <w:nsid w:val="32AC373F"/>
    <w:multiLevelType w:val="hybridMultilevel"/>
    <w:tmpl w:val="7B2E007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nsid w:val="35A65EF4"/>
    <w:multiLevelType w:val="hybridMultilevel"/>
    <w:tmpl w:val="086C6FCE"/>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3">
    <w:nsid w:val="36396202"/>
    <w:multiLevelType w:val="hybridMultilevel"/>
    <w:tmpl w:val="E4343ED2"/>
    <w:lvl w:ilvl="0" w:tplc="0415000F">
      <w:start w:val="1"/>
      <w:numFmt w:val="decimal"/>
      <w:lvlText w:val="%1."/>
      <w:lvlJc w:val="left"/>
      <w:pPr>
        <w:ind w:left="720" w:hanging="360"/>
      </w:pPr>
      <w:rPr>
        <w:rFonts w:cs="Times New Roman" w:hint="default"/>
        <w:b w:val="0"/>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4">
    <w:nsid w:val="398611CB"/>
    <w:multiLevelType w:val="hybridMultilevel"/>
    <w:tmpl w:val="BD2CB8BA"/>
    <w:lvl w:ilvl="0" w:tplc="64740EA2">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3AFB6F21"/>
    <w:multiLevelType w:val="hybridMultilevel"/>
    <w:tmpl w:val="0584080C"/>
    <w:lvl w:ilvl="0" w:tplc="28FA7D78">
      <w:start w:val="1"/>
      <w:numFmt w:val="decimal"/>
      <w:lvlText w:val="%1."/>
      <w:lvlJc w:val="left"/>
      <w:pPr>
        <w:ind w:left="720" w:hanging="360"/>
      </w:pPr>
      <w:rPr>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nsid w:val="3B131375"/>
    <w:multiLevelType w:val="hybridMultilevel"/>
    <w:tmpl w:val="23C0C282"/>
    <w:lvl w:ilvl="0" w:tplc="9538FB96">
      <w:start w:val="1"/>
      <w:numFmt w:val="decimal"/>
      <w:lvlText w:val="%1."/>
      <w:lvlJc w:val="left"/>
      <w:pPr>
        <w:ind w:left="720" w:hanging="360"/>
      </w:pPr>
      <w:rPr>
        <w:rFonts w:cs="Times New Roman"/>
        <w:color w:val="auto"/>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7">
    <w:nsid w:val="3BFC7DDB"/>
    <w:multiLevelType w:val="hybridMultilevel"/>
    <w:tmpl w:val="212E48C4"/>
    <w:lvl w:ilvl="0" w:tplc="04150001">
      <w:start w:val="1"/>
      <w:numFmt w:val="bullet"/>
      <w:lvlText w:val=""/>
      <w:lvlJc w:val="left"/>
      <w:pPr>
        <w:ind w:left="1485" w:hanging="360"/>
      </w:pPr>
      <w:rPr>
        <w:rFonts w:ascii="Symbol" w:hAnsi="Symbol" w:hint="default"/>
      </w:rPr>
    </w:lvl>
    <w:lvl w:ilvl="1" w:tplc="04150003" w:tentative="1">
      <w:start w:val="1"/>
      <w:numFmt w:val="bullet"/>
      <w:lvlText w:val="o"/>
      <w:lvlJc w:val="left"/>
      <w:pPr>
        <w:ind w:left="2205" w:hanging="360"/>
      </w:pPr>
      <w:rPr>
        <w:rFonts w:ascii="Courier New" w:hAnsi="Courier New" w:cs="Courier New" w:hint="default"/>
      </w:rPr>
    </w:lvl>
    <w:lvl w:ilvl="2" w:tplc="04150005" w:tentative="1">
      <w:start w:val="1"/>
      <w:numFmt w:val="bullet"/>
      <w:lvlText w:val=""/>
      <w:lvlJc w:val="left"/>
      <w:pPr>
        <w:ind w:left="2925" w:hanging="360"/>
      </w:pPr>
      <w:rPr>
        <w:rFonts w:ascii="Wingdings" w:hAnsi="Wingdings" w:hint="default"/>
      </w:rPr>
    </w:lvl>
    <w:lvl w:ilvl="3" w:tplc="04150001" w:tentative="1">
      <w:start w:val="1"/>
      <w:numFmt w:val="bullet"/>
      <w:lvlText w:val=""/>
      <w:lvlJc w:val="left"/>
      <w:pPr>
        <w:ind w:left="3645" w:hanging="360"/>
      </w:pPr>
      <w:rPr>
        <w:rFonts w:ascii="Symbol" w:hAnsi="Symbol" w:hint="default"/>
      </w:rPr>
    </w:lvl>
    <w:lvl w:ilvl="4" w:tplc="04150003" w:tentative="1">
      <w:start w:val="1"/>
      <w:numFmt w:val="bullet"/>
      <w:lvlText w:val="o"/>
      <w:lvlJc w:val="left"/>
      <w:pPr>
        <w:ind w:left="4365" w:hanging="360"/>
      </w:pPr>
      <w:rPr>
        <w:rFonts w:ascii="Courier New" w:hAnsi="Courier New" w:cs="Courier New" w:hint="default"/>
      </w:rPr>
    </w:lvl>
    <w:lvl w:ilvl="5" w:tplc="04150005" w:tentative="1">
      <w:start w:val="1"/>
      <w:numFmt w:val="bullet"/>
      <w:lvlText w:val=""/>
      <w:lvlJc w:val="left"/>
      <w:pPr>
        <w:ind w:left="5085" w:hanging="360"/>
      </w:pPr>
      <w:rPr>
        <w:rFonts w:ascii="Wingdings" w:hAnsi="Wingdings" w:hint="default"/>
      </w:rPr>
    </w:lvl>
    <w:lvl w:ilvl="6" w:tplc="04150001" w:tentative="1">
      <w:start w:val="1"/>
      <w:numFmt w:val="bullet"/>
      <w:lvlText w:val=""/>
      <w:lvlJc w:val="left"/>
      <w:pPr>
        <w:ind w:left="5805" w:hanging="360"/>
      </w:pPr>
      <w:rPr>
        <w:rFonts w:ascii="Symbol" w:hAnsi="Symbol" w:hint="default"/>
      </w:rPr>
    </w:lvl>
    <w:lvl w:ilvl="7" w:tplc="04150003" w:tentative="1">
      <w:start w:val="1"/>
      <w:numFmt w:val="bullet"/>
      <w:lvlText w:val="o"/>
      <w:lvlJc w:val="left"/>
      <w:pPr>
        <w:ind w:left="6525" w:hanging="360"/>
      </w:pPr>
      <w:rPr>
        <w:rFonts w:ascii="Courier New" w:hAnsi="Courier New" w:cs="Courier New" w:hint="default"/>
      </w:rPr>
    </w:lvl>
    <w:lvl w:ilvl="8" w:tplc="04150005" w:tentative="1">
      <w:start w:val="1"/>
      <w:numFmt w:val="bullet"/>
      <w:lvlText w:val=""/>
      <w:lvlJc w:val="left"/>
      <w:pPr>
        <w:ind w:left="7245" w:hanging="360"/>
      </w:pPr>
      <w:rPr>
        <w:rFonts w:ascii="Wingdings" w:hAnsi="Wingdings" w:hint="default"/>
      </w:rPr>
    </w:lvl>
  </w:abstractNum>
  <w:abstractNum w:abstractNumId="18">
    <w:nsid w:val="404E2534"/>
    <w:multiLevelType w:val="hybridMultilevel"/>
    <w:tmpl w:val="DFB26B66"/>
    <w:lvl w:ilvl="0" w:tplc="A55A02A4">
      <w:start w:val="1"/>
      <w:numFmt w:val="decimal"/>
      <w:lvlText w:val="%1."/>
      <w:lvlJc w:val="left"/>
      <w:pPr>
        <w:ind w:left="643"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40B21DB7"/>
    <w:multiLevelType w:val="hybridMultilevel"/>
    <w:tmpl w:val="46DA976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785"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0">
    <w:nsid w:val="40F66045"/>
    <w:multiLevelType w:val="hybridMultilevel"/>
    <w:tmpl w:val="284C548E"/>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1">
    <w:nsid w:val="414B214E"/>
    <w:multiLevelType w:val="hybridMultilevel"/>
    <w:tmpl w:val="00948660"/>
    <w:lvl w:ilvl="0" w:tplc="B4F0EAE0">
      <w:start w:val="1"/>
      <w:numFmt w:val="decimal"/>
      <w:lvlText w:val="%1."/>
      <w:lvlJc w:val="left"/>
      <w:pPr>
        <w:ind w:left="720" w:hanging="360"/>
      </w:pPr>
      <w:rPr>
        <w:rFonts w:ascii="Calibri" w:eastAsia="Times New Roman" w:hAnsi="Calibri" w:cs="Times New (W1)"/>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22">
    <w:nsid w:val="51C53540"/>
    <w:multiLevelType w:val="hybridMultilevel"/>
    <w:tmpl w:val="AC246ACA"/>
    <w:lvl w:ilvl="0" w:tplc="68364E1C">
      <w:start w:val="1"/>
      <w:numFmt w:val="decimal"/>
      <w:lvlText w:val="%1."/>
      <w:lvlJc w:val="left"/>
      <w:pPr>
        <w:ind w:left="786" w:hanging="360"/>
      </w:pPr>
      <w:rPr>
        <w:rFonts w:hint="default"/>
        <w:b w:val="0"/>
        <w:color w:val="auto"/>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3">
    <w:nsid w:val="531C22A4"/>
    <w:multiLevelType w:val="hybridMultilevel"/>
    <w:tmpl w:val="69A8DE32"/>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24">
    <w:nsid w:val="5566652A"/>
    <w:multiLevelType w:val="hybridMultilevel"/>
    <w:tmpl w:val="60DA0FA4"/>
    <w:lvl w:ilvl="0" w:tplc="04150001">
      <w:start w:val="1"/>
      <w:numFmt w:val="bullet"/>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25">
    <w:nsid w:val="59B54A0F"/>
    <w:multiLevelType w:val="hybridMultilevel"/>
    <w:tmpl w:val="7652A37A"/>
    <w:lvl w:ilvl="0" w:tplc="0415000F">
      <w:start w:val="1"/>
      <w:numFmt w:val="decimal"/>
      <w:lvlText w:val="%1."/>
      <w:lvlJc w:val="left"/>
      <w:pPr>
        <w:ind w:left="644"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6">
    <w:nsid w:val="5C4E750E"/>
    <w:multiLevelType w:val="hybridMultilevel"/>
    <w:tmpl w:val="E61E98EA"/>
    <w:lvl w:ilvl="0" w:tplc="5DF86D2E">
      <w:start w:val="1"/>
      <w:numFmt w:val="decimal"/>
      <w:lvlText w:val="%1."/>
      <w:lvlJc w:val="left"/>
      <w:pPr>
        <w:ind w:left="720" w:hanging="360"/>
      </w:pPr>
      <w:rPr>
        <w:rFonts w:cs="Calibr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nsid w:val="686D7E27"/>
    <w:multiLevelType w:val="hybridMultilevel"/>
    <w:tmpl w:val="28801E6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6B0749BE"/>
    <w:multiLevelType w:val="hybridMultilevel"/>
    <w:tmpl w:val="5FF8321E"/>
    <w:lvl w:ilvl="0" w:tplc="C02AAA6C">
      <w:start w:val="1"/>
      <w:numFmt w:val="decimal"/>
      <w:lvlText w:val="%1."/>
      <w:lvlJc w:val="left"/>
      <w:pPr>
        <w:tabs>
          <w:tab w:val="num" w:pos="735"/>
        </w:tabs>
        <w:ind w:left="735" w:hanging="375"/>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9">
    <w:nsid w:val="6FED2DB8"/>
    <w:multiLevelType w:val="hybridMultilevel"/>
    <w:tmpl w:val="7652A37A"/>
    <w:lvl w:ilvl="0" w:tplc="0415000F">
      <w:start w:val="1"/>
      <w:numFmt w:val="decimal"/>
      <w:lvlText w:val="%1."/>
      <w:lvlJc w:val="left"/>
      <w:pPr>
        <w:ind w:left="644"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0">
    <w:nsid w:val="762113BA"/>
    <w:multiLevelType w:val="hybridMultilevel"/>
    <w:tmpl w:val="546E58A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785533F1"/>
    <w:multiLevelType w:val="hybridMultilevel"/>
    <w:tmpl w:val="CAF01406"/>
    <w:lvl w:ilvl="0" w:tplc="04150001">
      <w:start w:val="1"/>
      <w:numFmt w:val="bullet"/>
      <w:lvlText w:val=""/>
      <w:lvlJc w:val="left"/>
      <w:pPr>
        <w:ind w:left="1070" w:hanging="360"/>
      </w:pPr>
      <w:rPr>
        <w:rFonts w:ascii="Symbol" w:hAnsi="Symbol" w:hint="default"/>
      </w:rPr>
    </w:lvl>
    <w:lvl w:ilvl="1" w:tplc="04150003" w:tentative="1">
      <w:start w:val="1"/>
      <w:numFmt w:val="bullet"/>
      <w:lvlText w:val="o"/>
      <w:lvlJc w:val="left"/>
      <w:pPr>
        <w:ind w:left="1790" w:hanging="360"/>
      </w:pPr>
      <w:rPr>
        <w:rFonts w:ascii="Courier New" w:hAnsi="Courier New" w:cs="Courier New" w:hint="default"/>
      </w:rPr>
    </w:lvl>
    <w:lvl w:ilvl="2" w:tplc="04150005" w:tentative="1">
      <w:start w:val="1"/>
      <w:numFmt w:val="bullet"/>
      <w:lvlText w:val=""/>
      <w:lvlJc w:val="left"/>
      <w:pPr>
        <w:ind w:left="2510" w:hanging="360"/>
      </w:pPr>
      <w:rPr>
        <w:rFonts w:ascii="Wingdings" w:hAnsi="Wingdings" w:hint="default"/>
      </w:rPr>
    </w:lvl>
    <w:lvl w:ilvl="3" w:tplc="04150001" w:tentative="1">
      <w:start w:val="1"/>
      <w:numFmt w:val="bullet"/>
      <w:lvlText w:val=""/>
      <w:lvlJc w:val="left"/>
      <w:pPr>
        <w:ind w:left="3230" w:hanging="360"/>
      </w:pPr>
      <w:rPr>
        <w:rFonts w:ascii="Symbol" w:hAnsi="Symbol" w:hint="default"/>
      </w:rPr>
    </w:lvl>
    <w:lvl w:ilvl="4" w:tplc="04150003" w:tentative="1">
      <w:start w:val="1"/>
      <w:numFmt w:val="bullet"/>
      <w:lvlText w:val="o"/>
      <w:lvlJc w:val="left"/>
      <w:pPr>
        <w:ind w:left="3950" w:hanging="360"/>
      </w:pPr>
      <w:rPr>
        <w:rFonts w:ascii="Courier New" w:hAnsi="Courier New" w:cs="Courier New" w:hint="default"/>
      </w:rPr>
    </w:lvl>
    <w:lvl w:ilvl="5" w:tplc="04150005" w:tentative="1">
      <w:start w:val="1"/>
      <w:numFmt w:val="bullet"/>
      <w:lvlText w:val=""/>
      <w:lvlJc w:val="left"/>
      <w:pPr>
        <w:ind w:left="4670" w:hanging="360"/>
      </w:pPr>
      <w:rPr>
        <w:rFonts w:ascii="Wingdings" w:hAnsi="Wingdings" w:hint="default"/>
      </w:rPr>
    </w:lvl>
    <w:lvl w:ilvl="6" w:tplc="04150001" w:tentative="1">
      <w:start w:val="1"/>
      <w:numFmt w:val="bullet"/>
      <w:lvlText w:val=""/>
      <w:lvlJc w:val="left"/>
      <w:pPr>
        <w:ind w:left="5390" w:hanging="360"/>
      </w:pPr>
      <w:rPr>
        <w:rFonts w:ascii="Symbol" w:hAnsi="Symbol" w:hint="default"/>
      </w:rPr>
    </w:lvl>
    <w:lvl w:ilvl="7" w:tplc="04150003" w:tentative="1">
      <w:start w:val="1"/>
      <w:numFmt w:val="bullet"/>
      <w:lvlText w:val="o"/>
      <w:lvlJc w:val="left"/>
      <w:pPr>
        <w:ind w:left="6110" w:hanging="360"/>
      </w:pPr>
      <w:rPr>
        <w:rFonts w:ascii="Courier New" w:hAnsi="Courier New" w:cs="Courier New" w:hint="default"/>
      </w:rPr>
    </w:lvl>
    <w:lvl w:ilvl="8" w:tplc="04150005" w:tentative="1">
      <w:start w:val="1"/>
      <w:numFmt w:val="bullet"/>
      <w:lvlText w:val=""/>
      <w:lvlJc w:val="left"/>
      <w:pPr>
        <w:ind w:left="6830" w:hanging="360"/>
      </w:pPr>
      <w:rPr>
        <w:rFonts w:ascii="Wingdings" w:hAnsi="Wingdings" w:hint="default"/>
      </w:rPr>
    </w:lvl>
  </w:abstractNum>
  <w:abstractNum w:abstractNumId="32">
    <w:nsid w:val="7AC24A55"/>
    <w:multiLevelType w:val="hybridMultilevel"/>
    <w:tmpl w:val="DDC0B782"/>
    <w:lvl w:ilvl="0" w:tplc="04150017">
      <w:start w:val="1"/>
      <w:numFmt w:val="lowerLetter"/>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33">
    <w:nsid w:val="7B703F74"/>
    <w:multiLevelType w:val="hybridMultilevel"/>
    <w:tmpl w:val="F7DA0776"/>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num w:numId="1">
    <w:abstractNumId w:val="3"/>
  </w:num>
  <w:num w:numId="2">
    <w:abstractNumId w:val="31"/>
  </w:num>
  <w:num w:numId="3">
    <w:abstractNumId w:val="11"/>
  </w:num>
  <w:num w:numId="4">
    <w:abstractNumId w:val="21"/>
  </w:num>
  <w:num w:numId="5">
    <w:abstractNumId w:val="5"/>
  </w:num>
  <w:num w:numId="6">
    <w:abstractNumId w:val="0"/>
  </w:num>
  <w:num w:numId="7">
    <w:abstractNumId w:val="16"/>
  </w:num>
  <w:num w:numId="8">
    <w:abstractNumId w:val="13"/>
  </w:num>
  <w:num w:numId="9">
    <w:abstractNumId w:val="12"/>
  </w:num>
  <w:num w:numId="10">
    <w:abstractNumId w:val="23"/>
  </w:num>
  <w:num w:numId="11">
    <w:abstractNumId w:val="26"/>
  </w:num>
  <w:num w:numId="12">
    <w:abstractNumId w:val="6"/>
  </w:num>
  <w:num w:numId="13">
    <w:abstractNumId w:val="15"/>
  </w:num>
  <w:num w:numId="14">
    <w:abstractNumId w:val="28"/>
  </w:num>
  <w:num w:numId="15">
    <w:abstractNumId w:val="32"/>
  </w:num>
  <w:num w:numId="16">
    <w:abstractNumId w:val="10"/>
  </w:num>
  <w:num w:numId="17">
    <w:abstractNumId w:val="29"/>
  </w:num>
  <w:num w:numId="18">
    <w:abstractNumId w:val="25"/>
  </w:num>
  <w:num w:numId="19">
    <w:abstractNumId w:val="33"/>
  </w:num>
  <w:num w:numId="20">
    <w:abstractNumId w:val="1"/>
  </w:num>
  <w:num w:numId="21">
    <w:abstractNumId w:val="24"/>
  </w:num>
  <w:num w:numId="22">
    <w:abstractNumId w:val="20"/>
  </w:num>
  <w:num w:numId="23">
    <w:abstractNumId w:val="4"/>
  </w:num>
  <w:num w:numId="24">
    <w:abstractNumId w:val="27"/>
  </w:num>
  <w:num w:numId="25">
    <w:abstractNumId w:val="9"/>
  </w:num>
  <w:num w:numId="26">
    <w:abstractNumId w:val="18"/>
  </w:num>
  <w:num w:numId="27">
    <w:abstractNumId w:val="30"/>
  </w:num>
  <w:num w:numId="2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2"/>
  </w:num>
  <w:num w:numId="31">
    <w:abstractNumId w:val="14"/>
  </w:num>
  <w:num w:numId="32">
    <w:abstractNumId w:val="7"/>
  </w:num>
  <w:num w:numId="33">
    <w:abstractNumId w:val="2"/>
  </w:num>
  <w:num w:numId="34">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81"/>
  <w:drawingGridVerticalSpacing w:val="181"/>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41932"/>
    <w:rsid w:val="00000845"/>
    <w:rsid w:val="000023FB"/>
    <w:rsid w:val="0001054E"/>
    <w:rsid w:val="0001363E"/>
    <w:rsid w:val="00015E50"/>
    <w:rsid w:val="000178EC"/>
    <w:rsid w:val="00021D50"/>
    <w:rsid w:val="00025EBB"/>
    <w:rsid w:val="00031B84"/>
    <w:rsid w:val="00034D39"/>
    <w:rsid w:val="000370C4"/>
    <w:rsid w:val="00054CAA"/>
    <w:rsid w:val="00065A0F"/>
    <w:rsid w:val="00070743"/>
    <w:rsid w:val="00073619"/>
    <w:rsid w:val="000A003A"/>
    <w:rsid w:val="000A19B8"/>
    <w:rsid w:val="000B231D"/>
    <w:rsid w:val="000D1739"/>
    <w:rsid w:val="000E4775"/>
    <w:rsid w:val="00110BAC"/>
    <w:rsid w:val="00124C01"/>
    <w:rsid w:val="001262C4"/>
    <w:rsid w:val="00140A25"/>
    <w:rsid w:val="00142915"/>
    <w:rsid w:val="001430C5"/>
    <w:rsid w:val="001514AD"/>
    <w:rsid w:val="0016343D"/>
    <w:rsid w:val="001844F0"/>
    <w:rsid w:val="00186C60"/>
    <w:rsid w:val="00194F8A"/>
    <w:rsid w:val="001A704B"/>
    <w:rsid w:val="001B5FFF"/>
    <w:rsid w:val="001B65F1"/>
    <w:rsid w:val="001D681A"/>
    <w:rsid w:val="001E02B9"/>
    <w:rsid w:val="001F397E"/>
    <w:rsid w:val="00201F8C"/>
    <w:rsid w:val="002226E6"/>
    <w:rsid w:val="002328BC"/>
    <w:rsid w:val="00235E01"/>
    <w:rsid w:val="00244F6F"/>
    <w:rsid w:val="002737E0"/>
    <w:rsid w:val="00276548"/>
    <w:rsid w:val="002B5061"/>
    <w:rsid w:val="002C0711"/>
    <w:rsid w:val="002C5E6E"/>
    <w:rsid w:val="002D417D"/>
    <w:rsid w:val="002D78C8"/>
    <w:rsid w:val="003062ED"/>
    <w:rsid w:val="003226CA"/>
    <w:rsid w:val="003437A9"/>
    <w:rsid w:val="00351F80"/>
    <w:rsid w:val="003701BC"/>
    <w:rsid w:val="0037661D"/>
    <w:rsid w:val="00380746"/>
    <w:rsid w:val="003A3DFD"/>
    <w:rsid w:val="003D4204"/>
    <w:rsid w:val="003E2691"/>
    <w:rsid w:val="003E5519"/>
    <w:rsid w:val="003F45B7"/>
    <w:rsid w:val="0041273A"/>
    <w:rsid w:val="00432757"/>
    <w:rsid w:val="00450DDF"/>
    <w:rsid w:val="00454D52"/>
    <w:rsid w:val="00464EAD"/>
    <w:rsid w:val="004847BC"/>
    <w:rsid w:val="004860C1"/>
    <w:rsid w:val="00487BDF"/>
    <w:rsid w:val="004A4C19"/>
    <w:rsid w:val="004D4AE5"/>
    <w:rsid w:val="004D5A70"/>
    <w:rsid w:val="004F0056"/>
    <w:rsid w:val="004F3F92"/>
    <w:rsid w:val="005038D7"/>
    <w:rsid w:val="00503B38"/>
    <w:rsid w:val="00510327"/>
    <w:rsid w:val="005108A0"/>
    <w:rsid w:val="005127C5"/>
    <w:rsid w:val="005250BB"/>
    <w:rsid w:val="00531A04"/>
    <w:rsid w:val="00541932"/>
    <w:rsid w:val="00541DAF"/>
    <w:rsid w:val="00545F2D"/>
    <w:rsid w:val="005A701C"/>
    <w:rsid w:val="005C67F8"/>
    <w:rsid w:val="005E2193"/>
    <w:rsid w:val="0060662B"/>
    <w:rsid w:val="00607529"/>
    <w:rsid w:val="006136A9"/>
    <w:rsid w:val="00614433"/>
    <w:rsid w:val="006171A4"/>
    <w:rsid w:val="006272AF"/>
    <w:rsid w:val="00635E1D"/>
    <w:rsid w:val="00647978"/>
    <w:rsid w:val="00651430"/>
    <w:rsid w:val="00656E96"/>
    <w:rsid w:val="00665650"/>
    <w:rsid w:val="00666C7A"/>
    <w:rsid w:val="00677284"/>
    <w:rsid w:val="00696EF9"/>
    <w:rsid w:val="006A5D10"/>
    <w:rsid w:val="006C50C0"/>
    <w:rsid w:val="006D3BE4"/>
    <w:rsid w:val="006D700C"/>
    <w:rsid w:val="007005FD"/>
    <w:rsid w:val="00700803"/>
    <w:rsid w:val="00702110"/>
    <w:rsid w:val="007226B8"/>
    <w:rsid w:val="00735CAA"/>
    <w:rsid w:val="0074341D"/>
    <w:rsid w:val="00750B61"/>
    <w:rsid w:val="00752318"/>
    <w:rsid w:val="00753100"/>
    <w:rsid w:val="00785B20"/>
    <w:rsid w:val="00795AD5"/>
    <w:rsid w:val="007A43F4"/>
    <w:rsid w:val="007B4D9B"/>
    <w:rsid w:val="007C6E31"/>
    <w:rsid w:val="007F3529"/>
    <w:rsid w:val="0082167C"/>
    <w:rsid w:val="008236C0"/>
    <w:rsid w:val="00834829"/>
    <w:rsid w:val="00835011"/>
    <w:rsid w:val="00841645"/>
    <w:rsid w:val="00843C1E"/>
    <w:rsid w:val="008449BB"/>
    <w:rsid w:val="0085163F"/>
    <w:rsid w:val="008670A1"/>
    <w:rsid w:val="00874CDD"/>
    <w:rsid w:val="00877785"/>
    <w:rsid w:val="00880800"/>
    <w:rsid w:val="00885EA5"/>
    <w:rsid w:val="00896C0F"/>
    <w:rsid w:val="008A7350"/>
    <w:rsid w:val="008B0624"/>
    <w:rsid w:val="008C0AD4"/>
    <w:rsid w:val="00914B80"/>
    <w:rsid w:val="0095269A"/>
    <w:rsid w:val="00960F17"/>
    <w:rsid w:val="00980816"/>
    <w:rsid w:val="009838A3"/>
    <w:rsid w:val="0098439A"/>
    <w:rsid w:val="00984572"/>
    <w:rsid w:val="00994D28"/>
    <w:rsid w:val="009B0844"/>
    <w:rsid w:val="009C1FDE"/>
    <w:rsid w:val="009C7250"/>
    <w:rsid w:val="009D5C0B"/>
    <w:rsid w:val="00A10BAC"/>
    <w:rsid w:val="00A13F5B"/>
    <w:rsid w:val="00A36694"/>
    <w:rsid w:val="00A41D64"/>
    <w:rsid w:val="00A45486"/>
    <w:rsid w:val="00A45ED0"/>
    <w:rsid w:val="00A52A6F"/>
    <w:rsid w:val="00A546D4"/>
    <w:rsid w:val="00A5672E"/>
    <w:rsid w:val="00A61305"/>
    <w:rsid w:val="00A71CB4"/>
    <w:rsid w:val="00A723F1"/>
    <w:rsid w:val="00A7650E"/>
    <w:rsid w:val="00A76EA6"/>
    <w:rsid w:val="00A84B14"/>
    <w:rsid w:val="00A85DE4"/>
    <w:rsid w:val="00AA2EC7"/>
    <w:rsid w:val="00AD7262"/>
    <w:rsid w:val="00AE7AF0"/>
    <w:rsid w:val="00B02D9A"/>
    <w:rsid w:val="00B15697"/>
    <w:rsid w:val="00B25341"/>
    <w:rsid w:val="00B337F8"/>
    <w:rsid w:val="00B5536E"/>
    <w:rsid w:val="00B7108F"/>
    <w:rsid w:val="00B77C1C"/>
    <w:rsid w:val="00B841A1"/>
    <w:rsid w:val="00BA6651"/>
    <w:rsid w:val="00BB2D43"/>
    <w:rsid w:val="00BC3A8A"/>
    <w:rsid w:val="00BE6A57"/>
    <w:rsid w:val="00C266A3"/>
    <w:rsid w:val="00C63E6E"/>
    <w:rsid w:val="00C67B04"/>
    <w:rsid w:val="00C8133F"/>
    <w:rsid w:val="00C81960"/>
    <w:rsid w:val="00C81A73"/>
    <w:rsid w:val="00C95F43"/>
    <w:rsid w:val="00CB6B0A"/>
    <w:rsid w:val="00D1357B"/>
    <w:rsid w:val="00D16E41"/>
    <w:rsid w:val="00D318CF"/>
    <w:rsid w:val="00D31FFF"/>
    <w:rsid w:val="00D3251D"/>
    <w:rsid w:val="00D62C30"/>
    <w:rsid w:val="00D65B73"/>
    <w:rsid w:val="00D72E0A"/>
    <w:rsid w:val="00D838D5"/>
    <w:rsid w:val="00D9091F"/>
    <w:rsid w:val="00D925B3"/>
    <w:rsid w:val="00DA6F15"/>
    <w:rsid w:val="00DC3754"/>
    <w:rsid w:val="00DF351D"/>
    <w:rsid w:val="00DF7D81"/>
    <w:rsid w:val="00E11A7B"/>
    <w:rsid w:val="00E139A0"/>
    <w:rsid w:val="00E165A8"/>
    <w:rsid w:val="00E20044"/>
    <w:rsid w:val="00E205B6"/>
    <w:rsid w:val="00E325F5"/>
    <w:rsid w:val="00E37102"/>
    <w:rsid w:val="00E91574"/>
    <w:rsid w:val="00EA065A"/>
    <w:rsid w:val="00EC0AB6"/>
    <w:rsid w:val="00EC5698"/>
    <w:rsid w:val="00EC647C"/>
    <w:rsid w:val="00ED0755"/>
    <w:rsid w:val="00ED171D"/>
    <w:rsid w:val="00EE3730"/>
    <w:rsid w:val="00EF658D"/>
    <w:rsid w:val="00F211D8"/>
    <w:rsid w:val="00F26DDE"/>
    <w:rsid w:val="00F30CC4"/>
    <w:rsid w:val="00F324C7"/>
    <w:rsid w:val="00F34760"/>
    <w:rsid w:val="00F442DB"/>
    <w:rsid w:val="00F55E60"/>
    <w:rsid w:val="00F677BD"/>
    <w:rsid w:val="00F8481A"/>
    <w:rsid w:val="00F855C4"/>
    <w:rsid w:val="00F9720F"/>
    <w:rsid w:val="00FA31E1"/>
    <w:rsid w:val="00FB08BF"/>
    <w:rsid w:val="00FC5C3F"/>
    <w:rsid w:val="00FD3B68"/>
    <w:rsid w:val="00FE36B8"/>
    <w:rsid w:val="00FE7F0B"/>
    <w:rsid w:val="00FF7F3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qFormat="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ny">
    <w:name w:val="Normal"/>
    <w:qFormat/>
    <w:rsid w:val="00142915"/>
    <w:rPr>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topka">
    <w:name w:val="footer"/>
    <w:basedOn w:val="Normalny"/>
    <w:rsid w:val="00541932"/>
    <w:pPr>
      <w:tabs>
        <w:tab w:val="center" w:pos="4536"/>
        <w:tab w:val="right" w:pos="9072"/>
      </w:tabs>
    </w:pPr>
  </w:style>
  <w:style w:type="character" w:styleId="Numerstrony">
    <w:name w:val="page number"/>
    <w:basedOn w:val="Domylnaczcionkaakapitu"/>
    <w:rsid w:val="00541932"/>
  </w:style>
  <w:style w:type="paragraph" w:styleId="Nagwek">
    <w:name w:val="header"/>
    <w:basedOn w:val="Normalny"/>
    <w:rsid w:val="00541932"/>
    <w:pPr>
      <w:tabs>
        <w:tab w:val="center" w:pos="4536"/>
        <w:tab w:val="right" w:pos="9072"/>
      </w:tabs>
    </w:pPr>
  </w:style>
  <w:style w:type="table" w:styleId="Tabela-Siatka">
    <w:name w:val="Table Grid"/>
    <w:basedOn w:val="Standardowy"/>
    <w:rsid w:val="005419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rsid w:val="00541932"/>
    <w:rPr>
      <w:color w:val="0000FF"/>
      <w:u w:val="single"/>
    </w:rPr>
  </w:style>
  <w:style w:type="paragraph" w:styleId="Tekstdymka">
    <w:name w:val="Balloon Text"/>
    <w:basedOn w:val="Normalny"/>
    <w:semiHidden/>
    <w:rsid w:val="00070743"/>
    <w:rPr>
      <w:rFonts w:ascii="Tahoma" w:hAnsi="Tahoma" w:cs="Tahoma"/>
      <w:sz w:val="16"/>
      <w:szCs w:val="16"/>
    </w:rPr>
  </w:style>
  <w:style w:type="paragraph" w:styleId="NormalnyWeb">
    <w:name w:val="Normal (Web)"/>
    <w:basedOn w:val="Normalny"/>
    <w:rsid w:val="00A546D4"/>
    <w:pPr>
      <w:spacing w:before="100" w:beforeAutospacing="1" w:after="100" w:afterAutospacing="1"/>
    </w:pPr>
  </w:style>
  <w:style w:type="character" w:styleId="Pogrubienie">
    <w:name w:val="Strong"/>
    <w:uiPriority w:val="22"/>
    <w:qFormat/>
    <w:rsid w:val="00A546D4"/>
    <w:rPr>
      <w:b/>
      <w:bCs/>
    </w:rPr>
  </w:style>
  <w:style w:type="paragraph" w:styleId="Akapitzlist">
    <w:name w:val="List Paragraph"/>
    <w:basedOn w:val="Normalny"/>
    <w:uiPriority w:val="34"/>
    <w:qFormat/>
    <w:rsid w:val="00C63E6E"/>
    <w:pPr>
      <w:spacing w:after="120" w:line="276" w:lineRule="auto"/>
      <w:ind w:left="720"/>
      <w:contextualSpacing/>
      <w:jc w:val="both"/>
    </w:pPr>
    <w:rPr>
      <w:rFonts w:ascii="Calibri" w:eastAsia="Calibri" w:hAnsi="Calibri"/>
      <w:sz w:val="22"/>
      <w:szCs w:val="22"/>
      <w:lang w:eastAsia="en-US"/>
    </w:rPr>
  </w:style>
  <w:style w:type="character" w:customStyle="1" w:styleId="greenb">
    <w:name w:val="greenb"/>
    <w:basedOn w:val="Domylnaczcionkaakapitu"/>
    <w:rsid w:val="00142915"/>
  </w:style>
  <w:style w:type="paragraph" w:customStyle="1" w:styleId="ZnakZnakZnakZnakZnakZnakZnakZnakZnak">
    <w:name w:val="Znak Znak Znak Znak Znak Znak Znak Znak Znak"/>
    <w:basedOn w:val="Normalny"/>
    <w:rsid w:val="00FD3B68"/>
  </w:style>
  <w:style w:type="paragraph" w:styleId="Tekstprzypisukocowego">
    <w:name w:val="endnote text"/>
    <w:basedOn w:val="Normalny"/>
    <w:link w:val="TekstprzypisukocowegoZnak"/>
    <w:rsid w:val="00F442DB"/>
    <w:rPr>
      <w:sz w:val="20"/>
      <w:szCs w:val="20"/>
    </w:rPr>
  </w:style>
  <w:style w:type="character" w:customStyle="1" w:styleId="TekstprzypisukocowegoZnak">
    <w:name w:val="Tekst przypisu końcowego Znak"/>
    <w:basedOn w:val="Domylnaczcionkaakapitu"/>
    <w:link w:val="Tekstprzypisukocowego"/>
    <w:rsid w:val="00F442DB"/>
  </w:style>
  <w:style w:type="character" w:styleId="Odwoanieprzypisukocowego">
    <w:name w:val="endnote reference"/>
    <w:basedOn w:val="Domylnaczcionkaakapitu"/>
    <w:rsid w:val="00F442DB"/>
    <w:rPr>
      <w:vertAlign w:val="superscript"/>
    </w:rPr>
  </w:style>
  <w:style w:type="character" w:styleId="Odwoaniedokomentarza">
    <w:name w:val="annotation reference"/>
    <w:basedOn w:val="Domylnaczcionkaakapitu"/>
    <w:rsid w:val="00A61305"/>
    <w:rPr>
      <w:sz w:val="16"/>
      <w:szCs w:val="16"/>
    </w:rPr>
  </w:style>
  <w:style w:type="paragraph" w:styleId="Tekstkomentarza">
    <w:name w:val="annotation text"/>
    <w:basedOn w:val="Normalny"/>
    <w:link w:val="TekstkomentarzaZnak"/>
    <w:rsid w:val="00A61305"/>
    <w:rPr>
      <w:sz w:val="20"/>
      <w:szCs w:val="20"/>
    </w:rPr>
  </w:style>
  <w:style w:type="character" w:customStyle="1" w:styleId="TekstkomentarzaZnak">
    <w:name w:val="Tekst komentarza Znak"/>
    <w:basedOn w:val="Domylnaczcionkaakapitu"/>
    <w:link w:val="Tekstkomentarza"/>
    <w:rsid w:val="00A61305"/>
  </w:style>
  <w:style w:type="paragraph" w:styleId="Tematkomentarza">
    <w:name w:val="annotation subject"/>
    <w:basedOn w:val="Tekstkomentarza"/>
    <w:next w:val="Tekstkomentarza"/>
    <w:link w:val="TematkomentarzaZnak"/>
    <w:rsid w:val="00A61305"/>
    <w:rPr>
      <w:b/>
      <w:bCs/>
    </w:rPr>
  </w:style>
  <w:style w:type="character" w:customStyle="1" w:styleId="TematkomentarzaZnak">
    <w:name w:val="Temat komentarza Znak"/>
    <w:basedOn w:val="TekstkomentarzaZnak"/>
    <w:link w:val="Tematkomentarza"/>
    <w:rsid w:val="00A61305"/>
    <w:rPr>
      <w:b/>
      <w:bCs/>
    </w:rPr>
  </w:style>
  <w:style w:type="paragraph" w:styleId="Tekstpodstawowy3">
    <w:name w:val="Body Text 3"/>
    <w:basedOn w:val="Normalny"/>
    <w:link w:val="Tekstpodstawowy3Znak"/>
    <w:unhideWhenUsed/>
    <w:rsid w:val="00351F80"/>
    <w:pPr>
      <w:spacing w:after="120"/>
    </w:pPr>
    <w:rPr>
      <w:rFonts w:ascii="Times New (W1)" w:hAnsi="Times New (W1)"/>
      <w:sz w:val="16"/>
      <w:szCs w:val="16"/>
    </w:rPr>
  </w:style>
  <w:style w:type="character" w:customStyle="1" w:styleId="Tekstpodstawowy3Znak">
    <w:name w:val="Tekst podstawowy 3 Znak"/>
    <w:basedOn w:val="Domylnaczcionkaakapitu"/>
    <w:link w:val="Tekstpodstawowy3"/>
    <w:rsid w:val="00351F80"/>
    <w:rPr>
      <w:rFonts w:ascii="Times New (W1)" w:hAnsi="Times New (W1)"/>
      <w:sz w:val="16"/>
      <w:szCs w:val="16"/>
    </w:rPr>
  </w:style>
  <w:style w:type="paragraph" w:styleId="Tekstpodstawowy">
    <w:name w:val="Body Text"/>
    <w:basedOn w:val="Normalny"/>
    <w:link w:val="TekstpodstawowyZnak"/>
    <w:rsid w:val="006136A9"/>
    <w:pPr>
      <w:spacing w:after="120"/>
    </w:pPr>
  </w:style>
  <w:style w:type="character" w:customStyle="1" w:styleId="TekstpodstawowyZnak">
    <w:name w:val="Tekst podstawowy Znak"/>
    <w:basedOn w:val="Domylnaczcionkaakapitu"/>
    <w:link w:val="Tekstpodstawowy"/>
    <w:rsid w:val="006136A9"/>
    <w:rPr>
      <w:sz w:val="24"/>
      <w:szCs w:val="24"/>
    </w:rPr>
  </w:style>
  <w:style w:type="paragraph" w:styleId="Bezodstpw">
    <w:name w:val="No Spacing"/>
    <w:uiPriority w:val="99"/>
    <w:qFormat/>
    <w:rsid w:val="006136A9"/>
    <w:rPr>
      <w:rFonts w:eastAsia="Calibri"/>
      <w:sz w:val="24"/>
      <w:szCs w:val="24"/>
    </w:rPr>
  </w:style>
  <w:style w:type="paragraph" w:styleId="Tytu">
    <w:name w:val="Title"/>
    <w:aliases w:val=" Znak"/>
    <w:basedOn w:val="Normalny"/>
    <w:link w:val="TytuZnak"/>
    <w:qFormat/>
    <w:rsid w:val="0060662B"/>
    <w:pPr>
      <w:overflowPunct w:val="0"/>
      <w:autoSpaceDE w:val="0"/>
      <w:autoSpaceDN w:val="0"/>
      <w:adjustRightInd w:val="0"/>
      <w:jc w:val="center"/>
      <w:textAlignment w:val="baseline"/>
    </w:pPr>
    <w:rPr>
      <w:rFonts w:ascii="Garamond" w:hAnsi="Garamond"/>
      <w:b/>
      <w:bCs/>
    </w:rPr>
  </w:style>
  <w:style w:type="character" w:customStyle="1" w:styleId="TytuZnak">
    <w:name w:val="Tytuł Znak"/>
    <w:aliases w:val=" Znak Znak"/>
    <w:basedOn w:val="Domylnaczcionkaakapitu"/>
    <w:link w:val="Tytu"/>
    <w:rsid w:val="0060662B"/>
    <w:rPr>
      <w:rFonts w:ascii="Garamond" w:hAnsi="Garamond"/>
      <w:b/>
      <w:bCs/>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qFormat="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ny">
    <w:name w:val="Normal"/>
    <w:qFormat/>
    <w:rsid w:val="00142915"/>
    <w:rPr>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topka">
    <w:name w:val="footer"/>
    <w:basedOn w:val="Normalny"/>
    <w:rsid w:val="00541932"/>
    <w:pPr>
      <w:tabs>
        <w:tab w:val="center" w:pos="4536"/>
        <w:tab w:val="right" w:pos="9072"/>
      </w:tabs>
    </w:pPr>
  </w:style>
  <w:style w:type="character" w:styleId="Numerstrony">
    <w:name w:val="page number"/>
    <w:basedOn w:val="Domylnaczcionkaakapitu"/>
    <w:rsid w:val="00541932"/>
  </w:style>
  <w:style w:type="paragraph" w:styleId="Nagwek">
    <w:name w:val="header"/>
    <w:basedOn w:val="Normalny"/>
    <w:rsid w:val="00541932"/>
    <w:pPr>
      <w:tabs>
        <w:tab w:val="center" w:pos="4536"/>
        <w:tab w:val="right" w:pos="9072"/>
      </w:tabs>
    </w:pPr>
  </w:style>
  <w:style w:type="table" w:styleId="Tabela-Siatka">
    <w:name w:val="Table Grid"/>
    <w:basedOn w:val="Standardowy"/>
    <w:rsid w:val="005419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rsid w:val="00541932"/>
    <w:rPr>
      <w:color w:val="0000FF"/>
      <w:u w:val="single"/>
    </w:rPr>
  </w:style>
  <w:style w:type="paragraph" w:styleId="Tekstdymka">
    <w:name w:val="Balloon Text"/>
    <w:basedOn w:val="Normalny"/>
    <w:semiHidden/>
    <w:rsid w:val="00070743"/>
    <w:rPr>
      <w:rFonts w:ascii="Tahoma" w:hAnsi="Tahoma" w:cs="Tahoma"/>
      <w:sz w:val="16"/>
      <w:szCs w:val="16"/>
    </w:rPr>
  </w:style>
  <w:style w:type="paragraph" w:styleId="NormalnyWeb">
    <w:name w:val="Normal (Web)"/>
    <w:basedOn w:val="Normalny"/>
    <w:rsid w:val="00A546D4"/>
    <w:pPr>
      <w:spacing w:before="100" w:beforeAutospacing="1" w:after="100" w:afterAutospacing="1"/>
    </w:pPr>
  </w:style>
  <w:style w:type="character" w:styleId="Pogrubienie">
    <w:name w:val="Strong"/>
    <w:uiPriority w:val="22"/>
    <w:qFormat/>
    <w:rsid w:val="00A546D4"/>
    <w:rPr>
      <w:b/>
      <w:bCs/>
    </w:rPr>
  </w:style>
  <w:style w:type="paragraph" w:styleId="Akapitzlist">
    <w:name w:val="List Paragraph"/>
    <w:basedOn w:val="Normalny"/>
    <w:uiPriority w:val="34"/>
    <w:qFormat/>
    <w:rsid w:val="00C63E6E"/>
    <w:pPr>
      <w:spacing w:after="120" w:line="276" w:lineRule="auto"/>
      <w:ind w:left="720"/>
      <w:contextualSpacing/>
      <w:jc w:val="both"/>
    </w:pPr>
    <w:rPr>
      <w:rFonts w:ascii="Calibri" w:eastAsia="Calibri" w:hAnsi="Calibri"/>
      <w:sz w:val="22"/>
      <w:szCs w:val="22"/>
      <w:lang w:eastAsia="en-US"/>
    </w:rPr>
  </w:style>
  <w:style w:type="character" w:customStyle="1" w:styleId="greenb">
    <w:name w:val="greenb"/>
    <w:basedOn w:val="Domylnaczcionkaakapitu"/>
    <w:rsid w:val="00142915"/>
  </w:style>
  <w:style w:type="paragraph" w:customStyle="1" w:styleId="ZnakZnakZnakZnakZnakZnakZnakZnakZnak">
    <w:name w:val="Znak Znak Znak Znak Znak Znak Znak Znak Znak"/>
    <w:basedOn w:val="Normalny"/>
    <w:rsid w:val="00FD3B68"/>
  </w:style>
  <w:style w:type="paragraph" w:styleId="Tekstprzypisukocowego">
    <w:name w:val="endnote text"/>
    <w:basedOn w:val="Normalny"/>
    <w:link w:val="TekstprzypisukocowegoZnak"/>
    <w:rsid w:val="00F442DB"/>
    <w:rPr>
      <w:sz w:val="20"/>
      <w:szCs w:val="20"/>
    </w:rPr>
  </w:style>
  <w:style w:type="character" w:customStyle="1" w:styleId="TekstprzypisukocowegoZnak">
    <w:name w:val="Tekst przypisu końcowego Znak"/>
    <w:basedOn w:val="Domylnaczcionkaakapitu"/>
    <w:link w:val="Tekstprzypisukocowego"/>
    <w:rsid w:val="00F442DB"/>
  </w:style>
  <w:style w:type="character" w:styleId="Odwoanieprzypisukocowego">
    <w:name w:val="endnote reference"/>
    <w:basedOn w:val="Domylnaczcionkaakapitu"/>
    <w:rsid w:val="00F442DB"/>
    <w:rPr>
      <w:vertAlign w:val="superscript"/>
    </w:rPr>
  </w:style>
  <w:style w:type="character" w:styleId="Odwoaniedokomentarza">
    <w:name w:val="annotation reference"/>
    <w:basedOn w:val="Domylnaczcionkaakapitu"/>
    <w:rsid w:val="00A61305"/>
    <w:rPr>
      <w:sz w:val="16"/>
      <w:szCs w:val="16"/>
    </w:rPr>
  </w:style>
  <w:style w:type="paragraph" w:styleId="Tekstkomentarza">
    <w:name w:val="annotation text"/>
    <w:basedOn w:val="Normalny"/>
    <w:link w:val="TekstkomentarzaZnak"/>
    <w:rsid w:val="00A61305"/>
    <w:rPr>
      <w:sz w:val="20"/>
      <w:szCs w:val="20"/>
    </w:rPr>
  </w:style>
  <w:style w:type="character" w:customStyle="1" w:styleId="TekstkomentarzaZnak">
    <w:name w:val="Tekst komentarza Znak"/>
    <w:basedOn w:val="Domylnaczcionkaakapitu"/>
    <w:link w:val="Tekstkomentarza"/>
    <w:rsid w:val="00A61305"/>
  </w:style>
  <w:style w:type="paragraph" w:styleId="Tematkomentarza">
    <w:name w:val="annotation subject"/>
    <w:basedOn w:val="Tekstkomentarza"/>
    <w:next w:val="Tekstkomentarza"/>
    <w:link w:val="TematkomentarzaZnak"/>
    <w:rsid w:val="00A61305"/>
    <w:rPr>
      <w:b/>
      <w:bCs/>
    </w:rPr>
  </w:style>
  <w:style w:type="character" w:customStyle="1" w:styleId="TematkomentarzaZnak">
    <w:name w:val="Temat komentarza Znak"/>
    <w:basedOn w:val="TekstkomentarzaZnak"/>
    <w:link w:val="Tematkomentarza"/>
    <w:rsid w:val="00A61305"/>
    <w:rPr>
      <w:b/>
      <w:bCs/>
    </w:rPr>
  </w:style>
  <w:style w:type="paragraph" w:styleId="Tekstpodstawowy3">
    <w:name w:val="Body Text 3"/>
    <w:basedOn w:val="Normalny"/>
    <w:link w:val="Tekstpodstawowy3Znak"/>
    <w:unhideWhenUsed/>
    <w:rsid w:val="00351F80"/>
    <w:pPr>
      <w:spacing w:after="120"/>
    </w:pPr>
    <w:rPr>
      <w:rFonts w:ascii="Times New (W1)" w:hAnsi="Times New (W1)"/>
      <w:sz w:val="16"/>
      <w:szCs w:val="16"/>
    </w:rPr>
  </w:style>
  <w:style w:type="character" w:customStyle="1" w:styleId="Tekstpodstawowy3Znak">
    <w:name w:val="Tekst podstawowy 3 Znak"/>
    <w:basedOn w:val="Domylnaczcionkaakapitu"/>
    <w:link w:val="Tekstpodstawowy3"/>
    <w:rsid w:val="00351F80"/>
    <w:rPr>
      <w:rFonts w:ascii="Times New (W1)" w:hAnsi="Times New (W1)"/>
      <w:sz w:val="16"/>
      <w:szCs w:val="16"/>
    </w:rPr>
  </w:style>
  <w:style w:type="paragraph" w:styleId="Tekstpodstawowy">
    <w:name w:val="Body Text"/>
    <w:basedOn w:val="Normalny"/>
    <w:link w:val="TekstpodstawowyZnak"/>
    <w:rsid w:val="006136A9"/>
    <w:pPr>
      <w:spacing w:after="120"/>
    </w:pPr>
  </w:style>
  <w:style w:type="character" w:customStyle="1" w:styleId="TekstpodstawowyZnak">
    <w:name w:val="Tekst podstawowy Znak"/>
    <w:basedOn w:val="Domylnaczcionkaakapitu"/>
    <w:link w:val="Tekstpodstawowy"/>
    <w:rsid w:val="006136A9"/>
    <w:rPr>
      <w:sz w:val="24"/>
      <w:szCs w:val="24"/>
    </w:rPr>
  </w:style>
  <w:style w:type="paragraph" w:styleId="Bezodstpw">
    <w:name w:val="No Spacing"/>
    <w:uiPriority w:val="99"/>
    <w:qFormat/>
    <w:rsid w:val="006136A9"/>
    <w:rPr>
      <w:rFonts w:eastAsia="Calibri"/>
      <w:sz w:val="24"/>
      <w:szCs w:val="24"/>
    </w:rPr>
  </w:style>
  <w:style w:type="paragraph" w:styleId="Tytu">
    <w:name w:val="Title"/>
    <w:aliases w:val=" Znak"/>
    <w:basedOn w:val="Normalny"/>
    <w:link w:val="TytuZnak"/>
    <w:qFormat/>
    <w:rsid w:val="0060662B"/>
    <w:pPr>
      <w:overflowPunct w:val="0"/>
      <w:autoSpaceDE w:val="0"/>
      <w:autoSpaceDN w:val="0"/>
      <w:adjustRightInd w:val="0"/>
      <w:jc w:val="center"/>
      <w:textAlignment w:val="baseline"/>
    </w:pPr>
    <w:rPr>
      <w:rFonts w:ascii="Garamond" w:hAnsi="Garamond"/>
      <w:b/>
      <w:bCs/>
    </w:rPr>
  </w:style>
  <w:style w:type="character" w:customStyle="1" w:styleId="TytuZnak">
    <w:name w:val="Tytuł Znak"/>
    <w:aliases w:val=" Znak Znak"/>
    <w:basedOn w:val="Domylnaczcionkaakapitu"/>
    <w:link w:val="Tytu"/>
    <w:rsid w:val="0060662B"/>
    <w:rPr>
      <w:rFonts w:ascii="Garamond" w:hAnsi="Garamond"/>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3089211">
      <w:bodyDiv w:val="1"/>
      <w:marLeft w:val="0"/>
      <w:marRight w:val="0"/>
      <w:marTop w:val="0"/>
      <w:marBottom w:val="0"/>
      <w:divBdr>
        <w:top w:val="none" w:sz="0" w:space="0" w:color="auto"/>
        <w:left w:val="none" w:sz="0" w:space="0" w:color="auto"/>
        <w:bottom w:val="none" w:sz="0" w:space="0" w:color="auto"/>
        <w:right w:val="none" w:sz="0" w:space="0" w:color="auto"/>
      </w:divBdr>
      <w:divsChild>
        <w:div w:id="248001620">
          <w:marLeft w:val="0"/>
          <w:marRight w:val="0"/>
          <w:marTop w:val="0"/>
          <w:marBottom w:val="0"/>
          <w:divBdr>
            <w:top w:val="none" w:sz="0" w:space="0" w:color="auto"/>
            <w:left w:val="none" w:sz="0" w:space="0" w:color="auto"/>
            <w:bottom w:val="none" w:sz="0" w:space="0" w:color="auto"/>
            <w:right w:val="none" w:sz="0" w:space="0" w:color="auto"/>
          </w:divBdr>
          <w:divsChild>
            <w:div w:id="1996639645">
              <w:marLeft w:val="0"/>
              <w:marRight w:val="0"/>
              <w:marTop w:val="0"/>
              <w:marBottom w:val="0"/>
              <w:divBdr>
                <w:top w:val="none" w:sz="0" w:space="0" w:color="auto"/>
                <w:left w:val="none" w:sz="0" w:space="0" w:color="auto"/>
                <w:bottom w:val="none" w:sz="0" w:space="0" w:color="auto"/>
                <w:right w:val="none" w:sz="0" w:space="0" w:color="auto"/>
              </w:divBdr>
              <w:divsChild>
                <w:div w:id="895817906">
                  <w:marLeft w:val="0"/>
                  <w:marRight w:val="0"/>
                  <w:marTop w:val="0"/>
                  <w:marBottom w:val="0"/>
                  <w:divBdr>
                    <w:top w:val="none" w:sz="0" w:space="0" w:color="auto"/>
                    <w:left w:val="none" w:sz="0" w:space="0" w:color="auto"/>
                    <w:bottom w:val="none" w:sz="0" w:space="0" w:color="auto"/>
                    <w:right w:val="none" w:sz="0" w:space="0" w:color="auto"/>
                  </w:divBdr>
                  <w:divsChild>
                    <w:div w:id="2032032048">
                      <w:marLeft w:val="0"/>
                      <w:marRight w:val="0"/>
                      <w:marTop w:val="0"/>
                      <w:marBottom w:val="0"/>
                      <w:divBdr>
                        <w:top w:val="none" w:sz="0" w:space="0" w:color="auto"/>
                        <w:left w:val="none" w:sz="0" w:space="0" w:color="auto"/>
                        <w:bottom w:val="none" w:sz="0" w:space="0" w:color="auto"/>
                        <w:right w:val="none" w:sz="0" w:space="0" w:color="auto"/>
                      </w:divBdr>
                      <w:divsChild>
                        <w:div w:id="1666277122">
                          <w:marLeft w:val="0"/>
                          <w:marRight w:val="0"/>
                          <w:marTop w:val="0"/>
                          <w:marBottom w:val="0"/>
                          <w:divBdr>
                            <w:top w:val="none" w:sz="0" w:space="0" w:color="auto"/>
                            <w:left w:val="none" w:sz="0" w:space="0" w:color="auto"/>
                            <w:bottom w:val="none" w:sz="0" w:space="0" w:color="auto"/>
                            <w:right w:val="none" w:sz="0" w:space="0" w:color="auto"/>
                          </w:divBdr>
                          <w:divsChild>
                            <w:div w:id="412045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8072631">
      <w:bodyDiv w:val="1"/>
      <w:marLeft w:val="0"/>
      <w:marRight w:val="0"/>
      <w:marTop w:val="0"/>
      <w:marBottom w:val="0"/>
      <w:divBdr>
        <w:top w:val="none" w:sz="0" w:space="0" w:color="auto"/>
        <w:left w:val="none" w:sz="0" w:space="0" w:color="auto"/>
        <w:bottom w:val="none" w:sz="0" w:space="0" w:color="auto"/>
        <w:right w:val="none" w:sz="0" w:space="0" w:color="auto"/>
      </w:divBdr>
      <w:divsChild>
        <w:div w:id="1592201888">
          <w:marLeft w:val="0"/>
          <w:marRight w:val="0"/>
          <w:marTop w:val="0"/>
          <w:marBottom w:val="0"/>
          <w:divBdr>
            <w:top w:val="none" w:sz="0" w:space="0" w:color="auto"/>
            <w:left w:val="none" w:sz="0" w:space="0" w:color="auto"/>
            <w:bottom w:val="none" w:sz="0" w:space="0" w:color="auto"/>
            <w:right w:val="none" w:sz="0" w:space="0" w:color="auto"/>
          </w:divBdr>
          <w:divsChild>
            <w:div w:id="2101179372">
              <w:marLeft w:val="0"/>
              <w:marRight w:val="60"/>
              <w:marTop w:val="0"/>
              <w:marBottom w:val="0"/>
              <w:divBdr>
                <w:top w:val="none" w:sz="0" w:space="0" w:color="auto"/>
                <w:left w:val="none" w:sz="0" w:space="0" w:color="auto"/>
                <w:bottom w:val="none" w:sz="0" w:space="0" w:color="auto"/>
                <w:right w:val="none" w:sz="0" w:space="0" w:color="auto"/>
              </w:divBdr>
              <w:divsChild>
                <w:div w:id="653610046">
                  <w:marLeft w:val="0"/>
                  <w:marRight w:val="0"/>
                  <w:marTop w:val="0"/>
                  <w:marBottom w:val="120"/>
                  <w:divBdr>
                    <w:top w:val="single" w:sz="6" w:space="0" w:color="C0C0C0"/>
                    <w:left w:val="single" w:sz="6" w:space="0" w:color="D9D9D9"/>
                    <w:bottom w:val="single" w:sz="6" w:space="0" w:color="D9D9D9"/>
                    <w:right w:val="single" w:sz="6" w:space="0" w:color="D9D9D9"/>
                  </w:divBdr>
                  <w:divsChild>
                    <w:div w:id="1145901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5425893">
          <w:marLeft w:val="0"/>
          <w:marRight w:val="0"/>
          <w:marTop w:val="0"/>
          <w:marBottom w:val="0"/>
          <w:divBdr>
            <w:top w:val="none" w:sz="0" w:space="0" w:color="auto"/>
            <w:left w:val="none" w:sz="0" w:space="0" w:color="auto"/>
            <w:bottom w:val="none" w:sz="0" w:space="0" w:color="auto"/>
            <w:right w:val="none" w:sz="0" w:space="0" w:color="auto"/>
          </w:divBdr>
          <w:divsChild>
            <w:div w:id="1517964281">
              <w:marLeft w:val="60"/>
              <w:marRight w:val="0"/>
              <w:marTop w:val="0"/>
              <w:marBottom w:val="0"/>
              <w:divBdr>
                <w:top w:val="none" w:sz="0" w:space="0" w:color="auto"/>
                <w:left w:val="none" w:sz="0" w:space="0" w:color="auto"/>
                <w:bottom w:val="none" w:sz="0" w:space="0" w:color="auto"/>
                <w:right w:val="none" w:sz="0" w:space="0" w:color="auto"/>
              </w:divBdr>
              <w:divsChild>
                <w:div w:id="1845241154">
                  <w:marLeft w:val="0"/>
                  <w:marRight w:val="0"/>
                  <w:marTop w:val="0"/>
                  <w:marBottom w:val="0"/>
                  <w:divBdr>
                    <w:top w:val="none" w:sz="0" w:space="0" w:color="auto"/>
                    <w:left w:val="none" w:sz="0" w:space="0" w:color="auto"/>
                    <w:bottom w:val="none" w:sz="0" w:space="0" w:color="auto"/>
                    <w:right w:val="none" w:sz="0" w:space="0" w:color="auto"/>
                  </w:divBdr>
                  <w:divsChild>
                    <w:div w:id="1324746175">
                      <w:marLeft w:val="0"/>
                      <w:marRight w:val="0"/>
                      <w:marTop w:val="0"/>
                      <w:marBottom w:val="120"/>
                      <w:divBdr>
                        <w:top w:val="single" w:sz="6" w:space="0" w:color="F5F5F5"/>
                        <w:left w:val="single" w:sz="6" w:space="0" w:color="F5F5F5"/>
                        <w:bottom w:val="single" w:sz="6" w:space="0" w:color="F5F5F5"/>
                        <w:right w:val="single" w:sz="6" w:space="0" w:color="F5F5F5"/>
                      </w:divBdr>
                      <w:divsChild>
                        <w:div w:id="1461918784">
                          <w:marLeft w:val="0"/>
                          <w:marRight w:val="0"/>
                          <w:marTop w:val="0"/>
                          <w:marBottom w:val="0"/>
                          <w:divBdr>
                            <w:top w:val="none" w:sz="0" w:space="0" w:color="auto"/>
                            <w:left w:val="none" w:sz="0" w:space="0" w:color="auto"/>
                            <w:bottom w:val="none" w:sz="0" w:space="0" w:color="auto"/>
                            <w:right w:val="none" w:sz="0" w:space="0" w:color="auto"/>
                          </w:divBdr>
                          <w:divsChild>
                            <w:div w:id="207961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40.jpeg"/><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71CAE3E-9989-4976-8FAF-051F39AED4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118</Words>
  <Characters>709</Characters>
  <Application>Microsoft Office Word</Application>
  <DocSecurity>0</DocSecurity>
  <Lines>5</Lines>
  <Paragraphs>1</Paragraphs>
  <ScaleCrop>false</ScaleCrop>
  <HeadingPairs>
    <vt:vector size="2" baseType="variant">
      <vt:variant>
        <vt:lpstr>Tytuł</vt:lpstr>
      </vt:variant>
      <vt:variant>
        <vt:i4>1</vt:i4>
      </vt:variant>
    </vt:vector>
  </HeadingPairs>
  <TitlesOfParts>
    <vt:vector size="1" baseType="lpstr">
      <vt:lpstr>KPT</vt:lpstr>
    </vt:vector>
  </TitlesOfParts>
  <Company>HP</Company>
  <LinksUpToDate>false</LinksUpToDate>
  <CharactersWithSpaces>826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KPT</dc:title>
  <dc:creator>UM</dc:creator>
  <cp:lastModifiedBy>Natalia Luba-Chudzik</cp:lastModifiedBy>
  <cp:revision>3</cp:revision>
  <cp:lastPrinted>2016-06-08T06:51:00Z</cp:lastPrinted>
  <dcterms:created xsi:type="dcterms:W3CDTF">2016-06-22T21:36:00Z</dcterms:created>
  <dcterms:modified xsi:type="dcterms:W3CDTF">2016-06-29T08:53:00Z</dcterms:modified>
</cp:coreProperties>
</file>