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2C5" w:rsidRPr="00DC62C5" w:rsidRDefault="00DC62C5" w:rsidP="00DC62C5">
      <w:pPr>
        <w:jc w:val="right"/>
        <w:rPr>
          <w:rFonts w:ascii="Arial Narrow" w:hAnsi="Arial Narrow"/>
        </w:rPr>
      </w:pPr>
      <w:r w:rsidRPr="00DC62C5">
        <w:rPr>
          <w:rFonts w:ascii="Arial Narrow" w:hAnsi="Arial Narrow" w:cs="Calibri"/>
        </w:rPr>
        <w:t>KPT-DPR.081.3.2016</w:t>
      </w:r>
      <w:r w:rsidRPr="00DC62C5">
        <w:rPr>
          <w:rFonts w:ascii="Arial Narrow" w:hAnsi="Arial Narrow"/>
        </w:rPr>
        <w:tab/>
      </w:r>
    </w:p>
    <w:p w:rsidR="00460FAF" w:rsidRPr="00DC62C5" w:rsidRDefault="00460FAF" w:rsidP="00F343A8">
      <w:pPr>
        <w:rPr>
          <w:rFonts w:ascii="Arial Narrow" w:hAnsi="Arial Narrow"/>
        </w:rPr>
      </w:pPr>
    </w:p>
    <w:p w:rsidR="000243EE" w:rsidRPr="00DC62C5" w:rsidRDefault="00F343A8" w:rsidP="00F343A8">
      <w:pPr>
        <w:rPr>
          <w:rFonts w:ascii="Arial Narrow" w:hAnsi="Arial Narrow"/>
        </w:rPr>
      </w:pPr>
      <w:r w:rsidRPr="00DC62C5">
        <w:rPr>
          <w:rFonts w:ascii="Arial Narrow" w:hAnsi="Arial Narrow"/>
        </w:rPr>
        <w:t xml:space="preserve">Załącznik </w:t>
      </w:r>
      <w:r w:rsidR="00453159" w:rsidRPr="00DC62C5">
        <w:rPr>
          <w:rFonts w:ascii="Arial Narrow" w:hAnsi="Arial Narrow"/>
        </w:rPr>
        <w:t>2</w:t>
      </w:r>
      <w:r w:rsidRPr="00DC62C5">
        <w:rPr>
          <w:rFonts w:ascii="Arial Narrow" w:hAnsi="Arial Narrow"/>
        </w:rPr>
        <w:t xml:space="preserve"> - Deklaracja współpracy</w:t>
      </w:r>
    </w:p>
    <w:p w:rsidR="000243EE" w:rsidRPr="00DC62C5" w:rsidRDefault="000243EE" w:rsidP="002734E0">
      <w:pPr>
        <w:jc w:val="center"/>
        <w:rPr>
          <w:rFonts w:ascii="Arial Narrow" w:hAnsi="Arial Narrow"/>
          <w:b/>
          <w:sz w:val="32"/>
          <w:szCs w:val="32"/>
        </w:rPr>
      </w:pPr>
    </w:p>
    <w:p w:rsidR="002734E0" w:rsidRPr="00DC62C5" w:rsidRDefault="002734E0" w:rsidP="002734E0">
      <w:pPr>
        <w:jc w:val="center"/>
        <w:rPr>
          <w:rFonts w:ascii="Arial Narrow" w:hAnsi="Arial Narrow"/>
          <w:b/>
          <w:sz w:val="32"/>
          <w:szCs w:val="32"/>
        </w:rPr>
      </w:pPr>
      <w:r w:rsidRPr="00DC62C5">
        <w:rPr>
          <w:rFonts w:ascii="Arial Narrow" w:hAnsi="Arial Narrow"/>
          <w:b/>
          <w:sz w:val="32"/>
          <w:szCs w:val="32"/>
        </w:rPr>
        <w:t>DEKLARACJA WSPÓŁPRACY</w:t>
      </w:r>
    </w:p>
    <w:p w:rsidR="002734E0" w:rsidRPr="00DC62C5" w:rsidRDefault="002734E0" w:rsidP="002734E0">
      <w:pPr>
        <w:rPr>
          <w:rFonts w:ascii="Arial Narrow" w:hAnsi="Arial Narrow"/>
        </w:rPr>
      </w:pPr>
    </w:p>
    <w:p w:rsidR="002734E0" w:rsidRPr="00DC62C5" w:rsidRDefault="002734E0" w:rsidP="002734E0">
      <w:pPr>
        <w:rPr>
          <w:rFonts w:ascii="Arial Narrow" w:hAnsi="Arial Narrow"/>
          <w:sz w:val="20"/>
          <w:szCs w:val="20"/>
        </w:rPr>
      </w:pPr>
    </w:p>
    <w:p w:rsidR="002734E0" w:rsidRPr="00DC62C5" w:rsidRDefault="002734E0" w:rsidP="002734E0">
      <w:pPr>
        <w:rPr>
          <w:rFonts w:ascii="Arial Narrow" w:hAnsi="Arial Narrow"/>
          <w:sz w:val="20"/>
          <w:szCs w:val="20"/>
        </w:rPr>
      </w:pPr>
    </w:p>
    <w:p w:rsidR="002734E0" w:rsidRPr="00DC62C5" w:rsidRDefault="002734E0" w:rsidP="002734E0">
      <w:pPr>
        <w:spacing w:line="360" w:lineRule="auto"/>
        <w:rPr>
          <w:rFonts w:ascii="Arial Narrow" w:hAnsi="Arial Narrow"/>
        </w:rPr>
      </w:pPr>
      <w:r w:rsidRPr="00DC62C5">
        <w:rPr>
          <w:rFonts w:ascii="Arial Narrow" w:hAnsi="Arial Narrow"/>
        </w:rPr>
        <w:t xml:space="preserve">…………………………………………………………………………………………………. </w:t>
      </w:r>
    </w:p>
    <w:p w:rsidR="002734E0" w:rsidRPr="00DC62C5" w:rsidRDefault="002734E0" w:rsidP="002734E0">
      <w:pPr>
        <w:spacing w:line="360" w:lineRule="auto"/>
        <w:jc w:val="center"/>
        <w:rPr>
          <w:rFonts w:ascii="Arial Narrow" w:hAnsi="Arial Narrow"/>
          <w:sz w:val="20"/>
          <w:szCs w:val="20"/>
        </w:rPr>
      </w:pPr>
      <w:r w:rsidRPr="00DC62C5">
        <w:rPr>
          <w:rFonts w:ascii="Arial Narrow" w:hAnsi="Arial Narrow"/>
          <w:sz w:val="20"/>
          <w:szCs w:val="20"/>
        </w:rPr>
        <w:t>(nazwa podmiotu</w:t>
      </w:r>
      <w:bookmarkStart w:id="0" w:name="_GoBack"/>
      <w:bookmarkEnd w:id="0"/>
      <w:r w:rsidRPr="00DC62C5">
        <w:rPr>
          <w:rFonts w:ascii="Arial Narrow" w:hAnsi="Arial Narrow"/>
          <w:sz w:val="20"/>
          <w:szCs w:val="20"/>
        </w:rPr>
        <w:t>)</w:t>
      </w:r>
    </w:p>
    <w:p w:rsidR="002734E0" w:rsidRPr="00DC62C5" w:rsidRDefault="002734E0" w:rsidP="002734E0">
      <w:pPr>
        <w:spacing w:line="360" w:lineRule="auto"/>
        <w:jc w:val="both"/>
        <w:rPr>
          <w:rFonts w:ascii="Arial Narrow" w:hAnsi="Arial Narrow"/>
        </w:rPr>
      </w:pPr>
      <w:r w:rsidRPr="00DC62C5">
        <w:rPr>
          <w:rFonts w:ascii="Arial Narrow" w:hAnsi="Arial Narrow"/>
        </w:rPr>
        <w:t xml:space="preserve">zgłasza gotowość </w:t>
      </w:r>
      <w:r w:rsidR="00F343A8" w:rsidRPr="00DC62C5">
        <w:rPr>
          <w:rFonts w:ascii="Arial Narrow" w:hAnsi="Arial Narrow"/>
        </w:rPr>
        <w:t xml:space="preserve">do wspólnego przygotowania i realizacji projektu  </w:t>
      </w:r>
      <w:r w:rsidR="00A96C5F" w:rsidRPr="00DC62C5">
        <w:rPr>
          <w:rFonts w:ascii="Arial Narrow" w:hAnsi="Arial Narrow"/>
        </w:rPr>
        <w:t>z zakresu szkolnictwa zawodowego współfinansowanego przez Unię Europejską ze środków Europejskiego Funduszu Społecznego, w ramach Regionalnego Programu Operacyjnego Województwa Świętokrzyskiego 2014-2020, Oś Priorytetowa 8 Rozwój edukacji i aktywne społeczeństwo, Działanie 8.5 Rozwój i wysoka jakość szkolnictwa zawodowego oraz kształcenia ustawicznego, Poddziałanie 8.5.1 Podniesienie jakości kształcenia zawodowego oraz wsparcie na rzecz tworzenia i rozwoju Centrów Kształcenia Zawodowego i Ustawicznego.</w:t>
      </w:r>
      <w:r w:rsidRPr="00DC62C5">
        <w:rPr>
          <w:rFonts w:ascii="Arial Narrow" w:hAnsi="Arial Narrow"/>
        </w:rPr>
        <w:tab/>
        <w:t xml:space="preserve">Tym samym zobowiązujemy się do podpisania porozumienia / umowy partnerskiej </w:t>
      </w:r>
      <w:r w:rsidRPr="00DC62C5">
        <w:rPr>
          <w:rFonts w:ascii="Arial Narrow" w:hAnsi="Arial Narrow"/>
        </w:rPr>
        <w:br/>
        <w:t xml:space="preserve">z Beneficjentem działającym w imieniu i na rzecz partnerów, czyli </w:t>
      </w:r>
      <w:r w:rsidR="000243EE" w:rsidRPr="00DC62C5">
        <w:rPr>
          <w:rFonts w:ascii="Arial Narrow" w:hAnsi="Arial Narrow"/>
        </w:rPr>
        <w:t>Gminą Kielce/Kieleckim Parkiem Technologicznym, który</w:t>
      </w:r>
      <w:r w:rsidRPr="00DC62C5">
        <w:rPr>
          <w:rFonts w:ascii="Arial Narrow" w:hAnsi="Arial Narrow"/>
        </w:rPr>
        <w:t xml:space="preserve"> szczegółowo określi zadania podmiotów wchodzących </w:t>
      </w:r>
      <w:r w:rsidR="00B21541" w:rsidRPr="00DC62C5">
        <w:rPr>
          <w:rFonts w:ascii="Arial Narrow" w:hAnsi="Arial Narrow"/>
        </w:rPr>
        <w:br/>
      </w:r>
      <w:r w:rsidRPr="00DC62C5">
        <w:rPr>
          <w:rFonts w:ascii="Arial Narrow" w:hAnsi="Arial Narrow"/>
        </w:rPr>
        <w:t>w skład Konsorcjum, zasady wspólnego zarządzania projektem, zakres wniesionych zasobów ludzkich, organizacyjnych, technicznych lub finansowych, odpowiadających realizowanym zadaniom oraz sposób przekazywania przez beneficjenta środków finansowych na pokrycie niezbędnych kosztów, ponoszonych przez partnera na realizację zadań w ramach projektu.</w:t>
      </w:r>
    </w:p>
    <w:p w:rsidR="002734E0" w:rsidRPr="00DC62C5" w:rsidRDefault="002734E0" w:rsidP="002734E0">
      <w:pPr>
        <w:spacing w:line="360" w:lineRule="auto"/>
        <w:jc w:val="both"/>
        <w:rPr>
          <w:rFonts w:ascii="Arial Narrow" w:hAnsi="Arial Narrow"/>
        </w:rPr>
      </w:pPr>
      <w:r w:rsidRPr="00DC62C5">
        <w:rPr>
          <w:rFonts w:ascii="Arial Narrow" w:hAnsi="Arial Narrow"/>
        </w:rPr>
        <w:tab/>
        <w:t>Zobowiązujemy się jednocześnie do pełnej współpracy z Beneficjentem w trakcie przygotowania wniosku o dofinansowanie, zgodnie z obowiązującym</w:t>
      </w:r>
      <w:r w:rsidR="000243EE" w:rsidRPr="00DC62C5">
        <w:rPr>
          <w:rFonts w:ascii="Arial Narrow" w:hAnsi="Arial Narrow"/>
        </w:rPr>
        <w:t>i wytycznymi.</w:t>
      </w:r>
    </w:p>
    <w:p w:rsidR="002734E0" w:rsidRPr="00DC62C5" w:rsidRDefault="002734E0" w:rsidP="002734E0">
      <w:pPr>
        <w:spacing w:line="360" w:lineRule="auto"/>
        <w:rPr>
          <w:rFonts w:ascii="Arial Narrow" w:hAnsi="Arial Narrow"/>
        </w:rPr>
      </w:pP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p>
    <w:p w:rsidR="002734E0" w:rsidRPr="00DC62C5" w:rsidRDefault="002734E0" w:rsidP="00DC62C5">
      <w:pPr>
        <w:spacing w:line="360" w:lineRule="auto"/>
        <w:ind w:left="4963" w:firstLine="709"/>
        <w:rPr>
          <w:rFonts w:ascii="Arial Narrow" w:hAnsi="Arial Narrow"/>
        </w:rPr>
      </w:pPr>
      <w:r w:rsidRPr="00DC62C5">
        <w:rPr>
          <w:rFonts w:ascii="Arial Narrow" w:hAnsi="Arial Narrow"/>
        </w:rPr>
        <w:t>……..……………………………</w:t>
      </w:r>
    </w:p>
    <w:p w:rsidR="002734E0" w:rsidRPr="00DC62C5" w:rsidRDefault="002734E0" w:rsidP="002734E0">
      <w:pPr>
        <w:spacing w:line="360" w:lineRule="auto"/>
        <w:rPr>
          <w:rFonts w:ascii="Arial Narrow" w:hAnsi="Arial Narrow"/>
          <w:sz w:val="22"/>
          <w:szCs w:val="22"/>
        </w:rPr>
      </w:pP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rPr>
        <w:tab/>
      </w:r>
      <w:r w:rsidRPr="00DC62C5">
        <w:rPr>
          <w:rFonts w:ascii="Arial Narrow" w:hAnsi="Arial Narrow"/>
          <w:sz w:val="22"/>
          <w:szCs w:val="22"/>
        </w:rPr>
        <w:t xml:space="preserve">Data, pieczęć i podpis </w:t>
      </w:r>
    </w:p>
    <w:p w:rsidR="002734E0" w:rsidRPr="00DC62C5" w:rsidRDefault="002734E0" w:rsidP="002734E0">
      <w:pPr>
        <w:spacing w:line="360" w:lineRule="auto"/>
        <w:rPr>
          <w:rFonts w:ascii="Arial Narrow" w:hAnsi="Arial Narrow"/>
          <w:sz w:val="22"/>
          <w:szCs w:val="22"/>
        </w:rPr>
      </w:pPr>
    </w:p>
    <w:sectPr w:rsidR="002734E0" w:rsidRPr="00DC62C5" w:rsidSect="00510327">
      <w:footerReference w:type="even" r:id="rId9"/>
      <w:footerReference w:type="default" r:id="rId10"/>
      <w:pgSz w:w="11906" w:h="16838"/>
      <w:pgMar w:top="1418" w:right="1418" w:bottom="1418" w:left="1418" w:header="709" w:footer="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280" w:rsidRDefault="004C7280">
      <w:r>
        <w:separator/>
      </w:r>
    </w:p>
  </w:endnote>
  <w:endnote w:type="continuationSeparator" w:id="0">
    <w:p w:rsidR="004C7280" w:rsidRDefault="004C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W1)">
    <w:altName w:val="Times New Roman"/>
    <w:charset w:val="EE"/>
    <w:family w:val="roman"/>
    <w:pitch w:val="variable"/>
    <w:sig w:usb0="0000000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E5" w:rsidRDefault="00A91A10" w:rsidP="00D838D5">
    <w:pPr>
      <w:pStyle w:val="Stopka"/>
      <w:framePr w:wrap="around" w:vAnchor="text" w:hAnchor="margin" w:xAlign="right" w:y="1"/>
      <w:rPr>
        <w:rStyle w:val="Numerstrony"/>
      </w:rPr>
    </w:pPr>
    <w:r>
      <w:rPr>
        <w:rStyle w:val="Numerstrony"/>
      </w:rPr>
      <w:fldChar w:fldCharType="begin"/>
    </w:r>
    <w:r w:rsidR="004D4AE5">
      <w:rPr>
        <w:rStyle w:val="Numerstrony"/>
      </w:rPr>
      <w:instrText xml:space="preserve">PAGE  </w:instrText>
    </w:r>
    <w:r>
      <w:rPr>
        <w:rStyle w:val="Numerstrony"/>
      </w:rPr>
      <w:fldChar w:fldCharType="end"/>
    </w:r>
  </w:p>
  <w:p w:rsidR="004D4AE5" w:rsidRDefault="004D4AE5" w:rsidP="005419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E5" w:rsidRPr="00EC0AB6" w:rsidRDefault="001D5A0D" w:rsidP="001D5A0D">
    <w:pPr>
      <w:pStyle w:val="Nagwek"/>
      <w:rPr>
        <w:rFonts w:ascii="Arial Narrow" w:hAnsi="Arial Narrow"/>
        <w:b/>
        <w:caps/>
        <w:w w:val="90"/>
        <w:sz w:val="20"/>
        <w:szCs w:val="20"/>
      </w:rPr>
    </w:pPr>
    <w:r>
      <w:rPr>
        <w:noProof/>
      </w:rPr>
      <w:pict>
        <v:shapetype id="_x0000_t202" coordsize="21600,21600" o:spt="202" path="m,l,21600r21600,l21600,xe">
          <v:stroke joinstyle="miter"/>
          <v:path gradientshapeok="t" o:connecttype="rect"/>
        </v:shapetype>
        <v:shape id="_x0000_s2062" type="#_x0000_t202" style="position:absolute;margin-left:52.45pt;margin-top:11.35pt;width:56.5pt;height:59.75pt;z-index:251659776;visibility:visible;mso-wrap-style:non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PdhtPEtAgAAUwQAAA4AAAAAAAAAAAAAAAAALgIAAGRycy9l&#10;Mm9Eb2MueG1sUEsBAi0AFAAGAAgAAAAhAP0vMtbbAAAABQEAAA8AAAAAAAAAAAAAAAAAhwQAAGRy&#10;cy9kb3ducmV2LnhtbFBLBQYAAAAABAAEAPMAAACPBQAAAAA=&#10;" stroked="f">
          <v:textbox>
            <w:txbxContent>
              <w:p w:rsidR="004D4AE5" w:rsidRDefault="004D4AE5"/>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280" w:rsidRDefault="004C7280">
      <w:r>
        <w:separator/>
      </w:r>
    </w:p>
  </w:footnote>
  <w:footnote w:type="continuationSeparator" w:id="0">
    <w:p w:rsidR="004C7280" w:rsidRDefault="004C72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A56"/>
    <w:multiLevelType w:val="hybridMultilevel"/>
    <w:tmpl w:val="465A3B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E8821FF"/>
    <w:multiLevelType w:val="hybridMultilevel"/>
    <w:tmpl w:val="BAEEC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862E15"/>
    <w:multiLevelType w:val="hybridMultilevel"/>
    <w:tmpl w:val="2CF083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23940CDE"/>
    <w:multiLevelType w:val="hybridMultilevel"/>
    <w:tmpl w:val="A4E8F1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2AC373F"/>
    <w:multiLevelType w:val="hybridMultilevel"/>
    <w:tmpl w:val="7B2E0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5A65EF4"/>
    <w:multiLevelType w:val="hybridMultilevel"/>
    <w:tmpl w:val="086C6F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36396202"/>
    <w:multiLevelType w:val="hybridMultilevel"/>
    <w:tmpl w:val="E4343ED2"/>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3AFB6F21"/>
    <w:multiLevelType w:val="hybridMultilevel"/>
    <w:tmpl w:val="0584080C"/>
    <w:lvl w:ilvl="0" w:tplc="28FA7D7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131375"/>
    <w:multiLevelType w:val="hybridMultilevel"/>
    <w:tmpl w:val="23C0C282"/>
    <w:lvl w:ilvl="0" w:tplc="9538FB9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nsid w:val="414B214E"/>
    <w:multiLevelType w:val="hybridMultilevel"/>
    <w:tmpl w:val="00948660"/>
    <w:lvl w:ilvl="0" w:tplc="B4F0EAE0">
      <w:start w:val="1"/>
      <w:numFmt w:val="decimal"/>
      <w:lvlText w:val="%1."/>
      <w:lvlJc w:val="left"/>
      <w:pPr>
        <w:ind w:left="720" w:hanging="360"/>
      </w:pPr>
      <w:rPr>
        <w:rFonts w:ascii="Calibri" w:eastAsia="Times New Roman" w:hAnsi="Calibri" w:cs="Times New (W1)"/>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531C22A4"/>
    <w:multiLevelType w:val="hybridMultilevel"/>
    <w:tmpl w:val="69A8DE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nsid w:val="5C4E750E"/>
    <w:multiLevelType w:val="hybridMultilevel"/>
    <w:tmpl w:val="E61E98EA"/>
    <w:lvl w:ilvl="0" w:tplc="5DF86D2E">
      <w:start w:val="1"/>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B0749BE"/>
    <w:multiLevelType w:val="hybridMultilevel"/>
    <w:tmpl w:val="5FF8321E"/>
    <w:lvl w:ilvl="0" w:tplc="C02AAA6C">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785533F1"/>
    <w:multiLevelType w:val="hybridMultilevel"/>
    <w:tmpl w:val="CAF0140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abstractNumId w:val="1"/>
  </w:num>
  <w:num w:numId="2">
    <w:abstractNumId w:val="13"/>
  </w:num>
  <w:num w:numId="3">
    <w:abstractNumId w:val="4"/>
  </w:num>
  <w:num w:numId="4">
    <w:abstractNumId w:val="9"/>
  </w:num>
  <w:num w:numId="5">
    <w:abstractNumId w:val="2"/>
  </w:num>
  <w:num w:numId="6">
    <w:abstractNumId w:val="0"/>
  </w:num>
  <w:num w:numId="7">
    <w:abstractNumId w:val="8"/>
  </w:num>
  <w:num w:numId="8">
    <w:abstractNumId w:val="6"/>
  </w:num>
  <w:num w:numId="9">
    <w:abstractNumId w:val="5"/>
  </w:num>
  <w:num w:numId="10">
    <w:abstractNumId w:val="10"/>
  </w:num>
  <w:num w:numId="11">
    <w:abstractNumId w:val="11"/>
  </w:num>
  <w:num w:numId="12">
    <w:abstractNumId w:val="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41932"/>
    <w:rsid w:val="00000845"/>
    <w:rsid w:val="0001363E"/>
    <w:rsid w:val="00021D50"/>
    <w:rsid w:val="000243EE"/>
    <w:rsid w:val="00025EBB"/>
    <w:rsid w:val="00031B84"/>
    <w:rsid w:val="00034D39"/>
    <w:rsid w:val="000370C4"/>
    <w:rsid w:val="00065A0F"/>
    <w:rsid w:val="00070743"/>
    <w:rsid w:val="00073619"/>
    <w:rsid w:val="000A19B8"/>
    <w:rsid w:val="000B231D"/>
    <w:rsid w:val="001262C4"/>
    <w:rsid w:val="00140A25"/>
    <w:rsid w:val="00142915"/>
    <w:rsid w:val="001430C5"/>
    <w:rsid w:val="001514AD"/>
    <w:rsid w:val="0016343D"/>
    <w:rsid w:val="001844F0"/>
    <w:rsid w:val="00186C60"/>
    <w:rsid w:val="001A704B"/>
    <w:rsid w:val="001B65F1"/>
    <w:rsid w:val="001C3ACA"/>
    <w:rsid w:val="001D5A0D"/>
    <w:rsid w:val="001D681A"/>
    <w:rsid w:val="002226E6"/>
    <w:rsid w:val="002328BC"/>
    <w:rsid w:val="00244F6F"/>
    <w:rsid w:val="002734E0"/>
    <w:rsid w:val="002737E0"/>
    <w:rsid w:val="00276548"/>
    <w:rsid w:val="002C5E6E"/>
    <w:rsid w:val="002D417D"/>
    <w:rsid w:val="002D78C8"/>
    <w:rsid w:val="003226CA"/>
    <w:rsid w:val="0037661D"/>
    <w:rsid w:val="00380746"/>
    <w:rsid w:val="003A3DFD"/>
    <w:rsid w:val="003E2691"/>
    <w:rsid w:val="003E5519"/>
    <w:rsid w:val="0041273A"/>
    <w:rsid w:val="00450DDF"/>
    <w:rsid w:val="00453159"/>
    <w:rsid w:val="00454D52"/>
    <w:rsid w:val="00460FAF"/>
    <w:rsid w:val="004847BC"/>
    <w:rsid w:val="004860C1"/>
    <w:rsid w:val="00487BDF"/>
    <w:rsid w:val="004A4C19"/>
    <w:rsid w:val="004C7280"/>
    <w:rsid w:val="004D4AE5"/>
    <w:rsid w:val="004D5A70"/>
    <w:rsid w:val="004E7CF8"/>
    <w:rsid w:val="004F0056"/>
    <w:rsid w:val="004F3F92"/>
    <w:rsid w:val="005038D7"/>
    <w:rsid w:val="00510327"/>
    <w:rsid w:val="005127C5"/>
    <w:rsid w:val="00531A04"/>
    <w:rsid w:val="00541932"/>
    <w:rsid w:val="00541DAF"/>
    <w:rsid w:val="00553188"/>
    <w:rsid w:val="00607529"/>
    <w:rsid w:val="00614433"/>
    <w:rsid w:val="00651430"/>
    <w:rsid w:val="00656E96"/>
    <w:rsid w:val="00696EF9"/>
    <w:rsid w:val="006C50C0"/>
    <w:rsid w:val="007005FD"/>
    <w:rsid w:val="00702110"/>
    <w:rsid w:val="007226B8"/>
    <w:rsid w:val="00752318"/>
    <w:rsid w:val="00781B51"/>
    <w:rsid w:val="00795AD5"/>
    <w:rsid w:val="007B4D9B"/>
    <w:rsid w:val="007C6E31"/>
    <w:rsid w:val="007F3529"/>
    <w:rsid w:val="0082167C"/>
    <w:rsid w:val="008236C0"/>
    <w:rsid w:val="00834829"/>
    <w:rsid w:val="00835011"/>
    <w:rsid w:val="00841645"/>
    <w:rsid w:val="00843C1E"/>
    <w:rsid w:val="008449BB"/>
    <w:rsid w:val="0085163F"/>
    <w:rsid w:val="008670A1"/>
    <w:rsid w:val="00874CDD"/>
    <w:rsid w:val="00877785"/>
    <w:rsid w:val="00885EA5"/>
    <w:rsid w:val="00896C0F"/>
    <w:rsid w:val="008B0624"/>
    <w:rsid w:val="008C0AD4"/>
    <w:rsid w:val="0095269A"/>
    <w:rsid w:val="00980816"/>
    <w:rsid w:val="0098439A"/>
    <w:rsid w:val="00984572"/>
    <w:rsid w:val="00994D28"/>
    <w:rsid w:val="009C1FDE"/>
    <w:rsid w:val="009C7250"/>
    <w:rsid w:val="009D5C0B"/>
    <w:rsid w:val="00A10BAC"/>
    <w:rsid w:val="00A13F5B"/>
    <w:rsid w:val="00A41D64"/>
    <w:rsid w:val="00A45ED0"/>
    <w:rsid w:val="00A546D4"/>
    <w:rsid w:val="00A71CB4"/>
    <w:rsid w:val="00A723F1"/>
    <w:rsid w:val="00A7650E"/>
    <w:rsid w:val="00A76EA6"/>
    <w:rsid w:val="00A84B14"/>
    <w:rsid w:val="00A85DE4"/>
    <w:rsid w:val="00A91A10"/>
    <w:rsid w:val="00A96C5F"/>
    <w:rsid w:val="00AA2EC7"/>
    <w:rsid w:val="00AC7B03"/>
    <w:rsid w:val="00AD7262"/>
    <w:rsid w:val="00B02D9A"/>
    <w:rsid w:val="00B15697"/>
    <w:rsid w:val="00B21541"/>
    <w:rsid w:val="00B56D6C"/>
    <w:rsid w:val="00B7108F"/>
    <w:rsid w:val="00B77C1C"/>
    <w:rsid w:val="00B841A1"/>
    <w:rsid w:val="00BA6651"/>
    <w:rsid w:val="00BB2D43"/>
    <w:rsid w:val="00BC3A8A"/>
    <w:rsid w:val="00BE6A57"/>
    <w:rsid w:val="00C021E6"/>
    <w:rsid w:val="00C266A3"/>
    <w:rsid w:val="00C63E6E"/>
    <w:rsid w:val="00C67B04"/>
    <w:rsid w:val="00C81960"/>
    <w:rsid w:val="00C9407F"/>
    <w:rsid w:val="00C95F43"/>
    <w:rsid w:val="00CB6B0A"/>
    <w:rsid w:val="00D16E41"/>
    <w:rsid w:val="00D24162"/>
    <w:rsid w:val="00D31FFF"/>
    <w:rsid w:val="00D3251D"/>
    <w:rsid w:val="00D62C30"/>
    <w:rsid w:val="00D7116A"/>
    <w:rsid w:val="00D838D5"/>
    <w:rsid w:val="00D925B3"/>
    <w:rsid w:val="00DC3754"/>
    <w:rsid w:val="00DC62C5"/>
    <w:rsid w:val="00DF351D"/>
    <w:rsid w:val="00E11A7B"/>
    <w:rsid w:val="00E37102"/>
    <w:rsid w:val="00EA065A"/>
    <w:rsid w:val="00EC0AB6"/>
    <w:rsid w:val="00ED0755"/>
    <w:rsid w:val="00ED171D"/>
    <w:rsid w:val="00EE3730"/>
    <w:rsid w:val="00EF658D"/>
    <w:rsid w:val="00F211D8"/>
    <w:rsid w:val="00F324C7"/>
    <w:rsid w:val="00F343A8"/>
    <w:rsid w:val="00F34760"/>
    <w:rsid w:val="00F442DB"/>
    <w:rsid w:val="00F55E60"/>
    <w:rsid w:val="00F677BD"/>
    <w:rsid w:val="00F8481A"/>
    <w:rsid w:val="00F855C4"/>
    <w:rsid w:val="00FC5C3F"/>
    <w:rsid w:val="00FD3B68"/>
    <w:rsid w:val="00FE36B8"/>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142915"/>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541932"/>
    <w:pPr>
      <w:tabs>
        <w:tab w:val="center" w:pos="4536"/>
        <w:tab w:val="right" w:pos="9072"/>
      </w:tabs>
    </w:pPr>
  </w:style>
  <w:style w:type="character" w:styleId="Numerstrony">
    <w:name w:val="page number"/>
    <w:basedOn w:val="Domylnaczcionkaakapitu"/>
    <w:rsid w:val="00541932"/>
  </w:style>
  <w:style w:type="paragraph" w:styleId="Nagwek">
    <w:name w:val="header"/>
    <w:basedOn w:val="Normalny"/>
    <w:rsid w:val="00541932"/>
    <w:pPr>
      <w:tabs>
        <w:tab w:val="center" w:pos="4536"/>
        <w:tab w:val="right" w:pos="9072"/>
      </w:tabs>
    </w:pPr>
  </w:style>
  <w:style w:type="table" w:styleId="Tabela-Siatka">
    <w:name w:val="Table Grid"/>
    <w:basedOn w:val="Standardowy"/>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semiHidden/>
    <w:rsid w:val="00070743"/>
    <w:rPr>
      <w:rFonts w:ascii="Tahoma" w:hAnsi="Tahoma" w:cs="Tahoma"/>
      <w:sz w:val="16"/>
      <w:szCs w:val="16"/>
    </w:rPr>
  </w:style>
  <w:style w:type="paragraph" w:styleId="NormalnyWeb">
    <w:name w:val="Normal (Web)"/>
    <w:basedOn w:val="Normalny"/>
    <w:rsid w:val="00A546D4"/>
    <w:pPr>
      <w:spacing w:before="100" w:beforeAutospacing="1" w:after="100" w:afterAutospacing="1"/>
    </w:pPr>
  </w:style>
  <w:style w:type="character" w:styleId="Pogrubienie">
    <w:name w:val="Strong"/>
    <w:uiPriority w:val="22"/>
    <w:qFormat/>
    <w:rsid w:val="00A546D4"/>
    <w:rPr>
      <w:b/>
      <w:bCs/>
    </w:rPr>
  </w:style>
  <w:style w:type="paragraph" w:styleId="Akapitzlist">
    <w:name w:val="List Paragraph"/>
    <w:basedOn w:val="Normalny"/>
    <w:qFormat/>
    <w:rsid w:val="00C63E6E"/>
    <w:pPr>
      <w:spacing w:after="120" w:line="276" w:lineRule="auto"/>
      <w:ind w:left="720"/>
      <w:contextualSpacing/>
      <w:jc w:val="both"/>
    </w:pPr>
    <w:rPr>
      <w:rFonts w:ascii="Calibri" w:eastAsia="Calibri" w:hAnsi="Calibri"/>
      <w:sz w:val="22"/>
      <w:szCs w:val="22"/>
      <w:lang w:eastAsia="en-US"/>
    </w:rPr>
  </w:style>
  <w:style w:type="character" w:customStyle="1" w:styleId="greenb">
    <w:name w:val="greenb"/>
    <w:basedOn w:val="Domylnaczcionkaakapitu"/>
    <w:rsid w:val="00142915"/>
  </w:style>
  <w:style w:type="paragraph" w:customStyle="1" w:styleId="ZnakZnakZnakZnakZnakZnakZnakZnakZnak">
    <w:name w:val="Znak Znak Znak Znak Znak Znak Znak Znak Znak"/>
    <w:basedOn w:val="Normalny"/>
    <w:rsid w:val="00FD3B68"/>
  </w:style>
  <w:style w:type="paragraph" w:styleId="Tekstprzypisukocowego">
    <w:name w:val="endnote text"/>
    <w:basedOn w:val="Normalny"/>
    <w:link w:val="TekstprzypisukocowegoZnak"/>
    <w:rsid w:val="00F442DB"/>
    <w:rPr>
      <w:sz w:val="20"/>
      <w:szCs w:val="20"/>
    </w:rPr>
  </w:style>
  <w:style w:type="character" w:customStyle="1" w:styleId="TekstprzypisukocowegoZnak">
    <w:name w:val="Tekst przypisu końcowego Znak"/>
    <w:basedOn w:val="Domylnaczcionkaakapitu"/>
    <w:link w:val="Tekstprzypisukocowego"/>
    <w:rsid w:val="00F442DB"/>
  </w:style>
  <w:style w:type="character" w:styleId="Odwoanieprzypisukocowego">
    <w:name w:val="endnote reference"/>
    <w:basedOn w:val="Domylnaczcionkaakapitu"/>
    <w:rsid w:val="00F442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9211">
      <w:bodyDiv w:val="1"/>
      <w:marLeft w:val="0"/>
      <w:marRight w:val="0"/>
      <w:marTop w:val="0"/>
      <w:marBottom w:val="0"/>
      <w:divBdr>
        <w:top w:val="none" w:sz="0" w:space="0" w:color="auto"/>
        <w:left w:val="none" w:sz="0" w:space="0" w:color="auto"/>
        <w:bottom w:val="none" w:sz="0" w:space="0" w:color="auto"/>
        <w:right w:val="none" w:sz="0" w:space="0" w:color="auto"/>
      </w:divBdr>
      <w:divsChild>
        <w:div w:id="248001620">
          <w:marLeft w:val="0"/>
          <w:marRight w:val="0"/>
          <w:marTop w:val="0"/>
          <w:marBottom w:val="0"/>
          <w:divBdr>
            <w:top w:val="none" w:sz="0" w:space="0" w:color="auto"/>
            <w:left w:val="none" w:sz="0" w:space="0" w:color="auto"/>
            <w:bottom w:val="none" w:sz="0" w:space="0" w:color="auto"/>
            <w:right w:val="none" w:sz="0" w:space="0" w:color="auto"/>
          </w:divBdr>
          <w:divsChild>
            <w:div w:id="1996639645">
              <w:marLeft w:val="0"/>
              <w:marRight w:val="0"/>
              <w:marTop w:val="0"/>
              <w:marBottom w:val="0"/>
              <w:divBdr>
                <w:top w:val="none" w:sz="0" w:space="0" w:color="auto"/>
                <w:left w:val="none" w:sz="0" w:space="0" w:color="auto"/>
                <w:bottom w:val="none" w:sz="0" w:space="0" w:color="auto"/>
                <w:right w:val="none" w:sz="0" w:space="0" w:color="auto"/>
              </w:divBdr>
              <w:divsChild>
                <w:div w:id="895817906">
                  <w:marLeft w:val="0"/>
                  <w:marRight w:val="0"/>
                  <w:marTop w:val="0"/>
                  <w:marBottom w:val="0"/>
                  <w:divBdr>
                    <w:top w:val="none" w:sz="0" w:space="0" w:color="auto"/>
                    <w:left w:val="none" w:sz="0" w:space="0" w:color="auto"/>
                    <w:bottom w:val="none" w:sz="0" w:space="0" w:color="auto"/>
                    <w:right w:val="none" w:sz="0" w:space="0" w:color="auto"/>
                  </w:divBdr>
                  <w:divsChild>
                    <w:div w:id="2032032048">
                      <w:marLeft w:val="0"/>
                      <w:marRight w:val="0"/>
                      <w:marTop w:val="0"/>
                      <w:marBottom w:val="0"/>
                      <w:divBdr>
                        <w:top w:val="none" w:sz="0" w:space="0" w:color="auto"/>
                        <w:left w:val="none" w:sz="0" w:space="0" w:color="auto"/>
                        <w:bottom w:val="none" w:sz="0" w:space="0" w:color="auto"/>
                        <w:right w:val="none" w:sz="0" w:space="0" w:color="auto"/>
                      </w:divBdr>
                      <w:divsChild>
                        <w:div w:id="1666277122">
                          <w:marLeft w:val="0"/>
                          <w:marRight w:val="0"/>
                          <w:marTop w:val="0"/>
                          <w:marBottom w:val="0"/>
                          <w:divBdr>
                            <w:top w:val="none" w:sz="0" w:space="0" w:color="auto"/>
                            <w:left w:val="none" w:sz="0" w:space="0" w:color="auto"/>
                            <w:bottom w:val="none" w:sz="0" w:space="0" w:color="auto"/>
                            <w:right w:val="none" w:sz="0" w:space="0" w:color="auto"/>
                          </w:divBdr>
                          <w:divsChild>
                            <w:div w:id="4120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82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E8D136-91C5-41CC-9C50-0CDD5CF7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168</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KPT</vt:lpstr>
    </vt:vector>
  </TitlesOfParts>
  <Company>HP</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Joanna Rudawska</cp:lastModifiedBy>
  <cp:revision>7</cp:revision>
  <cp:lastPrinted>2016-01-21T09:43:00Z</cp:lastPrinted>
  <dcterms:created xsi:type="dcterms:W3CDTF">2015-07-23T11:13:00Z</dcterms:created>
  <dcterms:modified xsi:type="dcterms:W3CDTF">2016-01-21T09:43:00Z</dcterms:modified>
</cp:coreProperties>
</file>