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7EC" w:rsidRPr="00F921D8" w:rsidRDefault="008707EC" w:rsidP="008707EC">
      <w:pPr>
        <w:jc w:val="right"/>
        <w:rPr>
          <w:rFonts w:cstheme="minorHAnsi"/>
          <w:i/>
          <w:sz w:val="18"/>
        </w:rPr>
      </w:pPr>
      <w:r>
        <w:rPr>
          <w:rFonts w:cstheme="minorHAnsi"/>
          <w:i/>
          <w:sz w:val="18"/>
        </w:rPr>
        <w:t>KPT-DRR.725.1.2018</w:t>
      </w:r>
    </w:p>
    <w:p w:rsidR="008707EC" w:rsidRPr="00F921D8" w:rsidRDefault="008707EC" w:rsidP="008707EC">
      <w:pPr>
        <w:jc w:val="right"/>
        <w:rPr>
          <w:rFonts w:cstheme="minorHAnsi"/>
          <w:i/>
          <w:sz w:val="18"/>
        </w:rPr>
      </w:pPr>
      <w:r w:rsidRPr="00F921D8">
        <w:rPr>
          <w:rFonts w:cstheme="minorHAnsi"/>
          <w:i/>
          <w:sz w:val="18"/>
        </w:rPr>
        <w:t xml:space="preserve">Załącznik nr 1 </w:t>
      </w:r>
    </w:p>
    <w:p w:rsidR="008707EC" w:rsidRDefault="008707EC" w:rsidP="008707EC">
      <w:pPr>
        <w:jc w:val="right"/>
        <w:rPr>
          <w:rFonts w:cstheme="minorHAnsi"/>
          <w:i/>
          <w:sz w:val="16"/>
        </w:rPr>
      </w:pPr>
      <w:r w:rsidRPr="00F921D8">
        <w:rPr>
          <w:rFonts w:cstheme="minorHAnsi"/>
          <w:i/>
          <w:sz w:val="16"/>
        </w:rPr>
        <w:t xml:space="preserve">do dokumentacji pn. </w:t>
      </w:r>
      <w:r w:rsidRPr="00F921D8">
        <w:rPr>
          <w:rFonts w:cstheme="minorHAnsi"/>
          <w:bCs/>
          <w:i/>
          <w:sz w:val="16"/>
        </w:rPr>
        <w:t>Opis warunków udziału w postępowaniu w trybie</w:t>
      </w:r>
      <w:r w:rsidRPr="00F921D8">
        <w:rPr>
          <w:rFonts w:cstheme="minorHAnsi"/>
          <w:i/>
          <w:sz w:val="16"/>
        </w:rPr>
        <w:t xml:space="preserve"> 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8707EC" w:rsidRDefault="008707EC" w:rsidP="008707EC">
      <w:pPr>
        <w:jc w:val="right"/>
        <w:rPr>
          <w:rFonts w:cstheme="minorHAnsi"/>
          <w:i/>
          <w:sz w:val="16"/>
        </w:rPr>
      </w:pPr>
    </w:p>
    <w:p w:rsidR="008707EC" w:rsidRPr="00F921D8" w:rsidRDefault="008707EC" w:rsidP="008707EC">
      <w:pPr>
        <w:jc w:val="right"/>
        <w:rPr>
          <w:rFonts w:cstheme="minorHAnsi"/>
          <w:i/>
          <w:sz w:val="16"/>
        </w:rPr>
      </w:pPr>
    </w:p>
    <w:p w:rsidR="008707EC" w:rsidRPr="005D5EAB" w:rsidRDefault="008707EC" w:rsidP="008707EC">
      <w:pPr>
        <w:jc w:val="center"/>
        <w:rPr>
          <w:rFonts w:cstheme="minorHAnsi"/>
          <w:b/>
          <w:color w:val="DD4162"/>
          <w:sz w:val="36"/>
        </w:rPr>
      </w:pPr>
      <w:r w:rsidRPr="005D5EAB">
        <w:rPr>
          <w:rFonts w:cstheme="minorHAnsi"/>
          <w:b/>
          <w:color w:val="DD4162"/>
          <w:sz w:val="36"/>
        </w:rPr>
        <w:t>OPIS TECHNICZNY</w:t>
      </w:r>
    </w:p>
    <w:p w:rsidR="005D5EAB" w:rsidRPr="00F921D8" w:rsidRDefault="005D5EAB" w:rsidP="008707EC">
      <w:pPr>
        <w:jc w:val="center"/>
        <w:rPr>
          <w:rFonts w:cstheme="minorHAnsi"/>
          <w:b/>
          <w:color w:val="ED7D31" w:themeColor="accent2"/>
          <w:sz w:val="36"/>
        </w:rPr>
      </w:pPr>
    </w:p>
    <w:p w:rsidR="008707EC" w:rsidRPr="00F921D8" w:rsidRDefault="008707EC" w:rsidP="008707EC">
      <w:pPr>
        <w:jc w:val="both"/>
        <w:rPr>
          <w:rFonts w:cstheme="minorHAnsi"/>
          <w:sz w:val="20"/>
          <w:szCs w:val="20"/>
        </w:rPr>
      </w:pPr>
      <w:r w:rsidRPr="00F921D8">
        <w:rPr>
          <w:rFonts w:cstheme="minorHAnsi"/>
          <w:sz w:val="20"/>
          <w:szCs w:val="20"/>
        </w:rPr>
        <w:t>Przetargiem objęte są nieruchomości stanowiące własność Miasta Kielce i będące w trwałym zarządzie Kieleckiego Parku Technologicznego, położone w obręb</w:t>
      </w:r>
      <w:bookmarkStart w:id="0" w:name="_GoBack"/>
      <w:bookmarkEnd w:id="0"/>
      <w:r w:rsidRPr="00F921D8">
        <w:rPr>
          <w:rFonts w:cstheme="minorHAnsi"/>
          <w:sz w:val="20"/>
          <w:szCs w:val="20"/>
        </w:rPr>
        <w:t>ie 0005 w Kielcach przy ul. Olszewskiego nr 21.</w:t>
      </w:r>
    </w:p>
    <w:p w:rsidR="008707EC" w:rsidRDefault="008707EC" w:rsidP="008707EC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Pomieszczenia w budynku </w:t>
      </w:r>
      <w:r w:rsidRPr="00EC1C62">
        <w:rPr>
          <w:b/>
          <w:sz w:val="20"/>
          <w:szCs w:val="20"/>
        </w:rPr>
        <w:t xml:space="preserve"> </w:t>
      </w:r>
      <w:proofErr w:type="spellStart"/>
      <w:r w:rsidRPr="00EC1C62">
        <w:rPr>
          <w:b/>
          <w:sz w:val="20"/>
          <w:szCs w:val="20"/>
        </w:rPr>
        <w:t>laboratoryjno</w:t>
      </w:r>
      <w:proofErr w:type="spellEnd"/>
      <w:r w:rsidRPr="00EC1C62">
        <w:rPr>
          <w:b/>
          <w:sz w:val="20"/>
          <w:szCs w:val="20"/>
        </w:rPr>
        <w:t xml:space="preserve"> – produkcyjny</w:t>
      </w:r>
      <w:r>
        <w:rPr>
          <w:b/>
          <w:sz w:val="20"/>
          <w:szCs w:val="20"/>
        </w:rPr>
        <w:t>m</w:t>
      </w:r>
      <w:r w:rsidRPr="00EC1C6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OULU:</w:t>
      </w:r>
    </w:p>
    <w:p w:rsidR="008707EC" w:rsidRDefault="008707EC" w:rsidP="008707EC">
      <w:pPr>
        <w:pStyle w:val="Akapitzlist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8C626F">
        <w:rPr>
          <w:b/>
          <w:sz w:val="20"/>
          <w:szCs w:val="20"/>
        </w:rPr>
        <w:t>pomieszczenie znajdujące s</w:t>
      </w:r>
      <w:r>
        <w:rPr>
          <w:b/>
          <w:sz w:val="20"/>
          <w:szCs w:val="20"/>
        </w:rPr>
        <w:t>ię na poziomie 0 budynku OULU o nr 0.06 o powierzchni 31,56 m2</w:t>
      </w:r>
    </w:p>
    <w:p w:rsidR="008707EC" w:rsidRDefault="008707EC" w:rsidP="008707EC">
      <w:pPr>
        <w:pStyle w:val="Akapitzlist"/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pomieszczenie znajdujące się na poziomie 1 o nr 1.07 o powierzchni 18,15 m2. </w:t>
      </w:r>
    </w:p>
    <w:p w:rsidR="008707EC" w:rsidRPr="008C626F" w:rsidRDefault="008707EC" w:rsidP="008707EC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Łącznie powierzchnia najmu: 49,71 m2.</w:t>
      </w:r>
    </w:p>
    <w:p w:rsidR="008707EC" w:rsidRPr="00F921D8" w:rsidRDefault="008707EC" w:rsidP="008707EC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Pomieszczenia znajdują</w:t>
      </w:r>
      <w:r w:rsidRPr="00F921D8">
        <w:rPr>
          <w:rFonts w:cstheme="minorHAnsi"/>
          <w:sz w:val="20"/>
          <w:szCs w:val="20"/>
        </w:rPr>
        <w:t xml:space="preserve"> się w części budynku </w:t>
      </w:r>
      <w:proofErr w:type="spellStart"/>
      <w:r w:rsidRPr="00F921D8">
        <w:rPr>
          <w:rFonts w:cstheme="minorHAnsi"/>
          <w:sz w:val="20"/>
          <w:szCs w:val="20"/>
        </w:rPr>
        <w:t>laboratoryjno</w:t>
      </w:r>
      <w:proofErr w:type="spellEnd"/>
      <w:r w:rsidRPr="00F921D8">
        <w:rPr>
          <w:rFonts w:cstheme="minorHAnsi"/>
          <w:sz w:val="20"/>
          <w:szCs w:val="20"/>
        </w:rPr>
        <w:t xml:space="preserve"> – produkcyjnego o łącznej powierzchni 4 245,62</w:t>
      </w:r>
      <w:r w:rsidRPr="00F921D8">
        <w:rPr>
          <w:rFonts w:cstheme="minorHAnsi"/>
          <w:color w:val="FF0000"/>
          <w:sz w:val="20"/>
          <w:szCs w:val="20"/>
        </w:rPr>
        <w:t xml:space="preserve"> </w:t>
      </w:r>
      <w:r w:rsidRPr="00F921D8">
        <w:rPr>
          <w:rFonts w:cstheme="minorHAnsi"/>
          <w:sz w:val="20"/>
          <w:szCs w:val="20"/>
        </w:rPr>
        <w:t>m</w:t>
      </w:r>
      <w:r w:rsidRPr="00F921D8">
        <w:rPr>
          <w:rFonts w:cstheme="minorHAnsi"/>
          <w:sz w:val="20"/>
          <w:szCs w:val="20"/>
          <w:vertAlign w:val="superscript"/>
        </w:rPr>
        <w:t>2</w:t>
      </w:r>
      <w:r w:rsidRPr="00F921D8">
        <w:rPr>
          <w:rFonts w:cstheme="minorHAnsi"/>
          <w:sz w:val="20"/>
          <w:szCs w:val="20"/>
        </w:rPr>
        <w:t>.</w:t>
      </w:r>
    </w:p>
    <w:p w:rsidR="008707EC" w:rsidRPr="00F921D8" w:rsidRDefault="008707EC" w:rsidP="008707EC">
      <w:pPr>
        <w:spacing w:after="0"/>
        <w:jc w:val="both"/>
        <w:rPr>
          <w:rFonts w:cstheme="minorHAnsi"/>
          <w:sz w:val="20"/>
          <w:szCs w:val="20"/>
        </w:rPr>
      </w:pPr>
      <w:r w:rsidRPr="00F921D8">
        <w:rPr>
          <w:rFonts w:cstheme="minorHAnsi"/>
          <w:sz w:val="20"/>
          <w:szCs w:val="20"/>
        </w:rPr>
        <w:t xml:space="preserve">Budynek dwu kondygnacyjny o wysokości 10,22 m. </w:t>
      </w:r>
    </w:p>
    <w:p w:rsidR="008707EC" w:rsidRPr="00F921D8" w:rsidRDefault="008707EC" w:rsidP="008707EC">
      <w:pPr>
        <w:spacing w:after="0"/>
        <w:jc w:val="both"/>
        <w:rPr>
          <w:rFonts w:cstheme="minorHAnsi"/>
          <w:sz w:val="20"/>
          <w:szCs w:val="20"/>
        </w:rPr>
      </w:pPr>
      <w:r w:rsidRPr="00F921D8">
        <w:rPr>
          <w:rFonts w:cstheme="minorHAnsi"/>
          <w:sz w:val="20"/>
          <w:szCs w:val="20"/>
        </w:rPr>
        <w:t>Rok budowy 2012. Stan techniczny: nowy.</w:t>
      </w:r>
    </w:p>
    <w:p w:rsidR="008707EC" w:rsidRDefault="008707EC" w:rsidP="008707EC">
      <w:pPr>
        <w:spacing w:after="0"/>
        <w:jc w:val="both"/>
        <w:rPr>
          <w:rFonts w:cstheme="minorHAnsi"/>
          <w:sz w:val="20"/>
          <w:szCs w:val="20"/>
        </w:rPr>
      </w:pPr>
      <w:r w:rsidRPr="00F921D8">
        <w:rPr>
          <w:rFonts w:cstheme="minorHAnsi"/>
          <w:sz w:val="20"/>
          <w:szCs w:val="20"/>
        </w:rPr>
        <w:t xml:space="preserve">Budynek zaprojektowano z 8 niezależnie zasilanych i funkcjonujących modułów. </w:t>
      </w:r>
    </w:p>
    <w:p w:rsidR="008707EC" w:rsidRPr="00F921D8" w:rsidRDefault="008707EC" w:rsidP="008707EC">
      <w:pPr>
        <w:spacing w:after="0"/>
        <w:jc w:val="both"/>
        <w:rPr>
          <w:rFonts w:cstheme="minorHAnsi"/>
          <w:sz w:val="20"/>
          <w:szCs w:val="20"/>
        </w:rPr>
      </w:pPr>
    </w:p>
    <w:p w:rsidR="008707EC" w:rsidRPr="00F921D8" w:rsidRDefault="008707EC" w:rsidP="008707EC">
      <w:pPr>
        <w:jc w:val="both"/>
        <w:rPr>
          <w:rFonts w:cstheme="minorHAnsi"/>
          <w:sz w:val="20"/>
          <w:szCs w:val="20"/>
        </w:rPr>
      </w:pPr>
      <w:r w:rsidRPr="00F921D8">
        <w:rPr>
          <w:rFonts w:cstheme="minorHAnsi"/>
          <w:b/>
          <w:sz w:val="20"/>
          <w:szCs w:val="20"/>
        </w:rPr>
        <w:t>Charakterystyka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729"/>
        <w:gridCol w:w="4311"/>
        <w:gridCol w:w="360"/>
      </w:tblGrid>
      <w:tr w:rsidR="008707EC" w:rsidRPr="00F921D8" w:rsidTr="00AF3B53">
        <w:tc>
          <w:tcPr>
            <w:tcW w:w="3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7EC" w:rsidRPr="00F921D8" w:rsidRDefault="008707EC" w:rsidP="008707EC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cstheme="minorHAnsi"/>
                <w:sz w:val="20"/>
                <w:szCs w:val="20"/>
              </w:rPr>
            </w:pPr>
            <w:r w:rsidRPr="00F921D8">
              <w:rPr>
                <w:rFonts w:cstheme="minorHAnsi"/>
                <w:sz w:val="20"/>
                <w:szCs w:val="20"/>
              </w:rPr>
              <w:t>Elektryczność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EC" w:rsidRPr="00F921D8" w:rsidRDefault="008707EC" w:rsidP="00AF3B53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921D8">
              <w:rPr>
                <w:rFonts w:cstheme="minorHAnsi"/>
                <w:bCs/>
                <w:sz w:val="20"/>
                <w:szCs w:val="20"/>
              </w:rPr>
              <w:t>X</w:t>
            </w:r>
          </w:p>
        </w:tc>
        <w:tc>
          <w:tcPr>
            <w:tcW w:w="43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7EC" w:rsidRPr="00F921D8" w:rsidRDefault="008707EC" w:rsidP="008707EC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cstheme="minorHAnsi"/>
                <w:sz w:val="20"/>
                <w:szCs w:val="20"/>
              </w:rPr>
            </w:pPr>
            <w:r w:rsidRPr="00F921D8">
              <w:rPr>
                <w:rFonts w:cstheme="minorHAnsi"/>
                <w:sz w:val="20"/>
                <w:szCs w:val="20"/>
              </w:rPr>
              <w:t>Kanalizacja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EC" w:rsidRPr="00F921D8" w:rsidRDefault="008707EC" w:rsidP="00AF3B53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921D8">
              <w:rPr>
                <w:rFonts w:cstheme="minorHAnsi"/>
                <w:bCs/>
                <w:sz w:val="20"/>
                <w:szCs w:val="20"/>
              </w:rPr>
              <w:t>X</w:t>
            </w:r>
          </w:p>
        </w:tc>
      </w:tr>
      <w:tr w:rsidR="008707EC" w:rsidRPr="00F921D8" w:rsidTr="00AF3B53">
        <w:trPr>
          <w:trHeight w:val="164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8707EC" w:rsidRPr="00F921D8" w:rsidRDefault="008707EC" w:rsidP="00AF3B53">
            <w:pPr>
              <w:pStyle w:val="Stopka"/>
              <w:tabs>
                <w:tab w:val="clear" w:pos="4536"/>
                <w:tab w:val="clear" w:pos="907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7EC" w:rsidRPr="00F921D8" w:rsidRDefault="008707EC" w:rsidP="00AF3B53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</w:tcPr>
          <w:p w:rsidR="008707EC" w:rsidRPr="00F921D8" w:rsidRDefault="008707EC" w:rsidP="00AF3B53">
            <w:pPr>
              <w:pStyle w:val="Stopka"/>
              <w:tabs>
                <w:tab w:val="clear" w:pos="4536"/>
                <w:tab w:val="clear" w:pos="907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7EC" w:rsidRPr="00F921D8" w:rsidRDefault="008707EC" w:rsidP="00AF3B53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8707EC" w:rsidRPr="00F921D8" w:rsidTr="00AF3B53">
        <w:tc>
          <w:tcPr>
            <w:tcW w:w="3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7EC" w:rsidRPr="00F921D8" w:rsidRDefault="008707EC" w:rsidP="008707EC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cstheme="minorHAnsi"/>
                <w:sz w:val="20"/>
                <w:szCs w:val="20"/>
              </w:rPr>
            </w:pPr>
            <w:r w:rsidRPr="00F921D8">
              <w:rPr>
                <w:rFonts w:cstheme="minorHAnsi"/>
                <w:sz w:val="20"/>
                <w:szCs w:val="20"/>
              </w:rPr>
              <w:t>Woda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EC" w:rsidRPr="00F921D8" w:rsidRDefault="008707EC" w:rsidP="00AF3B53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921D8">
              <w:rPr>
                <w:rFonts w:cstheme="minorHAnsi"/>
                <w:bCs/>
                <w:sz w:val="20"/>
                <w:szCs w:val="20"/>
              </w:rPr>
              <w:t>X</w:t>
            </w:r>
          </w:p>
        </w:tc>
        <w:tc>
          <w:tcPr>
            <w:tcW w:w="43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7EC" w:rsidRPr="00F921D8" w:rsidRDefault="008707EC" w:rsidP="008707EC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F921D8">
              <w:rPr>
                <w:rFonts w:cstheme="minorHAnsi"/>
                <w:sz w:val="20"/>
                <w:szCs w:val="20"/>
                <w:lang w:val="en-US"/>
              </w:rPr>
              <w:t>Dojazd</w:t>
            </w:r>
            <w:proofErr w:type="spellEnd"/>
            <w:r w:rsidRPr="00F921D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21D8">
              <w:rPr>
                <w:rFonts w:cstheme="minorHAnsi"/>
                <w:sz w:val="20"/>
                <w:szCs w:val="20"/>
                <w:lang w:val="en-US"/>
              </w:rPr>
              <w:t>dla</w:t>
            </w:r>
            <w:proofErr w:type="spellEnd"/>
            <w:r w:rsidRPr="00F921D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21D8">
              <w:rPr>
                <w:rFonts w:cstheme="minorHAnsi"/>
                <w:sz w:val="20"/>
                <w:szCs w:val="20"/>
                <w:lang w:val="en-US"/>
              </w:rPr>
              <w:t>ciężarówek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EC" w:rsidRPr="00F921D8" w:rsidRDefault="008707EC" w:rsidP="00AF3B53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F921D8">
              <w:rPr>
                <w:rFonts w:cstheme="minorHAnsi"/>
                <w:bCs/>
                <w:sz w:val="20"/>
                <w:szCs w:val="20"/>
                <w:lang w:val="en-US"/>
              </w:rPr>
              <w:t>X</w:t>
            </w:r>
          </w:p>
        </w:tc>
      </w:tr>
      <w:tr w:rsidR="008707EC" w:rsidRPr="00F921D8" w:rsidTr="00AF3B53">
        <w:trPr>
          <w:trHeight w:val="476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8707EC" w:rsidRPr="00F921D8" w:rsidRDefault="008707EC" w:rsidP="00AF3B53">
            <w:pPr>
              <w:pStyle w:val="Stopka"/>
              <w:tabs>
                <w:tab w:val="clear" w:pos="4536"/>
                <w:tab w:val="clear" w:pos="9072"/>
              </w:tabs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07EC" w:rsidRPr="00F921D8" w:rsidRDefault="008707EC" w:rsidP="00AF3B53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</w:tcPr>
          <w:p w:rsidR="008707EC" w:rsidRPr="00F921D8" w:rsidRDefault="008707EC" w:rsidP="00AF3B53">
            <w:pPr>
              <w:pStyle w:val="Stopka"/>
              <w:tabs>
                <w:tab w:val="clear" w:pos="4536"/>
                <w:tab w:val="clear" w:pos="9072"/>
              </w:tabs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07EC" w:rsidRPr="00F921D8" w:rsidRDefault="008707EC" w:rsidP="00AF3B53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  <w:tr w:rsidR="008707EC" w:rsidRPr="00F921D8" w:rsidTr="00AF3B53">
        <w:trPr>
          <w:trHeight w:val="211"/>
        </w:trPr>
        <w:tc>
          <w:tcPr>
            <w:tcW w:w="3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7EC" w:rsidRPr="00F921D8" w:rsidRDefault="008707EC" w:rsidP="008707EC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cstheme="minorHAnsi"/>
                <w:sz w:val="20"/>
                <w:szCs w:val="20"/>
              </w:rPr>
            </w:pPr>
            <w:r w:rsidRPr="00F921D8">
              <w:rPr>
                <w:rFonts w:cstheme="minorHAnsi"/>
                <w:sz w:val="20"/>
                <w:szCs w:val="20"/>
              </w:rPr>
              <w:t>Ogrzewanie i wentylacja mechaniczna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EC" w:rsidRPr="00F921D8" w:rsidRDefault="008707EC" w:rsidP="00AF3B53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:rsidR="008707EC" w:rsidRPr="00F921D8" w:rsidRDefault="008707EC" w:rsidP="00AF3B53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921D8">
              <w:rPr>
                <w:rFonts w:cstheme="minorHAnsi"/>
                <w:bCs/>
                <w:sz w:val="20"/>
                <w:szCs w:val="20"/>
              </w:rPr>
              <w:t>X</w:t>
            </w:r>
          </w:p>
        </w:tc>
        <w:tc>
          <w:tcPr>
            <w:tcW w:w="43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07EC" w:rsidRPr="00F921D8" w:rsidRDefault="008707EC" w:rsidP="00AF3B53">
            <w:pPr>
              <w:pStyle w:val="Stopka"/>
              <w:tabs>
                <w:tab w:val="clear" w:pos="4536"/>
                <w:tab w:val="clear" w:pos="9072"/>
              </w:tabs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707EC" w:rsidRPr="00F921D8" w:rsidRDefault="008707EC" w:rsidP="00AF3B53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</w:tbl>
    <w:p w:rsidR="008707EC" w:rsidRPr="00F921D8" w:rsidRDefault="008707EC" w:rsidP="008707EC">
      <w:pPr>
        <w:rPr>
          <w:rFonts w:cstheme="minorHAnsi"/>
          <w:sz w:val="20"/>
          <w:szCs w:val="20"/>
        </w:rPr>
      </w:pPr>
    </w:p>
    <w:p w:rsidR="008707EC" w:rsidRPr="00F921D8" w:rsidRDefault="008707EC" w:rsidP="008707EC">
      <w:pPr>
        <w:rPr>
          <w:rFonts w:cstheme="minorHAnsi"/>
          <w:sz w:val="20"/>
          <w:szCs w:val="20"/>
        </w:rPr>
      </w:pPr>
      <w:r w:rsidRPr="00F921D8">
        <w:rPr>
          <w:rFonts w:cstheme="minorHAnsi"/>
          <w:sz w:val="20"/>
          <w:szCs w:val="20"/>
        </w:rPr>
        <w:t xml:space="preserve">Posadzka wykonana z płyt </w:t>
      </w:r>
      <w:proofErr w:type="spellStart"/>
      <w:r w:rsidRPr="00F921D8">
        <w:rPr>
          <w:rFonts w:cstheme="minorHAnsi"/>
          <w:sz w:val="20"/>
          <w:szCs w:val="20"/>
        </w:rPr>
        <w:t>gresowych</w:t>
      </w:r>
      <w:proofErr w:type="spellEnd"/>
      <w:r w:rsidRPr="00F921D8">
        <w:rPr>
          <w:rFonts w:cstheme="minorHAnsi"/>
          <w:sz w:val="20"/>
          <w:szCs w:val="20"/>
        </w:rPr>
        <w:t>.</w:t>
      </w:r>
    </w:p>
    <w:p w:rsidR="00C54A3F" w:rsidRPr="005D5EAB" w:rsidRDefault="008707EC" w:rsidP="008707EC">
      <w:pPr>
        <w:rPr>
          <w:rFonts w:cstheme="minorHAnsi"/>
          <w:sz w:val="20"/>
          <w:szCs w:val="20"/>
        </w:rPr>
      </w:pPr>
      <w:r w:rsidRPr="00F921D8">
        <w:rPr>
          <w:rFonts w:cstheme="minorHAnsi"/>
          <w:sz w:val="20"/>
          <w:szCs w:val="20"/>
        </w:rPr>
        <w:t xml:space="preserve">Istnieje możliwość wizji </w:t>
      </w:r>
      <w:r>
        <w:rPr>
          <w:rFonts w:cstheme="minorHAnsi"/>
          <w:sz w:val="20"/>
          <w:szCs w:val="20"/>
        </w:rPr>
        <w:t>lokalnej po uprzednim umówieniu z Panią Iwona Śmigielską, +41 278 72 12.</w:t>
      </w:r>
    </w:p>
    <w:sectPr w:rsidR="00C54A3F" w:rsidRPr="005D5EAB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866" w:rsidRDefault="003B7866" w:rsidP="00013907">
      <w:pPr>
        <w:spacing w:after="0" w:line="240" w:lineRule="auto"/>
      </w:pPr>
      <w:r>
        <w:separator/>
      </w:r>
    </w:p>
  </w:endnote>
  <w:endnote w:type="continuationSeparator" w:id="0">
    <w:p w:rsidR="003B7866" w:rsidRDefault="003B7866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5D5EAB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5D5EAB">
      <w:rPr>
        <w:b/>
        <w:bCs/>
        <w:noProof/>
        <w:color w:val="C62D54"/>
        <w:sz w:val="16"/>
        <w:szCs w:val="16"/>
      </w:rPr>
      <w:t>1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866" w:rsidRDefault="003B7866" w:rsidP="00013907">
      <w:pPr>
        <w:spacing w:after="0" w:line="240" w:lineRule="auto"/>
      </w:pPr>
      <w:r>
        <w:separator/>
      </w:r>
    </w:p>
  </w:footnote>
  <w:footnote w:type="continuationSeparator" w:id="0">
    <w:p w:rsidR="003B7866" w:rsidRDefault="003B7866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DE" w:rsidRDefault="005D5EA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5D5EAB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1214"/>
      <w:docPartObj>
        <w:docPartGallery w:val="Watermarks"/>
      </w:docPartObj>
    </w:sdtPr>
    <w:sdtEndPr/>
    <w:sdtContent>
      <w:p w:rsidR="00D94917" w:rsidRDefault="005D5EAB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1788B"/>
    <w:multiLevelType w:val="hybridMultilevel"/>
    <w:tmpl w:val="6394C2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F712F8"/>
    <w:multiLevelType w:val="hybridMultilevel"/>
    <w:tmpl w:val="D966C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66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B0534"/>
    <w:rsid w:val="003B7866"/>
    <w:rsid w:val="003F13E6"/>
    <w:rsid w:val="0041760F"/>
    <w:rsid w:val="00530311"/>
    <w:rsid w:val="0054724D"/>
    <w:rsid w:val="005D5EAB"/>
    <w:rsid w:val="005E6617"/>
    <w:rsid w:val="006104DC"/>
    <w:rsid w:val="006A37F9"/>
    <w:rsid w:val="006D6F20"/>
    <w:rsid w:val="00712D4F"/>
    <w:rsid w:val="00783394"/>
    <w:rsid w:val="007919B7"/>
    <w:rsid w:val="008707EC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  <w14:docId w14:val="566063E4"/>
  <w15:docId w15:val="{5A1E2B32-9079-470D-B307-BF2EE4DE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07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B7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10-LAT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A2CC7-ECC2-4F6F-86F5-43008D350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1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3</cp:revision>
  <cp:lastPrinted>2018-03-13T09:20:00Z</cp:lastPrinted>
  <dcterms:created xsi:type="dcterms:W3CDTF">2018-03-13T09:19:00Z</dcterms:created>
  <dcterms:modified xsi:type="dcterms:W3CDTF">2018-03-13T09:21:00Z</dcterms:modified>
</cp:coreProperties>
</file>