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A8" w:rsidRPr="00213C1F" w:rsidRDefault="00E75EA8" w:rsidP="00E75EA8">
      <w:pPr>
        <w:spacing w:line="276" w:lineRule="auto"/>
        <w:ind w:left="2127" w:hanging="1701"/>
        <w:jc w:val="right"/>
        <w:rPr>
          <w:rFonts w:asciiTheme="minorHAnsi" w:hAnsiTheme="minorHAnsi" w:cstheme="minorHAnsi"/>
          <w:b/>
          <w:sz w:val="20"/>
          <w:szCs w:val="20"/>
        </w:rPr>
      </w:pPr>
      <w:r w:rsidRPr="00213C1F">
        <w:rPr>
          <w:rFonts w:asciiTheme="minorHAnsi" w:hAnsiTheme="minorHAnsi" w:cstheme="minorHAnsi"/>
          <w:b/>
          <w:sz w:val="20"/>
          <w:szCs w:val="20"/>
        </w:rPr>
        <w:t>Załącznik nr 8 do SWZ</w:t>
      </w:r>
    </w:p>
    <w:p w:rsidR="00E75EA8" w:rsidRPr="00213C1F" w:rsidRDefault="00465E08" w:rsidP="00E75EA8">
      <w:pPr>
        <w:rPr>
          <w:rFonts w:ascii="Calibri" w:eastAsia="Calibri" w:hAnsi="Calibri"/>
          <w:sz w:val="22"/>
          <w:szCs w:val="21"/>
          <w:lang w:eastAsia="en-US"/>
        </w:rPr>
      </w:pPr>
      <w:r>
        <w:rPr>
          <w:rFonts w:ascii="Calibri" w:eastAsia="Calibri" w:hAnsi="Calibri"/>
          <w:sz w:val="22"/>
          <w:szCs w:val="21"/>
          <w:lang w:eastAsia="en-US"/>
        </w:rPr>
        <w:t>KPT-DPiRI.270.3</w:t>
      </w:r>
      <w:r w:rsidR="00E75EA8">
        <w:rPr>
          <w:rFonts w:ascii="Calibri" w:eastAsia="Calibri" w:hAnsi="Calibri"/>
          <w:sz w:val="22"/>
          <w:szCs w:val="21"/>
          <w:lang w:eastAsia="en-US"/>
        </w:rPr>
        <w:t>.2024</w:t>
      </w:r>
    </w:p>
    <w:p w:rsidR="00E75EA8" w:rsidRPr="00213C1F" w:rsidRDefault="00E75EA8" w:rsidP="00E75EA8">
      <w:pPr>
        <w:spacing w:line="276" w:lineRule="auto"/>
        <w:ind w:left="2127" w:hanging="1701"/>
        <w:jc w:val="center"/>
        <w:rPr>
          <w:rFonts w:asciiTheme="minorHAnsi" w:hAnsiTheme="minorHAnsi" w:cstheme="minorHAnsi"/>
          <w:b/>
          <w:sz w:val="20"/>
          <w:szCs w:val="20"/>
        </w:rPr>
      </w:pPr>
      <w:r w:rsidRPr="00213C1F">
        <w:rPr>
          <w:rFonts w:asciiTheme="minorHAnsi" w:hAnsiTheme="minorHAnsi" w:cstheme="minorHAnsi"/>
          <w:b/>
          <w:sz w:val="20"/>
          <w:szCs w:val="20"/>
        </w:rPr>
        <w:t>UMOWA Nr ……</w:t>
      </w:r>
    </w:p>
    <w:p w:rsidR="00E75EA8" w:rsidRPr="00213C1F" w:rsidRDefault="00E75EA8" w:rsidP="00E75EA8">
      <w:pPr>
        <w:spacing w:line="276" w:lineRule="auto"/>
        <w:ind w:left="2127" w:hanging="1701"/>
        <w:jc w:val="center"/>
        <w:rPr>
          <w:rFonts w:asciiTheme="minorHAnsi" w:hAnsiTheme="minorHAnsi" w:cstheme="minorHAnsi"/>
          <w:i/>
          <w:sz w:val="20"/>
          <w:szCs w:val="20"/>
        </w:rPr>
      </w:pPr>
      <w:r w:rsidRPr="00213C1F">
        <w:rPr>
          <w:rFonts w:asciiTheme="minorHAnsi" w:hAnsiTheme="minorHAnsi" w:cstheme="minorHAnsi"/>
          <w:i/>
          <w:sz w:val="20"/>
          <w:szCs w:val="20"/>
        </w:rPr>
        <w:t>wzór</w:t>
      </w:r>
    </w:p>
    <w:p w:rsidR="00E75EA8" w:rsidRPr="00213C1F" w:rsidRDefault="00E75EA8" w:rsidP="00E75EA8">
      <w:pPr>
        <w:spacing w:line="276" w:lineRule="auto"/>
        <w:ind w:left="2127" w:hanging="1701"/>
        <w:jc w:val="center"/>
        <w:rPr>
          <w:rFonts w:asciiTheme="minorHAnsi" w:hAnsiTheme="minorHAnsi" w:cstheme="minorHAnsi"/>
          <w:b/>
          <w:sz w:val="20"/>
          <w:szCs w:val="20"/>
        </w:rPr>
      </w:pPr>
    </w:p>
    <w:p w:rsidR="00E75EA8" w:rsidRPr="00213C1F" w:rsidRDefault="00E75EA8" w:rsidP="00E75EA8">
      <w:pPr>
        <w:spacing w:line="276" w:lineRule="auto"/>
        <w:ind w:left="2127" w:hanging="1701"/>
        <w:jc w:val="center"/>
        <w:rPr>
          <w:rFonts w:asciiTheme="minorHAnsi" w:hAnsiTheme="minorHAnsi" w:cstheme="minorHAnsi"/>
          <w:b/>
          <w:sz w:val="20"/>
          <w:szCs w:val="20"/>
        </w:rPr>
      </w:pPr>
    </w:p>
    <w:p w:rsidR="00E75EA8" w:rsidRPr="00213C1F" w:rsidRDefault="00E75EA8" w:rsidP="00E75EA8">
      <w:pPr>
        <w:spacing w:line="276" w:lineRule="auto"/>
        <w:ind w:left="2127" w:hanging="1701"/>
        <w:jc w:val="center"/>
        <w:rPr>
          <w:rFonts w:asciiTheme="minorHAnsi" w:hAnsiTheme="minorHAnsi" w:cstheme="minorHAnsi"/>
          <w:sz w:val="20"/>
          <w:szCs w:val="20"/>
        </w:rPr>
      </w:pPr>
    </w:p>
    <w:p w:rsidR="00E75EA8" w:rsidRPr="00213C1F" w:rsidRDefault="00E75EA8" w:rsidP="00E75EA8">
      <w:pPr>
        <w:spacing w:line="276" w:lineRule="auto"/>
        <w:ind w:left="2127" w:hanging="2127"/>
        <w:jc w:val="both"/>
        <w:rPr>
          <w:rFonts w:asciiTheme="minorHAnsi" w:hAnsiTheme="minorHAnsi" w:cstheme="minorHAnsi"/>
          <w:sz w:val="20"/>
          <w:szCs w:val="20"/>
        </w:rPr>
      </w:pPr>
      <w:r>
        <w:rPr>
          <w:rFonts w:asciiTheme="minorHAnsi" w:hAnsiTheme="minorHAnsi" w:cstheme="minorHAnsi"/>
          <w:sz w:val="20"/>
          <w:szCs w:val="20"/>
        </w:rPr>
        <w:t>zawarta w dniu …………………2024</w:t>
      </w:r>
      <w:r w:rsidRPr="00213C1F">
        <w:rPr>
          <w:rFonts w:asciiTheme="minorHAnsi" w:hAnsiTheme="minorHAnsi" w:cstheme="minorHAnsi"/>
          <w:sz w:val="20"/>
          <w:szCs w:val="20"/>
        </w:rPr>
        <w:t xml:space="preserve"> r. w Kielcach pomiędzy:</w:t>
      </w:r>
    </w:p>
    <w:p w:rsidR="00E75EA8" w:rsidRPr="00213C1F" w:rsidRDefault="00E75EA8" w:rsidP="00E75EA8">
      <w:pPr>
        <w:spacing w:line="276" w:lineRule="auto"/>
        <w:ind w:left="2127" w:hanging="2127"/>
        <w:jc w:val="both"/>
        <w:rPr>
          <w:rFonts w:asciiTheme="minorHAnsi" w:hAnsiTheme="minorHAnsi" w:cstheme="minorHAnsi"/>
          <w:sz w:val="20"/>
          <w:szCs w:val="20"/>
        </w:rPr>
      </w:pP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 xml:space="preserve">Gminą Kielce z siedzibą w Kielcach, przy ulicy Rynek 1, 25-303 Kielce, REGON: 291009343, NIP: 657-261-73 25 reprezentowaną przez </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Justynę Lichosik – Dyrektora Kieleckiego Parku Technologicznego – pełnomocnika, działającego na podstawie udzielonego pełnomocnictwa przez Prezydenta Miasta Kielce.</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zwanym dalej „Zamawiającym”</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a</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 xml:space="preserve">……………………………………………., </w:t>
      </w:r>
      <w:r>
        <w:rPr>
          <w:rFonts w:asciiTheme="minorHAnsi" w:hAnsiTheme="minorHAnsi" w:cstheme="minorHAnsi"/>
          <w:sz w:val="20"/>
          <w:szCs w:val="20"/>
        </w:rPr>
        <w:t>przy ulicy………….</w:t>
      </w:r>
      <w:r w:rsidRPr="00213C1F">
        <w:rPr>
          <w:rFonts w:asciiTheme="minorHAnsi" w:hAnsiTheme="minorHAnsi" w:cstheme="minorHAnsi"/>
          <w:sz w:val="20"/>
          <w:szCs w:val="20"/>
        </w:rPr>
        <w:t>wpisanym do Rejestru Przedsiębiorców przez ………………………. -   KRS pod Nr ……………………, / wpisaną do Ewidencji Działalności Gospodarczej pod nr …………………………….,</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NIP:……………………, REGON: ……………………</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reprezentowaną przez:</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w:t>
      </w:r>
    </w:p>
    <w:p w:rsidR="00E75EA8" w:rsidRPr="00213C1F" w:rsidRDefault="00E75EA8" w:rsidP="00E75EA8">
      <w:pPr>
        <w:spacing w:line="276" w:lineRule="auto"/>
        <w:jc w:val="both"/>
        <w:rPr>
          <w:rFonts w:asciiTheme="minorHAnsi" w:hAnsiTheme="minorHAnsi" w:cstheme="minorHAnsi"/>
          <w:sz w:val="20"/>
          <w:szCs w:val="20"/>
        </w:rPr>
      </w:pPr>
      <w:r w:rsidRPr="00213C1F">
        <w:rPr>
          <w:rFonts w:asciiTheme="minorHAnsi" w:hAnsiTheme="minorHAnsi" w:cstheme="minorHAnsi"/>
          <w:sz w:val="20"/>
          <w:szCs w:val="20"/>
        </w:rPr>
        <w:t>zwanym dalej Wykonawcą.</w:t>
      </w:r>
    </w:p>
    <w:p w:rsidR="00E75EA8" w:rsidRPr="00213C1F" w:rsidRDefault="00E75EA8" w:rsidP="00E75EA8">
      <w:pPr>
        <w:spacing w:line="276" w:lineRule="auto"/>
        <w:jc w:val="both"/>
        <w:rPr>
          <w:rFonts w:asciiTheme="minorHAnsi" w:hAnsiTheme="minorHAnsi" w:cstheme="minorHAnsi"/>
          <w:sz w:val="20"/>
          <w:szCs w:val="20"/>
        </w:rPr>
      </w:pPr>
    </w:p>
    <w:p w:rsidR="00E75EA8" w:rsidRPr="00213C1F" w:rsidRDefault="00E75EA8" w:rsidP="00E75EA8">
      <w:pPr>
        <w:spacing w:line="276" w:lineRule="auto"/>
        <w:jc w:val="both"/>
        <w:rPr>
          <w:rFonts w:asciiTheme="minorHAnsi" w:hAnsiTheme="minorHAnsi" w:cstheme="minorHAnsi"/>
          <w:sz w:val="20"/>
          <w:szCs w:val="20"/>
        </w:rPr>
      </w:pPr>
    </w:p>
    <w:p w:rsidR="00E75EA8" w:rsidRPr="00213C1F" w:rsidRDefault="00E75EA8" w:rsidP="00E75EA8">
      <w:pPr>
        <w:spacing w:line="276" w:lineRule="auto"/>
        <w:jc w:val="both"/>
        <w:rPr>
          <w:rFonts w:asciiTheme="minorHAnsi" w:hAnsiTheme="minorHAnsi" w:cstheme="minorHAnsi"/>
          <w:color w:val="FF0000"/>
          <w:sz w:val="20"/>
          <w:szCs w:val="20"/>
        </w:rPr>
      </w:pPr>
      <w:r w:rsidRPr="00213C1F">
        <w:rPr>
          <w:rFonts w:asciiTheme="minorHAnsi" w:hAnsiTheme="minorHAnsi" w:cstheme="minorHAnsi"/>
          <w:sz w:val="20"/>
          <w:szCs w:val="20"/>
        </w:rPr>
        <w:t xml:space="preserve">W wyniku rozstrzygniętego w dniu …………… r. postępowania w trybie podstawowym bez negocjacji o wartości zamówienia nie przekraczającej progów unijnych o jakich stanowi art. 3 ustawy z 11 września 2019 r. </w:t>
      </w:r>
      <w:r w:rsidRPr="00DC1008">
        <w:rPr>
          <w:rFonts w:asciiTheme="minorHAnsi" w:hAnsiTheme="minorHAnsi" w:cstheme="minorHAnsi"/>
          <w:sz w:val="20"/>
          <w:szCs w:val="20"/>
        </w:rPr>
        <w:t>- Prawo zamówień publicznych (</w:t>
      </w:r>
      <w:r w:rsidR="00CE33E5">
        <w:rPr>
          <w:rFonts w:asciiTheme="minorHAnsi" w:hAnsiTheme="minorHAnsi" w:cstheme="minorHAnsi"/>
          <w:sz w:val="20"/>
          <w:szCs w:val="20"/>
        </w:rPr>
        <w:t>Dz. U. z 2023 r. poz. 1605</w:t>
      </w:r>
      <w:r w:rsidRPr="000C6078">
        <w:rPr>
          <w:rFonts w:asciiTheme="minorHAnsi" w:hAnsiTheme="minorHAnsi" w:cstheme="minorHAnsi"/>
          <w:sz w:val="20"/>
          <w:szCs w:val="20"/>
        </w:rPr>
        <w:t>) –</w:t>
      </w:r>
      <w:r w:rsidRPr="00F36366">
        <w:rPr>
          <w:rFonts w:asciiTheme="minorHAnsi" w:hAnsiTheme="minorHAnsi" w:cstheme="minorHAnsi"/>
          <w:sz w:val="20"/>
          <w:szCs w:val="20"/>
        </w:rPr>
        <w:t xml:space="preserve"> dalej ustawy </w:t>
      </w:r>
      <w:proofErr w:type="spellStart"/>
      <w:r w:rsidRPr="00F36366">
        <w:rPr>
          <w:rFonts w:asciiTheme="minorHAnsi" w:hAnsiTheme="minorHAnsi" w:cstheme="minorHAnsi"/>
          <w:sz w:val="20"/>
          <w:szCs w:val="20"/>
        </w:rPr>
        <w:t>pzp</w:t>
      </w:r>
      <w:proofErr w:type="spellEnd"/>
      <w:r w:rsidRPr="00F36366">
        <w:rPr>
          <w:rFonts w:asciiTheme="minorHAnsi" w:hAnsiTheme="minorHAnsi" w:cstheme="minorHAnsi"/>
          <w:sz w:val="20"/>
          <w:szCs w:val="20"/>
        </w:rPr>
        <w:t xml:space="preserve"> lub </w:t>
      </w:r>
      <w:proofErr w:type="spellStart"/>
      <w:r w:rsidRPr="00F36366">
        <w:rPr>
          <w:rFonts w:asciiTheme="minorHAnsi" w:hAnsiTheme="minorHAnsi" w:cstheme="minorHAnsi"/>
          <w:sz w:val="20"/>
          <w:szCs w:val="20"/>
        </w:rPr>
        <w:t>pzp</w:t>
      </w:r>
      <w:proofErr w:type="spellEnd"/>
      <w:r w:rsidRPr="00F36366">
        <w:rPr>
          <w:rFonts w:asciiTheme="minorHAnsi" w:hAnsiTheme="minorHAnsi" w:cstheme="minorHAnsi"/>
          <w:sz w:val="20"/>
          <w:szCs w:val="20"/>
        </w:rPr>
        <w:t xml:space="preserve">, opartym na wymaganiach wskazanych w art. 275 pkt 1 ustawy </w:t>
      </w:r>
      <w:proofErr w:type="spellStart"/>
      <w:r w:rsidRPr="00F36366">
        <w:rPr>
          <w:rFonts w:asciiTheme="minorHAnsi" w:hAnsiTheme="minorHAnsi" w:cstheme="minorHAnsi"/>
          <w:sz w:val="20"/>
          <w:szCs w:val="20"/>
        </w:rPr>
        <w:t>pzp</w:t>
      </w:r>
      <w:proofErr w:type="spellEnd"/>
      <w:r w:rsidRPr="00F36366">
        <w:rPr>
          <w:rFonts w:asciiTheme="minorHAnsi" w:hAnsiTheme="minorHAnsi" w:cstheme="minorHAnsi"/>
          <w:sz w:val="20"/>
          <w:szCs w:val="20"/>
        </w:rPr>
        <w:t xml:space="preserve"> na: </w:t>
      </w:r>
      <w:r w:rsidRPr="00CE33E5">
        <w:rPr>
          <w:rFonts w:asciiTheme="minorHAnsi" w:hAnsiTheme="minorHAnsi" w:cstheme="minorHAnsi"/>
          <w:b/>
          <w:sz w:val="20"/>
          <w:szCs w:val="20"/>
        </w:rPr>
        <w:t>Wykonanie robót budowlanych w systemie „zaprojektuj i wybuduj”</w:t>
      </w:r>
      <w:r w:rsidRPr="00D54645">
        <w:rPr>
          <w:rFonts w:asciiTheme="minorHAnsi" w:hAnsiTheme="minorHAnsi" w:cstheme="minorHAnsi"/>
          <w:b/>
          <w:sz w:val="20"/>
          <w:szCs w:val="20"/>
        </w:rPr>
        <w:t xml:space="preserve"> polegających na realizacji projektu w ramach budżetu obywatelskiego pn. „Strefa pozytywnych wrażeń dla dzieci z dysfunkcjami w Energetycznym Ogrodzie Doświadczeń”</w:t>
      </w:r>
      <w:r>
        <w:rPr>
          <w:rFonts w:asciiTheme="minorHAnsi" w:hAnsiTheme="minorHAnsi" w:cstheme="minorHAnsi"/>
          <w:sz w:val="20"/>
          <w:szCs w:val="20"/>
        </w:rPr>
        <w:t xml:space="preserve"> </w:t>
      </w:r>
      <w:r w:rsidRPr="00213C1F">
        <w:rPr>
          <w:rFonts w:asciiTheme="minorHAnsi" w:hAnsiTheme="minorHAnsi" w:cstheme="minorHAnsi"/>
          <w:sz w:val="20"/>
          <w:szCs w:val="20"/>
        </w:rPr>
        <w:t>została zawarta umowa o następującej treści:</w:t>
      </w:r>
    </w:p>
    <w:p w:rsidR="00E75EA8" w:rsidRPr="00213C1F" w:rsidRDefault="00E75EA8" w:rsidP="00E75EA8">
      <w:pPr>
        <w:spacing w:after="60" w:line="276" w:lineRule="auto"/>
        <w:jc w:val="center"/>
        <w:rPr>
          <w:rFonts w:asciiTheme="minorHAnsi" w:hAnsiTheme="minorHAnsi" w:cstheme="minorHAnsi"/>
          <w:b/>
          <w:sz w:val="20"/>
          <w:szCs w:val="20"/>
        </w:rPr>
      </w:pPr>
    </w:p>
    <w:p w:rsidR="00E75EA8" w:rsidRPr="00213C1F" w:rsidRDefault="00E75EA8" w:rsidP="00E75EA8">
      <w:pPr>
        <w:spacing w:after="60" w:line="276" w:lineRule="auto"/>
        <w:jc w:val="center"/>
        <w:rPr>
          <w:rFonts w:asciiTheme="minorHAnsi" w:hAnsiTheme="minorHAnsi" w:cstheme="minorHAnsi"/>
          <w:b/>
          <w:sz w:val="20"/>
          <w:szCs w:val="20"/>
        </w:rPr>
      </w:pPr>
      <w:r w:rsidRPr="00213C1F">
        <w:rPr>
          <w:rFonts w:asciiTheme="minorHAnsi" w:hAnsiTheme="minorHAnsi" w:cstheme="minorHAnsi"/>
          <w:b/>
          <w:sz w:val="20"/>
          <w:szCs w:val="20"/>
        </w:rPr>
        <w:t>§ 1.</w:t>
      </w:r>
    </w:p>
    <w:p w:rsidR="00E75EA8" w:rsidRPr="00213C1F" w:rsidRDefault="00E75EA8" w:rsidP="00E75EA8">
      <w:pPr>
        <w:spacing w:after="60" w:line="276" w:lineRule="auto"/>
        <w:ind w:left="2127" w:hanging="1701"/>
        <w:jc w:val="center"/>
        <w:rPr>
          <w:rFonts w:asciiTheme="minorHAnsi" w:hAnsiTheme="minorHAnsi" w:cstheme="minorHAnsi"/>
          <w:b/>
          <w:sz w:val="20"/>
          <w:szCs w:val="20"/>
        </w:rPr>
      </w:pPr>
      <w:r w:rsidRPr="00213C1F">
        <w:rPr>
          <w:rFonts w:asciiTheme="minorHAnsi" w:hAnsiTheme="minorHAnsi" w:cstheme="minorHAnsi"/>
          <w:b/>
          <w:sz w:val="20"/>
          <w:szCs w:val="20"/>
        </w:rPr>
        <w:t>PRZEDMIOT UMOWY</w:t>
      </w:r>
    </w:p>
    <w:p w:rsidR="00E75EA8" w:rsidRPr="00213C1F" w:rsidRDefault="00E75EA8" w:rsidP="00E75EA8">
      <w:pPr>
        <w:numPr>
          <w:ilvl w:val="0"/>
          <w:numId w:val="1"/>
        </w:numPr>
        <w:spacing w:after="60" w:line="276" w:lineRule="auto"/>
        <w:contextualSpacing/>
        <w:jc w:val="both"/>
        <w:rPr>
          <w:rFonts w:asciiTheme="minorHAnsi" w:hAnsiTheme="minorHAnsi" w:cstheme="minorHAnsi"/>
          <w:sz w:val="20"/>
          <w:szCs w:val="20"/>
        </w:rPr>
      </w:pPr>
      <w:r w:rsidRPr="00CE33E5">
        <w:rPr>
          <w:rFonts w:asciiTheme="minorHAnsi" w:hAnsiTheme="minorHAnsi" w:cstheme="minorHAnsi"/>
          <w:iCs/>
          <w:sz w:val="20"/>
          <w:szCs w:val="20"/>
        </w:rPr>
        <w:t xml:space="preserve">Przedmiotem niniejszej Umowy jest realizacja przez Wykonawcę zamówienia </w:t>
      </w:r>
      <w:r w:rsidRPr="00CE33E5">
        <w:rPr>
          <w:rFonts w:asciiTheme="minorHAnsi" w:hAnsiTheme="minorHAnsi" w:cstheme="minorHAnsi"/>
          <w:sz w:val="20"/>
          <w:szCs w:val="20"/>
        </w:rPr>
        <w:t xml:space="preserve">w systemie „zaprojektuj </w:t>
      </w:r>
      <w:r w:rsidRPr="00CE33E5">
        <w:rPr>
          <w:rFonts w:asciiTheme="minorHAnsi" w:hAnsiTheme="minorHAnsi" w:cstheme="minorHAnsi"/>
          <w:sz w:val="20"/>
          <w:szCs w:val="20"/>
        </w:rPr>
        <w:br/>
        <w:t>i wybuduj” polegającego</w:t>
      </w:r>
      <w:r w:rsidRPr="000C6078">
        <w:rPr>
          <w:rFonts w:asciiTheme="minorHAnsi" w:hAnsiTheme="minorHAnsi" w:cstheme="minorHAnsi"/>
          <w:sz w:val="20"/>
          <w:szCs w:val="20"/>
        </w:rPr>
        <w:t xml:space="preserve"> na</w:t>
      </w:r>
      <w:r w:rsidRPr="004A5DF4">
        <w:rPr>
          <w:rFonts w:asciiTheme="minorHAnsi" w:hAnsiTheme="minorHAnsi" w:cstheme="minorHAnsi"/>
          <w:sz w:val="20"/>
          <w:szCs w:val="20"/>
        </w:rPr>
        <w:t xml:space="preserve"> realizacji projektu w ramach budżetu obywatelskiego pn</w:t>
      </w:r>
      <w:r w:rsidRPr="00D54645">
        <w:rPr>
          <w:rFonts w:asciiTheme="minorHAnsi" w:hAnsiTheme="minorHAnsi" w:cstheme="minorHAnsi"/>
          <w:b/>
          <w:sz w:val="20"/>
          <w:szCs w:val="20"/>
        </w:rPr>
        <w:t>.</w:t>
      </w:r>
      <w:r>
        <w:rPr>
          <w:rFonts w:asciiTheme="minorHAnsi" w:hAnsiTheme="minorHAnsi" w:cstheme="minorHAnsi"/>
          <w:sz w:val="20"/>
          <w:szCs w:val="20"/>
        </w:rPr>
        <w:t xml:space="preserve"> </w:t>
      </w:r>
      <w:r w:rsidRPr="00D54645">
        <w:rPr>
          <w:rFonts w:asciiTheme="minorHAnsi" w:hAnsiTheme="minorHAnsi" w:cstheme="minorHAnsi"/>
          <w:sz w:val="20"/>
          <w:szCs w:val="20"/>
        </w:rPr>
        <w:t>„Strefa pozytywnych wrażeń dla dzieci z dysfunkcjami w Energetycznym Ogrodzie Doświadczeń”.</w:t>
      </w:r>
    </w:p>
    <w:p w:rsidR="00E75EA8" w:rsidRPr="00213C1F" w:rsidRDefault="00E75EA8" w:rsidP="00E75EA8">
      <w:pPr>
        <w:numPr>
          <w:ilvl w:val="0"/>
          <w:numId w:val="1"/>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Wykonawca zobowiązuje się do wykonania przedmiotu umowy </w:t>
      </w:r>
      <w:r w:rsidRPr="00213C1F">
        <w:rPr>
          <w:rFonts w:asciiTheme="minorHAnsi" w:eastAsiaTheme="minorHAnsi" w:hAnsiTheme="minorHAnsi" w:cstheme="minorHAnsi"/>
          <w:sz w:val="20"/>
          <w:szCs w:val="20"/>
          <w:lang w:eastAsia="en-US"/>
        </w:rPr>
        <w:t>w sposób kompletny</w:t>
      </w:r>
      <w:r w:rsidRPr="00213C1F">
        <w:rPr>
          <w:rFonts w:asciiTheme="minorHAnsi" w:hAnsiTheme="minorHAnsi" w:cstheme="minorHAnsi"/>
          <w:sz w:val="20"/>
          <w:szCs w:val="20"/>
        </w:rPr>
        <w:t xml:space="preserve">, </w:t>
      </w:r>
      <w:r w:rsidR="00272A6D">
        <w:rPr>
          <w:rFonts w:asciiTheme="minorHAnsi" w:hAnsiTheme="minorHAnsi" w:cstheme="minorHAnsi"/>
          <w:sz w:val="20"/>
          <w:szCs w:val="20"/>
        </w:rPr>
        <w:t>zgodnie z niniejszą umową, postę</w:t>
      </w:r>
      <w:r w:rsidRPr="00213C1F">
        <w:rPr>
          <w:rFonts w:asciiTheme="minorHAnsi" w:hAnsiTheme="minorHAnsi" w:cstheme="minorHAnsi"/>
          <w:sz w:val="20"/>
          <w:szCs w:val="20"/>
        </w:rPr>
        <w:t xml:space="preserve">powaniem wraz z opisem przedmiotu zamówienia, zasadami wiedzy technicznej </w:t>
      </w:r>
      <w:r>
        <w:rPr>
          <w:rFonts w:asciiTheme="minorHAnsi" w:hAnsiTheme="minorHAnsi" w:cstheme="minorHAnsi"/>
          <w:sz w:val="20"/>
          <w:szCs w:val="20"/>
        </w:rPr>
        <w:br/>
      </w:r>
      <w:r w:rsidRPr="00213C1F">
        <w:rPr>
          <w:rFonts w:asciiTheme="minorHAnsi" w:hAnsiTheme="minorHAnsi" w:cstheme="minorHAnsi"/>
          <w:sz w:val="20"/>
          <w:szCs w:val="20"/>
        </w:rPr>
        <w:t>i obowiązującymi przepisami prawa w każdym zakresie dotyczącym niniejszego przedmiotu umowy.</w:t>
      </w:r>
    </w:p>
    <w:p w:rsidR="00E75EA8" w:rsidRPr="00213C1F" w:rsidRDefault="00E75EA8" w:rsidP="00E75EA8">
      <w:pPr>
        <w:numPr>
          <w:ilvl w:val="0"/>
          <w:numId w:val="1"/>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Integralną</w:t>
      </w:r>
      <w:r>
        <w:rPr>
          <w:rFonts w:asciiTheme="minorHAnsi" w:hAnsiTheme="minorHAnsi" w:cstheme="minorHAnsi"/>
          <w:sz w:val="20"/>
          <w:szCs w:val="20"/>
        </w:rPr>
        <w:t xml:space="preserve"> część umowy stanowią</w:t>
      </w:r>
      <w:r w:rsidRPr="00213C1F">
        <w:rPr>
          <w:rFonts w:asciiTheme="minorHAnsi" w:hAnsiTheme="minorHAnsi" w:cstheme="minorHAnsi"/>
          <w:sz w:val="20"/>
          <w:szCs w:val="20"/>
        </w:rPr>
        <w:t>:</w:t>
      </w:r>
    </w:p>
    <w:p w:rsidR="00E75EA8" w:rsidRPr="00504D79" w:rsidRDefault="00E75EA8" w:rsidP="00E75EA8">
      <w:pPr>
        <w:numPr>
          <w:ilvl w:val="1"/>
          <w:numId w:val="2"/>
        </w:numPr>
        <w:spacing w:after="60" w:line="276" w:lineRule="auto"/>
        <w:ind w:left="1418" w:hanging="284"/>
        <w:contextualSpacing/>
        <w:jc w:val="both"/>
        <w:rPr>
          <w:rFonts w:asciiTheme="minorHAnsi" w:hAnsiTheme="minorHAnsi" w:cstheme="minorHAnsi"/>
          <w:sz w:val="20"/>
          <w:szCs w:val="20"/>
        </w:rPr>
      </w:pPr>
      <w:r w:rsidRPr="00504D79">
        <w:rPr>
          <w:rFonts w:asciiTheme="minorHAnsi" w:hAnsiTheme="minorHAnsi" w:cstheme="minorHAnsi"/>
          <w:sz w:val="20"/>
          <w:szCs w:val="20"/>
        </w:rPr>
        <w:t>Specyfikacja warunków zamówienia wraz z załącznikami;</w:t>
      </w:r>
    </w:p>
    <w:p w:rsidR="00E75EA8" w:rsidRPr="00213C1F" w:rsidRDefault="00E75EA8" w:rsidP="00E75EA8">
      <w:pPr>
        <w:numPr>
          <w:ilvl w:val="1"/>
          <w:numId w:val="2"/>
        </w:numPr>
        <w:spacing w:after="60" w:line="276" w:lineRule="auto"/>
        <w:ind w:left="1418" w:hanging="284"/>
        <w:contextualSpacing/>
        <w:jc w:val="both"/>
        <w:rPr>
          <w:rFonts w:asciiTheme="minorHAnsi" w:hAnsiTheme="minorHAnsi" w:cstheme="minorHAnsi"/>
          <w:sz w:val="20"/>
          <w:szCs w:val="20"/>
        </w:rPr>
      </w:pPr>
      <w:r w:rsidRPr="00213C1F">
        <w:rPr>
          <w:rFonts w:asciiTheme="minorHAnsi" w:hAnsiTheme="minorHAnsi" w:cstheme="minorHAnsi"/>
          <w:sz w:val="20"/>
          <w:szCs w:val="20"/>
        </w:rPr>
        <w:t>Oferta Wykonawcy;</w:t>
      </w:r>
    </w:p>
    <w:p w:rsidR="00E75EA8" w:rsidRPr="00213C1F" w:rsidRDefault="00E75EA8" w:rsidP="00E75EA8">
      <w:pPr>
        <w:numPr>
          <w:ilvl w:val="1"/>
          <w:numId w:val="2"/>
        </w:numPr>
        <w:spacing w:after="60" w:line="276" w:lineRule="auto"/>
        <w:ind w:left="1418" w:hanging="284"/>
        <w:contextualSpacing/>
        <w:jc w:val="both"/>
        <w:rPr>
          <w:rFonts w:asciiTheme="minorHAnsi" w:hAnsiTheme="minorHAnsi" w:cstheme="minorHAnsi"/>
          <w:sz w:val="20"/>
          <w:szCs w:val="20"/>
        </w:rPr>
      </w:pPr>
      <w:r w:rsidRPr="00213C1F">
        <w:rPr>
          <w:rFonts w:asciiTheme="minorHAnsi" w:hAnsiTheme="minorHAnsi" w:cstheme="minorHAnsi"/>
          <w:sz w:val="20"/>
          <w:szCs w:val="20"/>
        </w:rPr>
        <w:t>Harmonogram rzeczowo-finansowy;</w:t>
      </w:r>
    </w:p>
    <w:p w:rsidR="00E75EA8" w:rsidRDefault="00E75EA8" w:rsidP="00E75EA8">
      <w:pPr>
        <w:numPr>
          <w:ilvl w:val="1"/>
          <w:numId w:val="2"/>
        </w:numPr>
        <w:spacing w:after="60" w:line="276" w:lineRule="auto"/>
        <w:ind w:left="1418" w:hanging="284"/>
        <w:contextualSpacing/>
        <w:jc w:val="both"/>
        <w:rPr>
          <w:rFonts w:asciiTheme="minorHAnsi" w:hAnsiTheme="minorHAnsi" w:cstheme="minorHAnsi"/>
          <w:sz w:val="20"/>
          <w:szCs w:val="20"/>
        </w:rPr>
      </w:pPr>
      <w:r>
        <w:rPr>
          <w:rFonts w:asciiTheme="minorHAnsi" w:hAnsiTheme="minorHAnsi" w:cstheme="minorHAnsi"/>
          <w:sz w:val="20"/>
          <w:szCs w:val="20"/>
        </w:rPr>
        <w:t>Kopia polisy wraz z dowodem wpłaty;</w:t>
      </w:r>
    </w:p>
    <w:p w:rsidR="00E75EA8" w:rsidRPr="00C03109" w:rsidRDefault="00E75EA8" w:rsidP="00E75EA8">
      <w:pPr>
        <w:spacing w:after="60" w:line="276" w:lineRule="auto"/>
        <w:ind w:left="1418"/>
        <w:contextualSpacing/>
        <w:jc w:val="both"/>
        <w:rPr>
          <w:rFonts w:asciiTheme="minorHAnsi" w:hAnsiTheme="minorHAnsi" w:cstheme="minorHAnsi"/>
          <w:sz w:val="20"/>
          <w:szCs w:val="20"/>
          <w:highlight w:val="yellow"/>
        </w:rPr>
      </w:pPr>
    </w:p>
    <w:p w:rsidR="00E75EA8" w:rsidRPr="00213C1F" w:rsidRDefault="00E75EA8" w:rsidP="00E75EA8">
      <w:pPr>
        <w:numPr>
          <w:ilvl w:val="0"/>
          <w:numId w:val="1"/>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lastRenderedPageBreak/>
        <w:t>Wykonawca oświadcza, że przed podpisaniem umowy</w:t>
      </w:r>
      <w:r w:rsidRPr="00213C1F">
        <w:rPr>
          <w:rFonts w:asciiTheme="minorHAnsi" w:eastAsiaTheme="minorHAnsi" w:hAnsiTheme="minorHAnsi" w:cstheme="minorHAnsi"/>
          <w:sz w:val="20"/>
          <w:szCs w:val="20"/>
          <w:lang w:eastAsia="en-US"/>
        </w:rPr>
        <w:t xml:space="preserve"> </w:t>
      </w:r>
      <w:r w:rsidRPr="00213C1F">
        <w:rPr>
          <w:rFonts w:asciiTheme="minorHAnsi" w:hAnsiTheme="minorHAnsi" w:cstheme="minorHAnsi"/>
          <w:sz w:val="20"/>
          <w:szCs w:val="20"/>
        </w:rPr>
        <w:t>zapoznał się ze sp</w:t>
      </w:r>
      <w:r>
        <w:rPr>
          <w:rFonts w:asciiTheme="minorHAnsi" w:hAnsiTheme="minorHAnsi" w:cstheme="minorHAnsi"/>
          <w:sz w:val="20"/>
          <w:szCs w:val="20"/>
        </w:rPr>
        <w:t xml:space="preserve">ecyfiką przedmiotu zamówienia  </w:t>
      </w:r>
      <w:r>
        <w:rPr>
          <w:rFonts w:asciiTheme="minorHAnsi" w:hAnsiTheme="minorHAnsi" w:cstheme="minorHAnsi"/>
          <w:sz w:val="20"/>
          <w:szCs w:val="20"/>
        </w:rPr>
        <w:br/>
      </w:r>
      <w:r w:rsidRPr="00213C1F">
        <w:rPr>
          <w:rFonts w:asciiTheme="minorHAnsi" w:hAnsiTheme="minorHAnsi" w:cstheme="minorHAnsi"/>
          <w:sz w:val="20"/>
          <w:szCs w:val="20"/>
        </w:rPr>
        <w:t xml:space="preserve">i otrzymał od Zamawiającego dane mogące mieć wpływ na ryzyko i okoliczności realizacji przedmiotu umowy. Wszelkie zastrzeżenia Wykonawcy dotyczące przedmiotu umowy zgłoszone po terminie zawarcia umowy nie mogą być podstawą do dochodzenia roszczeń od Zamawiającego oraz do żądania przez Wykonawcę przesunięcia terminu zakończenia robót bądź terminu zakończenia poszczególnych etapów wykonywanych </w:t>
      </w:r>
      <w:r w:rsidRPr="00504D79">
        <w:rPr>
          <w:rFonts w:asciiTheme="minorHAnsi" w:hAnsiTheme="minorHAnsi" w:cstheme="minorHAnsi"/>
          <w:sz w:val="20"/>
          <w:szCs w:val="20"/>
        </w:rPr>
        <w:t>robót,</w:t>
      </w:r>
      <w:r w:rsidRPr="00213C1F">
        <w:rPr>
          <w:rFonts w:asciiTheme="minorHAnsi" w:hAnsiTheme="minorHAnsi" w:cstheme="minorHAnsi"/>
          <w:sz w:val="20"/>
          <w:szCs w:val="20"/>
        </w:rPr>
        <w:t xml:space="preserve"> o ile takie terminy są przewidziane niniejszą umową, bądź dodatkowymi porozumieniami.</w:t>
      </w:r>
    </w:p>
    <w:p w:rsidR="00E75EA8" w:rsidRPr="00213C1F" w:rsidRDefault="00E75EA8" w:rsidP="00E75EA8">
      <w:pPr>
        <w:numPr>
          <w:ilvl w:val="0"/>
          <w:numId w:val="1"/>
        </w:numPr>
        <w:spacing w:after="60" w:line="276" w:lineRule="auto"/>
        <w:contextualSpacing/>
        <w:jc w:val="both"/>
        <w:rPr>
          <w:rFonts w:asciiTheme="minorHAnsi" w:hAnsiTheme="minorHAnsi" w:cstheme="minorHAnsi"/>
          <w:sz w:val="20"/>
          <w:szCs w:val="20"/>
        </w:rPr>
      </w:pPr>
      <w:r w:rsidRPr="00504D79">
        <w:rPr>
          <w:rFonts w:asciiTheme="minorHAnsi" w:hAnsiTheme="minorHAnsi" w:cstheme="minorHAnsi"/>
          <w:sz w:val="20"/>
          <w:szCs w:val="20"/>
        </w:rPr>
        <w:t>Zmiana sposobu lub technologii wykonania robót</w:t>
      </w:r>
      <w:r w:rsidRPr="00213C1F">
        <w:rPr>
          <w:rFonts w:asciiTheme="minorHAnsi" w:hAnsiTheme="minorHAnsi" w:cstheme="minorHAnsi"/>
          <w:sz w:val="20"/>
          <w:szCs w:val="20"/>
        </w:rPr>
        <w:t xml:space="preserve"> w stosunku do wymagań Zamawiającego zaproponowana przez  Wykonawcę wymagają pisemnej zgody Zamawiającego lub są wykonywane na pisemne polecenie Zamawiającego. Jeżeli konieczność zmiany jest spowodowana uchybieniem lub naruszeniem umowy przez Wykonawcę, wszelkie koszty związane z koniecznymi zmianami ponosi Wykonawca. </w:t>
      </w:r>
    </w:p>
    <w:p w:rsidR="00E75EA8" w:rsidRPr="00213C1F" w:rsidRDefault="00E75EA8" w:rsidP="00E75EA8">
      <w:pPr>
        <w:numPr>
          <w:ilvl w:val="0"/>
          <w:numId w:val="1"/>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W przypadku zaleceń, nałożonych przez organy uprawnione na każdym etapie procesu inwestycyjnego, kon</w:t>
      </w:r>
      <w:r>
        <w:rPr>
          <w:rFonts w:asciiTheme="minorHAnsi" w:hAnsiTheme="minorHAnsi" w:cstheme="minorHAnsi"/>
          <w:sz w:val="20"/>
          <w:szCs w:val="20"/>
        </w:rPr>
        <w:t>ieczności wykonania określonych</w:t>
      </w:r>
      <w:r w:rsidRPr="00213C1F">
        <w:rPr>
          <w:rFonts w:asciiTheme="minorHAnsi" w:hAnsiTheme="minorHAnsi" w:cstheme="minorHAnsi"/>
          <w:sz w:val="20"/>
          <w:szCs w:val="20"/>
        </w:rPr>
        <w:t xml:space="preserve"> robót, jeżeli zalecenia te zostały wydane wskutek stwierdzenia wadliwości prowadzenia robót czy innych przyczyn leżących po stronie Wykonawcy, prace te i roboty zostaną wykonane przez Wykonawcę zadań w ramach wynagrodzenia ustalonego w § 11 ust. 2 niniejszej umowy.</w:t>
      </w:r>
    </w:p>
    <w:p w:rsidR="00E75EA8" w:rsidRPr="00213C1F" w:rsidRDefault="00E75EA8" w:rsidP="00E75EA8">
      <w:pPr>
        <w:spacing w:after="60" w:line="260" w:lineRule="exact"/>
        <w:ind w:left="720"/>
        <w:jc w:val="both"/>
        <w:rPr>
          <w:rFonts w:asciiTheme="minorHAnsi" w:eastAsia="Calibri" w:hAnsiTheme="minorHAnsi" w:cstheme="minorHAnsi"/>
          <w:sz w:val="20"/>
          <w:szCs w:val="20"/>
          <w:lang w:eastAsia="en-US"/>
        </w:rPr>
      </w:pPr>
    </w:p>
    <w:p w:rsidR="00E75EA8" w:rsidRPr="00213C1F" w:rsidRDefault="00E75EA8" w:rsidP="00E75EA8">
      <w:pPr>
        <w:spacing w:after="60" w:line="276" w:lineRule="auto"/>
        <w:ind w:left="2127" w:hanging="1701"/>
        <w:jc w:val="center"/>
        <w:rPr>
          <w:rFonts w:asciiTheme="minorHAnsi" w:hAnsiTheme="minorHAnsi" w:cstheme="minorHAnsi"/>
          <w:b/>
          <w:sz w:val="20"/>
          <w:szCs w:val="20"/>
        </w:rPr>
      </w:pPr>
      <w:r w:rsidRPr="00213C1F">
        <w:rPr>
          <w:rFonts w:asciiTheme="minorHAnsi" w:hAnsiTheme="minorHAnsi" w:cstheme="minorHAnsi"/>
          <w:b/>
          <w:sz w:val="20"/>
          <w:szCs w:val="20"/>
        </w:rPr>
        <w:t>§ 2.</w:t>
      </w:r>
    </w:p>
    <w:p w:rsidR="00E75EA8" w:rsidRPr="00213C1F" w:rsidRDefault="00E75EA8" w:rsidP="00E75EA8">
      <w:pPr>
        <w:spacing w:after="60" w:line="276" w:lineRule="auto"/>
        <w:ind w:left="2127" w:hanging="1701"/>
        <w:jc w:val="center"/>
        <w:rPr>
          <w:rFonts w:asciiTheme="minorHAnsi" w:hAnsiTheme="minorHAnsi" w:cstheme="minorHAnsi"/>
          <w:b/>
          <w:sz w:val="20"/>
          <w:szCs w:val="20"/>
        </w:rPr>
      </w:pPr>
      <w:r>
        <w:rPr>
          <w:rFonts w:asciiTheme="minorHAnsi" w:hAnsiTheme="minorHAnsi" w:cstheme="minorHAnsi"/>
          <w:b/>
          <w:sz w:val="20"/>
          <w:szCs w:val="20"/>
        </w:rPr>
        <w:t>ZAKRES PRAC</w:t>
      </w:r>
    </w:p>
    <w:p w:rsidR="00E75EA8" w:rsidRPr="00213C1F" w:rsidRDefault="00E75EA8" w:rsidP="00E75EA8">
      <w:pPr>
        <w:numPr>
          <w:ilvl w:val="0"/>
          <w:numId w:val="3"/>
        </w:numPr>
        <w:spacing w:after="60" w:line="276" w:lineRule="auto"/>
        <w:contextualSpacing/>
        <w:jc w:val="both"/>
        <w:rPr>
          <w:rFonts w:asciiTheme="minorHAnsi" w:hAnsiTheme="minorHAnsi" w:cstheme="minorHAnsi"/>
          <w:sz w:val="20"/>
          <w:szCs w:val="20"/>
        </w:rPr>
      </w:pPr>
      <w:r w:rsidRPr="00CE33E5">
        <w:rPr>
          <w:rFonts w:asciiTheme="minorHAnsi" w:hAnsiTheme="minorHAnsi" w:cstheme="minorHAnsi"/>
          <w:sz w:val="20"/>
          <w:szCs w:val="20"/>
        </w:rPr>
        <w:t>Zakres prac projektowych, robót</w:t>
      </w:r>
      <w:r w:rsidRPr="00504D79">
        <w:rPr>
          <w:rFonts w:asciiTheme="minorHAnsi" w:hAnsiTheme="minorHAnsi" w:cstheme="minorHAnsi"/>
          <w:sz w:val="20"/>
          <w:szCs w:val="20"/>
        </w:rPr>
        <w:t xml:space="preserve"> budowlanych i innych świadczeń</w:t>
      </w:r>
      <w:r w:rsidRPr="00213C1F">
        <w:rPr>
          <w:rFonts w:asciiTheme="minorHAnsi" w:hAnsiTheme="minorHAnsi" w:cstheme="minorHAnsi"/>
          <w:sz w:val="20"/>
          <w:szCs w:val="20"/>
        </w:rPr>
        <w:t xml:space="preserve"> p</w:t>
      </w:r>
      <w:r>
        <w:rPr>
          <w:rFonts w:asciiTheme="minorHAnsi" w:hAnsiTheme="minorHAnsi" w:cstheme="minorHAnsi"/>
          <w:sz w:val="20"/>
          <w:szCs w:val="20"/>
        </w:rPr>
        <w:t xml:space="preserve">owierzonych do wykonania został </w:t>
      </w:r>
      <w:r w:rsidRPr="00213C1F">
        <w:rPr>
          <w:rFonts w:asciiTheme="minorHAnsi" w:hAnsiTheme="minorHAnsi" w:cstheme="minorHAnsi"/>
          <w:sz w:val="20"/>
          <w:szCs w:val="20"/>
        </w:rPr>
        <w:t xml:space="preserve">określony </w:t>
      </w:r>
      <w:r>
        <w:rPr>
          <w:rFonts w:asciiTheme="minorHAnsi" w:hAnsiTheme="minorHAnsi" w:cstheme="minorHAnsi"/>
          <w:sz w:val="20"/>
          <w:szCs w:val="20"/>
        </w:rPr>
        <w:t xml:space="preserve">w postepowaniu </w:t>
      </w:r>
      <w:r w:rsidRPr="00213C1F">
        <w:rPr>
          <w:rFonts w:asciiTheme="minorHAnsi" w:hAnsiTheme="minorHAnsi" w:cstheme="minorHAnsi"/>
          <w:sz w:val="20"/>
          <w:szCs w:val="20"/>
        </w:rPr>
        <w:t xml:space="preserve"> wraz z dokumentami towarzyszącymi.</w:t>
      </w:r>
    </w:p>
    <w:p w:rsidR="00E75EA8" w:rsidRPr="00D92BB5" w:rsidRDefault="00E75EA8" w:rsidP="00E75EA8">
      <w:pPr>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D92BB5">
        <w:rPr>
          <w:rFonts w:asciiTheme="minorHAnsi" w:hAnsiTheme="minorHAnsi" w:cstheme="minorHAnsi"/>
          <w:sz w:val="20"/>
          <w:szCs w:val="20"/>
        </w:rPr>
        <w:t>Wykonanie robót budowlanych i innych świadczeń określonych w dokumentach wymienionych w ust. 1 obejmuje również dostawy i wyładunek wszelkich materiałów, maszyn i urządzeń łącznie z ich składowaniem na terenie KPT,  transportem i montażem.</w:t>
      </w:r>
    </w:p>
    <w:p w:rsidR="00E75EA8" w:rsidRPr="000C6078" w:rsidRDefault="00E75EA8" w:rsidP="00E75EA8">
      <w:pPr>
        <w:numPr>
          <w:ilvl w:val="0"/>
          <w:numId w:val="3"/>
        </w:numPr>
        <w:spacing w:line="276" w:lineRule="auto"/>
        <w:jc w:val="both"/>
        <w:rPr>
          <w:rFonts w:asciiTheme="minorHAnsi" w:hAnsiTheme="minorHAnsi" w:cstheme="minorHAnsi"/>
          <w:sz w:val="20"/>
          <w:szCs w:val="20"/>
        </w:rPr>
      </w:pPr>
      <w:r w:rsidRPr="000C6078">
        <w:rPr>
          <w:rFonts w:asciiTheme="minorHAnsi" w:hAnsiTheme="minorHAnsi" w:cstheme="minorHAnsi"/>
          <w:sz w:val="20"/>
          <w:szCs w:val="20"/>
        </w:rPr>
        <w:t xml:space="preserve">Zakres </w:t>
      </w:r>
      <w:r w:rsidRPr="000C6078">
        <w:rPr>
          <w:rFonts w:asciiTheme="minorHAnsi" w:hAnsiTheme="minorHAnsi" w:cstheme="minorHAnsi"/>
          <w:iCs/>
          <w:sz w:val="20"/>
          <w:szCs w:val="20"/>
        </w:rPr>
        <w:t>przedmiotu umowy obejmuje w szczególności:</w:t>
      </w:r>
    </w:p>
    <w:p w:rsidR="00E75EA8" w:rsidRPr="00CE33E5" w:rsidRDefault="00E75EA8" w:rsidP="00E75EA8">
      <w:pPr>
        <w:pStyle w:val="Akapitzlist"/>
        <w:numPr>
          <w:ilvl w:val="0"/>
          <w:numId w:val="39"/>
        </w:numPr>
        <w:spacing w:line="276" w:lineRule="auto"/>
        <w:contextualSpacing w:val="0"/>
        <w:jc w:val="both"/>
        <w:rPr>
          <w:rFonts w:asciiTheme="minorHAnsi" w:hAnsiTheme="minorHAnsi" w:cstheme="minorHAnsi"/>
          <w:sz w:val="20"/>
          <w:szCs w:val="20"/>
        </w:rPr>
      </w:pPr>
      <w:r w:rsidRPr="00CE33E5">
        <w:rPr>
          <w:rFonts w:asciiTheme="minorHAnsi" w:hAnsiTheme="minorHAnsi" w:cstheme="minorHAnsi"/>
          <w:iCs/>
          <w:sz w:val="20"/>
          <w:szCs w:val="20"/>
        </w:rPr>
        <w:t xml:space="preserve">Opracowanie dokumentacji projektowej w ramach Programu Funkcjonalno-Użytkowego (PFU) niezbędnej do prawidłowego i bezpiecznego wykonania wszystkich wymaganych robót dotyczących budowy, uzyskanie dla niej wszystkich wymaganych opinii, uzgodnień, warunków, decyzji i pozwoleń niezbędnych dla zrealizowania zadania inwestycyjnego. W ramach dokumentacji projektowej należy opracować  w szczególności zakres wyszczególniony w opisie przedmiotu zamówienia i PFU, stanowiące załącznik do SWZ.  </w:t>
      </w:r>
      <w:r w:rsidRPr="00CE33E5">
        <w:rPr>
          <w:rFonts w:asciiTheme="minorHAnsi" w:hAnsiTheme="minorHAnsi" w:cstheme="minorHAnsi"/>
          <w:sz w:val="20"/>
          <w:szCs w:val="20"/>
        </w:rPr>
        <w:t>Dokumentacja projektowa winna być wykonana zgodnie z obowiązującymi przepisami oraz zasadami wiedzy technicznej, a w szczególności:</w:t>
      </w:r>
    </w:p>
    <w:p w:rsidR="00E75EA8" w:rsidRPr="00CE33E5" w:rsidRDefault="00E75EA8" w:rsidP="00E75EA8">
      <w:pPr>
        <w:pStyle w:val="Tekstpodstawowywcity"/>
        <w:numPr>
          <w:ilvl w:val="0"/>
          <w:numId w:val="50"/>
        </w:numPr>
        <w:jc w:val="both"/>
        <w:rPr>
          <w:rFonts w:asciiTheme="minorHAnsi" w:hAnsiTheme="minorHAnsi" w:cstheme="minorHAnsi"/>
          <w:sz w:val="20"/>
          <w:szCs w:val="20"/>
          <w:lang w:val="pl-PL"/>
        </w:rPr>
      </w:pPr>
      <w:r w:rsidRPr="00CE33E5">
        <w:rPr>
          <w:rFonts w:asciiTheme="minorHAnsi" w:hAnsiTheme="minorHAnsi" w:cstheme="minorHAnsi"/>
          <w:sz w:val="20"/>
          <w:szCs w:val="20"/>
          <w:lang w:val="pl-PL"/>
        </w:rPr>
        <w:t xml:space="preserve">ustawą z dnia 7 lipca 1994 r. - Prawo budowlane (dalej </w:t>
      </w:r>
      <w:r w:rsidRPr="00CE33E5">
        <w:rPr>
          <w:rFonts w:asciiTheme="minorHAnsi" w:hAnsiTheme="minorHAnsi" w:cstheme="minorHAnsi"/>
          <w:b/>
          <w:bCs/>
          <w:sz w:val="20"/>
          <w:szCs w:val="20"/>
          <w:lang w:val="pl-PL"/>
        </w:rPr>
        <w:t>,,</w:t>
      </w:r>
      <w:r w:rsidRPr="00CE33E5">
        <w:rPr>
          <w:rFonts w:asciiTheme="minorHAnsi" w:hAnsiTheme="minorHAnsi" w:cstheme="minorHAnsi"/>
          <w:sz w:val="20"/>
          <w:szCs w:val="20"/>
          <w:lang w:val="pl-PL"/>
        </w:rPr>
        <w:t>Prawo budowlane’’);</w:t>
      </w:r>
    </w:p>
    <w:p w:rsidR="00E75EA8" w:rsidRPr="00CE33E5" w:rsidRDefault="00E75EA8" w:rsidP="00E75EA8">
      <w:pPr>
        <w:pStyle w:val="Tekstpodstawowywcity"/>
        <w:numPr>
          <w:ilvl w:val="0"/>
          <w:numId w:val="50"/>
        </w:numPr>
        <w:jc w:val="both"/>
        <w:rPr>
          <w:rFonts w:asciiTheme="minorHAnsi" w:hAnsiTheme="minorHAnsi" w:cstheme="minorHAnsi"/>
          <w:sz w:val="20"/>
          <w:szCs w:val="20"/>
          <w:lang w:val="pl-PL"/>
        </w:rPr>
      </w:pPr>
      <w:r w:rsidRPr="00CE33E5">
        <w:rPr>
          <w:rFonts w:asciiTheme="minorHAnsi" w:hAnsiTheme="minorHAnsi" w:cstheme="minorHAnsi"/>
          <w:sz w:val="20"/>
          <w:szCs w:val="20"/>
          <w:lang w:val="pl-PL"/>
        </w:rPr>
        <w:t>rozporządzeniem Ministra Infrastruktury z dnia 12 kwietnia 2002 r. w sprawie warunków technicznych, jakim powinny odpowiadać budynki i ich usytuowanie;</w:t>
      </w:r>
    </w:p>
    <w:p w:rsidR="00E75EA8" w:rsidRPr="00CE33E5" w:rsidRDefault="00E75EA8" w:rsidP="00E75EA8">
      <w:pPr>
        <w:pStyle w:val="Tekstpodstawowywcity"/>
        <w:numPr>
          <w:ilvl w:val="0"/>
          <w:numId w:val="50"/>
        </w:numPr>
        <w:jc w:val="both"/>
        <w:rPr>
          <w:rFonts w:asciiTheme="minorHAnsi" w:hAnsiTheme="minorHAnsi" w:cstheme="minorHAnsi"/>
          <w:sz w:val="20"/>
          <w:szCs w:val="20"/>
          <w:lang w:val="pl-PL"/>
        </w:rPr>
      </w:pPr>
      <w:r w:rsidRPr="00CE33E5">
        <w:rPr>
          <w:rFonts w:asciiTheme="minorHAnsi" w:hAnsiTheme="minorHAnsi" w:cstheme="minorHAnsi"/>
          <w:sz w:val="20"/>
          <w:szCs w:val="20"/>
          <w:lang w:val="pl-PL"/>
        </w:rPr>
        <w:t>rozporządzeniem Ministra Spraw Wewnętrznych i Administracji z dnia 17 września 2021r. uzgadnianie projektu zagospodarowania działki lub terenu, projektu architektoniczno-budowlanego, projektu technicznego oraz projektu urządzenia przeciwpożarowego pod względem zgodności z wymaganiami ochrony przeciwpożarowej;</w:t>
      </w:r>
    </w:p>
    <w:p w:rsidR="00E75EA8" w:rsidRPr="00CE33E5" w:rsidRDefault="00E75EA8" w:rsidP="00E75EA8">
      <w:pPr>
        <w:pStyle w:val="Tekstpodstawowywcity"/>
        <w:numPr>
          <w:ilvl w:val="0"/>
          <w:numId w:val="50"/>
        </w:numPr>
        <w:jc w:val="both"/>
        <w:rPr>
          <w:rFonts w:asciiTheme="minorHAnsi" w:hAnsiTheme="minorHAnsi" w:cstheme="minorHAnsi"/>
          <w:sz w:val="20"/>
          <w:szCs w:val="20"/>
          <w:lang w:val="pl-PL"/>
        </w:rPr>
      </w:pPr>
      <w:r w:rsidRPr="00CE33E5">
        <w:rPr>
          <w:rFonts w:asciiTheme="minorHAnsi" w:hAnsiTheme="minorHAnsi" w:cstheme="minorHAnsi"/>
          <w:sz w:val="20"/>
          <w:szCs w:val="20"/>
          <w:lang w:val="pl-PL"/>
        </w:rPr>
        <w:t>ustawą z dnia 19 lipca 2019 r. o zapewnianiu dostępności osobom ze szczególnymi potrzebami (Dz. U. z 2022 r., poz. 2240);</w:t>
      </w:r>
    </w:p>
    <w:p w:rsidR="00E75EA8" w:rsidRPr="00CE33E5" w:rsidRDefault="00E75EA8" w:rsidP="00E75EA8">
      <w:pPr>
        <w:pStyle w:val="Tekstpodstawowywcity"/>
        <w:numPr>
          <w:ilvl w:val="0"/>
          <w:numId w:val="50"/>
        </w:numPr>
        <w:jc w:val="both"/>
        <w:rPr>
          <w:rFonts w:asciiTheme="minorHAnsi" w:hAnsiTheme="minorHAnsi" w:cstheme="minorHAnsi"/>
          <w:sz w:val="20"/>
          <w:szCs w:val="20"/>
          <w:lang w:val="pl-PL"/>
        </w:rPr>
      </w:pPr>
      <w:r w:rsidRPr="00CE33E5">
        <w:rPr>
          <w:rFonts w:asciiTheme="minorHAnsi" w:hAnsiTheme="minorHAnsi" w:cstheme="minorHAnsi"/>
          <w:sz w:val="20"/>
          <w:szCs w:val="20"/>
          <w:lang w:val="pl-PL"/>
        </w:rPr>
        <w:t>rozporządzeniem Ministra Rozwoju z dnia 11 września 2020 r. w sprawie szczegółowego zakresu i formy projektu budowlanego;</w:t>
      </w:r>
    </w:p>
    <w:p w:rsidR="00E75EA8" w:rsidRPr="00CE33E5" w:rsidRDefault="00E75EA8" w:rsidP="00E75EA8">
      <w:pPr>
        <w:pStyle w:val="Tekstpodstawowywcity"/>
        <w:numPr>
          <w:ilvl w:val="0"/>
          <w:numId w:val="50"/>
        </w:numPr>
        <w:jc w:val="both"/>
        <w:rPr>
          <w:rFonts w:asciiTheme="minorHAnsi" w:hAnsiTheme="minorHAnsi" w:cstheme="minorHAnsi"/>
          <w:sz w:val="20"/>
          <w:szCs w:val="20"/>
          <w:lang w:val="pl-PL"/>
        </w:rPr>
      </w:pPr>
      <w:r w:rsidRPr="00CE33E5">
        <w:rPr>
          <w:rFonts w:asciiTheme="minorHAnsi" w:hAnsiTheme="minorHAnsi" w:cstheme="minorHAnsi"/>
          <w:sz w:val="20"/>
          <w:szCs w:val="20"/>
          <w:lang w:val="pl-PL"/>
        </w:rPr>
        <w:t>rozporządzeniem Ministra Rozwoju i Technologii z dnia 20 grudnia 2021 r. w sprawie szczegółowego zakresu i formy dokumentacji projektowej, specyfikacji technicznych wykonania i odbioru robót budowlanych oraz programu funkcjonalno-użytkowego;</w:t>
      </w:r>
    </w:p>
    <w:p w:rsidR="00E75EA8" w:rsidRPr="00CE33E5" w:rsidRDefault="00E75EA8" w:rsidP="00E75EA8">
      <w:pPr>
        <w:pStyle w:val="Akapitzlist"/>
        <w:numPr>
          <w:ilvl w:val="0"/>
          <w:numId w:val="50"/>
        </w:numPr>
        <w:jc w:val="both"/>
        <w:rPr>
          <w:rFonts w:asciiTheme="minorHAnsi" w:hAnsiTheme="minorHAnsi" w:cstheme="minorHAnsi"/>
          <w:iCs/>
          <w:sz w:val="20"/>
          <w:szCs w:val="20"/>
        </w:rPr>
      </w:pPr>
      <w:r w:rsidRPr="00CE33E5">
        <w:rPr>
          <w:rFonts w:asciiTheme="minorHAnsi" w:hAnsiTheme="minorHAnsi" w:cstheme="minorHAnsi"/>
          <w:sz w:val="20"/>
          <w:szCs w:val="20"/>
        </w:rPr>
        <w:lastRenderedPageBreak/>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rsidR="00E75EA8" w:rsidRPr="00CE33E5" w:rsidRDefault="00E75EA8" w:rsidP="00E75EA8">
      <w:pPr>
        <w:pStyle w:val="Akapitzlist"/>
        <w:numPr>
          <w:ilvl w:val="0"/>
          <w:numId w:val="50"/>
        </w:numPr>
        <w:jc w:val="both"/>
        <w:rPr>
          <w:rFonts w:asciiTheme="minorHAnsi" w:hAnsiTheme="minorHAnsi" w:cstheme="minorHAnsi"/>
          <w:iCs/>
          <w:sz w:val="20"/>
          <w:szCs w:val="20"/>
        </w:rPr>
      </w:pPr>
      <w:r w:rsidRPr="00CE33E5">
        <w:rPr>
          <w:rFonts w:asciiTheme="minorHAnsi" w:hAnsiTheme="minorHAnsi" w:cstheme="minorHAnsi"/>
          <w:color w:val="000000" w:themeColor="text1"/>
          <w:sz w:val="20"/>
          <w:szCs w:val="20"/>
        </w:rPr>
        <w:t>rozporządzeniem Ministra Transportu, Budownictwa i Gospodarki Morskiej z dnia 25 kwietnia 2012 r. w sprawie ustalania geotechnicznych warunków posadowienia obiektów budowlanych (Dz. U. z 2012 r., poz. 463).</w:t>
      </w:r>
    </w:p>
    <w:p w:rsidR="00E75EA8" w:rsidRPr="00CE33E5" w:rsidRDefault="00E75EA8" w:rsidP="00E75EA8">
      <w:pPr>
        <w:pStyle w:val="Akapitzlist"/>
        <w:numPr>
          <w:ilvl w:val="0"/>
          <w:numId w:val="39"/>
        </w:numPr>
        <w:spacing w:line="276" w:lineRule="auto"/>
        <w:contextualSpacing w:val="0"/>
        <w:jc w:val="both"/>
        <w:rPr>
          <w:rFonts w:asciiTheme="minorHAnsi" w:hAnsiTheme="minorHAnsi" w:cstheme="minorHAnsi"/>
          <w:iCs/>
          <w:sz w:val="20"/>
          <w:szCs w:val="20"/>
        </w:rPr>
      </w:pPr>
      <w:r w:rsidRPr="00CE33E5">
        <w:rPr>
          <w:rFonts w:asciiTheme="minorHAnsi" w:hAnsiTheme="minorHAnsi" w:cstheme="minorHAnsi"/>
          <w:iCs/>
          <w:sz w:val="20"/>
          <w:szCs w:val="20"/>
        </w:rPr>
        <w:t xml:space="preserve">Wykonanie robót budowlanych wraz z niezbędną infrastrukturą towarzyszącą w oparciu </w:t>
      </w:r>
      <w:r w:rsidRPr="00CE33E5">
        <w:rPr>
          <w:rFonts w:asciiTheme="minorHAnsi" w:hAnsiTheme="minorHAnsi" w:cstheme="minorHAnsi"/>
          <w:iCs/>
          <w:sz w:val="20"/>
          <w:szCs w:val="20"/>
        </w:rPr>
        <w:br/>
        <w:t>o wykonaną przez Wykonawcę i zatwierdzoną przez Zamawiającego, dokumentację projektową wraz ze świadczeniami nie będącymi robotami budowlanymi oraz wszystkich niezb</w:t>
      </w:r>
      <w:r w:rsidR="00272A6D" w:rsidRPr="00CE33E5">
        <w:rPr>
          <w:rFonts w:asciiTheme="minorHAnsi" w:hAnsiTheme="minorHAnsi" w:cstheme="minorHAnsi"/>
          <w:iCs/>
          <w:sz w:val="20"/>
          <w:szCs w:val="20"/>
        </w:rPr>
        <w:t>ędnych robót przygotowawczych (</w:t>
      </w:r>
      <w:r w:rsidRPr="00CE33E5">
        <w:rPr>
          <w:rFonts w:asciiTheme="minorHAnsi" w:hAnsiTheme="minorHAnsi" w:cstheme="minorHAnsi"/>
          <w:iCs/>
          <w:sz w:val="20"/>
          <w:szCs w:val="20"/>
        </w:rPr>
        <w:t xml:space="preserve">np. organizacja i zabezpieczenie placu budowy) potrzebnych do wykonania powierzonego zamówienia, robót towarzyszących i tymczasowych oraz wykonania wszelkich czynności wymaganych przepisami ustawy z dnia 7 lipca 1994r. Prawo budowlane  wraz z wykonaniem kompleksowej dokumentacji powykonawczej. </w:t>
      </w:r>
    </w:p>
    <w:p w:rsidR="00E75EA8" w:rsidRPr="00CE33E5" w:rsidRDefault="00E75EA8" w:rsidP="00E75EA8">
      <w:pPr>
        <w:pStyle w:val="Akapitzlist"/>
        <w:numPr>
          <w:ilvl w:val="0"/>
          <w:numId w:val="39"/>
        </w:numPr>
        <w:spacing w:line="276" w:lineRule="auto"/>
        <w:contextualSpacing w:val="0"/>
        <w:jc w:val="both"/>
        <w:rPr>
          <w:rFonts w:asciiTheme="minorHAnsi" w:hAnsiTheme="minorHAnsi" w:cstheme="minorHAnsi"/>
          <w:iCs/>
          <w:sz w:val="20"/>
          <w:szCs w:val="20"/>
        </w:rPr>
      </w:pPr>
      <w:r w:rsidRPr="00CE33E5">
        <w:rPr>
          <w:rFonts w:asciiTheme="minorHAnsi" w:hAnsiTheme="minorHAnsi" w:cstheme="minorHAnsi"/>
          <w:iCs/>
          <w:sz w:val="20"/>
          <w:szCs w:val="20"/>
        </w:rPr>
        <w:t>Dostawa i montaż wyposażenia zgodnie z PFU i dokumentacją projektową.</w:t>
      </w:r>
    </w:p>
    <w:p w:rsidR="00E75EA8" w:rsidRPr="00213C1F" w:rsidRDefault="00E75EA8" w:rsidP="00E75EA8">
      <w:pPr>
        <w:spacing w:after="60" w:line="276" w:lineRule="auto"/>
        <w:ind w:left="2127" w:hanging="1701"/>
        <w:jc w:val="center"/>
        <w:rPr>
          <w:rFonts w:asciiTheme="minorHAnsi" w:hAnsiTheme="minorHAnsi" w:cstheme="minorHAnsi"/>
          <w:b/>
          <w:sz w:val="20"/>
          <w:szCs w:val="20"/>
        </w:rPr>
      </w:pPr>
    </w:p>
    <w:p w:rsidR="00E75EA8" w:rsidRPr="00213C1F" w:rsidRDefault="00E75EA8" w:rsidP="00E75EA8">
      <w:pPr>
        <w:spacing w:after="60" w:line="276" w:lineRule="auto"/>
        <w:ind w:left="2127" w:hanging="1701"/>
        <w:jc w:val="center"/>
        <w:rPr>
          <w:rFonts w:asciiTheme="minorHAnsi" w:hAnsiTheme="minorHAnsi" w:cstheme="minorHAnsi"/>
          <w:b/>
          <w:sz w:val="20"/>
          <w:szCs w:val="20"/>
        </w:rPr>
      </w:pPr>
      <w:r w:rsidRPr="00213C1F">
        <w:rPr>
          <w:rFonts w:asciiTheme="minorHAnsi" w:hAnsiTheme="minorHAnsi" w:cstheme="minorHAnsi"/>
          <w:b/>
          <w:sz w:val="20"/>
          <w:szCs w:val="20"/>
        </w:rPr>
        <w:t>§ 3.</w:t>
      </w:r>
    </w:p>
    <w:p w:rsidR="00E75EA8" w:rsidRPr="00DF1D68" w:rsidRDefault="00E75EA8" w:rsidP="00E75EA8">
      <w:pPr>
        <w:spacing w:after="60" w:line="276" w:lineRule="auto"/>
        <w:ind w:left="2127" w:hanging="1701"/>
        <w:jc w:val="center"/>
        <w:rPr>
          <w:rFonts w:asciiTheme="minorHAnsi" w:hAnsiTheme="minorHAnsi" w:cstheme="minorHAnsi"/>
          <w:b/>
          <w:sz w:val="20"/>
          <w:szCs w:val="20"/>
        </w:rPr>
      </w:pPr>
      <w:r w:rsidRPr="00DF1D68">
        <w:rPr>
          <w:rFonts w:asciiTheme="minorHAnsi" w:hAnsiTheme="minorHAnsi" w:cstheme="minorHAnsi"/>
          <w:b/>
          <w:sz w:val="20"/>
          <w:szCs w:val="20"/>
        </w:rPr>
        <w:t>TERMINY</w:t>
      </w:r>
    </w:p>
    <w:p w:rsidR="00E75EA8" w:rsidRPr="00DF1D68" w:rsidRDefault="00E75EA8" w:rsidP="00E75EA8">
      <w:pPr>
        <w:numPr>
          <w:ilvl w:val="0"/>
          <w:numId w:val="4"/>
        </w:numPr>
        <w:spacing w:afterLines="30" w:after="72" w:line="276" w:lineRule="auto"/>
        <w:ind w:left="714" w:hanging="357"/>
        <w:jc w:val="both"/>
        <w:rPr>
          <w:rFonts w:asciiTheme="minorHAnsi" w:eastAsiaTheme="minorHAnsi" w:hAnsiTheme="minorHAnsi" w:cstheme="minorHAnsi"/>
          <w:sz w:val="20"/>
          <w:szCs w:val="20"/>
          <w:lang w:eastAsia="en-US"/>
        </w:rPr>
      </w:pPr>
      <w:r w:rsidRPr="00DF1D68">
        <w:rPr>
          <w:rFonts w:asciiTheme="minorHAnsi" w:eastAsiaTheme="minorHAnsi" w:hAnsiTheme="minorHAnsi" w:cstheme="minorHAnsi"/>
          <w:sz w:val="20"/>
          <w:szCs w:val="20"/>
          <w:lang w:eastAsia="en-US"/>
        </w:rPr>
        <w:t xml:space="preserve">Kompletne wykonanie przedmiotu umowy, wraz z wykonaniem wszystkich koniecznych pomiarów/ </w:t>
      </w:r>
      <w:r w:rsidRPr="00DF1D68">
        <w:rPr>
          <w:rFonts w:asciiTheme="minorHAnsi" w:eastAsiaTheme="minorHAnsi" w:hAnsiTheme="minorHAnsi" w:cstheme="minorHAnsi"/>
          <w:sz w:val="20"/>
          <w:szCs w:val="20"/>
          <w:lang w:eastAsia="en-US"/>
        </w:rPr>
        <w:br/>
        <w:t>prot</w:t>
      </w:r>
      <w:r w:rsidR="00CE33E5" w:rsidRPr="00DF1D68">
        <w:rPr>
          <w:rFonts w:asciiTheme="minorHAnsi" w:eastAsiaTheme="minorHAnsi" w:hAnsiTheme="minorHAnsi" w:cstheme="minorHAnsi"/>
          <w:sz w:val="20"/>
          <w:szCs w:val="20"/>
          <w:lang w:eastAsia="en-US"/>
        </w:rPr>
        <w:t>okołów</w:t>
      </w:r>
      <w:r w:rsidR="00793E9C" w:rsidRPr="00DF1D68">
        <w:rPr>
          <w:rFonts w:asciiTheme="minorHAnsi" w:eastAsiaTheme="minorHAnsi" w:hAnsiTheme="minorHAnsi" w:cstheme="minorHAnsi"/>
          <w:sz w:val="20"/>
          <w:szCs w:val="20"/>
          <w:lang w:eastAsia="en-US"/>
        </w:rPr>
        <w:t xml:space="preserve"> itp.</w:t>
      </w:r>
      <w:r w:rsidR="00CE33E5" w:rsidRPr="00DF1D68">
        <w:rPr>
          <w:rFonts w:asciiTheme="minorHAnsi" w:eastAsiaTheme="minorHAnsi" w:hAnsiTheme="minorHAnsi" w:cstheme="minorHAnsi"/>
          <w:sz w:val="20"/>
          <w:szCs w:val="20"/>
          <w:lang w:eastAsia="en-US"/>
        </w:rPr>
        <w:t xml:space="preserve"> </w:t>
      </w:r>
      <w:r w:rsidR="00DF1D68">
        <w:rPr>
          <w:rFonts w:asciiTheme="minorHAnsi" w:eastAsiaTheme="minorHAnsi" w:hAnsiTheme="minorHAnsi" w:cstheme="minorHAnsi"/>
          <w:b/>
          <w:sz w:val="20"/>
          <w:szCs w:val="20"/>
          <w:lang w:eastAsia="en-US"/>
        </w:rPr>
        <w:t>85</w:t>
      </w:r>
      <w:r w:rsidR="00793E9C" w:rsidRPr="00DF1D68">
        <w:rPr>
          <w:rFonts w:asciiTheme="minorHAnsi" w:eastAsiaTheme="minorHAnsi" w:hAnsiTheme="minorHAnsi" w:cstheme="minorHAnsi"/>
          <w:b/>
          <w:sz w:val="20"/>
          <w:szCs w:val="20"/>
          <w:lang w:eastAsia="en-US"/>
        </w:rPr>
        <w:t xml:space="preserve"> dni</w:t>
      </w:r>
      <w:r w:rsidR="00793E9C" w:rsidRPr="00DF1D68">
        <w:rPr>
          <w:rFonts w:asciiTheme="minorHAnsi" w:eastAsiaTheme="minorHAnsi" w:hAnsiTheme="minorHAnsi" w:cstheme="minorHAnsi"/>
          <w:sz w:val="20"/>
          <w:szCs w:val="20"/>
          <w:lang w:eastAsia="en-US"/>
        </w:rPr>
        <w:t xml:space="preserve"> </w:t>
      </w:r>
      <w:r w:rsidRPr="00DF1D68">
        <w:rPr>
          <w:rFonts w:asciiTheme="minorHAnsi" w:eastAsiaTheme="minorHAnsi" w:hAnsiTheme="minorHAnsi" w:cstheme="minorHAnsi"/>
          <w:sz w:val="20"/>
          <w:szCs w:val="20"/>
          <w:lang w:eastAsia="en-US"/>
        </w:rPr>
        <w:t>od daty podpisania umowy pomiędzy Wykonawcą a Zamawiającym, w tym wykonanie dokumentacji projektowej nast</w:t>
      </w:r>
      <w:r w:rsidR="00DF1D68">
        <w:rPr>
          <w:rFonts w:asciiTheme="minorHAnsi" w:eastAsiaTheme="minorHAnsi" w:hAnsiTheme="minorHAnsi" w:cstheme="minorHAnsi"/>
          <w:sz w:val="20"/>
          <w:szCs w:val="20"/>
          <w:lang w:eastAsia="en-US"/>
        </w:rPr>
        <w:t xml:space="preserve">ąpi nie później niż w terminie </w:t>
      </w:r>
      <w:r w:rsidR="00DF1873" w:rsidRPr="00DF1D68">
        <w:rPr>
          <w:rFonts w:asciiTheme="minorHAnsi" w:eastAsiaTheme="minorHAnsi" w:hAnsiTheme="minorHAnsi" w:cstheme="minorHAnsi"/>
          <w:b/>
          <w:sz w:val="20"/>
          <w:szCs w:val="20"/>
          <w:lang w:eastAsia="en-US"/>
        </w:rPr>
        <w:t>2</w:t>
      </w:r>
      <w:r w:rsidR="00793E9C" w:rsidRPr="00DF1D68">
        <w:rPr>
          <w:rFonts w:asciiTheme="minorHAnsi" w:eastAsiaTheme="minorHAnsi" w:hAnsiTheme="minorHAnsi" w:cstheme="minorHAnsi"/>
          <w:b/>
          <w:sz w:val="20"/>
          <w:szCs w:val="20"/>
          <w:lang w:eastAsia="en-US"/>
        </w:rPr>
        <w:t>8</w:t>
      </w:r>
      <w:r w:rsidR="00DF1873" w:rsidRPr="00DF1D68">
        <w:rPr>
          <w:rFonts w:asciiTheme="minorHAnsi" w:eastAsiaTheme="minorHAnsi" w:hAnsiTheme="minorHAnsi" w:cstheme="minorHAnsi"/>
          <w:b/>
          <w:sz w:val="20"/>
          <w:szCs w:val="20"/>
          <w:lang w:eastAsia="en-US"/>
        </w:rPr>
        <w:t xml:space="preserve"> dni</w:t>
      </w:r>
      <w:r w:rsidRPr="00DF1D68">
        <w:rPr>
          <w:rFonts w:asciiTheme="minorHAnsi" w:eastAsiaTheme="minorHAnsi" w:hAnsiTheme="minorHAnsi" w:cstheme="minorHAnsi"/>
          <w:sz w:val="20"/>
          <w:szCs w:val="20"/>
          <w:lang w:eastAsia="en-US"/>
        </w:rPr>
        <w:t xml:space="preserve"> od dnia podpisania umowy.</w:t>
      </w:r>
    </w:p>
    <w:p w:rsidR="00E75EA8" w:rsidRPr="00226690" w:rsidRDefault="00E75EA8" w:rsidP="00E75EA8">
      <w:pPr>
        <w:numPr>
          <w:ilvl w:val="0"/>
          <w:numId w:val="4"/>
        </w:numPr>
        <w:spacing w:afterLines="30" w:after="72" w:line="276" w:lineRule="auto"/>
        <w:ind w:left="714" w:hanging="357"/>
        <w:jc w:val="both"/>
        <w:rPr>
          <w:rFonts w:asciiTheme="minorHAnsi" w:eastAsiaTheme="minorHAnsi" w:hAnsiTheme="minorHAnsi" w:cstheme="minorHAnsi"/>
          <w:sz w:val="20"/>
          <w:szCs w:val="20"/>
          <w:lang w:eastAsia="en-US"/>
        </w:rPr>
      </w:pPr>
      <w:r w:rsidRPr="00F36366">
        <w:rPr>
          <w:rFonts w:asciiTheme="minorHAnsi" w:eastAsiaTheme="minorHAnsi" w:hAnsiTheme="minorHAnsi" w:cstheme="minorHAnsi"/>
          <w:sz w:val="20"/>
          <w:szCs w:val="20"/>
          <w:lang w:eastAsia="en-US"/>
        </w:rPr>
        <w:t xml:space="preserve">W terminie wskazanym w ust. 1 powyżej, Wykonawca jest zobowiązany wykonać bez wad i usterek przedmiot umowy </w:t>
      </w:r>
      <w:r w:rsidRPr="00226690">
        <w:rPr>
          <w:rFonts w:asciiTheme="minorHAnsi" w:eastAsiaTheme="minorHAnsi" w:hAnsiTheme="minorHAnsi" w:cstheme="minorHAnsi"/>
          <w:sz w:val="20"/>
          <w:szCs w:val="20"/>
          <w:lang w:eastAsia="en-US"/>
        </w:rPr>
        <w:t xml:space="preserve">oraz </w:t>
      </w:r>
      <w:r w:rsidRPr="00F36366">
        <w:rPr>
          <w:rFonts w:asciiTheme="minorHAnsi" w:eastAsiaTheme="minorHAnsi" w:hAnsiTheme="minorHAnsi" w:cstheme="minorHAnsi"/>
          <w:sz w:val="20"/>
          <w:szCs w:val="20"/>
          <w:lang w:eastAsia="en-US"/>
        </w:rPr>
        <w:t>skompletować i przekazać wszystkie niezbędne do odbioru i użytkowania dokumenty związane z realizacją zadania. Termin wykonania uznaje się za zachowany, o ile na skutek zgłoszenia przez Wykonawcę przedmiotu umowy do odbioru końcowego Zamawiający dokona tego odbioru.</w:t>
      </w:r>
    </w:p>
    <w:p w:rsidR="00E75EA8" w:rsidRPr="00226690" w:rsidRDefault="00E75EA8" w:rsidP="00E75EA8">
      <w:pPr>
        <w:numPr>
          <w:ilvl w:val="0"/>
          <w:numId w:val="4"/>
        </w:numPr>
        <w:spacing w:afterLines="30" w:after="72" w:line="276" w:lineRule="auto"/>
        <w:ind w:left="714" w:hanging="357"/>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lang w:eastAsia="en-US"/>
        </w:rPr>
        <w:t xml:space="preserve">Protokolarne przekazanie </w:t>
      </w:r>
      <w:r w:rsidRPr="00226690">
        <w:rPr>
          <w:rFonts w:asciiTheme="minorHAnsi" w:eastAsiaTheme="minorHAnsi" w:hAnsiTheme="minorHAnsi" w:cstheme="minorHAnsi"/>
          <w:sz w:val="20"/>
          <w:szCs w:val="20"/>
          <w:lang w:eastAsia="en-US"/>
        </w:rPr>
        <w:t>terenu budowy</w:t>
      </w:r>
      <w:r w:rsidRPr="00213C1F">
        <w:rPr>
          <w:rFonts w:asciiTheme="minorHAnsi" w:eastAsiaTheme="minorHAnsi" w:hAnsiTheme="minorHAnsi" w:cstheme="minorHAnsi"/>
          <w:sz w:val="20"/>
          <w:szCs w:val="20"/>
          <w:lang w:eastAsia="en-US"/>
        </w:rPr>
        <w:t xml:space="preserve"> nastąpi w terminie do 2 dni od </w:t>
      </w:r>
      <w:r>
        <w:rPr>
          <w:rFonts w:asciiTheme="minorHAnsi" w:eastAsiaTheme="minorHAnsi" w:hAnsiTheme="minorHAnsi" w:cstheme="minorHAnsi"/>
          <w:sz w:val="20"/>
          <w:szCs w:val="20"/>
          <w:lang w:eastAsia="en-US"/>
        </w:rPr>
        <w:t xml:space="preserve">daty </w:t>
      </w:r>
      <w:r w:rsidRPr="000C6078">
        <w:rPr>
          <w:rFonts w:asciiTheme="minorHAnsi" w:eastAsiaTheme="minorHAnsi" w:hAnsiTheme="minorHAnsi" w:cstheme="minorHAnsi"/>
          <w:sz w:val="20"/>
          <w:szCs w:val="20"/>
          <w:lang w:eastAsia="en-US"/>
        </w:rPr>
        <w:t>przekazania i odebrania</w:t>
      </w:r>
      <w:r>
        <w:rPr>
          <w:rFonts w:asciiTheme="minorHAnsi" w:eastAsiaTheme="minorHAnsi" w:hAnsiTheme="minorHAnsi" w:cstheme="minorHAnsi"/>
          <w:sz w:val="20"/>
          <w:szCs w:val="20"/>
          <w:lang w:eastAsia="en-US"/>
        </w:rPr>
        <w:t xml:space="preserve"> dokumentacji projektowej zadania</w:t>
      </w:r>
      <w:r w:rsidRPr="00213C1F">
        <w:rPr>
          <w:rFonts w:asciiTheme="minorHAnsi" w:eastAsiaTheme="minorHAnsi" w:hAnsiTheme="minorHAnsi" w:cstheme="minorHAnsi"/>
          <w:sz w:val="20"/>
          <w:szCs w:val="20"/>
          <w:lang w:eastAsia="en-US"/>
        </w:rPr>
        <w:t>.</w:t>
      </w:r>
    </w:p>
    <w:p w:rsidR="00E75EA8" w:rsidRPr="00213C1F" w:rsidRDefault="00E75EA8" w:rsidP="00E75EA8">
      <w:pPr>
        <w:numPr>
          <w:ilvl w:val="0"/>
          <w:numId w:val="4"/>
        </w:numPr>
        <w:spacing w:afterLines="30" w:after="72" w:line="276" w:lineRule="auto"/>
        <w:ind w:left="714" w:hanging="357"/>
        <w:jc w:val="both"/>
        <w:rPr>
          <w:rFonts w:asciiTheme="minorHAnsi" w:hAnsiTheme="minorHAnsi" w:cstheme="minorHAnsi"/>
          <w:sz w:val="20"/>
          <w:szCs w:val="20"/>
        </w:rPr>
      </w:pPr>
      <w:r w:rsidRPr="00213C1F">
        <w:rPr>
          <w:rFonts w:asciiTheme="minorHAnsi" w:eastAsiaTheme="minorHAnsi" w:hAnsiTheme="minorHAnsi" w:cstheme="minorHAnsi"/>
          <w:sz w:val="20"/>
          <w:szCs w:val="20"/>
          <w:lang w:eastAsia="en-US"/>
        </w:rPr>
        <w:t xml:space="preserve">Z dniem przekazania </w:t>
      </w:r>
      <w:r w:rsidRPr="00213C1F">
        <w:rPr>
          <w:rFonts w:asciiTheme="minorHAnsi" w:hAnsiTheme="minorHAnsi" w:cstheme="minorHAnsi"/>
          <w:sz w:val="20"/>
          <w:szCs w:val="20"/>
        </w:rPr>
        <w:t>terenu budowy</w:t>
      </w:r>
      <w:r w:rsidRPr="00213C1F">
        <w:rPr>
          <w:rFonts w:asciiTheme="minorHAnsi" w:eastAsiaTheme="minorHAnsi" w:hAnsiTheme="minorHAnsi" w:cstheme="minorHAnsi"/>
          <w:sz w:val="20"/>
          <w:szCs w:val="20"/>
          <w:lang w:eastAsia="en-US"/>
        </w:rPr>
        <w:t xml:space="preserve"> przechodzą na Wykonawcę wszelki</w:t>
      </w:r>
      <w:r>
        <w:rPr>
          <w:rFonts w:asciiTheme="minorHAnsi" w:eastAsiaTheme="minorHAnsi" w:hAnsiTheme="minorHAnsi" w:cstheme="minorHAnsi"/>
          <w:sz w:val="20"/>
          <w:szCs w:val="20"/>
          <w:lang w:eastAsia="en-US"/>
        </w:rPr>
        <w:t xml:space="preserve">e obowiązki i odpowiedzialność </w:t>
      </w:r>
      <w:r w:rsidRPr="00213C1F">
        <w:rPr>
          <w:rFonts w:asciiTheme="minorHAnsi" w:eastAsiaTheme="minorHAnsi" w:hAnsiTheme="minorHAnsi" w:cstheme="minorHAnsi"/>
          <w:sz w:val="20"/>
          <w:szCs w:val="20"/>
          <w:lang w:eastAsia="en-US"/>
        </w:rPr>
        <w:t xml:space="preserve">za prawidłowe utrzymanie stanu </w:t>
      </w:r>
      <w:r w:rsidRPr="00213C1F">
        <w:rPr>
          <w:rFonts w:asciiTheme="minorHAnsi" w:hAnsiTheme="minorHAnsi" w:cstheme="minorHAnsi"/>
          <w:sz w:val="20"/>
          <w:szCs w:val="20"/>
        </w:rPr>
        <w:t>terenu budowy</w:t>
      </w:r>
      <w:r w:rsidRPr="00213C1F">
        <w:rPr>
          <w:rFonts w:asciiTheme="minorHAnsi" w:eastAsiaTheme="minorHAnsi" w:hAnsiTheme="minorHAnsi" w:cstheme="minorHAnsi"/>
          <w:sz w:val="20"/>
          <w:szCs w:val="20"/>
          <w:lang w:eastAsia="en-US"/>
        </w:rPr>
        <w:t xml:space="preserve"> i za bezpieczeństwo znajdu</w:t>
      </w:r>
      <w:r>
        <w:rPr>
          <w:rFonts w:asciiTheme="minorHAnsi" w:eastAsiaTheme="minorHAnsi" w:hAnsiTheme="minorHAnsi" w:cstheme="minorHAnsi"/>
          <w:sz w:val="20"/>
          <w:szCs w:val="20"/>
          <w:lang w:eastAsia="en-US"/>
        </w:rPr>
        <w:t xml:space="preserve">jących się tam osób, </w:t>
      </w:r>
      <w:r>
        <w:rPr>
          <w:rFonts w:asciiTheme="minorHAnsi" w:eastAsiaTheme="minorHAnsi" w:hAnsiTheme="minorHAnsi" w:cstheme="minorHAnsi"/>
          <w:sz w:val="20"/>
          <w:szCs w:val="20"/>
          <w:lang w:eastAsia="en-US"/>
        </w:rPr>
        <w:br/>
        <w:t xml:space="preserve">a ponadto </w:t>
      </w:r>
      <w:r w:rsidRPr="00213C1F">
        <w:rPr>
          <w:rFonts w:asciiTheme="minorHAnsi" w:eastAsiaTheme="minorHAnsi" w:hAnsiTheme="minorHAnsi" w:cstheme="minorHAnsi"/>
          <w:sz w:val="20"/>
          <w:szCs w:val="20"/>
          <w:lang w:eastAsia="en-US"/>
        </w:rPr>
        <w:t xml:space="preserve">za wszelkie szkody powstałe w związku z realizacją zamówienia, w tym szkody poniesione przez Zamawiającego oraz osoby trzecie, w szczególności właścicieli i użytkowników nieruchomości sąsiednich, najemców lokali, a także za wszelkie szkody powstałe poza </w:t>
      </w:r>
      <w:r w:rsidRPr="00213C1F">
        <w:rPr>
          <w:rFonts w:asciiTheme="minorHAnsi" w:hAnsiTheme="minorHAnsi" w:cstheme="minorHAnsi"/>
          <w:sz w:val="20"/>
          <w:szCs w:val="20"/>
        </w:rPr>
        <w:t>terenem budowy</w:t>
      </w:r>
      <w:r w:rsidRPr="00213C1F">
        <w:rPr>
          <w:rFonts w:asciiTheme="minorHAnsi" w:eastAsiaTheme="minorHAnsi" w:hAnsiTheme="minorHAnsi" w:cstheme="minorHAnsi"/>
          <w:sz w:val="20"/>
          <w:szCs w:val="20"/>
          <w:lang w:eastAsia="en-US"/>
        </w:rPr>
        <w:t xml:space="preserve"> w wyniku działań lub zaniechań Wykonawcy lub jego Podwykonawców. Odpowiedzialność Wykonawcy </w:t>
      </w:r>
      <w:r>
        <w:rPr>
          <w:rFonts w:asciiTheme="minorHAnsi" w:eastAsiaTheme="minorHAnsi" w:hAnsiTheme="minorHAnsi" w:cstheme="minorHAnsi"/>
          <w:sz w:val="20"/>
          <w:szCs w:val="20"/>
          <w:lang w:eastAsia="en-US"/>
        </w:rPr>
        <w:br/>
      </w:r>
      <w:r w:rsidRPr="00213C1F">
        <w:rPr>
          <w:rFonts w:asciiTheme="minorHAnsi" w:eastAsiaTheme="minorHAnsi" w:hAnsiTheme="minorHAnsi" w:cstheme="minorHAnsi"/>
          <w:sz w:val="20"/>
          <w:szCs w:val="20"/>
          <w:lang w:eastAsia="en-US"/>
        </w:rPr>
        <w:t xml:space="preserve">z powyższego tytułu ustanie w dniu protokolarnego </w:t>
      </w:r>
      <w:r w:rsidRPr="000C6078">
        <w:rPr>
          <w:rFonts w:asciiTheme="minorHAnsi" w:eastAsiaTheme="minorHAnsi" w:hAnsiTheme="minorHAnsi" w:cstheme="minorHAnsi"/>
          <w:sz w:val="20"/>
          <w:szCs w:val="20"/>
          <w:lang w:eastAsia="en-US"/>
        </w:rPr>
        <w:t xml:space="preserve">odebrania </w:t>
      </w:r>
      <w:r w:rsidRPr="000C6078">
        <w:rPr>
          <w:rFonts w:asciiTheme="minorHAnsi" w:hAnsiTheme="minorHAnsi" w:cstheme="minorHAnsi"/>
          <w:sz w:val="20"/>
          <w:szCs w:val="20"/>
        </w:rPr>
        <w:t>terenów budowy</w:t>
      </w:r>
      <w:r w:rsidRPr="000C6078">
        <w:rPr>
          <w:rFonts w:asciiTheme="minorHAnsi" w:eastAsiaTheme="minorHAnsi" w:hAnsiTheme="minorHAnsi" w:cstheme="minorHAnsi"/>
          <w:sz w:val="20"/>
          <w:szCs w:val="20"/>
          <w:lang w:eastAsia="en-US"/>
        </w:rPr>
        <w:t xml:space="preserve"> przez Zamawiającego.</w:t>
      </w:r>
    </w:p>
    <w:p w:rsidR="00E75EA8" w:rsidRPr="00C03109" w:rsidRDefault="00E75EA8" w:rsidP="00E75EA8">
      <w:pPr>
        <w:numPr>
          <w:ilvl w:val="0"/>
          <w:numId w:val="4"/>
        </w:numPr>
        <w:spacing w:after="60" w:line="276" w:lineRule="auto"/>
        <w:contextualSpacing/>
        <w:jc w:val="both"/>
        <w:rPr>
          <w:rFonts w:asciiTheme="minorHAnsi" w:hAnsiTheme="minorHAnsi" w:cstheme="minorHAnsi"/>
          <w:sz w:val="20"/>
          <w:szCs w:val="20"/>
        </w:rPr>
      </w:pPr>
      <w:r w:rsidRPr="00213C1F">
        <w:rPr>
          <w:rFonts w:asciiTheme="minorHAnsi" w:eastAsiaTheme="minorHAnsi" w:hAnsiTheme="minorHAnsi" w:cstheme="minorHAnsi"/>
          <w:sz w:val="20"/>
          <w:szCs w:val="20"/>
          <w:lang w:eastAsia="en-US"/>
        </w:rPr>
        <w:t>Wykonawca jest zobowiązany systematycznie informować Zamawiającego o postępie prac i stanie zaawansowania realizacji przedmiotu umowy.</w:t>
      </w:r>
    </w:p>
    <w:p w:rsidR="00E75EA8" w:rsidRDefault="00E75EA8" w:rsidP="00E75EA8">
      <w:pPr>
        <w:spacing w:after="60" w:line="276" w:lineRule="auto"/>
        <w:contextualSpacing/>
        <w:jc w:val="both"/>
        <w:rPr>
          <w:rFonts w:asciiTheme="minorHAnsi" w:eastAsiaTheme="minorHAnsi" w:hAnsiTheme="minorHAnsi" w:cstheme="minorHAnsi"/>
          <w:sz w:val="20"/>
          <w:szCs w:val="20"/>
          <w:lang w:eastAsia="en-US"/>
        </w:rPr>
      </w:pPr>
    </w:p>
    <w:p w:rsidR="00D80717" w:rsidRDefault="00D80717" w:rsidP="00E75EA8">
      <w:pPr>
        <w:spacing w:after="60" w:line="276" w:lineRule="auto"/>
        <w:contextualSpacing/>
        <w:jc w:val="both"/>
        <w:rPr>
          <w:rFonts w:asciiTheme="minorHAnsi" w:eastAsiaTheme="minorHAnsi" w:hAnsiTheme="minorHAnsi" w:cstheme="minorHAnsi"/>
          <w:sz w:val="20"/>
          <w:szCs w:val="20"/>
          <w:lang w:eastAsia="en-US"/>
        </w:rPr>
      </w:pPr>
    </w:p>
    <w:p w:rsidR="00D80717" w:rsidRDefault="00D80717" w:rsidP="00E75EA8">
      <w:pPr>
        <w:spacing w:after="60" w:line="276" w:lineRule="auto"/>
        <w:contextualSpacing/>
        <w:jc w:val="both"/>
        <w:rPr>
          <w:rFonts w:asciiTheme="minorHAnsi" w:eastAsiaTheme="minorHAnsi" w:hAnsiTheme="minorHAnsi" w:cstheme="minorHAnsi"/>
          <w:sz w:val="20"/>
          <w:szCs w:val="20"/>
          <w:lang w:eastAsia="en-US"/>
        </w:rPr>
      </w:pPr>
    </w:p>
    <w:p w:rsidR="00D80717" w:rsidRDefault="00D80717" w:rsidP="00E75EA8">
      <w:pPr>
        <w:spacing w:after="60" w:line="276" w:lineRule="auto"/>
        <w:contextualSpacing/>
        <w:jc w:val="both"/>
        <w:rPr>
          <w:rFonts w:asciiTheme="minorHAnsi" w:eastAsiaTheme="minorHAnsi" w:hAnsiTheme="minorHAnsi" w:cstheme="minorHAnsi"/>
          <w:sz w:val="20"/>
          <w:szCs w:val="20"/>
          <w:lang w:eastAsia="en-US"/>
        </w:rPr>
      </w:pPr>
    </w:p>
    <w:p w:rsidR="00E75EA8" w:rsidRPr="00213C1F" w:rsidRDefault="00E75EA8" w:rsidP="00E75EA8">
      <w:pPr>
        <w:spacing w:after="60" w:line="276" w:lineRule="auto"/>
        <w:contextualSpacing/>
        <w:jc w:val="both"/>
        <w:rPr>
          <w:rFonts w:asciiTheme="minorHAnsi" w:hAnsiTheme="minorHAnsi" w:cstheme="minorHAnsi"/>
          <w:sz w:val="20"/>
          <w:szCs w:val="20"/>
        </w:rPr>
      </w:pPr>
    </w:p>
    <w:p w:rsidR="00E75EA8" w:rsidRPr="00213C1F" w:rsidRDefault="00E75EA8" w:rsidP="00E75EA8">
      <w:pPr>
        <w:spacing w:after="60" w:line="276" w:lineRule="auto"/>
        <w:ind w:left="2127" w:hanging="1701"/>
        <w:jc w:val="center"/>
        <w:rPr>
          <w:rFonts w:asciiTheme="minorHAnsi" w:hAnsiTheme="minorHAnsi" w:cstheme="minorHAnsi"/>
          <w:b/>
          <w:sz w:val="20"/>
          <w:szCs w:val="20"/>
        </w:rPr>
      </w:pPr>
      <w:bookmarkStart w:id="0" w:name="_Hlk479841337"/>
    </w:p>
    <w:p w:rsidR="00E75EA8" w:rsidRPr="00213C1F" w:rsidRDefault="00E75EA8" w:rsidP="00E75EA8">
      <w:pPr>
        <w:spacing w:after="60" w:line="276" w:lineRule="auto"/>
        <w:ind w:left="2127" w:hanging="1701"/>
        <w:jc w:val="center"/>
        <w:rPr>
          <w:rFonts w:asciiTheme="minorHAnsi" w:hAnsiTheme="minorHAnsi" w:cstheme="minorHAnsi"/>
          <w:b/>
          <w:sz w:val="20"/>
          <w:szCs w:val="20"/>
        </w:rPr>
      </w:pPr>
      <w:r w:rsidRPr="00213C1F">
        <w:rPr>
          <w:rFonts w:asciiTheme="minorHAnsi" w:hAnsiTheme="minorHAnsi" w:cstheme="minorHAnsi"/>
          <w:b/>
          <w:sz w:val="20"/>
          <w:szCs w:val="20"/>
        </w:rPr>
        <w:lastRenderedPageBreak/>
        <w:t>§ 4.</w:t>
      </w:r>
    </w:p>
    <w:bookmarkEnd w:id="0"/>
    <w:p w:rsidR="00E75EA8" w:rsidRPr="006610E8" w:rsidRDefault="00E75EA8" w:rsidP="00E75EA8">
      <w:pPr>
        <w:spacing w:after="60" w:line="276" w:lineRule="auto"/>
        <w:ind w:left="2127" w:hanging="1701"/>
        <w:jc w:val="center"/>
        <w:rPr>
          <w:rFonts w:asciiTheme="minorHAnsi" w:hAnsiTheme="minorHAnsi" w:cstheme="minorHAnsi"/>
          <w:b/>
          <w:sz w:val="20"/>
          <w:szCs w:val="20"/>
        </w:rPr>
      </w:pPr>
      <w:r w:rsidRPr="006610E8">
        <w:rPr>
          <w:rFonts w:asciiTheme="minorHAnsi" w:hAnsiTheme="minorHAnsi" w:cstheme="minorHAnsi"/>
          <w:b/>
          <w:sz w:val="20"/>
          <w:szCs w:val="20"/>
        </w:rPr>
        <w:t>ZMIANA UMOWY</w:t>
      </w:r>
    </w:p>
    <w:p w:rsidR="00E75EA8" w:rsidRPr="006610E8" w:rsidRDefault="00E75EA8" w:rsidP="00E75EA8">
      <w:pPr>
        <w:numPr>
          <w:ilvl w:val="0"/>
          <w:numId w:val="5"/>
        </w:numPr>
        <w:spacing w:after="60" w:line="276" w:lineRule="auto"/>
        <w:contextualSpacing/>
        <w:jc w:val="both"/>
        <w:rPr>
          <w:rFonts w:asciiTheme="minorHAnsi" w:hAnsiTheme="minorHAnsi" w:cstheme="minorHAnsi"/>
          <w:sz w:val="20"/>
          <w:szCs w:val="20"/>
        </w:rPr>
      </w:pPr>
      <w:r w:rsidRPr="006610E8">
        <w:rPr>
          <w:rFonts w:asciiTheme="minorHAnsi" w:hAnsiTheme="minorHAnsi" w:cstheme="minorHAnsi"/>
          <w:sz w:val="20"/>
          <w:szCs w:val="20"/>
        </w:rPr>
        <w:t xml:space="preserve">Zmiana umowy może nastąpić w przypadku określonym w art. 455 </w:t>
      </w:r>
      <w:proofErr w:type="spellStart"/>
      <w:r w:rsidRPr="006610E8">
        <w:rPr>
          <w:rFonts w:asciiTheme="minorHAnsi" w:hAnsiTheme="minorHAnsi" w:cstheme="minorHAnsi"/>
          <w:sz w:val="20"/>
          <w:szCs w:val="20"/>
        </w:rPr>
        <w:t>pzp</w:t>
      </w:r>
      <w:proofErr w:type="spellEnd"/>
      <w:r w:rsidRPr="006610E8">
        <w:rPr>
          <w:rFonts w:asciiTheme="minorHAnsi" w:hAnsiTheme="minorHAnsi" w:cstheme="minorHAnsi"/>
          <w:sz w:val="20"/>
          <w:szCs w:val="20"/>
        </w:rPr>
        <w:t>.</w:t>
      </w:r>
    </w:p>
    <w:p w:rsidR="00E75EA8" w:rsidRPr="00213C1F" w:rsidRDefault="00E75EA8" w:rsidP="00E75EA8">
      <w:pPr>
        <w:numPr>
          <w:ilvl w:val="0"/>
          <w:numId w:val="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Zmiana postanowień niniejszej umowy w stosunku do treści oferty, na podstawie której dokonano wyboru Wykonawcy, może nastąpić w następujących przypadkach:</w:t>
      </w:r>
    </w:p>
    <w:p w:rsidR="00E75EA8" w:rsidRPr="00213C1F" w:rsidRDefault="00E75EA8" w:rsidP="00E75EA8">
      <w:pPr>
        <w:numPr>
          <w:ilvl w:val="0"/>
          <w:numId w:val="6"/>
        </w:numPr>
        <w:spacing w:after="60" w:line="276" w:lineRule="auto"/>
        <w:jc w:val="both"/>
        <w:rPr>
          <w:rFonts w:asciiTheme="minorHAnsi" w:hAnsiTheme="minorHAnsi" w:cstheme="minorHAnsi"/>
          <w:sz w:val="20"/>
          <w:szCs w:val="20"/>
        </w:rPr>
      </w:pPr>
      <w:r w:rsidRPr="00213C1F">
        <w:rPr>
          <w:rFonts w:asciiTheme="minorHAnsi" w:hAnsiTheme="minorHAnsi" w:cstheme="minorHAnsi"/>
          <w:sz w:val="20"/>
          <w:szCs w:val="20"/>
        </w:rPr>
        <w:t>zmiany</w:t>
      </w:r>
      <w:r w:rsidRPr="00213C1F">
        <w:rPr>
          <w:rFonts w:asciiTheme="minorHAnsi" w:eastAsiaTheme="minorHAnsi" w:hAnsiTheme="minorHAnsi" w:cstheme="minorHAnsi"/>
          <w:sz w:val="20"/>
          <w:szCs w:val="20"/>
          <w:lang w:eastAsia="en-US"/>
        </w:rPr>
        <w:t xml:space="preserve"> Umowy w zakresie materiałów, parametrów technicznych, technologii wykonania robót budowlanych, sposobu i zakresu wykonania przedmiotu Umowy w następujących sytuacjach</w:t>
      </w:r>
      <w:r w:rsidRPr="00213C1F">
        <w:rPr>
          <w:rFonts w:asciiTheme="minorHAnsi" w:hAnsiTheme="minorHAnsi" w:cstheme="minorHAnsi"/>
          <w:sz w:val="20"/>
          <w:szCs w:val="20"/>
        </w:rPr>
        <w:t>:</w:t>
      </w:r>
    </w:p>
    <w:p w:rsidR="00E75EA8" w:rsidRPr="00504D79"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504D79">
        <w:rPr>
          <w:rFonts w:asciiTheme="minorHAnsi" w:hAnsiTheme="minorHAnsi" w:cstheme="minorHAnsi"/>
          <w:sz w:val="20"/>
          <w:szCs w:val="20"/>
        </w:rPr>
        <w:t>niedostępnością na rynku materiałów lub urządzeń, wskazanych w dokumentacji projektowej lub specyfikacji technicznej wykonania i odbioru robót, spowodowanej zaprzestaniem produkcji lub wycofaniem z rynku tych materiałów lub urządzeń,</w:t>
      </w:r>
    </w:p>
    <w:p w:rsidR="00E75EA8" w:rsidRPr="00504D79"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504D79">
        <w:rPr>
          <w:rFonts w:asciiTheme="minorHAnsi" w:hAnsiTheme="minorHAnsi" w:cstheme="minorHAnsi"/>
          <w:sz w:val="20"/>
          <w:szCs w:val="20"/>
        </w:rPr>
        <w:t xml:space="preserve"> koniecznością zrealizowania </w:t>
      </w:r>
      <w:r w:rsidRPr="00504D79">
        <w:rPr>
          <w:rFonts w:asciiTheme="minorHAnsi" w:eastAsiaTheme="minorHAnsi" w:hAnsiTheme="minorHAnsi" w:cstheme="minorHAnsi"/>
          <w:sz w:val="20"/>
          <w:szCs w:val="20"/>
          <w:lang w:eastAsia="en-US"/>
        </w:rPr>
        <w:t xml:space="preserve">jakiejkolwiek części robót, objętej przedmiotem Umowy, </w:t>
      </w:r>
      <w:r w:rsidRPr="00504D79">
        <w:rPr>
          <w:rFonts w:asciiTheme="minorHAnsi" w:hAnsiTheme="minorHAnsi" w:cstheme="minorHAnsi"/>
          <w:sz w:val="20"/>
          <w:szCs w:val="20"/>
        </w:rPr>
        <w:t xml:space="preserve">przy zastosowaniu innych rozwiązań technicznych lub technologicznych, niż wskazane </w:t>
      </w:r>
      <w:r>
        <w:rPr>
          <w:rFonts w:asciiTheme="minorHAnsi" w:hAnsiTheme="minorHAnsi" w:cstheme="minorHAnsi"/>
          <w:sz w:val="20"/>
          <w:szCs w:val="20"/>
        </w:rPr>
        <w:br/>
      </w:r>
      <w:r w:rsidRPr="00504D79">
        <w:rPr>
          <w:rFonts w:asciiTheme="minorHAnsi" w:hAnsiTheme="minorHAnsi" w:cstheme="minorHAnsi"/>
          <w:sz w:val="20"/>
          <w:szCs w:val="20"/>
        </w:rPr>
        <w:t xml:space="preserve">w dokumentacji projektowej lub specyfikacji technicznej wykonania i odbioru robót </w:t>
      </w:r>
      <w:r>
        <w:rPr>
          <w:rFonts w:asciiTheme="minorHAnsi" w:hAnsiTheme="minorHAnsi" w:cstheme="minorHAnsi"/>
          <w:sz w:val="20"/>
          <w:szCs w:val="20"/>
        </w:rPr>
        <w:br/>
      </w:r>
      <w:r w:rsidRPr="00504D79">
        <w:rPr>
          <w:rFonts w:asciiTheme="minorHAnsi" w:hAnsiTheme="minorHAnsi" w:cstheme="minorHAnsi"/>
          <w:sz w:val="20"/>
          <w:szCs w:val="20"/>
        </w:rPr>
        <w:t>w sytuacji, gdyby zastosowanie przewidzianych rozwiązań groziło niewykonaniem lub wadliwym wykonaniem przedmiotu umowy,</w:t>
      </w:r>
    </w:p>
    <w:p w:rsidR="00E75EA8" w:rsidRPr="00504D79"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504D79">
        <w:rPr>
          <w:rFonts w:asciiTheme="minorHAnsi" w:hAnsiTheme="minorHAnsi" w:cstheme="minorHAnsi"/>
          <w:sz w:val="20"/>
          <w:szCs w:val="20"/>
        </w:rPr>
        <w:t>koniecznością usunięcia wad i sprzeczności w dokumentacji,</w:t>
      </w:r>
    </w:p>
    <w:p w:rsidR="00E75EA8" w:rsidRPr="00504D79"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504D79">
        <w:rPr>
          <w:rFonts w:asciiTheme="minorHAnsi" w:hAnsiTheme="minorHAnsi" w:cstheme="minorHAnsi"/>
          <w:sz w:val="20"/>
          <w:szCs w:val="20"/>
        </w:rPr>
        <w:t xml:space="preserve">koniecznością zrealizowania </w:t>
      </w:r>
      <w:r w:rsidRPr="00504D79">
        <w:rPr>
          <w:rFonts w:asciiTheme="minorHAnsi" w:eastAsiaTheme="minorHAnsi" w:hAnsiTheme="minorHAnsi" w:cstheme="minorHAnsi"/>
          <w:sz w:val="20"/>
          <w:szCs w:val="20"/>
          <w:lang w:eastAsia="en-US"/>
        </w:rPr>
        <w:t>robót objętych przedmiotem Umowy,</w:t>
      </w:r>
      <w:r w:rsidRPr="00504D79">
        <w:rPr>
          <w:rFonts w:asciiTheme="minorHAnsi" w:hAnsiTheme="minorHAnsi" w:cstheme="minorHAnsi"/>
          <w:sz w:val="20"/>
          <w:szCs w:val="20"/>
        </w:rPr>
        <w:t xml:space="preserve"> </w:t>
      </w:r>
      <w:r w:rsidRPr="00504D79">
        <w:rPr>
          <w:rFonts w:asciiTheme="minorHAnsi" w:eastAsiaTheme="minorHAnsi" w:hAnsiTheme="minorHAnsi" w:cstheme="minorHAnsi"/>
          <w:sz w:val="20"/>
          <w:szCs w:val="20"/>
          <w:lang w:eastAsia="en-US"/>
        </w:rPr>
        <w:t xml:space="preserve">wynikających </w:t>
      </w:r>
      <w:r>
        <w:rPr>
          <w:rFonts w:asciiTheme="minorHAnsi" w:eastAsiaTheme="minorHAnsi" w:hAnsiTheme="minorHAnsi" w:cstheme="minorHAnsi"/>
          <w:sz w:val="20"/>
          <w:szCs w:val="20"/>
          <w:lang w:eastAsia="en-US"/>
        </w:rPr>
        <w:br/>
      </w:r>
      <w:r w:rsidRPr="00504D79">
        <w:rPr>
          <w:rFonts w:asciiTheme="minorHAnsi" w:eastAsiaTheme="minorHAnsi" w:hAnsiTheme="minorHAnsi" w:cstheme="minorHAnsi"/>
          <w:sz w:val="20"/>
          <w:szCs w:val="20"/>
          <w:lang w:eastAsia="en-US"/>
        </w:rPr>
        <w:t>z wprowadzenia w Dokumentacji projektowej zmian uznanych za nieistotne odstępstwo od projektu budowlanego, wynikających z art. 36a ust. 1 Pr. Bud,</w:t>
      </w:r>
    </w:p>
    <w:p w:rsidR="00E75EA8" w:rsidRPr="00504D79"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504D79">
        <w:rPr>
          <w:rFonts w:asciiTheme="minorHAnsi" w:hAnsiTheme="minorHAnsi" w:cstheme="minorHAnsi"/>
          <w:sz w:val="20"/>
          <w:szCs w:val="20"/>
        </w:rPr>
        <w:t>wykonaniem robót zamiennych w stosunku do rozwiązań przewidzianych w projekcie, skutkujących zwiększeniem bezpieczeństwa robót lub usprawnieniem dokumentacji projektowej, jeżeli rozwiązania zamienne nie odstępują w sposób istotny od zatwierdzonej dokumentacji,</w:t>
      </w:r>
    </w:p>
    <w:p w:rsidR="00E75EA8" w:rsidRPr="00213C1F"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213C1F">
        <w:rPr>
          <w:rFonts w:asciiTheme="minorHAnsi" w:eastAsiaTheme="minorHAnsi" w:hAnsiTheme="minorHAnsi" w:cstheme="minorHAnsi"/>
          <w:sz w:val="20"/>
          <w:szCs w:val="20"/>
          <w:lang w:eastAsia="en-US"/>
        </w:rPr>
        <w:t>konieczności zrealizowania przedmiotu Umowy przy zastosowaniu innych rozwiązań technicznych lub materiałowych ze względu na zmiany obowiązującego prawa,</w:t>
      </w:r>
    </w:p>
    <w:p w:rsidR="00E75EA8" w:rsidRPr="00213C1F"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213C1F">
        <w:rPr>
          <w:rFonts w:asciiTheme="minorHAnsi" w:eastAsiaTheme="minorHAnsi" w:hAnsiTheme="minorHAnsi" w:cstheme="minorHAnsi"/>
          <w:sz w:val="20"/>
          <w:szCs w:val="20"/>
          <w:lang w:eastAsia="en-US"/>
        </w:rPr>
        <w:t>wystąpienia niebezpieczeństwa kolizji z planowanymi lub równolegle prowadzonymi przez inne podmioty inwestycjami w zakresie niezbędnym do uniknięcia lub usunięcia tych kolizji,</w:t>
      </w:r>
    </w:p>
    <w:p w:rsidR="00E75EA8" w:rsidRPr="00213C1F" w:rsidRDefault="00E75EA8" w:rsidP="00E75EA8">
      <w:pPr>
        <w:numPr>
          <w:ilvl w:val="1"/>
          <w:numId w:val="7"/>
        </w:numPr>
        <w:spacing w:after="60" w:line="276" w:lineRule="auto"/>
        <w:ind w:left="1560" w:hanging="284"/>
        <w:jc w:val="both"/>
        <w:rPr>
          <w:rFonts w:asciiTheme="minorHAnsi" w:hAnsiTheme="minorHAnsi" w:cstheme="minorHAnsi"/>
          <w:sz w:val="20"/>
          <w:szCs w:val="20"/>
        </w:rPr>
      </w:pPr>
      <w:r w:rsidRPr="00213C1F">
        <w:rPr>
          <w:rFonts w:asciiTheme="minorHAnsi" w:eastAsiaTheme="minorHAnsi" w:hAnsiTheme="minorHAnsi" w:cstheme="minorHAnsi"/>
          <w:sz w:val="20"/>
          <w:szCs w:val="20"/>
          <w:lang w:eastAsia="en-US"/>
        </w:rPr>
        <w:t xml:space="preserve">wystąpienia Siły wyższej uniemożliwiającej wykonanie przedmiotu Umowy zgodnie </w:t>
      </w:r>
      <w:r w:rsidRPr="00213C1F">
        <w:rPr>
          <w:rFonts w:asciiTheme="minorHAnsi" w:eastAsiaTheme="minorHAnsi" w:hAnsiTheme="minorHAnsi" w:cstheme="minorHAnsi"/>
          <w:sz w:val="20"/>
          <w:szCs w:val="20"/>
          <w:lang w:eastAsia="en-US"/>
        </w:rPr>
        <w:br/>
        <w:t>z jej postanowieniami.</w:t>
      </w:r>
    </w:p>
    <w:p w:rsidR="00E75EA8" w:rsidRPr="00213C1F" w:rsidRDefault="00E75EA8" w:rsidP="00E75EA8">
      <w:pPr>
        <w:numPr>
          <w:ilvl w:val="0"/>
          <w:numId w:val="6"/>
        </w:numPr>
        <w:spacing w:after="60" w:line="276" w:lineRule="auto"/>
        <w:ind w:left="1134" w:hanging="283"/>
        <w:jc w:val="both"/>
        <w:rPr>
          <w:rFonts w:asciiTheme="minorHAnsi" w:hAnsiTheme="minorHAnsi" w:cstheme="minorHAnsi"/>
          <w:sz w:val="20"/>
          <w:szCs w:val="20"/>
        </w:rPr>
      </w:pPr>
      <w:r w:rsidRPr="00213C1F">
        <w:rPr>
          <w:rFonts w:asciiTheme="minorHAnsi" w:hAnsiTheme="minorHAnsi" w:cstheme="minorHAnsi"/>
          <w:sz w:val="20"/>
          <w:szCs w:val="20"/>
        </w:rPr>
        <w:t xml:space="preserve">koniecznością zmiany osób, przy pomocy których Wykonawca realizuje przedmiot umowy, na inne, </w:t>
      </w:r>
      <w:r w:rsidRPr="00213C1F">
        <w:rPr>
          <w:rFonts w:asciiTheme="minorHAnsi" w:hAnsiTheme="minorHAnsi" w:cstheme="minorHAnsi"/>
          <w:sz w:val="20"/>
          <w:szCs w:val="20"/>
        </w:rPr>
        <w:br/>
        <w:t>co najmniej spełniające warunki w SWZ.</w:t>
      </w:r>
    </w:p>
    <w:p w:rsidR="00E75EA8" w:rsidRPr="00213C1F" w:rsidRDefault="00E75EA8" w:rsidP="00E75EA8">
      <w:pPr>
        <w:numPr>
          <w:ilvl w:val="0"/>
          <w:numId w:val="5"/>
        </w:numPr>
        <w:spacing w:after="60" w:line="276" w:lineRule="auto"/>
        <w:contextualSpacing/>
        <w:jc w:val="both"/>
        <w:rPr>
          <w:rFonts w:asciiTheme="minorHAnsi" w:hAnsiTheme="minorHAnsi" w:cstheme="minorHAnsi"/>
          <w:sz w:val="20"/>
          <w:szCs w:val="20"/>
        </w:rPr>
      </w:pPr>
      <w:r w:rsidRPr="00213C1F">
        <w:rPr>
          <w:rFonts w:asciiTheme="minorHAnsi" w:eastAsiaTheme="minorHAnsi" w:hAnsiTheme="minorHAnsi" w:cstheme="minorHAnsi"/>
          <w:sz w:val="20"/>
          <w:szCs w:val="20"/>
          <w:lang w:eastAsia="en-US"/>
        </w:rPr>
        <w:t>Strony mają prawo do przedłużenia terminu zakończenia przedmiotu U</w:t>
      </w:r>
      <w:r>
        <w:rPr>
          <w:rFonts w:asciiTheme="minorHAnsi" w:eastAsiaTheme="minorHAnsi" w:hAnsiTheme="minorHAnsi" w:cstheme="minorHAnsi"/>
          <w:sz w:val="20"/>
          <w:szCs w:val="20"/>
          <w:lang w:eastAsia="en-US"/>
        </w:rPr>
        <w:t xml:space="preserve">mowy o okres trwania przyczyn, </w:t>
      </w:r>
      <w:r w:rsidR="00DF1873">
        <w:rPr>
          <w:rFonts w:asciiTheme="minorHAnsi" w:eastAsiaTheme="minorHAnsi" w:hAnsiTheme="minorHAnsi" w:cstheme="minorHAnsi"/>
          <w:sz w:val="20"/>
          <w:szCs w:val="20"/>
          <w:lang w:eastAsia="en-US"/>
        </w:rPr>
        <w:br/>
      </w:r>
      <w:r w:rsidRPr="00213C1F">
        <w:rPr>
          <w:rFonts w:asciiTheme="minorHAnsi" w:eastAsiaTheme="minorHAnsi" w:hAnsiTheme="minorHAnsi" w:cstheme="minorHAnsi"/>
          <w:sz w:val="20"/>
          <w:szCs w:val="20"/>
          <w:lang w:eastAsia="en-US"/>
        </w:rPr>
        <w:t xml:space="preserve">z powodu których będzie zagrożone dotrzymanie Terminu zakończenia przedmiotu Umowy, </w:t>
      </w:r>
      <w:r>
        <w:rPr>
          <w:rFonts w:asciiTheme="minorHAnsi" w:eastAsiaTheme="minorHAnsi" w:hAnsiTheme="minorHAnsi" w:cstheme="minorHAnsi"/>
          <w:sz w:val="20"/>
          <w:szCs w:val="20"/>
          <w:lang w:eastAsia="en-US"/>
        </w:rPr>
        <w:br/>
      </w:r>
      <w:r w:rsidRPr="00213C1F">
        <w:rPr>
          <w:rFonts w:asciiTheme="minorHAnsi" w:eastAsiaTheme="minorHAnsi" w:hAnsiTheme="minorHAnsi" w:cstheme="minorHAnsi"/>
          <w:sz w:val="20"/>
          <w:szCs w:val="20"/>
          <w:lang w:eastAsia="en-US"/>
        </w:rPr>
        <w:t>w następujących sytuacjach</w:t>
      </w:r>
      <w:r w:rsidRPr="00213C1F">
        <w:rPr>
          <w:rFonts w:asciiTheme="minorHAnsi" w:hAnsiTheme="minorHAnsi" w:cstheme="minorHAnsi"/>
          <w:sz w:val="20"/>
          <w:szCs w:val="20"/>
        </w:rPr>
        <w:t>:</w:t>
      </w:r>
    </w:p>
    <w:p w:rsidR="00E75EA8" w:rsidRPr="00213C1F" w:rsidRDefault="00E75EA8" w:rsidP="00E75EA8">
      <w:pPr>
        <w:numPr>
          <w:ilvl w:val="0"/>
          <w:numId w:val="8"/>
        </w:numPr>
        <w:spacing w:after="60" w:line="276" w:lineRule="auto"/>
        <w:jc w:val="both"/>
        <w:rPr>
          <w:rFonts w:asciiTheme="minorHAnsi" w:hAnsiTheme="minorHAnsi" w:cstheme="minorHAnsi"/>
          <w:sz w:val="20"/>
          <w:szCs w:val="20"/>
        </w:rPr>
      </w:pPr>
      <w:r w:rsidRPr="00213C1F">
        <w:rPr>
          <w:rFonts w:asciiTheme="minorHAnsi" w:hAnsiTheme="minorHAnsi" w:cstheme="minorHAnsi"/>
          <w:sz w:val="20"/>
          <w:szCs w:val="20"/>
        </w:rPr>
        <w:t>udzielenia w trakcie realizacji umowy dodatkowych robót budowlanych nieobjętych zamówieniem podstawowym, związanych z realizacją zamówienia podstawowego, mającego wpływ na uzgodniony termin zakończenia realizacji umowy, a powodujących konieczność wydłużenia czasu jej wykonania,</w:t>
      </w:r>
    </w:p>
    <w:p w:rsidR="00E75EA8" w:rsidRPr="005E5304" w:rsidRDefault="00E75EA8" w:rsidP="005E5304">
      <w:pPr>
        <w:pStyle w:val="Akapitzlist"/>
        <w:numPr>
          <w:ilvl w:val="0"/>
          <w:numId w:val="8"/>
        </w:numPr>
        <w:spacing w:after="60" w:line="276" w:lineRule="auto"/>
        <w:jc w:val="both"/>
        <w:rPr>
          <w:rFonts w:asciiTheme="minorHAnsi" w:hAnsiTheme="minorHAnsi" w:cstheme="minorHAnsi"/>
          <w:sz w:val="20"/>
          <w:szCs w:val="20"/>
        </w:rPr>
      </w:pPr>
      <w:r w:rsidRPr="005E5304">
        <w:rPr>
          <w:rFonts w:asciiTheme="minorHAnsi" w:eastAsiaTheme="minorHAnsi" w:hAnsiTheme="minorHAnsi" w:cstheme="minorHAnsi"/>
          <w:sz w:val="20"/>
          <w:szCs w:val="20"/>
          <w:lang w:eastAsia="en-US"/>
        </w:rPr>
        <w:t xml:space="preserve">jeżeli przyczyny, z powodu których będzie zagrożone dotrzymanie terminu zakończenia przedmiotu Umowy będą następstwem okoliczności, za które odpowiedzialność ponosi Zamawiający, </w:t>
      </w:r>
      <w:r w:rsidRPr="005E5304">
        <w:rPr>
          <w:rFonts w:asciiTheme="minorHAnsi" w:eastAsiaTheme="minorHAnsi" w:hAnsiTheme="minorHAnsi" w:cstheme="minorHAnsi"/>
          <w:sz w:val="20"/>
          <w:szCs w:val="20"/>
          <w:lang w:eastAsia="en-US"/>
        </w:rPr>
        <w:br/>
        <w:t>w szczególności będą następstwem nieterminowego przekazania Terenu budowy, konieczności zmian Dokumentacji technicznej w zakresie, w jakim ww. okoliczności miały lub będą mogły mieć wpływ na dotrzymanie terminu zakończenia przedmiotu Umowy,</w:t>
      </w:r>
    </w:p>
    <w:p w:rsidR="00E75EA8" w:rsidRPr="005E5304" w:rsidRDefault="00E75EA8" w:rsidP="005E5304">
      <w:pPr>
        <w:pStyle w:val="Akapitzlist"/>
        <w:numPr>
          <w:ilvl w:val="0"/>
          <w:numId w:val="8"/>
        </w:numPr>
        <w:spacing w:after="60" w:line="276" w:lineRule="auto"/>
        <w:jc w:val="both"/>
        <w:rPr>
          <w:rFonts w:asciiTheme="minorHAnsi" w:hAnsiTheme="minorHAnsi" w:cstheme="minorHAnsi"/>
          <w:sz w:val="20"/>
          <w:szCs w:val="20"/>
        </w:rPr>
      </w:pPr>
      <w:r w:rsidRPr="005E5304">
        <w:rPr>
          <w:rFonts w:asciiTheme="minorHAnsi" w:eastAsiaTheme="minorHAnsi" w:hAnsiTheme="minorHAnsi" w:cstheme="minorHAnsi"/>
          <w:sz w:val="20"/>
          <w:szCs w:val="20"/>
          <w:lang w:eastAsia="en-US"/>
        </w:rPr>
        <w:t xml:space="preserve">gdy wystąpią niekorzystne warunki atmosferyczne uniemożliwiające prawidłowe wykonanie robót, </w:t>
      </w:r>
      <w:r w:rsidR="00272A6D">
        <w:rPr>
          <w:rFonts w:asciiTheme="minorHAnsi" w:eastAsiaTheme="minorHAnsi" w:hAnsiTheme="minorHAnsi" w:cstheme="minorHAnsi"/>
          <w:sz w:val="20"/>
          <w:szCs w:val="20"/>
          <w:lang w:eastAsia="en-US"/>
        </w:rPr>
        <w:br/>
      </w:r>
      <w:r w:rsidRPr="005E5304">
        <w:rPr>
          <w:rFonts w:asciiTheme="minorHAnsi" w:eastAsiaTheme="minorHAnsi" w:hAnsiTheme="minorHAnsi" w:cstheme="minorHAnsi"/>
          <w:sz w:val="20"/>
          <w:szCs w:val="20"/>
          <w:lang w:eastAsia="en-US"/>
        </w:rP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E75EA8" w:rsidRPr="005E5304" w:rsidRDefault="00E75EA8" w:rsidP="005E5304">
      <w:pPr>
        <w:pStyle w:val="Akapitzlist"/>
        <w:numPr>
          <w:ilvl w:val="0"/>
          <w:numId w:val="8"/>
        </w:numPr>
        <w:spacing w:after="60" w:line="276" w:lineRule="auto"/>
        <w:jc w:val="both"/>
        <w:rPr>
          <w:rFonts w:asciiTheme="minorHAnsi" w:hAnsiTheme="minorHAnsi" w:cstheme="minorHAnsi"/>
          <w:sz w:val="20"/>
          <w:szCs w:val="20"/>
        </w:rPr>
      </w:pPr>
      <w:r w:rsidRPr="005E5304">
        <w:rPr>
          <w:rFonts w:asciiTheme="minorHAnsi" w:eastAsiaTheme="minorHAnsi" w:hAnsiTheme="minorHAnsi" w:cstheme="minorHAnsi"/>
          <w:sz w:val="20"/>
          <w:szCs w:val="20"/>
          <w:lang w:eastAsia="en-US"/>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w:t>
      </w:r>
      <w:r w:rsidR="00272A6D">
        <w:rPr>
          <w:rFonts w:asciiTheme="minorHAnsi" w:eastAsiaTheme="minorHAnsi" w:hAnsiTheme="minorHAnsi" w:cstheme="minorHAnsi"/>
          <w:sz w:val="20"/>
          <w:szCs w:val="20"/>
          <w:lang w:eastAsia="en-US"/>
        </w:rPr>
        <w:br/>
      </w:r>
      <w:r w:rsidRPr="005E5304">
        <w:rPr>
          <w:rFonts w:asciiTheme="minorHAnsi" w:eastAsiaTheme="minorHAnsi" w:hAnsiTheme="minorHAnsi" w:cstheme="minorHAnsi"/>
          <w:sz w:val="20"/>
          <w:szCs w:val="20"/>
          <w:lang w:eastAsia="en-US"/>
        </w:rPr>
        <w:t>z planowanymi lub równolegle prowadzonymi przez inne podmioty inwestycjami w zakresie niezbędnym do uniknięcia lub usunięcia tych kolizji,</w:t>
      </w:r>
    </w:p>
    <w:p w:rsidR="00E75EA8" w:rsidRPr="005E5304" w:rsidRDefault="00E75EA8" w:rsidP="005E5304">
      <w:pPr>
        <w:pStyle w:val="Akapitzlist"/>
        <w:numPr>
          <w:ilvl w:val="0"/>
          <w:numId w:val="8"/>
        </w:numPr>
        <w:spacing w:after="60" w:line="276" w:lineRule="auto"/>
        <w:jc w:val="both"/>
        <w:rPr>
          <w:rFonts w:asciiTheme="minorHAnsi" w:hAnsiTheme="minorHAnsi" w:cstheme="minorHAnsi"/>
          <w:sz w:val="20"/>
          <w:szCs w:val="20"/>
        </w:rPr>
      </w:pPr>
      <w:r w:rsidRPr="005E5304">
        <w:rPr>
          <w:rFonts w:asciiTheme="minorHAnsi" w:eastAsiaTheme="minorHAnsi" w:hAnsiTheme="minorHAnsi" w:cstheme="minorHAnsi"/>
          <w:sz w:val="20"/>
          <w:szCs w:val="20"/>
          <w:lang w:eastAsia="en-US"/>
        </w:rPr>
        <w:t>wystąpią opóźnienia w dokonaniu określonych czynności lub ich zaniechanie przez właściwe organy administracji państwowej, które nie są następstwem okoliczności, za które Wykonawca ponosi odpowiedzialność,</w:t>
      </w:r>
    </w:p>
    <w:p w:rsidR="00E75EA8" w:rsidRPr="005E5304" w:rsidRDefault="00E75EA8" w:rsidP="005E5304">
      <w:pPr>
        <w:pStyle w:val="Akapitzlist"/>
        <w:numPr>
          <w:ilvl w:val="0"/>
          <w:numId w:val="8"/>
        </w:numPr>
        <w:spacing w:afterLines="60" w:after="144" w:line="280" w:lineRule="exact"/>
        <w:jc w:val="both"/>
        <w:rPr>
          <w:rFonts w:asciiTheme="minorHAnsi" w:hAnsiTheme="minorHAnsi" w:cstheme="minorHAnsi"/>
          <w:sz w:val="20"/>
          <w:szCs w:val="20"/>
        </w:rPr>
      </w:pPr>
      <w:r w:rsidRPr="005E5304">
        <w:rPr>
          <w:rFonts w:asciiTheme="minorHAnsi" w:eastAsiaTheme="minorHAnsi" w:hAnsiTheme="minorHAnsi" w:cstheme="minorHAnsi"/>
          <w:sz w:val="20"/>
          <w:szCs w:val="20"/>
          <w:lang w:eastAsia="en-US"/>
        </w:rPr>
        <w:t xml:space="preserve">gdy wystąpią opóźnienia w wydawaniu decyzji, zezwoleń, uzgodnień, itp., do wydania których właściwe organy są zobowiązane na mocy przepisów prawa, jeżeli opóźnienie przekroczy okres, przewidziany </w:t>
      </w:r>
      <w:r w:rsidR="00272A6D">
        <w:rPr>
          <w:rFonts w:asciiTheme="minorHAnsi" w:eastAsiaTheme="minorHAnsi" w:hAnsiTheme="minorHAnsi" w:cstheme="minorHAnsi"/>
          <w:sz w:val="20"/>
          <w:szCs w:val="20"/>
          <w:lang w:eastAsia="en-US"/>
        </w:rPr>
        <w:br/>
      </w:r>
      <w:r w:rsidRPr="005E5304">
        <w:rPr>
          <w:rFonts w:asciiTheme="minorHAnsi" w:eastAsiaTheme="minorHAnsi" w:hAnsiTheme="minorHAnsi" w:cstheme="minorHAnsi"/>
          <w:sz w:val="20"/>
          <w:szCs w:val="20"/>
          <w:lang w:eastAsia="en-US"/>
        </w:rPr>
        <w:t>w przepisach prawa, w którym ww. decyzje powinny zostać wydane oraz nie są następstwem okoliczności, za które Wykonawca ponosi odpowiedzialność,</w:t>
      </w:r>
    </w:p>
    <w:p w:rsidR="00E75EA8" w:rsidRPr="005E5304" w:rsidRDefault="00E75EA8" w:rsidP="005E5304">
      <w:pPr>
        <w:pStyle w:val="Akapitzlist"/>
        <w:numPr>
          <w:ilvl w:val="0"/>
          <w:numId w:val="8"/>
        </w:numPr>
        <w:spacing w:afterLines="60" w:after="144" w:line="280" w:lineRule="exact"/>
        <w:jc w:val="both"/>
        <w:rPr>
          <w:rFonts w:asciiTheme="minorHAnsi" w:hAnsiTheme="minorHAnsi" w:cstheme="minorHAnsi"/>
          <w:sz w:val="20"/>
          <w:szCs w:val="20"/>
        </w:rPr>
      </w:pPr>
      <w:r w:rsidRPr="005E5304">
        <w:rPr>
          <w:rFonts w:asciiTheme="minorHAnsi" w:eastAsiaTheme="minorHAnsi" w:hAnsiTheme="minorHAnsi" w:cstheme="minorHAnsi"/>
          <w:sz w:val="20"/>
          <w:szCs w:val="20"/>
          <w:lang w:eastAsia="en-US"/>
        </w:rPr>
        <w:t>jeżeli wystąpi brak możliwości wykonywania robót z powodu nie dopuszczania do ich wykonywania przez uprawniony organ lub nakazania ich wstrzymania przez uprawniony organ, z przyczyn niezależnych od Wykonawcy,</w:t>
      </w:r>
    </w:p>
    <w:p w:rsidR="00E75EA8" w:rsidRPr="005E5304" w:rsidRDefault="00E75EA8" w:rsidP="005E5304">
      <w:pPr>
        <w:pStyle w:val="Akapitzlist"/>
        <w:numPr>
          <w:ilvl w:val="0"/>
          <w:numId w:val="8"/>
        </w:numPr>
        <w:spacing w:afterLines="60" w:after="144" w:line="280" w:lineRule="exact"/>
        <w:jc w:val="both"/>
        <w:rPr>
          <w:rFonts w:asciiTheme="minorHAnsi" w:hAnsiTheme="minorHAnsi" w:cstheme="minorHAnsi"/>
          <w:sz w:val="20"/>
          <w:szCs w:val="20"/>
        </w:rPr>
      </w:pPr>
      <w:r w:rsidRPr="005E5304">
        <w:rPr>
          <w:rFonts w:asciiTheme="minorHAnsi" w:hAnsiTheme="minorHAnsi" w:cstheme="minorHAnsi"/>
          <w:sz w:val="20"/>
          <w:szCs w:val="20"/>
        </w:rPr>
        <w:t>pisemnego żądania wstrzymania prac skierowanego do Wykonawcy przez Zamawiającego, o ile żądanie lub wydanie zakazów nie nastąpiło z przyczyn, za które Wykonawca ponosi odpowiedzialność,</w:t>
      </w:r>
    </w:p>
    <w:p w:rsidR="00E75EA8" w:rsidRPr="005E5304" w:rsidRDefault="00E75EA8" w:rsidP="005E5304">
      <w:pPr>
        <w:pStyle w:val="Akapitzlist"/>
        <w:numPr>
          <w:ilvl w:val="0"/>
          <w:numId w:val="8"/>
        </w:numPr>
        <w:spacing w:afterLines="60" w:after="144" w:line="280" w:lineRule="exact"/>
        <w:jc w:val="both"/>
        <w:rPr>
          <w:rFonts w:asciiTheme="minorHAnsi" w:hAnsiTheme="minorHAnsi" w:cstheme="minorHAnsi"/>
          <w:sz w:val="20"/>
          <w:szCs w:val="20"/>
        </w:rPr>
      </w:pPr>
      <w:r w:rsidRPr="005E5304">
        <w:rPr>
          <w:rFonts w:asciiTheme="minorHAnsi" w:hAnsiTheme="minorHAnsi" w:cstheme="minorHAnsi"/>
          <w:sz w:val="20"/>
          <w:szCs w:val="20"/>
        </w:rPr>
        <w:t>konieczności wprowadzenia zmian w Dokumentacji projektowej lub specyfikacji technicznej wykonania i odbioru robót budowlanych, z przyczyn niezawinionych przez Wykonawcę,</w:t>
      </w:r>
    </w:p>
    <w:p w:rsidR="005E5304" w:rsidRDefault="00E75EA8" w:rsidP="005E5304">
      <w:pPr>
        <w:pStyle w:val="Akapitzlist"/>
        <w:numPr>
          <w:ilvl w:val="0"/>
          <w:numId w:val="8"/>
        </w:numPr>
        <w:spacing w:afterLines="60" w:after="144" w:line="280" w:lineRule="exact"/>
        <w:jc w:val="both"/>
        <w:rPr>
          <w:rFonts w:asciiTheme="minorHAnsi" w:hAnsiTheme="minorHAnsi" w:cstheme="minorHAnsi"/>
          <w:sz w:val="20"/>
          <w:szCs w:val="20"/>
        </w:rPr>
      </w:pPr>
      <w:r w:rsidRPr="005E5304">
        <w:rPr>
          <w:rFonts w:asciiTheme="minorHAnsi" w:hAnsiTheme="minorHAnsi" w:cstheme="minorHAnsi"/>
          <w:sz w:val="20"/>
          <w:szCs w:val="20"/>
        </w:rPr>
        <w:t>konieczności uwzględnienia wydanych w toku realizacji prac zaleceń właściwych służb i inspekcji, jeżeli powodują one wydłużenie czasu realizacji i nie wynikają z przyczyn, za które Wykonawca ponosi odpowiedzialność,</w:t>
      </w:r>
    </w:p>
    <w:p w:rsidR="00E75EA8" w:rsidRPr="005E5304" w:rsidRDefault="00E75EA8" w:rsidP="005E5304">
      <w:pPr>
        <w:pStyle w:val="Akapitzlist"/>
        <w:numPr>
          <w:ilvl w:val="0"/>
          <w:numId w:val="8"/>
        </w:numPr>
        <w:spacing w:afterLines="60" w:after="144" w:line="280" w:lineRule="exact"/>
        <w:jc w:val="both"/>
        <w:rPr>
          <w:rFonts w:asciiTheme="minorHAnsi" w:hAnsiTheme="minorHAnsi" w:cstheme="minorHAnsi"/>
          <w:sz w:val="20"/>
          <w:szCs w:val="20"/>
        </w:rPr>
      </w:pPr>
      <w:r w:rsidRPr="005E5304">
        <w:rPr>
          <w:rFonts w:asciiTheme="minorHAnsi" w:eastAsiaTheme="minorHAnsi" w:hAnsiTheme="minorHAnsi" w:cstheme="minorHAnsi"/>
          <w:sz w:val="20"/>
          <w:szCs w:val="20"/>
          <w:lang w:eastAsia="en-US"/>
        </w:rPr>
        <w:t xml:space="preserve">wystąpienia Siły wyższej, </w:t>
      </w:r>
      <w:r w:rsidRPr="005E5304">
        <w:rPr>
          <w:rFonts w:asciiTheme="minorHAnsi" w:hAnsiTheme="minorHAnsi" w:cstheme="minorHAnsi"/>
          <w:sz w:val="20"/>
          <w:szCs w:val="20"/>
        </w:rPr>
        <w:t xml:space="preserve">np. pożaru, powodzi, itp. jako zdarzenia niezależnego od żadnej ze Stron, które nastąpiło po wejściu w życie Umowy, o czas w jakim dane zjawisko uniemożliwiło </w:t>
      </w:r>
      <w:r w:rsidRPr="005E5304">
        <w:rPr>
          <w:rFonts w:asciiTheme="minorHAnsi" w:eastAsiaTheme="minorHAnsi" w:hAnsiTheme="minorHAnsi" w:cstheme="minorHAnsi"/>
          <w:sz w:val="20"/>
          <w:szCs w:val="20"/>
          <w:lang w:eastAsia="en-US"/>
        </w:rPr>
        <w:t xml:space="preserve">wykonanie przedmiotu Umowy </w:t>
      </w:r>
      <w:r w:rsidRPr="005E5304">
        <w:rPr>
          <w:rFonts w:asciiTheme="minorHAnsi" w:hAnsiTheme="minorHAnsi" w:cstheme="minorHAnsi"/>
          <w:sz w:val="20"/>
          <w:szCs w:val="20"/>
        </w:rPr>
        <w:t>lub o czas jaki jest niezbędny na naprawę  uszkodzeń powstałych w wyniku działania siły wyższej.</w:t>
      </w:r>
    </w:p>
    <w:p w:rsidR="00E75EA8" w:rsidRPr="00213C1F" w:rsidRDefault="00E75EA8" w:rsidP="00E75EA8">
      <w:pPr>
        <w:numPr>
          <w:ilvl w:val="0"/>
          <w:numId w:val="5"/>
        </w:numPr>
        <w:spacing w:afterLines="60" w:after="144" w:line="280" w:lineRule="exact"/>
        <w:contextualSpacing/>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rPr>
        <w:t>Strony mogą dokonać zmiany wysokości wynagrodzenia należnego Wykonawcy, w formie pisemnego aneksu, każdorazowo w przypadku wystąpienia jednej z następujących okoliczności:</w:t>
      </w:r>
    </w:p>
    <w:p w:rsidR="00E75EA8" w:rsidRPr="00213C1F" w:rsidRDefault="00E75EA8" w:rsidP="00E75EA8">
      <w:pPr>
        <w:numPr>
          <w:ilvl w:val="1"/>
          <w:numId w:val="9"/>
        </w:numPr>
        <w:spacing w:afterLines="60" w:after="144" w:line="280" w:lineRule="exact"/>
        <w:ind w:left="1134" w:right="350"/>
        <w:jc w:val="both"/>
        <w:rPr>
          <w:rFonts w:asciiTheme="minorHAnsi" w:eastAsiaTheme="minorHAnsi" w:hAnsiTheme="minorHAnsi" w:cstheme="minorHAnsi"/>
          <w:bCs/>
          <w:sz w:val="20"/>
          <w:szCs w:val="20"/>
        </w:rPr>
      </w:pPr>
      <w:r w:rsidRPr="00213C1F">
        <w:rPr>
          <w:rFonts w:asciiTheme="minorHAnsi" w:eastAsiaTheme="minorHAnsi" w:hAnsiTheme="minorHAnsi" w:cstheme="minorHAnsi"/>
          <w:bCs/>
          <w:sz w:val="20"/>
          <w:szCs w:val="20"/>
        </w:rPr>
        <w:t>rezygnacj</w:t>
      </w:r>
      <w:r w:rsidRPr="00C03109">
        <w:rPr>
          <w:rFonts w:asciiTheme="minorHAnsi" w:eastAsiaTheme="minorHAnsi" w:hAnsiTheme="minorHAnsi" w:cstheme="minorHAnsi"/>
          <w:bCs/>
          <w:sz w:val="20"/>
          <w:szCs w:val="20"/>
        </w:rPr>
        <w:t xml:space="preserve">i </w:t>
      </w:r>
      <w:r w:rsidRPr="00213C1F">
        <w:rPr>
          <w:rFonts w:asciiTheme="minorHAnsi" w:eastAsiaTheme="minorHAnsi" w:hAnsiTheme="minorHAnsi" w:cstheme="minorHAnsi"/>
          <w:bCs/>
          <w:sz w:val="20"/>
          <w:szCs w:val="20"/>
        </w:rPr>
        <w:t>przez Zamawiającego z realizacji części przedmiotu umowy</w:t>
      </w:r>
      <w:r>
        <w:rPr>
          <w:rFonts w:asciiTheme="minorHAnsi" w:eastAsiaTheme="minorHAnsi" w:hAnsiTheme="minorHAnsi" w:cstheme="minorHAnsi"/>
          <w:bCs/>
          <w:sz w:val="20"/>
          <w:szCs w:val="20"/>
        </w:rPr>
        <w:t>,</w:t>
      </w:r>
    </w:p>
    <w:p w:rsidR="00E75EA8" w:rsidRPr="00504D79" w:rsidRDefault="00E75EA8" w:rsidP="00E75EA8">
      <w:pPr>
        <w:numPr>
          <w:ilvl w:val="1"/>
          <w:numId w:val="9"/>
        </w:numPr>
        <w:spacing w:afterLines="60" w:after="144" w:line="280" w:lineRule="exact"/>
        <w:ind w:left="1134" w:right="350"/>
        <w:jc w:val="both"/>
        <w:rPr>
          <w:rFonts w:asciiTheme="minorHAnsi" w:eastAsiaTheme="minorHAnsi" w:hAnsiTheme="minorHAnsi" w:cstheme="minorHAnsi"/>
          <w:bCs/>
          <w:sz w:val="20"/>
          <w:szCs w:val="20"/>
        </w:rPr>
      </w:pPr>
      <w:r w:rsidRPr="00504D79">
        <w:rPr>
          <w:rFonts w:asciiTheme="minorHAnsi" w:eastAsiaTheme="minorHAnsi" w:hAnsiTheme="minorHAnsi" w:cstheme="minorHAnsi"/>
          <w:bCs/>
          <w:sz w:val="20"/>
          <w:szCs w:val="20"/>
        </w:rPr>
        <w:t xml:space="preserve"> braku konieczności wykonania robót wy</w:t>
      </w:r>
      <w:r w:rsidR="00272A6D">
        <w:rPr>
          <w:rFonts w:asciiTheme="minorHAnsi" w:eastAsiaTheme="minorHAnsi" w:hAnsiTheme="minorHAnsi" w:cstheme="minorHAnsi"/>
          <w:bCs/>
          <w:sz w:val="20"/>
          <w:szCs w:val="20"/>
        </w:rPr>
        <w:t xml:space="preserve">nikłych z błędów stwierdzonych </w:t>
      </w:r>
      <w:r w:rsidRPr="00504D79">
        <w:rPr>
          <w:rFonts w:asciiTheme="minorHAnsi" w:eastAsiaTheme="minorHAnsi" w:hAnsiTheme="minorHAnsi" w:cstheme="minorHAnsi"/>
          <w:bCs/>
          <w:sz w:val="20"/>
          <w:szCs w:val="20"/>
        </w:rPr>
        <w:t xml:space="preserve">w dokumentacji technicznej, </w:t>
      </w:r>
    </w:p>
    <w:p w:rsidR="00E75EA8" w:rsidRPr="00213C1F" w:rsidRDefault="00E75EA8" w:rsidP="00E75EA8">
      <w:pPr>
        <w:numPr>
          <w:ilvl w:val="1"/>
          <w:numId w:val="9"/>
        </w:numPr>
        <w:spacing w:afterLines="60" w:after="144" w:line="280" w:lineRule="exact"/>
        <w:ind w:left="1134" w:right="350"/>
        <w:jc w:val="both"/>
        <w:rPr>
          <w:rFonts w:asciiTheme="minorHAnsi" w:eastAsiaTheme="minorHAnsi" w:hAnsiTheme="minorHAnsi" w:cstheme="minorHAnsi"/>
          <w:bCs/>
          <w:sz w:val="20"/>
          <w:szCs w:val="20"/>
        </w:rPr>
      </w:pPr>
      <w:r w:rsidRPr="00213C1F">
        <w:rPr>
          <w:rFonts w:asciiTheme="minorHAnsi" w:eastAsiaTheme="minorHAnsi" w:hAnsiTheme="minorHAnsi" w:cstheme="minorHAnsi"/>
          <w:bCs/>
          <w:sz w:val="20"/>
          <w:szCs w:val="20"/>
        </w:rPr>
        <w:t>modyfikacji przedmiotu zamówienia w związku z wystąpieniem robót dodatkowych;</w:t>
      </w:r>
    </w:p>
    <w:p w:rsidR="00E75EA8" w:rsidRPr="00213C1F" w:rsidRDefault="00E75EA8" w:rsidP="00E75EA8">
      <w:pPr>
        <w:numPr>
          <w:ilvl w:val="1"/>
          <w:numId w:val="9"/>
        </w:numPr>
        <w:spacing w:afterLines="60" w:after="144" w:line="280" w:lineRule="exact"/>
        <w:ind w:left="1134" w:right="350"/>
        <w:jc w:val="both"/>
        <w:rPr>
          <w:rFonts w:asciiTheme="minorHAnsi" w:eastAsiaTheme="minorHAnsi" w:hAnsiTheme="minorHAnsi" w:cstheme="minorHAnsi"/>
          <w:bCs/>
          <w:sz w:val="20"/>
          <w:szCs w:val="20"/>
        </w:rPr>
      </w:pPr>
      <w:r w:rsidRPr="00213C1F">
        <w:rPr>
          <w:rFonts w:asciiTheme="minorHAnsi" w:eastAsiaTheme="minorHAnsi" w:hAnsiTheme="minorHAnsi" w:cstheme="minorHAnsi"/>
          <w:bCs/>
          <w:sz w:val="20"/>
          <w:szCs w:val="20"/>
        </w:rPr>
        <w:t xml:space="preserve"> modyfikacji przedmiotu zamówienia w związku z wystąpieniem robót zaniechanych;</w:t>
      </w:r>
    </w:p>
    <w:p w:rsidR="00E75EA8" w:rsidRPr="00213C1F" w:rsidRDefault="00E75EA8" w:rsidP="00E75EA8">
      <w:pPr>
        <w:numPr>
          <w:ilvl w:val="1"/>
          <w:numId w:val="9"/>
        </w:numPr>
        <w:spacing w:afterLines="60" w:after="144" w:line="280" w:lineRule="exact"/>
        <w:ind w:left="1134" w:right="350"/>
        <w:jc w:val="both"/>
        <w:rPr>
          <w:rFonts w:asciiTheme="minorHAnsi" w:eastAsiaTheme="minorHAnsi" w:hAnsiTheme="minorHAnsi" w:cstheme="minorHAnsi"/>
          <w:bCs/>
          <w:sz w:val="20"/>
          <w:szCs w:val="20"/>
        </w:rPr>
      </w:pPr>
      <w:r w:rsidRPr="00213C1F">
        <w:rPr>
          <w:rFonts w:asciiTheme="minorHAnsi" w:eastAsiaTheme="minorHAnsi" w:hAnsiTheme="minorHAnsi" w:cstheme="minorHAnsi"/>
          <w:bCs/>
          <w:sz w:val="20"/>
          <w:szCs w:val="20"/>
        </w:rPr>
        <w:t>jeżeli wartość robót zamiennych będzie mniejsza od podstawowych.</w:t>
      </w:r>
    </w:p>
    <w:p w:rsidR="00E75EA8" w:rsidRPr="00213C1F" w:rsidRDefault="00E75EA8" w:rsidP="00E75EA8">
      <w:pPr>
        <w:numPr>
          <w:ilvl w:val="0"/>
          <w:numId w:val="5"/>
        </w:numPr>
        <w:spacing w:after="60" w:line="280" w:lineRule="exact"/>
        <w:contextualSpacing/>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lang w:eastAsia="en-US"/>
        </w:rPr>
        <w:t>Wszelkie zmiany Umowy są dokonywane przez umocowanych przedstawiciel</w:t>
      </w:r>
      <w:r>
        <w:rPr>
          <w:rFonts w:asciiTheme="minorHAnsi" w:eastAsiaTheme="minorHAnsi" w:hAnsiTheme="minorHAnsi" w:cstheme="minorHAnsi"/>
          <w:sz w:val="20"/>
          <w:szCs w:val="20"/>
          <w:lang w:eastAsia="en-US"/>
        </w:rPr>
        <w:t xml:space="preserve">i Zamawiającego </w:t>
      </w:r>
      <w:r>
        <w:rPr>
          <w:rFonts w:asciiTheme="minorHAnsi" w:eastAsiaTheme="minorHAnsi" w:hAnsiTheme="minorHAnsi" w:cstheme="minorHAnsi"/>
          <w:sz w:val="20"/>
          <w:szCs w:val="20"/>
          <w:lang w:eastAsia="en-US"/>
        </w:rPr>
        <w:br/>
        <w:t xml:space="preserve">i Wykonawcy </w:t>
      </w:r>
      <w:r w:rsidRPr="00213C1F">
        <w:rPr>
          <w:rFonts w:asciiTheme="minorHAnsi" w:eastAsiaTheme="minorHAnsi" w:hAnsiTheme="minorHAnsi" w:cstheme="minorHAnsi"/>
          <w:sz w:val="20"/>
          <w:szCs w:val="20"/>
          <w:lang w:eastAsia="en-US"/>
        </w:rPr>
        <w:t>w formie pisemnej w drodze aneksu Umowy, pod rygorem nieważności.</w:t>
      </w:r>
    </w:p>
    <w:p w:rsidR="00E75EA8" w:rsidRPr="00213C1F" w:rsidRDefault="00E75EA8" w:rsidP="00E75EA8">
      <w:pPr>
        <w:numPr>
          <w:ilvl w:val="0"/>
          <w:numId w:val="5"/>
        </w:numPr>
        <w:spacing w:after="60" w:line="280" w:lineRule="exact"/>
        <w:contextualSpacing/>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lang w:eastAsia="en-US"/>
        </w:rPr>
        <w:t>W razie wątpliwości, przyjmuje się, że nie stanowią zmiany Umowy następujące zmiany:</w:t>
      </w:r>
    </w:p>
    <w:p w:rsidR="00E75EA8" w:rsidRPr="00213C1F" w:rsidRDefault="00E75EA8" w:rsidP="00E75EA8">
      <w:pPr>
        <w:numPr>
          <w:ilvl w:val="0"/>
          <w:numId w:val="10"/>
        </w:numPr>
        <w:tabs>
          <w:tab w:val="left" w:pos="1134"/>
        </w:tabs>
        <w:spacing w:after="60" w:line="280" w:lineRule="exact"/>
        <w:ind w:left="851" w:hanging="284"/>
        <w:contextualSpacing/>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lang w:eastAsia="en-US"/>
        </w:rPr>
        <w:t>danych związanych z obsługą administracyjno-organizacyjną Umowy,</w:t>
      </w:r>
    </w:p>
    <w:p w:rsidR="00E75EA8" w:rsidRPr="00213C1F" w:rsidRDefault="00E75EA8" w:rsidP="00E75EA8">
      <w:pPr>
        <w:numPr>
          <w:ilvl w:val="0"/>
          <w:numId w:val="10"/>
        </w:numPr>
        <w:tabs>
          <w:tab w:val="left" w:pos="1134"/>
        </w:tabs>
        <w:spacing w:after="60" w:line="280" w:lineRule="exact"/>
        <w:ind w:left="851" w:hanging="284"/>
        <w:contextualSpacing/>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lang w:eastAsia="en-US"/>
        </w:rPr>
        <w:t xml:space="preserve">danych teleadresowych, </w:t>
      </w:r>
    </w:p>
    <w:p w:rsidR="00E75EA8" w:rsidRPr="00213C1F" w:rsidRDefault="00E75EA8" w:rsidP="00E75EA8">
      <w:pPr>
        <w:numPr>
          <w:ilvl w:val="0"/>
          <w:numId w:val="10"/>
        </w:numPr>
        <w:tabs>
          <w:tab w:val="left" w:pos="1134"/>
        </w:tabs>
        <w:spacing w:after="60" w:line="280" w:lineRule="exact"/>
        <w:ind w:left="851" w:hanging="284"/>
        <w:contextualSpacing/>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lang w:eastAsia="en-US"/>
        </w:rPr>
        <w:t>danych rejestrowych,</w:t>
      </w:r>
    </w:p>
    <w:p w:rsidR="00E75EA8" w:rsidRPr="00213C1F" w:rsidRDefault="00E75EA8" w:rsidP="00E75EA8">
      <w:pPr>
        <w:numPr>
          <w:ilvl w:val="0"/>
          <w:numId w:val="10"/>
        </w:numPr>
        <w:tabs>
          <w:tab w:val="left" w:pos="1134"/>
        </w:tabs>
        <w:spacing w:after="60" w:line="280" w:lineRule="exact"/>
        <w:ind w:left="851" w:hanging="284"/>
        <w:contextualSpacing/>
        <w:jc w:val="both"/>
        <w:rPr>
          <w:rFonts w:asciiTheme="minorHAnsi" w:eastAsiaTheme="minorHAnsi" w:hAnsiTheme="minorHAnsi" w:cstheme="minorHAnsi"/>
          <w:sz w:val="20"/>
          <w:szCs w:val="20"/>
          <w:lang w:eastAsia="en-US"/>
        </w:rPr>
      </w:pPr>
      <w:r w:rsidRPr="00213C1F">
        <w:rPr>
          <w:rFonts w:asciiTheme="minorHAnsi" w:eastAsiaTheme="minorHAnsi" w:hAnsiTheme="minorHAnsi" w:cstheme="minorHAnsi"/>
          <w:sz w:val="20"/>
          <w:szCs w:val="20"/>
          <w:lang w:eastAsia="en-US"/>
        </w:rPr>
        <w:t>będące następstwem sukcesji uniwersalnej po jednej ze stron Umowy.</w:t>
      </w:r>
    </w:p>
    <w:p w:rsidR="00E75EA8" w:rsidRPr="00504D79" w:rsidRDefault="00E75EA8" w:rsidP="00E75EA8">
      <w:pPr>
        <w:numPr>
          <w:ilvl w:val="0"/>
          <w:numId w:val="5"/>
        </w:numPr>
        <w:spacing w:after="60" w:line="280" w:lineRule="exact"/>
        <w:contextualSpacing/>
        <w:jc w:val="both"/>
        <w:rPr>
          <w:rFonts w:asciiTheme="minorHAnsi" w:eastAsiaTheme="minorHAnsi" w:hAnsiTheme="minorHAnsi" w:cstheme="minorHAnsi"/>
          <w:sz w:val="20"/>
          <w:szCs w:val="20"/>
          <w:lang w:eastAsia="en-US"/>
        </w:rPr>
      </w:pPr>
      <w:r w:rsidRPr="00504D79">
        <w:rPr>
          <w:rFonts w:asciiTheme="minorHAnsi" w:eastAsiaTheme="minorHAnsi" w:hAnsiTheme="minorHAnsi" w:cstheme="minorHAnsi"/>
          <w:iCs/>
          <w:kern w:val="28"/>
          <w:sz w:val="20"/>
          <w:szCs w:val="20"/>
        </w:rPr>
        <w:t>Dokonując  zmiany  sposobu świadczenia, Strony  wyodrębnią:</w:t>
      </w:r>
    </w:p>
    <w:p w:rsidR="00E75EA8" w:rsidRPr="00504D79" w:rsidRDefault="00E75EA8" w:rsidP="00E75EA8">
      <w:pPr>
        <w:widowControl w:val="0"/>
        <w:numPr>
          <w:ilvl w:val="4"/>
          <w:numId w:val="11"/>
        </w:numPr>
        <w:tabs>
          <w:tab w:val="num" w:pos="998"/>
        </w:tabs>
        <w:suppressAutoHyphens/>
        <w:spacing w:after="60" w:line="280" w:lineRule="exact"/>
        <w:ind w:left="998" w:right="422" w:hanging="142"/>
        <w:jc w:val="both"/>
        <w:rPr>
          <w:rFonts w:asciiTheme="minorHAnsi" w:eastAsiaTheme="minorHAnsi" w:hAnsiTheme="minorHAnsi" w:cstheme="minorHAnsi"/>
          <w:iCs/>
          <w:kern w:val="28"/>
          <w:sz w:val="20"/>
          <w:szCs w:val="20"/>
        </w:rPr>
      </w:pPr>
      <w:r w:rsidRPr="00504D79">
        <w:rPr>
          <w:rFonts w:asciiTheme="minorHAnsi" w:eastAsiaTheme="minorHAnsi" w:hAnsiTheme="minorHAnsi" w:cstheme="minorHAnsi"/>
          <w:iCs/>
          <w:kern w:val="28"/>
          <w:sz w:val="20"/>
          <w:szCs w:val="20"/>
        </w:rPr>
        <w:t xml:space="preserve">roboty zaniechane, przez które rozumie się roboty objęte pierwotną dokumentacją projektową </w:t>
      </w:r>
      <w:r w:rsidRPr="00504D79">
        <w:rPr>
          <w:rFonts w:asciiTheme="minorHAnsi" w:eastAsiaTheme="minorHAnsi" w:hAnsiTheme="minorHAnsi" w:cstheme="minorHAnsi"/>
          <w:iCs/>
          <w:kern w:val="28"/>
          <w:sz w:val="20"/>
          <w:szCs w:val="20"/>
        </w:rPr>
        <w:br/>
        <w:t>i wycenione w ofercie Wykonawcy i harmonogramie rzeczowo-finansowym,  a których wykonanie stało się zdaniem Zamawiającego zbędne,</w:t>
      </w:r>
    </w:p>
    <w:p w:rsidR="00E75EA8" w:rsidRPr="00504D79" w:rsidRDefault="00E75EA8" w:rsidP="00E75EA8">
      <w:pPr>
        <w:widowControl w:val="0"/>
        <w:numPr>
          <w:ilvl w:val="4"/>
          <w:numId w:val="11"/>
        </w:numPr>
        <w:tabs>
          <w:tab w:val="num" w:pos="998"/>
        </w:tabs>
        <w:suppressAutoHyphens/>
        <w:spacing w:after="60" w:line="280" w:lineRule="exact"/>
        <w:ind w:left="998" w:right="422" w:hanging="142"/>
        <w:jc w:val="both"/>
        <w:rPr>
          <w:rFonts w:asciiTheme="minorHAnsi" w:eastAsiaTheme="minorHAnsi" w:hAnsiTheme="minorHAnsi" w:cstheme="minorHAnsi"/>
          <w:iCs/>
          <w:kern w:val="28"/>
          <w:sz w:val="20"/>
          <w:szCs w:val="20"/>
        </w:rPr>
      </w:pPr>
      <w:r w:rsidRPr="00504D79">
        <w:rPr>
          <w:rFonts w:asciiTheme="minorHAnsi" w:eastAsiaTheme="minorHAnsi" w:hAnsiTheme="minorHAnsi" w:cstheme="minorHAnsi"/>
          <w:iCs/>
          <w:kern w:val="28"/>
          <w:sz w:val="20"/>
          <w:szCs w:val="20"/>
        </w:rPr>
        <w:t>roboty zamienne, tj. roboty, które Wykonawca wykona w zamian robót zawartych w pierwotnej dokumentacji technicznej.</w:t>
      </w:r>
    </w:p>
    <w:p w:rsidR="00E75EA8" w:rsidRPr="00CA735D" w:rsidRDefault="00E75EA8" w:rsidP="00E75EA8">
      <w:pPr>
        <w:numPr>
          <w:ilvl w:val="0"/>
          <w:numId w:val="5"/>
        </w:numPr>
        <w:spacing w:after="60" w:line="280" w:lineRule="exact"/>
        <w:contextualSpacing/>
        <w:jc w:val="both"/>
        <w:rPr>
          <w:rFonts w:asciiTheme="minorHAnsi" w:eastAsiaTheme="minorHAnsi" w:hAnsiTheme="minorHAnsi" w:cstheme="minorHAnsi"/>
          <w:iCs/>
          <w:kern w:val="28"/>
          <w:sz w:val="20"/>
          <w:szCs w:val="20"/>
        </w:rPr>
      </w:pPr>
      <w:r w:rsidRPr="00CA735D">
        <w:rPr>
          <w:rFonts w:asciiTheme="minorHAnsi" w:eastAsiaTheme="minorHAnsi" w:hAnsiTheme="minorHAnsi" w:cstheme="minorHAnsi"/>
          <w:iCs/>
          <w:kern w:val="28"/>
          <w:sz w:val="20"/>
          <w:szCs w:val="20"/>
        </w:rPr>
        <w:t>Dopuszcza się stosowanie robót zamiennych w następujących okolicznościach;</w:t>
      </w:r>
    </w:p>
    <w:p w:rsidR="005E5304" w:rsidRDefault="00E75EA8" w:rsidP="005E5304">
      <w:pPr>
        <w:pStyle w:val="Akapitzlist"/>
        <w:widowControl w:val="0"/>
        <w:numPr>
          <w:ilvl w:val="1"/>
          <w:numId w:val="12"/>
        </w:numPr>
        <w:suppressAutoHyphens/>
        <w:spacing w:after="60" w:line="280" w:lineRule="exact"/>
        <w:ind w:right="422"/>
        <w:jc w:val="both"/>
        <w:rPr>
          <w:rFonts w:asciiTheme="minorHAnsi" w:eastAsiaTheme="minorHAnsi" w:hAnsiTheme="minorHAnsi" w:cstheme="minorHAnsi"/>
          <w:iCs/>
          <w:kern w:val="28"/>
          <w:sz w:val="20"/>
          <w:szCs w:val="20"/>
        </w:rPr>
      </w:pPr>
      <w:r w:rsidRPr="005E5304">
        <w:rPr>
          <w:rFonts w:asciiTheme="minorHAnsi" w:eastAsiaTheme="minorHAnsi" w:hAnsiTheme="minorHAnsi" w:cstheme="minorHAnsi"/>
          <w:iCs/>
          <w:kern w:val="28"/>
          <w:sz w:val="20"/>
          <w:szCs w:val="20"/>
        </w:rPr>
        <w:t xml:space="preserve">Na wniosek Wykonawcy, za zgodą Zamawiającego, w trakcie prowadzenia robót, mogą być dokonywane zmiany technologii wykonania elementów robót. Dopuszcza się je tylko </w:t>
      </w:r>
      <w:r w:rsidRPr="005E5304">
        <w:rPr>
          <w:rFonts w:asciiTheme="minorHAnsi" w:eastAsiaTheme="minorHAnsi" w:hAnsiTheme="minorHAnsi" w:cstheme="minorHAnsi"/>
          <w:iCs/>
          <w:kern w:val="28"/>
          <w:sz w:val="20"/>
          <w:szCs w:val="20"/>
        </w:rPr>
        <w:br/>
        <w:t xml:space="preserve">w przypadku, gdy proponowane przez Wykonawcę rozwiązanie jest równorzędne lub lepsze funkcjonalnie od tego, jaki przewiduje dokumentacja. W tym przypadku Wykonawca przedstawia projekt zamienny uzgodniony z projektantem zawierający opis proponowanych zmian wraz </w:t>
      </w:r>
      <w:r w:rsidR="00FC68FB">
        <w:rPr>
          <w:rFonts w:asciiTheme="minorHAnsi" w:eastAsiaTheme="minorHAnsi" w:hAnsiTheme="minorHAnsi" w:cstheme="minorHAnsi"/>
          <w:iCs/>
          <w:kern w:val="28"/>
          <w:sz w:val="20"/>
          <w:szCs w:val="20"/>
        </w:rPr>
        <w:br/>
      </w:r>
      <w:r w:rsidRPr="005E5304">
        <w:rPr>
          <w:rFonts w:asciiTheme="minorHAnsi" w:eastAsiaTheme="minorHAnsi" w:hAnsiTheme="minorHAnsi" w:cstheme="minorHAnsi"/>
          <w:iCs/>
          <w:kern w:val="28"/>
          <w:sz w:val="20"/>
          <w:szCs w:val="20"/>
        </w:rPr>
        <w:t>z rysunkami. Projekt taki wymaga akceptacji i zatwierdzenia do realizacji przez Zamawiającego, który korzysta z opinii inspektora nadzoru oraz nadzoru autorskiego.</w:t>
      </w:r>
    </w:p>
    <w:p w:rsidR="005E5304" w:rsidRDefault="00E75EA8" w:rsidP="005E5304">
      <w:pPr>
        <w:pStyle w:val="Akapitzlist"/>
        <w:widowControl w:val="0"/>
        <w:numPr>
          <w:ilvl w:val="1"/>
          <w:numId w:val="12"/>
        </w:numPr>
        <w:suppressAutoHyphens/>
        <w:spacing w:after="60" w:line="280" w:lineRule="exact"/>
        <w:ind w:right="422"/>
        <w:jc w:val="both"/>
        <w:rPr>
          <w:rFonts w:asciiTheme="minorHAnsi" w:eastAsiaTheme="minorHAnsi" w:hAnsiTheme="minorHAnsi" w:cstheme="minorHAnsi"/>
          <w:iCs/>
          <w:kern w:val="28"/>
          <w:sz w:val="20"/>
          <w:szCs w:val="20"/>
        </w:rPr>
      </w:pPr>
      <w:r w:rsidRPr="005E5304">
        <w:rPr>
          <w:rFonts w:asciiTheme="minorHAnsi" w:eastAsiaTheme="minorHAnsi" w:hAnsiTheme="minorHAnsi" w:cstheme="minorHAnsi"/>
          <w:iCs/>
          <w:kern w:val="28"/>
          <w:sz w:val="20"/>
          <w:szCs w:val="20"/>
        </w:rPr>
        <w:t xml:space="preserve">W przypadku gdy z punktu widzenia Zamawiającego zachodzi potrzeba zmiany rozwiązań technicznych wynikających z umowy Zamawiający sporządza protokół robót zamiennych, </w:t>
      </w:r>
      <w:r w:rsidRPr="005E5304">
        <w:rPr>
          <w:rFonts w:asciiTheme="minorHAnsi" w:eastAsiaTheme="minorHAnsi" w:hAnsiTheme="minorHAnsi" w:cstheme="minorHAnsi"/>
          <w:iCs/>
          <w:kern w:val="28"/>
          <w:sz w:val="20"/>
          <w:szCs w:val="20"/>
        </w:rPr>
        <w:br/>
        <w:t>a następnie dostarcza dokumentację na te roboty.</w:t>
      </w:r>
    </w:p>
    <w:p w:rsidR="005E5304" w:rsidRDefault="00E75EA8" w:rsidP="005E5304">
      <w:pPr>
        <w:pStyle w:val="Akapitzlist"/>
        <w:widowControl w:val="0"/>
        <w:numPr>
          <w:ilvl w:val="1"/>
          <w:numId w:val="12"/>
        </w:numPr>
        <w:suppressAutoHyphens/>
        <w:spacing w:after="60" w:line="280" w:lineRule="exact"/>
        <w:ind w:right="422"/>
        <w:jc w:val="both"/>
        <w:rPr>
          <w:rFonts w:asciiTheme="minorHAnsi" w:eastAsiaTheme="minorHAnsi" w:hAnsiTheme="minorHAnsi" w:cstheme="minorHAnsi"/>
          <w:iCs/>
          <w:kern w:val="28"/>
          <w:sz w:val="20"/>
          <w:szCs w:val="20"/>
        </w:rPr>
      </w:pPr>
      <w:r w:rsidRPr="005E5304">
        <w:rPr>
          <w:rFonts w:asciiTheme="minorHAnsi" w:eastAsiaTheme="minorHAnsi" w:hAnsiTheme="minorHAnsi" w:cstheme="minorHAnsi"/>
          <w:iCs/>
          <w:kern w:val="28"/>
          <w:sz w:val="20"/>
          <w:szCs w:val="20"/>
        </w:rPr>
        <w:t xml:space="preserve">Konieczności wykonania robót zamiennych w stosunku do przewidzianych w dokumentacji </w:t>
      </w:r>
      <w:r w:rsidRPr="005E5304">
        <w:rPr>
          <w:rFonts w:asciiTheme="minorHAnsi" w:eastAsiaTheme="minorHAnsi" w:hAnsiTheme="minorHAnsi" w:cstheme="minorHAnsi"/>
          <w:iCs/>
          <w:kern w:val="28"/>
          <w:sz w:val="20"/>
          <w:szCs w:val="20"/>
        </w:rPr>
        <w:br/>
        <w:t xml:space="preserve">w sytuacji gdy wykonanie tych robót będzie niezbędne do prawidłowego i zgodnego </w:t>
      </w:r>
      <w:r w:rsidRPr="005E5304">
        <w:rPr>
          <w:rFonts w:asciiTheme="minorHAnsi" w:eastAsiaTheme="minorHAnsi" w:hAnsiTheme="minorHAnsi" w:cstheme="minorHAnsi"/>
          <w:iCs/>
          <w:kern w:val="28"/>
          <w:sz w:val="20"/>
          <w:szCs w:val="20"/>
        </w:rPr>
        <w:br/>
        <w:t>z zasadami wiedzy technicznej i obowiązującymi przepisami wykonania przedmiotu umowy.</w:t>
      </w:r>
    </w:p>
    <w:p w:rsidR="005E5304" w:rsidRDefault="00E75EA8" w:rsidP="005E5304">
      <w:pPr>
        <w:pStyle w:val="Akapitzlist"/>
        <w:widowControl w:val="0"/>
        <w:numPr>
          <w:ilvl w:val="1"/>
          <w:numId w:val="12"/>
        </w:numPr>
        <w:suppressAutoHyphens/>
        <w:spacing w:after="60" w:line="280" w:lineRule="exact"/>
        <w:ind w:right="422"/>
        <w:jc w:val="both"/>
        <w:rPr>
          <w:rFonts w:asciiTheme="minorHAnsi" w:eastAsiaTheme="minorHAnsi" w:hAnsiTheme="minorHAnsi" w:cstheme="minorHAnsi"/>
          <w:iCs/>
          <w:kern w:val="28"/>
          <w:sz w:val="20"/>
          <w:szCs w:val="20"/>
        </w:rPr>
      </w:pPr>
      <w:r w:rsidRPr="005E5304">
        <w:rPr>
          <w:rFonts w:asciiTheme="minorHAnsi" w:eastAsiaTheme="minorHAnsi" w:hAnsiTheme="minorHAnsi" w:cstheme="minorHAnsi"/>
          <w:iCs/>
          <w:kern w:val="28"/>
          <w:sz w:val="20"/>
          <w:szCs w:val="20"/>
        </w:rPr>
        <w:t>Konieczność zrealizowania projektu przy zastosowaniu innych rozwiązań technicznych lub materiałowych ze względu na zmiany obowiązującego prawa, a zmiany te uniemożliwią przekazanie obiektu do użytkowania.</w:t>
      </w:r>
    </w:p>
    <w:p w:rsidR="00E75EA8" w:rsidRPr="005E5304" w:rsidRDefault="00E75EA8" w:rsidP="005E5304">
      <w:pPr>
        <w:pStyle w:val="Akapitzlist"/>
        <w:widowControl w:val="0"/>
        <w:numPr>
          <w:ilvl w:val="1"/>
          <w:numId w:val="12"/>
        </w:numPr>
        <w:suppressAutoHyphens/>
        <w:spacing w:after="60" w:line="280" w:lineRule="exact"/>
        <w:ind w:right="422"/>
        <w:jc w:val="both"/>
        <w:rPr>
          <w:rFonts w:asciiTheme="minorHAnsi" w:eastAsiaTheme="minorHAnsi" w:hAnsiTheme="minorHAnsi" w:cstheme="minorHAnsi"/>
          <w:iCs/>
          <w:kern w:val="28"/>
          <w:sz w:val="20"/>
          <w:szCs w:val="20"/>
        </w:rPr>
      </w:pPr>
      <w:r w:rsidRPr="005E5304">
        <w:rPr>
          <w:rFonts w:asciiTheme="minorHAnsi" w:eastAsiaTheme="minorHAnsi" w:hAnsiTheme="minorHAnsi" w:cstheme="minorHAnsi"/>
          <w:iCs/>
          <w:kern w:val="28"/>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E75EA8" w:rsidRPr="00213C1F" w:rsidRDefault="00E75EA8" w:rsidP="00E75EA8">
      <w:pPr>
        <w:numPr>
          <w:ilvl w:val="0"/>
          <w:numId w:val="5"/>
        </w:numPr>
        <w:spacing w:after="60" w:line="280" w:lineRule="exact"/>
        <w:contextualSpacing/>
        <w:jc w:val="both"/>
        <w:rPr>
          <w:rFonts w:asciiTheme="minorHAnsi" w:eastAsiaTheme="minorHAnsi" w:hAnsiTheme="minorHAnsi" w:cstheme="minorHAnsi"/>
          <w:iCs/>
          <w:kern w:val="28"/>
          <w:sz w:val="20"/>
          <w:szCs w:val="20"/>
        </w:rPr>
      </w:pPr>
      <w:r w:rsidRPr="00213C1F">
        <w:rPr>
          <w:rFonts w:asciiTheme="minorHAnsi" w:eastAsiaTheme="minorHAnsi" w:hAnsiTheme="minorHAnsi" w:cstheme="minorHAnsi"/>
          <w:iCs/>
          <w:kern w:val="28"/>
          <w:sz w:val="20"/>
          <w:szCs w:val="20"/>
        </w:rPr>
        <w:t>Na żądanie Zamawiającego Wykonawca zobowiązany jest wykonać roboty zamienne (w stosunku do robót przewidzianych w dokumentacji technicznej). Rozliczenie ewentualnych robót zamiennych nastąpi zgodnie z zapisami niniejszej Umowy. O konieczności wykonania robót zamiennych Zamawiający pisemnie powiadamia Wykonawcę. Wykonawca w terminie 7 dni od daty otrzymania tego pisma sporządza kosztorys różnicowy, który podlega zweryfikowaniu przez inspektora nadzoru i zatwierdzeniu przez Zamawiającego.</w:t>
      </w:r>
    </w:p>
    <w:p w:rsidR="00E75EA8" w:rsidRPr="00213C1F" w:rsidRDefault="00E75EA8" w:rsidP="00E75EA8">
      <w:pPr>
        <w:numPr>
          <w:ilvl w:val="0"/>
          <w:numId w:val="5"/>
        </w:numPr>
        <w:spacing w:after="60" w:line="280" w:lineRule="exact"/>
        <w:contextualSpacing/>
        <w:jc w:val="both"/>
        <w:rPr>
          <w:rFonts w:asciiTheme="minorHAnsi" w:eastAsiaTheme="minorHAnsi" w:hAnsiTheme="minorHAnsi" w:cstheme="minorHAnsi"/>
          <w:iCs/>
          <w:kern w:val="28"/>
          <w:sz w:val="20"/>
          <w:szCs w:val="20"/>
        </w:rPr>
      </w:pPr>
      <w:r w:rsidRPr="00213C1F">
        <w:rPr>
          <w:rFonts w:asciiTheme="minorHAnsi" w:eastAsiaTheme="minorHAnsi" w:hAnsiTheme="minorHAnsi" w:cstheme="minorHAnsi"/>
          <w:iCs/>
          <w:kern w:val="28"/>
          <w:sz w:val="20"/>
          <w:szCs w:val="20"/>
        </w:rPr>
        <w:t>Jeżeli Wykonawca uważa się za uprawnionego do zmiany terminu zakończenia realizacji przedmiotu umowy, zmiany sposobu świadczenia umowy w zakresie materiałów, parametrów technicznych, technologii wykonania robót budowlanych, sposobu i zakresu wykonania przedmiotu umowy lub zmiany umowy na innej podstawie wska</w:t>
      </w:r>
      <w:r w:rsidR="00FC68FB">
        <w:rPr>
          <w:rFonts w:asciiTheme="minorHAnsi" w:eastAsiaTheme="minorHAnsi" w:hAnsiTheme="minorHAnsi" w:cstheme="minorHAnsi"/>
          <w:iCs/>
          <w:kern w:val="28"/>
          <w:sz w:val="20"/>
          <w:szCs w:val="20"/>
        </w:rPr>
        <w:t xml:space="preserve">zanej w </w:t>
      </w:r>
      <w:r w:rsidRPr="00213C1F">
        <w:rPr>
          <w:rFonts w:asciiTheme="minorHAnsi" w:eastAsiaTheme="minorHAnsi" w:hAnsiTheme="minorHAnsi" w:cstheme="minorHAnsi"/>
          <w:iCs/>
          <w:kern w:val="28"/>
          <w:sz w:val="20"/>
          <w:szCs w:val="20"/>
        </w:rPr>
        <w:t>SWZ, zobowiązany jest do przekazania Inspektorowi nadzoru wniosku dotyczącego zmiany Umowy wraz z opisem zdarzenia lub okoliczności stanowiących podstawę do żądania takiej zmiany. Wniosek ten powinien zostać przekazany niezwłocznie, jednakże nie później niż w terminie 14 dni roboczych od dnia, w którym Wykonawca dowiedział się lub powinien dowiedzieć się o danym zdarzeniu lub okolicznościach.</w:t>
      </w:r>
    </w:p>
    <w:p w:rsidR="00E75EA8" w:rsidRPr="00213C1F" w:rsidRDefault="00E75EA8" w:rsidP="00E75EA8">
      <w:pPr>
        <w:numPr>
          <w:ilvl w:val="0"/>
          <w:numId w:val="5"/>
        </w:numPr>
        <w:spacing w:after="60" w:line="280" w:lineRule="exact"/>
        <w:contextualSpacing/>
        <w:jc w:val="both"/>
        <w:rPr>
          <w:rFonts w:asciiTheme="minorHAnsi" w:eastAsiaTheme="minorHAnsi" w:hAnsiTheme="minorHAnsi" w:cstheme="minorHAnsi"/>
          <w:iCs/>
          <w:kern w:val="28"/>
          <w:sz w:val="20"/>
          <w:szCs w:val="20"/>
        </w:rPr>
      </w:pPr>
      <w:r w:rsidRPr="00213C1F">
        <w:rPr>
          <w:rFonts w:asciiTheme="minorHAnsi" w:eastAsiaTheme="minorHAnsi" w:hAnsiTheme="minorHAnsi" w:cstheme="minorHAnsi"/>
          <w:iCs/>
          <w:kern w:val="28"/>
          <w:sz w:val="20"/>
          <w:szCs w:val="20"/>
        </w:rPr>
        <w:t xml:space="preserve">Jeżeli Zamawiający dopuszcza zmiany wynagrodzenia Wykonawcy w przypadkach wskazanych </w:t>
      </w:r>
      <w:r>
        <w:rPr>
          <w:rFonts w:asciiTheme="minorHAnsi" w:eastAsiaTheme="minorHAnsi" w:hAnsiTheme="minorHAnsi" w:cstheme="minorHAnsi"/>
          <w:iCs/>
          <w:kern w:val="28"/>
          <w:sz w:val="20"/>
          <w:szCs w:val="20"/>
        </w:rPr>
        <w:br/>
      </w:r>
      <w:r w:rsidRPr="00213C1F">
        <w:rPr>
          <w:rFonts w:asciiTheme="minorHAnsi" w:eastAsiaTheme="minorHAnsi" w:hAnsiTheme="minorHAnsi" w:cstheme="minorHAnsi"/>
          <w:iCs/>
          <w:kern w:val="28"/>
          <w:sz w:val="20"/>
          <w:szCs w:val="20"/>
        </w:rPr>
        <w:t>w ust</w:t>
      </w:r>
      <w:r w:rsidRPr="00D12932">
        <w:rPr>
          <w:rFonts w:asciiTheme="minorHAnsi" w:eastAsiaTheme="minorHAnsi" w:hAnsiTheme="minorHAnsi" w:cstheme="minorHAnsi"/>
          <w:iCs/>
          <w:kern w:val="28"/>
          <w:sz w:val="20"/>
          <w:szCs w:val="20"/>
        </w:rPr>
        <w:t>. 4</w:t>
      </w:r>
      <w:r w:rsidRPr="00213C1F">
        <w:rPr>
          <w:rFonts w:asciiTheme="minorHAnsi" w:eastAsiaTheme="minorHAnsi" w:hAnsiTheme="minorHAnsi" w:cstheme="minorHAnsi"/>
          <w:iCs/>
          <w:kern w:val="28"/>
          <w:sz w:val="20"/>
          <w:szCs w:val="20"/>
        </w:rPr>
        <w:t xml:space="preserve"> lit. a) do e), Strony obowiązują poniższe zasady:</w:t>
      </w:r>
    </w:p>
    <w:p w:rsidR="005E5304" w:rsidRDefault="00E75EA8" w:rsidP="005E5304">
      <w:pPr>
        <w:pStyle w:val="Akapitzlist"/>
        <w:widowControl w:val="0"/>
        <w:numPr>
          <w:ilvl w:val="1"/>
          <w:numId w:val="13"/>
        </w:numPr>
        <w:suppressAutoHyphens/>
        <w:spacing w:after="60" w:line="280" w:lineRule="exact"/>
        <w:ind w:right="422"/>
        <w:jc w:val="both"/>
        <w:rPr>
          <w:rFonts w:asciiTheme="minorHAnsi" w:eastAsiaTheme="minorHAnsi" w:hAnsiTheme="minorHAnsi" w:cstheme="minorHAnsi"/>
          <w:iCs/>
          <w:kern w:val="28"/>
          <w:sz w:val="20"/>
          <w:szCs w:val="20"/>
        </w:rPr>
      </w:pPr>
      <w:r w:rsidRPr="005E5304">
        <w:rPr>
          <w:rFonts w:asciiTheme="minorHAnsi" w:eastAsiaTheme="minorHAnsi" w:hAnsiTheme="minorHAnsi" w:cstheme="minorHAnsi"/>
          <w:iCs/>
          <w:kern w:val="28"/>
          <w:sz w:val="20"/>
          <w:szCs w:val="20"/>
        </w:rPr>
        <w:t>Podstawą określenia wynagrodzenia za roboty zaniechane będzie protokół konieczności uzgodniony przez Strony oraz kalkulację cenową przez Wykonawcę określającą ilość jednostek przedmiarowych zakresu robót podlegających zaniechaniu pomnożonych przez ceny jednostkowe wynikające ze szczegółowego kosztorysu ofertowego. Tak sporządzona kalkulacja, po uprzednim jego zweryfikowaniu i zatwierdzeniu przez Zamawiającego, będzie stanowiła podstawę zmiany wynagrodzenia Wykonawcy. Wartość robót zaniechanych skutkuje odpowiednim zmniejszeniem wynagrodzenia Wykonawcy.</w:t>
      </w:r>
    </w:p>
    <w:p w:rsidR="00E75EA8" w:rsidRPr="005E5304" w:rsidRDefault="00E75EA8" w:rsidP="005E5304">
      <w:pPr>
        <w:pStyle w:val="Akapitzlist"/>
        <w:widowControl w:val="0"/>
        <w:numPr>
          <w:ilvl w:val="1"/>
          <w:numId w:val="13"/>
        </w:numPr>
        <w:suppressAutoHyphens/>
        <w:spacing w:after="60" w:line="280" w:lineRule="exact"/>
        <w:ind w:right="422"/>
        <w:jc w:val="both"/>
        <w:rPr>
          <w:rFonts w:asciiTheme="minorHAnsi" w:eastAsiaTheme="minorHAnsi" w:hAnsiTheme="minorHAnsi" w:cstheme="minorHAnsi"/>
          <w:iCs/>
          <w:kern w:val="28"/>
          <w:sz w:val="20"/>
          <w:szCs w:val="20"/>
        </w:rPr>
      </w:pPr>
      <w:r w:rsidRPr="005E5304">
        <w:rPr>
          <w:rFonts w:asciiTheme="minorHAnsi" w:eastAsiaTheme="minorHAnsi" w:hAnsiTheme="minorHAnsi" w:cstheme="minorHAnsi"/>
          <w:iCs/>
          <w:kern w:val="28"/>
          <w:sz w:val="20"/>
          <w:szCs w:val="20"/>
        </w:rPr>
        <w:t>Podstawą określenia wynagrodzenia za roboty zamienne będzie protokół konieczności uzgodniony przez Strony oraz kalkulacja różnicowa sporządzona przez Wykonawcę. Tak sporządzona kalkulacja różnicowa, po uprzednim jego zweryfikowaniu i zatwierdzeniu przez Zamawiającego, będzie stanowiła podstawę zmiany wynagrodzenia Wykonawcy.</w:t>
      </w:r>
    </w:p>
    <w:p w:rsidR="00E75EA8" w:rsidRPr="00213C1F" w:rsidRDefault="00E75EA8" w:rsidP="00E75EA8">
      <w:pPr>
        <w:numPr>
          <w:ilvl w:val="0"/>
          <w:numId w:val="5"/>
        </w:numPr>
        <w:spacing w:after="60" w:line="280" w:lineRule="exact"/>
        <w:contextualSpacing/>
        <w:jc w:val="both"/>
        <w:rPr>
          <w:rFonts w:asciiTheme="minorHAnsi" w:eastAsiaTheme="minorHAnsi" w:hAnsiTheme="minorHAnsi" w:cstheme="minorHAnsi"/>
          <w:iCs/>
          <w:kern w:val="28"/>
          <w:sz w:val="20"/>
          <w:szCs w:val="20"/>
        </w:rPr>
      </w:pPr>
      <w:r w:rsidRPr="00213C1F">
        <w:rPr>
          <w:rFonts w:asciiTheme="minorHAnsi" w:eastAsiaTheme="minorHAnsi" w:hAnsiTheme="minorHAnsi" w:cstheme="minorHAnsi"/>
          <w:sz w:val="20"/>
          <w:szCs w:val="20"/>
        </w:rPr>
        <w:t xml:space="preserve">Wykonawcy nie przysługują od Zamawiającego żadne roszczenia z tytułu realizacji umowy </w:t>
      </w:r>
      <w:r>
        <w:rPr>
          <w:rFonts w:asciiTheme="minorHAnsi" w:eastAsiaTheme="minorHAnsi" w:hAnsiTheme="minorHAnsi" w:cstheme="minorHAnsi"/>
          <w:sz w:val="20"/>
          <w:szCs w:val="20"/>
        </w:rPr>
        <w:br/>
      </w:r>
      <w:r w:rsidRPr="00213C1F">
        <w:rPr>
          <w:rFonts w:asciiTheme="minorHAnsi" w:eastAsiaTheme="minorHAnsi" w:hAnsiTheme="minorHAnsi" w:cstheme="minorHAnsi"/>
          <w:sz w:val="20"/>
          <w:szCs w:val="20"/>
        </w:rPr>
        <w:t>w przedłużonym okresie, na co Wykonawca wyraża zgodę, chyba że wynika to z winy umyślnej Zamawiającego.</w:t>
      </w:r>
    </w:p>
    <w:p w:rsidR="00E75EA8" w:rsidRPr="00213C1F" w:rsidRDefault="00E75EA8" w:rsidP="00E75EA8">
      <w:pPr>
        <w:numPr>
          <w:ilvl w:val="0"/>
          <w:numId w:val="5"/>
        </w:numPr>
        <w:spacing w:after="60" w:line="280" w:lineRule="exact"/>
        <w:contextualSpacing/>
        <w:jc w:val="both"/>
        <w:rPr>
          <w:rFonts w:asciiTheme="minorHAnsi" w:eastAsiaTheme="minorHAnsi" w:hAnsiTheme="minorHAnsi" w:cstheme="minorHAnsi"/>
          <w:iCs/>
          <w:kern w:val="28"/>
          <w:sz w:val="20"/>
          <w:szCs w:val="20"/>
        </w:rPr>
      </w:pPr>
      <w:r w:rsidRPr="00213C1F">
        <w:rPr>
          <w:rFonts w:asciiTheme="minorHAnsi" w:eastAsiaTheme="minorHAnsi" w:hAnsiTheme="minorHAnsi" w:cstheme="minorHAnsi"/>
          <w:bCs/>
          <w:sz w:val="20"/>
          <w:szCs w:val="20"/>
          <w:lang w:eastAsia="en-US"/>
        </w:rPr>
        <w:t>Wszystkie powyższe postanowienia stanowią katalog zmian, poza zapisami ustawy, które przed wprowadzeniem do umowy wymagają zgodnej akceptacji stron umowy.</w:t>
      </w:r>
    </w:p>
    <w:p w:rsidR="00E75EA8" w:rsidRPr="00213C1F" w:rsidRDefault="00E75EA8" w:rsidP="00E75EA8">
      <w:pPr>
        <w:spacing w:after="60" w:line="276" w:lineRule="auto"/>
        <w:jc w:val="both"/>
        <w:rPr>
          <w:rFonts w:asciiTheme="minorHAnsi" w:hAnsiTheme="minorHAnsi" w:cstheme="minorHAnsi"/>
          <w:color w:val="FF0000"/>
          <w:sz w:val="20"/>
          <w:szCs w:val="20"/>
        </w:rPr>
      </w:pP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 5.</w:t>
      </w: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MATERIAŁY I URZĄDZENIA</w:t>
      </w:r>
    </w:p>
    <w:p w:rsidR="00E75EA8" w:rsidRPr="00213C1F" w:rsidRDefault="00E75EA8" w:rsidP="00E75EA8">
      <w:pPr>
        <w:numPr>
          <w:ilvl w:val="0"/>
          <w:numId w:val="14"/>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Wykonawca ponosi skutki wynikające z zastosowania niewłaściwych materiałów, nie spełniających wymogów jakichkolwiek norm obowiązujących w miejscu realizacji przedmiotu umowy.</w:t>
      </w:r>
    </w:p>
    <w:p w:rsidR="00E75EA8" w:rsidRPr="00213C1F" w:rsidRDefault="00E75EA8" w:rsidP="00E75EA8">
      <w:pPr>
        <w:numPr>
          <w:ilvl w:val="0"/>
          <w:numId w:val="14"/>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Zastosowane przez Wykonawcę do wykonania przedmiotu umowy materi</w:t>
      </w:r>
      <w:r>
        <w:rPr>
          <w:rFonts w:asciiTheme="minorHAnsi" w:hAnsiTheme="minorHAnsi" w:cstheme="minorHAnsi"/>
          <w:sz w:val="20"/>
          <w:szCs w:val="20"/>
        </w:rPr>
        <w:t xml:space="preserve">ały i/lub urządzenia określone </w:t>
      </w:r>
      <w:r w:rsidR="00FC68FB">
        <w:rPr>
          <w:rFonts w:asciiTheme="minorHAnsi" w:hAnsiTheme="minorHAnsi" w:cstheme="minorHAnsi"/>
          <w:sz w:val="20"/>
          <w:szCs w:val="20"/>
        </w:rPr>
        <w:br/>
      </w:r>
      <w:r w:rsidRPr="00213C1F">
        <w:rPr>
          <w:rFonts w:asciiTheme="minorHAnsi" w:hAnsiTheme="minorHAnsi" w:cstheme="minorHAnsi"/>
          <w:sz w:val="20"/>
          <w:szCs w:val="20"/>
        </w:rPr>
        <w:t xml:space="preserve">w postępowaniu przetargowym powinny być zgodne z polskimi normami, warunkami technicznymi </w:t>
      </w:r>
      <w:r>
        <w:rPr>
          <w:rFonts w:asciiTheme="minorHAnsi" w:hAnsiTheme="minorHAnsi" w:cstheme="minorHAnsi"/>
          <w:sz w:val="20"/>
          <w:szCs w:val="20"/>
        </w:rPr>
        <w:br/>
      </w:r>
      <w:r w:rsidRPr="00213C1F">
        <w:rPr>
          <w:rFonts w:asciiTheme="minorHAnsi" w:hAnsiTheme="minorHAnsi" w:cstheme="minorHAnsi"/>
          <w:sz w:val="20"/>
          <w:szCs w:val="20"/>
        </w:rPr>
        <w:t>i obowiązującymi przepisami, co powinno zostać potwierdzone przez odpowiednie atesty i wyniki badań.</w:t>
      </w:r>
    </w:p>
    <w:p w:rsidR="00E75EA8" w:rsidRPr="00FB4AE1" w:rsidRDefault="00E75EA8" w:rsidP="00FB4AE1">
      <w:pPr>
        <w:numPr>
          <w:ilvl w:val="0"/>
          <w:numId w:val="14"/>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W przypadku braku atestów lub aprobat technicznych na materiały i/lub urządzenia podane </w:t>
      </w:r>
      <w:r>
        <w:rPr>
          <w:rFonts w:asciiTheme="minorHAnsi" w:hAnsiTheme="minorHAnsi" w:cstheme="minorHAnsi"/>
          <w:sz w:val="20"/>
          <w:szCs w:val="20"/>
        </w:rPr>
        <w:br/>
      </w:r>
      <w:r w:rsidRPr="00213C1F">
        <w:rPr>
          <w:rFonts w:asciiTheme="minorHAnsi" w:hAnsiTheme="minorHAnsi" w:cstheme="minorHAnsi"/>
          <w:sz w:val="20"/>
          <w:szCs w:val="20"/>
        </w:rPr>
        <w:t>w dokumentacji projektowej Wykonawca może zastosować, za pisemną zgodą Zamawiającego, materiały lub/i urządzenia zamienne posiadające atesty lub aprobaty techniczne, albo odpowiednio inne wymagane dokumenty.</w:t>
      </w: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 6.</w:t>
      </w: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SIŁA WYZSZA</w:t>
      </w:r>
    </w:p>
    <w:p w:rsidR="00E75EA8" w:rsidRPr="00213C1F" w:rsidRDefault="00E75EA8" w:rsidP="00E75EA8">
      <w:pPr>
        <w:numPr>
          <w:ilvl w:val="0"/>
          <w:numId w:val="1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W rozumieniu niniejszej umowy siła wyższa jest to zdarzenie nadzwyczajne, zewnętrzne i niemożliwe </w:t>
      </w:r>
      <w:r w:rsidRPr="00213C1F">
        <w:rPr>
          <w:rFonts w:asciiTheme="minorHAnsi" w:hAnsiTheme="minorHAnsi" w:cstheme="minorHAnsi"/>
          <w:sz w:val="20"/>
          <w:szCs w:val="20"/>
        </w:rPr>
        <w:br/>
        <w:t>do zapobieżenia, którego nie udało się uniknąć nawet w wypadku najwyższej staranności Stron, uznane za siłę wyższą przez Zamawiającego i Wykonawcę.</w:t>
      </w:r>
    </w:p>
    <w:p w:rsidR="00E75EA8" w:rsidRPr="00213C1F" w:rsidRDefault="00E75EA8" w:rsidP="00E75EA8">
      <w:pPr>
        <w:numPr>
          <w:ilvl w:val="0"/>
          <w:numId w:val="1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Wpływ pogody na wykonanie przedmiotu umowy, który należało wziąć pod uwagę podczas zawierania umowy nie będzie uznawany za okoliczności siły wyższej.</w:t>
      </w:r>
    </w:p>
    <w:p w:rsidR="00E75EA8" w:rsidRPr="00213C1F" w:rsidRDefault="00E75EA8" w:rsidP="00E75EA8">
      <w:pPr>
        <w:numPr>
          <w:ilvl w:val="0"/>
          <w:numId w:val="1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Jeżeli zdarzenia siły wyższej trwają dłużej niż trzy miesiące - strony podejmą decyzję, co do możliwości dalszej realizacji przedmiotu umowy, bądź jej zakończenia.</w:t>
      </w:r>
    </w:p>
    <w:p w:rsidR="00E75EA8" w:rsidRPr="00213C1F" w:rsidRDefault="00E75EA8" w:rsidP="00E75EA8">
      <w:pPr>
        <w:numPr>
          <w:ilvl w:val="0"/>
          <w:numId w:val="1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Obie strony będą zwolnione od odpowiedzialności za niewykonanie lub nienależyte wykonanie umowy </w:t>
      </w:r>
      <w:r w:rsidRPr="00213C1F">
        <w:rPr>
          <w:rFonts w:asciiTheme="minorHAnsi" w:hAnsiTheme="minorHAnsi" w:cstheme="minorHAnsi"/>
          <w:sz w:val="20"/>
          <w:szCs w:val="20"/>
        </w:rPr>
        <w:br/>
        <w:t>w takim zakresie, w jakim nastąpiło to wskutek zdarzeń siły wyżej. Jeśli w wyniku zdarzeń siły wyższej doszło do całkowitego lub częściowego zniszczenia robót objętych przedmiotem umowy</w:t>
      </w:r>
      <w:r w:rsidR="00FC68FB">
        <w:rPr>
          <w:rFonts w:asciiTheme="minorHAnsi" w:hAnsiTheme="minorHAnsi" w:cstheme="minorHAnsi"/>
          <w:sz w:val="20"/>
          <w:szCs w:val="20"/>
        </w:rPr>
        <w:t xml:space="preserve">, </w:t>
      </w:r>
      <w:r w:rsidRPr="00213C1F">
        <w:rPr>
          <w:rFonts w:asciiTheme="minorHAnsi" w:hAnsiTheme="minorHAnsi" w:cstheme="minorHAnsi"/>
          <w:sz w:val="20"/>
          <w:szCs w:val="20"/>
        </w:rPr>
        <w:t xml:space="preserve">przed ich odbiorem częściowym lub końcowym przez Zamawiającego, Wykonawcy nie przysługuje roszczenie </w:t>
      </w:r>
      <w:r>
        <w:rPr>
          <w:rFonts w:asciiTheme="minorHAnsi" w:hAnsiTheme="minorHAnsi" w:cstheme="minorHAnsi"/>
          <w:sz w:val="20"/>
          <w:szCs w:val="20"/>
        </w:rPr>
        <w:br/>
      </w:r>
      <w:r w:rsidRPr="00213C1F">
        <w:rPr>
          <w:rFonts w:asciiTheme="minorHAnsi" w:hAnsiTheme="minorHAnsi" w:cstheme="minorHAnsi"/>
          <w:sz w:val="20"/>
          <w:szCs w:val="20"/>
        </w:rPr>
        <w:t>o zapłatę za tę część lub całość robót, która uległa zniszczeniu.</w:t>
      </w:r>
    </w:p>
    <w:p w:rsidR="00E75EA8" w:rsidRDefault="00E75EA8" w:rsidP="00E75EA8">
      <w:pPr>
        <w:spacing w:after="60" w:line="276" w:lineRule="auto"/>
        <w:rPr>
          <w:rFonts w:asciiTheme="minorHAnsi" w:hAnsiTheme="minorHAnsi" w:cstheme="minorHAnsi"/>
          <w:b/>
          <w:sz w:val="20"/>
          <w:szCs w:val="20"/>
        </w:rPr>
      </w:pPr>
    </w:p>
    <w:p w:rsidR="00FB4AE1" w:rsidRDefault="00FB4AE1" w:rsidP="00E75EA8">
      <w:pPr>
        <w:spacing w:after="60" w:line="276" w:lineRule="auto"/>
        <w:rPr>
          <w:rFonts w:asciiTheme="minorHAnsi" w:hAnsiTheme="minorHAnsi" w:cstheme="minorHAnsi"/>
          <w:b/>
          <w:sz w:val="20"/>
          <w:szCs w:val="20"/>
        </w:rPr>
      </w:pPr>
    </w:p>
    <w:p w:rsidR="00FB4AE1" w:rsidRPr="00213C1F" w:rsidRDefault="00FB4AE1" w:rsidP="00E75EA8">
      <w:pPr>
        <w:spacing w:after="60" w:line="276" w:lineRule="auto"/>
        <w:rPr>
          <w:rFonts w:asciiTheme="minorHAnsi" w:hAnsiTheme="minorHAnsi" w:cstheme="minorHAnsi"/>
          <w:b/>
          <w:sz w:val="20"/>
          <w:szCs w:val="20"/>
        </w:rPr>
      </w:pP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 7.</w:t>
      </w: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OBOWIĄZKI I UPRAWNIENIA ZAMAWIAJĄCEGO</w:t>
      </w:r>
    </w:p>
    <w:p w:rsidR="00E75EA8" w:rsidRPr="00213C1F" w:rsidRDefault="00E75EA8" w:rsidP="00E75EA8">
      <w:pPr>
        <w:numPr>
          <w:ilvl w:val="0"/>
          <w:numId w:val="16"/>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Do obowiązków Zamawiającego należy:</w:t>
      </w:r>
    </w:p>
    <w:p w:rsidR="00E75EA8" w:rsidRPr="0029309C" w:rsidRDefault="00E75EA8" w:rsidP="00E75EA8">
      <w:pPr>
        <w:numPr>
          <w:ilvl w:val="0"/>
          <w:numId w:val="17"/>
        </w:numPr>
        <w:spacing w:after="60" w:line="276" w:lineRule="auto"/>
        <w:jc w:val="both"/>
        <w:rPr>
          <w:rFonts w:asciiTheme="minorHAnsi" w:hAnsiTheme="minorHAnsi" w:cstheme="minorHAnsi"/>
          <w:sz w:val="20"/>
          <w:szCs w:val="20"/>
        </w:rPr>
      </w:pPr>
      <w:r w:rsidRPr="0029309C">
        <w:rPr>
          <w:rFonts w:asciiTheme="minorHAnsi" w:hAnsiTheme="minorHAnsi" w:cstheme="minorHAnsi"/>
          <w:sz w:val="20"/>
          <w:szCs w:val="20"/>
        </w:rPr>
        <w:t xml:space="preserve">Udostępnienie posiadanej dokumentacji – </w:t>
      </w:r>
      <w:r w:rsidRPr="00DF1873">
        <w:rPr>
          <w:rFonts w:asciiTheme="minorHAnsi" w:hAnsiTheme="minorHAnsi" w:cstheme="minorHAnsi"/>
          <w:sz w:val="20"/>
          <w:szCs w:val="20"/>
        </w:rPr>
        <w:t xml:space="preserve">programu </w:t>
      </w:r>
      <w:proofErr w:type="spellStart"/>
      <w:r w:rsidRPr="00DF1873">
        <w:rPr>
          <w:rFonts w:asciiTheme="minorHAnsi" w:hAnsiTheme="minorHAnsi" w:cstheme="minorHAnsi"/>
          <w:sz w:val="20"/>
          <w:szCs w:val="20"/>
        </w:rPr>
        <w:t>funkcjonalno</w:t>
      </w:r>
      <w:proofErr w:type="spellEnd"/>
      <w:r w:rsidRPr="00DF1873">
        <w:rPr>
          <w:rFonts w:asciiTheme="minorHAnsi" w:hAnsiTheme="minorHAnsi" w:cstheme="minorHAnsi"/>
          <w:sz w:val="20"/>
          <w:szCs w:val="20"/>
        </w:rPr>
        <w:t xml:space="preserve"> – użytkowego oraz</w:t>
      </w:r>
      <w:r w:rsidRPr="0029309C">
        <w:rPr>
          <w:rFonts w:asciiTheme="minorHAnsi" w:hAnsiTheme="minorHAnsi" w:cstheme="minorHAnsi"/>
          <w:sz w:val="20"/>
          <w:szCs w:val="20"/>
        </w:rPr>
        <w:t xml:space="preserve"> udzielanie wyjaśnień we wszystkich kwestiach związanych z przedmiotem umowy;</w:t>
      </w:r>
    </w:p>
    <w:p w:rsidR="00FB4AE1" w:rsidRDefault="00E75EA8" w:rsidP="00FB4AE1">
      <w:pPr>
        <w:numPr>
          <w:ilvl w:val="0"/>
          <w:numId w:val="17"/>
        </w:numPr>
        <w:spacing w:after="60" w:line="276" w:lineRule="auto"/>
        <w:jc w:val="both"/>
        <w:rPr>
          <w:rFonts w:asciiTheme="minorHAnsi" w:hAnsiTheme="minorHAnsi" w:cstheme="minorHAnsi"/>
          <w:sz w:val="20"/>
          <w:szCs w:val="20"/>
        </w:rPr>
      </w:pPr>
      <w:r w:rsidRPr="0029309C">
        <w:rPr>
          <w:rFonts w:asciiTheme="minorHAnsi" w:hAnsiTheme="minorHAnsi" w:cstheme="minorHAnsi"/>
          <w:sz w:val="20"/>
          <w:szCs w:val="20"/>
        </w:rPr>
        <w:t>Współdziałanie z Wykonawcą w realizacji przedmiotu umowy, tam gdzie jest to niezbędne do wykonania go w sposób prawidłowy i terminowy;</w:t>
      </w:r>
    </w:p>
    <w:p w:rsidR="00FB4AE1" w:rsidRDefault="00E75EA8" w:rsidP="00FB4AE1">
      <w:pPr>
        <w:numPr>
          <w:ilvl w:val="0"/>
          <w:numId w:val="17"/>
        </w:numPr>
        <w:spacing w:after="60" w:line="276" w:lineRule="auto"/>
        <w:jc w:val="both"/>
        <w:rPr>
          <w:rFonts w:asciiTheme="minorHAnsi" w:hAnsiTheme="minorHAnsi" w:cstheme="minorHAnsi"/>
          <w:sz w:val="20"/>
          <w:szCs w:val="20"/>
        </w:rPr>
      </w:pPr>
      <w:r w:rsidRPr="00FB4AE1">
        <w:rPr>
          <w:rFonts w:asciiTheme="minorHAnsi" w:hAnsiTheme="minorHAnsi" w:cstheme="minorHAnsi"/>
          <w:sz w:val="20"/>
          <w:szCs w:val="20"/>
        </w:rPr>
        <w:t>Wprowadzenie Wykonawcy na teren budowy;</w:t>
      </w:r>
    </w:p>
    <w:p w:rsidR="00E75EA8" w:rsidRPr="00FB4AE1" w:rsidRDefault="00E75EA8" w:rsidP="00FB4AE1">
      <w:pPr>
        <w:numPr>
          <w:ilvl w:val="0"/>
          <w:numId w:val="17"/>
        </w:numPr>
        <w:spacing w:after="60" w:line="276" w:lineRule="auto"/>
        <w:jc w:val="both"/>
        <w:rPr>
          <w:rFonts w:asciiTheme="minorHAnsi" w:hAnsiTheme="minorHAnsi" w:cstheme="minorHAnsi"/>
          <w:sz w:val="20"/>
          <w:szCs w:val="20"/>
        </w:rPr>
      </w:pPr>
      <w:r w:rsidRPr="00FB4AE1">
        <w:rPr>
          <w:rFonts w:asciiTheme="minorHAnsi" w:hAnsiTheme="minorHAnsi" w:cstheme="minorHAnsi"/>
          <w:sz w:val="20"/>
          <w:szCs w:val="20"/>
        </w:rPr>
        <w:t>Dokonywanie odbioru robót, po ich wykonaniu.</w:t>
      </w:r>
    </w:p>
    <w:p w:rsidR="00E75EA8" w:rsidRPr="00213C1F" w:rsidRDefault="00E75EA8" w:rsidP="00E75EA8">
      <w:pPr>
        <w:numPr>
          <w:ilvl w:val="0"/>
          <w:numId w:val="16"/>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Do uprawnień Zamawiającego należy :</w:t>
      </w:r>
    </w:p>
    <w:p w:rsidR="00E75EA8" w:rsidRPr="00213C1F" w:rsidRDefault="00E75EA8" w:rsidP="00E75EA8">
      <w:pPr>
        <w:numPr>
          <w:ilvl w:val="0"/>
          <w:numId w:val="18"/>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Zamawiający uprawniony jest do kontrolowania prawidłowości wykonania przedmiotu umowy przez Wykonawcę, a w szczególności ich jakości, terminowości wykonania </w:t>
      </w:r>
      <w:r>
        <w:rPr>
          <w:rFonts w:asciiTheme="minorHAnsi" w:hAnsiTheme="minorHAnsi" w:cstheme="minorHAnsi"/>
          <w:sz w:val="20"/>
          <w:szCs w:val="20"/>
        </w:rPr>
        <w:t xml:space="preserve">i użycia właściwych materiałów </w:t>
      </w:r>
      <w:r w:rsidR="00FC68FB">
        <w:rPr>
          <w:rFonts w:asciiTheme="minorHAnsi" w:hAnsiTheme="minorHAnsi" w:cstheme="minorHAnsi"/>
          <w:sz w:val="20"/>
          <w:szCs w:val="20"/>
        </w:rPr>
        <w:br/>
      </w:r>
      <w:r w:rsidRPr="00213C1F">
        <w:rPr>
          <w:rFonts w:asciiTheme="minorHAnsi" w:hAnsiTheme="minorHAnsi" w:cstheme="minorHAnsi"/>
          <w:sz w:val="20"/>
          <w:szCs w:val="20"/>
        </w:rPr>
        <w:t>i urządzeń oraz przestrzegania wszystkich warunków zawartych w dokumentacji kontraktowej, zasadach sztuki budowlanej, wiedzy technicznej, prawie budowlanym, polskich normach i innych obowiązujących przepisach dotyczących realizacji robót budowlanych.</w:t>
      </w:r>
    </w:p>
    <w:p w:rsidR="00E75EA8" w:rsidRPr="00213C1F" w:rsidRDefault="00E75EA8" w:rsidP="00E75EA8">
      <w:pPr>
        <w:numPr>
          <w:ilvl w:val="0"/>
          <w:numId w:val="18"/>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Zamawiający może zgłaszać zastrzeżenia i żądać od Wykonawcy usunięcia z terenu budowy każdej osoby fizycznej lub prawnej, która zdaniem Zamawiającego nie posiada wymaganych kwalifikacji do wykonywania powierzonych zadań lub, której obecność na terenie budowy jest uznana przez Zamawiającego za niepożądaną.</w:t>
      </w:r>
    </w:p>
    <w:p w:rsidR="00E75EA8" w:rsidRPr="00213C1F" w:rsidRDefault="00E75EA8" w:rsidP="00E75EA8">
      <w:pPr>
        <w:numPr>
          <w:ilvl w:val="0"/>
          <w:numId w:val="18"/>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Jeżeli Zamawiający zwróci się do Wykonawcy z żądaniem usunięcia </w:t>
      </w:r>
      <w:r>
        <w:rPr>
          <w:rFonts w:asciiTheme="minorHAnsi" w:hAnsiTheme="minorHAnsi" w:cstheme="minorHAnsi"/>
          <w:sz w:val="20"/>
          <w:szCs w:val="20"/>
        </w:rPr>
        <w:t xml:space="preserve">określonej osoby, która należy </w:t>
      </w:r>
      <w:r w:rsidRPr="00213C1F">
        <w:rPr>
          <w:rFonts w:asciiTheme="minorHAnsi" w:hAnsiTheme="minorHAnsi" w:cstheme="minorHAnsi"/>
          <w:sz w:val="20"/>
          <w:szCs w:val="20"/>
        </w:rPr>
        <w:t>do personelu Wykonawcy lub jego podwykonawcy oraz uzasadni swoje żądanie, to Wykonawca spowoduje, że osoba ta w ciągu 7 dni opuści teren budowy i nie będzie</w:t>
      </w:r>
      <w:r>
        <w:rPr>
          <w:rFonts w:asciiTheme="minorHAnsi" w:hAnsiTheme="minorHAnsi" w:cstheme="minorHAnsi"/>
          <w:sz w:val="20"/>
          <w:szCs w:val="20"/>
        </w:rPr>
        <w:t xml:space="preserve"> miała żadnego dalszego wpływu </w:t>
      </w:r>
      <w:r w:rsidRPr="00213C1F">
        <w:rPr>
          <w:rFonts w:asciiTheme="minorHAnsi" w:hAnsiTheme="minorHAnsi" w:cstheme="minorHAnsi"/>
          <w:sz w:val="20"/>
          <w:szCs w:val="20"/>
        </w:rPr>
        <w:t>i związku z czynnościami związanymi z wykonywaniem umowy.</w:t>
      </w:r>
    </w:p>
    <w:p w:rsidR="00E75EA8" w:rsidRPr="00213C1F" w:rsidRDefault="00E75EA8" w:rsidP="00E75EA8">
      <w:pPr>
        <w:numPr>
          <w:ilvl w:val="0"/>
          <w:numId w:val="18"/>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Zamawiający może zwrócić się o usunięcie określonych osób, gdy osoby te:</w:t>
      </w:r>
    </w:p>
    <w:p w:rsidR="00E75EA8" w:rsidRPr="00213C1F" w:rsidRDefault="00E75EA8" w:rsidP="00E75EA8">
      <w:pPr>
        <w:numPr>
          <w:ilvl w:val="0"/>
          <w:numId w:val="19"/>
        </w:numPr>
        <w:spacing w:after="60" w:line="276" w:lineRule="auto"/>
        <w:ind w:left="1701" w:right="423" w:hanging="283"/>
        <w:jc w:val="both"/>
        <w:rPr>
          <w:rFonts w:asciiTheme="minorHAnsi" w:hAnsiTheme="minorHAnsi" w:cstheme="minorHAnsi"/>
          <w:sz w:val="20"/>
          <w:szCs w:val="20"/>
        </w:rPr>
      </w:pPr>
      <w:r w:rsidRPr="00213C1F">
        <w:rPr>
          <w:rFonts w:asciiTheme="minorHAnsi" w:hAnsiTheme="minorHAnsi" w:cstheme="minorHAnsi"/>
          <w:sz w:val="20"/>
          <w:szCs w:val="20"/>
        </w:rPr>
        <w:t>nie przestrzegają przepisów BHP,</w:t>
      </w:r>
    </w:p>
    <w:p w:rsidR="00E75EA8" w:rsidRPr="00213C1F" w:rsidRDefault="00E75EA8" w:rsidP="00E75EA8">
      <w:pPr>
        <w:numPr>
          <w:ilvl w:val="0"/>
          <w:numId w:val="19"/>
        </w:numPr>
        <w:tabs>
          <w:tab w:val="num" w:pos="709"/>
        </w:tabs>
        <w:spacing w:after="60" w:line="276" w:lineRule="auto"/>
        <w:ind w:left="1701" w:right="423" w:hanging="283"/>
        <w:jc w:val="both"/>
        <w:rPr>
          <w:rFonts w:asciiTheme="minorHAnsi" w:hAnsiTheme="minorHAnsi" w:cstheme="minorHAnsi"/>
          <w:sz w:val="20"/>
          <w:szCs w:val="20"/>
        </w:rPr>
      </w:pPr>
      <w:r w:rsidRPr="00213C1F">
        <w:rPr>
          <w:rFonts w:asciiTheme="minorHAnsi" w:hAnsiTheme="minorHAnsi" w:cstheme="minorHAnsi"/>
          <w:sz w:val="20"/>
          <w:szCs w:val="20"/>
        </w:rPr>
        <w:t>nie prowadzą dokumentacji budowy zgodnie z Prawem budowlanym,</w:t>
      </w:r>
    </w:p>
    <w:p w:rsidR="00E75EA8" w:rsidRPr="00213C1F" w:rsidRDefault="00E75EA8" w:rsidP="00E75EA8">
      <w:pPr>
        <w:numPr>
          <w:ilvl w:val="0"/>
          <w:numId w:val="19"/>
        </w:numPr>
        <w:tabs>
          <w:tab w:val="num" w:pos="709"/>
        </w:tabs>
        <w:spacing w:after="60" w:line="276" w:lineRule="auto"/>
        <w:ind w:left="1701" w:right="-1" w:hanging="283"/>
        <w:jc w:val="both"/>
        <w:rPr>
          <w:rFonts w:asciiTheme="minorHAnsi" w:hAnsiTheme="minorHAnsi" w:cstheme="minorHAnsi"/>
          <w:sz w:val="20"/>
          <w:szCs w:val="20"/>
        </w:rPr>
      </w:pPr>
      <w:r w:rsidRPr="00213C1F">
        <w:rPr>
          <w:rFonts w:asciiTheme="minorHAnsi" w:hAnsiTheme="minorHAnsi" w:cstheme="minorHAnsi"/>
          <w:sz w:val="20"/>
          <w:szCs w:val="20"/>
        </w:rPr>
        <w:t>nie wykonują robót budowlanych zgodnie z dokumentacja, specyfikacjami technicznymi wykonania i odbioru robót budowlanych oraz zasadami wiedzy technicznej.</w:t>
      </w:r>
    </w:p>
    <w:p w:rsidR="00E75EA8" w:rsidRPr="00213C1F" w:rsidRDefault="00E75EA8" w:rsidP="00E75EA8">
      <w:pPr>
        <w:spacing w:after="60" w:line="276" w:lineRule="auto"/>
        <w:ind w:left="426" w:hanging="426"/>
        <w:jc w:val="center"/>
        <w:rPr>
          <w:rFonts w:asciiTheme="minorHAnsi" w:hAnsiTheme="minorHAnsi" w:cstheme="minorHAnsi"/>
          <w:color w:val="FF0000"/>
          <w:sz w:val="20"/>
          <w:szCs w:val="20"/>
        </w:rPr>
      </w:pP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 8.</w:t>
      </w:r>
    </w:p>
    <w:p w:rsidR="00E75EA8" w:rsidRPr="00213C1F" w:rsidRDefault="00E75EA8" w:rsidP="00E75EA8">
      <w:pPr>
        <w:spacing w:after="60" w:line="276" w:lineRule="auto"/>
        <w:ind w:left="426" w:hanging="426"/>
        <w:jc w:val="center"/>
        <w:rPr>
          <w:rFonts w:asciiTheme="minorHAnsi" w:hAnsiTheme="minorHAnsi" w:cstheme="minorHAnsi"/>
          <w:b/>
          <w:sz w:val="20"/>
          <w:szCs w:val="20"/>
        </w:rPr>
      </w:pPr>
      <w:r w:rsidRPr="00213C1F">
        <w:rPr>
          <w:rFonts w:asciiTheme="minorHAnsi" w:hAnsiTheme="minorHAnsi" w:cstheme="minorHAnsi"/>
          <w:b/>
          <w:sz w:val="20"/>
          <w:szCs w:val="20"/>
        </w:rPr>
        <w:t>OBOWIĄZKI I UPRAWNIENIA WYKONAWCY</w:t>
      </w:r>
    </w:p>
    <w:p w:rsidR="00E75EA8" w:rsidRPr="00213C1F" w:rsidRDefault="00E75EA8" w:rsidP="00FB4AE1">
      <w:pPr>
        <w:spacing w:after="60" w:line="276" w:lineRule="auto"/>
        <w:jc w:val="both"/>
        <w:rPr>
          <w:rFonts w:asciiTheme="minorHAnsi" w:hAnsiTheme="minorHAnsi" w:cstheme="minorHAnsi"/>
          <w:sz w:val="20"/>
          <w:szCs w:val="20"/>
        </w:rPr>
      </w:pPr>
      <w:r w:rsidRPr="00213C1F">
        <w:rPr>
          <w:rFonts w:asciiTheme="minorHAnsi" w:hAnsiTheme="minorHAnsi" w:cstheme="minorHAnsi"/>
          <w:sz w:val="20"/>
          <w:szCs w:val="20"/>
        </w:rPr>
        <w:t>Do obowiązków Wykonawcy należy:</w:t>
      </w:r>
    </w:p>
    <w:p w:rsidR="00E75EA8" w:rsidRPr="00DF1873" w:rsidRDefault="00E75EA8" w:rsidP="00E75EA8">
      <w:pPr>
        <w:numPr>
          <w:ilvl w:val="0"/>
          <w:numId w:val="20"/>
        </w:numPr>
        <w:spacing w:after="60" w:line="276" w:lineRule="auto"/>
        <w:contextualSpacing/>
        <w:jc w:val="both"/>
        <w:rPr>
          <w:rFonts w:asciiTheme="minorHAnsi" w:hAnsiTheme="minorHAnsi" w:cstheme="minorHAnsi"/>
          <w:sz w:val="20"/>
          <w:szCs w:val="20"/>
        </w:rPr>
      </w:pPr>
      <w:r w:rsidRPr="00DF1873">
        <w:rPr>
          <w:rFonts w:asciiTheme="minorHAnsi" w:hAnsiTheme="minorHAnsi" w:cstheme="minorHAnsi"/>
          <w:sz w:val="20"/>
          <w:szCs w:val="20"/>
        </w:rPr>
        <w:t>Wykonanie doku</w:t>
      </w:r>
      <w:r w:rsidR="00DF1873" w:rsidRPr="00DF1873">
        <w:rPr>
          <w:rFonts w:asciiTheme="minorHAnsi" w:hAnsiTheme="minorHAnsi" w:cstheme="minorHAnsi"/>
          <w:sz w:val="20"/>
          <w:szCs w:val="20"/>
        </w:rPr>
        <w:t xml:space="preserve">mentacji projektowej na cele </w:t>
      </w:r>
      <w:r w:rsidRPr="00DF1873">
        <w:rPr>
          <w:rFonts w:asciiTheme="minorHAnsi" w:hAnsiTheme="minorHAnsi" w:cstheme="minorHAnsi"/>
          <w:sz w:val="20"/>
          <w:szCs w:val="20"/>
        </w:rPr>
        <w:t xml:space="preserve">budowy placu zabaw po dokonaniu wizji lokalnej </w:t>
      </w:r>
      <w:r w:rsidRPr="00DF1873">
        <w:rPr>
          <w:rFonts w:asciiTheme="minorHAnsi" w:hAnsiTheme="minorHAnsi" w:cstheme="minorHAnsi"/>
          <w:sz w:val="20"/>
          <w:szCs w:val="20"/>
        </w:rPr>
        <w:br/>
        <w:t xml:space="preserve">w terenie </w:t>
      </w:r>
      <w:r w:rsidRPr="00DF1873">
        <w:rPr>
          <w:rFonts w:asciiTheme="minorHAnsi" w:hAnsiTheme="minorHAnsi" w:cstheme="minorHAnsi"/>
          <w:iCs/>
          <w:sz w:val="20"/>
          <w:szCs w:val="20"/>
        </w:rPr>
        <w:t>wraz z niezbędnymi uzgodnieniami</w:t>
      </w:r>
      <w:r w:rsidRPr="00DF1873">
        <w:rPr>
          <w:rFonts w:asciiTheme="minorHAnsi" w:hAnsiTheme="minorHAnsi" w:cstheme="minorHAnsi"/>
          <w:sz w:val="20"/>
          <w:szCs w:val="20"/>
        </w:rPr>
        <w:t>;</w:t>
      </w:r>
    </w:p>
    <w:p w:rsidR="00E75EA8" w:rsidRPr="00DF1873" w:rsidRDefault="00E75EA8" w:rsidP="00E75EA8">
      <w:pPr>
        <w:widowControl w:val="0"/>
        <w:numPr>
          <w:ilvl w:val="0"/>
          <w:numId w:val="20"/>
        </w:numPr>
        <w:tabs>
          <w:tab w:val="left" w:pos="720"/>
        </w:tabs>
        <w:jc w:val="both"/>
        <w:rPr>
          <w:rFonts w:asciiTheme="minorHAnsi" w:hAnsiTheme="minorHAnsi" w:cstheme="minorHAnsi"/>
          <w:iCs/>
          <w:sz w:val="20"/>
          <w:szCs w:val="20"/>
        </w:rPr>
      </w:pPr>
      <w:r w:rsidRPr="00DF1873">
        <w:rPr>
          <w:rFonts w:asciiTheme="minorHAnsi" w:hAnsiTheme="minorHAnsi" w:cstheme="minorHAnsi"/>
          <w:iCs/>
          <w:sz w:val="20"/>
          <w:szCs w:val="20"/>
        </w:rPr>
        <w:t xml:space="preserve">Uzyskanie od Zamawiającego pisemnego uzgodnienia na etapie przygotowania </w:t>
      </w:r>
      <w:r w:rsidRPr="00DF1873">
        <w:rPr>
          <w:rFonts w:asciiTheme="minorHAnsi" w:hAnsiTheme="minorHAnsi" w:cstheme="minorHAnsi"/>
          <w:sz w:val="20"/>
          <w:szCs w:val="20"/>
        </w:rPr>
        <w:t>dokumentacji projektowej</w:t>
      </w:r>
      <w:r w:rsidRPr="00DF1873">
        <w:rPr>
          <w:rFonts w:asciiTheme="minorHAnsi" w:hAnsiTheme="minorHAnsi" w:cstheme="minorHAnsi"/>
          <w:iCs/>
          <w:sz w:val="20"/>
          <w:szCs w:val="20"/>
        </w:rPr>
        <w:t>,</w:t>
      </w:r>
    </w:p>
    <w:p w:rsidR="00E75EA8" w:rsidRPr="00DF1873" w:rsidRDefault="00E75EA8" w:rsidP="00E75EA8">
      <w:pPr>
        <w:numPr>
          <w:ilvl w:val="0"/>
          <w:numId w:val="20"/>
        </w:numPr>
        <w:spacing w:after="60" w:line="276" w:lineRule="auto"/>
        <w:contextualSpacing/>
        <w:jc w:val="both"/>
        <w:rPr>
          <w:rFonts w:asciiTheme="minorHAnsi" w:hAnsiTheme="minorHAnsi" w:cstheme="minorHAnsi"/>
          <w:sz w:val="20"/>
          <w:szCs w:val="20"/>
        </w:rPr>
      </w:pPr>
      <w:r w:rsidRPr="00DF1873">
        <w:rPr>
          <w:rFonts w:asciiTheme="minorHAnsi" w:hAnsiTheme="minorHAnsi" w:cstheme="minorHAnsi"/>
          <w:sz w:val="20"/>
          <w:szCs w:val="20"/>
        </w:rPr>
        <w:t>Wykonanie specyfikacji technicznej wykonania i odbioru robót</w:t>
      </w:r>
      <w:r w:rsidR="00DF1873" w:rsidRPr="00DF1873">
        <w:rPr>
          <w:rFonts w:asciiTheme="minorHAnsi" w:hAnsiTheme="minorHAnsi" w:cstheme="minorHAnsi"/>
          <w:sz w:val="20"/>
          <w:szCs w:val="20"/>
        </w:rPr>
        <w:t>, kosztorysów i przedmiarów</w:t>
      </w:r>
      <w:r w:rsidRPr="00DF1873">
        <w:rPr>
          <w:rFonts w:asciiTheme="minorHAnsi" w:hAnsiTheme="minorHAnsi" w:cstheme="minorHAnsi"/>
          <w:sz w:val="20"/>
          <w:szCs w:val="20"/>
        </w:rPr>
        <w:t>;</w:t>
      </w:r>
    </w:p>
    <w:p w:rsidR="00E75EA8" w:rsidRPr="00DF1873" w:rsidRDefault="00E75EA8" w:rsidP="00E75EA8">
      <w:pPr>
        <w:numPr>
          <w:ilvl w:val="0"/>
          <w:numId w:val="20"/>
        </w:numPr>
        <w:spacing w:after="60" w:line="276" w:lineRule="auto"/>
        <w:contextualSpacing/>
        <w:jc w:val="both"/>
        <w:rPr>
          <w:rFonts w:asciiTheme="minorHAnsi" w:hAnsiTheme="minorHAnsi" w:cstheme="minorHAnsi"/>
          <w:sz w:val="20"/>
          <w:szCs w:val="20"/>
        </w:rPr>
      </w:pPr>
      <w:r w:rsidRPr="00DF1873">
        <w:rPr>
          <w:rFonts w:asciiTheme="minorHAnsi" w:hAnsiTheme="minorHAnsi" w:cstheme="minorHAnsi"/>
          <w:sz w:val="20"/>
          <w:szCs w:val="20"/>
        </w:rPr>
        <w:t>Pełnienie nadzoru autorskiego przez właściwych projektantów;</w:t>
      </w:r>
    </w:p>
    <w:p w:rsidR="00E75EA8" w:rsidRPr="00DF1873" w:rsidRDefault="00E75EA8" w:rsidP="00E75EA8">
      <w:pPr>
        <w:numPr>
          <w:ilvl w:val="0"/>
          <w:numId w:val="20"/>
        </w:numPr>
        <w:spacing w:after="60" w:line="276" w:lineRule="auto"/>
        <w:contextualSpacing/>
        <w:jc w:val="both"/>
        <w:rPr>
          <w:rFonts w:asciiTheme="minorHAnsi" w:hAnsiTheme="minorHAnsi" w:cstheme="minorHAnsi"/>
          <w:sz w:val="20"/>
          <w:szCs w:val="20"/>
        </w:rPr>
      </w:pPr>
      <w:r w:rsidRPr="00DF1873">
        <w:rPr>
          <w:rFonts w:asciiTheme="minorHAnsi" w:hAnsiTheme="minorHAnsi" w:cstheme="minorHAnsi"/>
          <w:sz w:val="20"/>
          <w:szCs w:val="20"/>
        </w:rPr>
        <w:t>Uzyskanie wszelkich niezbędnych uzgodnień, opinii i decyzji administracyjnych  oraz dokonanie zgłoszeń warunkujących zrealizowanie prac budowlanych i przekazanie obiektu do użytkowania i jego eksploatacji;</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Wykonanie na swój koszt wszelkich robót tymczasowych, umożliwiających wykonanie przedmiotu umowy; </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Umożliwienie wykonywania czynności przez przedstawicieli organów władzy;</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Protokolarne przejęcie terenu budowy i przygotowanie wykonania przedmiotu umowy łącznie </w:t>
      </w:r>
      <w:r>
        <w:rPr>
          <w:rFonts w:asciiTheme="minorHAnsi" w:hAnsiTheme="minorHAnsi" w:cstheme="minorHAnsi"/>
          <w:sz w:val="20"/>
          <w:szCs w:val="20"/>
        </w:rPr>
        <w:br/>
      </w:r>
      <w:r w:rsidRPr="00213C1F">
        <w:rPr>
          <w:rFonts w:asciiTheme="minorHAnsi" w:hAnsiTheme="minorHAnsi" w:cstheme="minorHAnsi"/>
          <w:sz w:val="20"/>
          <w:szCs w:val="20"/>
        </w:rPr>
        <w:t>z wykonaniem robót pomocniczych koniecznych dla realizacji robót stanowiących przedmiot niniejszej umowy; teren udostępniony Wykonawcy przez Zamawiającego nie może być używany przez Wykonawcę dla celów innych niż realizacja niniejszej umowy; Wykonawca winien utrzymywać wszelkie o</w:t>
      </w:r>
      <w:r>
        <w:rPr>
          <w:rFonts w:asciiTheme="minorHAnsi" w:hAnsiTheme="minorHAnsi" w:cstheme="minorHAnsi"/>
          <w:sz w:val="20"/>
          <w:szCs w:val="20"/>
        </w:rPr>
        <w:t xml:space="preserve">biekty oddane mu do dyspozycji </w:t>
      </w:r>
      <w:r w:rsidRPr="00213C1F">
        <w:rPr>
          <w:rFonts w:asciiTheme="minorHAnsi" w:hAnsiTheme="minorHAnsi" w:cstheme="minorHAnsi"/>
          <w:sz w:val="20"/>
          <w:szCs w:val="20"/>
        </w:rPr>
        <w:t>w dobrym stanie w czasie, kiedy je zajmuje; winien on w chwili ukończenia umowy, jeżeli wymaga tego Zamawiający, przywrócić je do ich stanu pierwotnego, z uwzględnieniem normalnego zużycia; Wykonawca nie ma prawa do zapłaty za udoskonalenia będące rezultatem pracy wykonanej z jego własnej inicjatywy;</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Uzyskanie we własnym zakresie wszelkich wymaganych zezwoleń związanych z realizowaniem przedmiotu umowy, w tym wszelkich zezwoleń na pracę dla zatrudnianych przez Wykonawcę pracowników;</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Uzyskanie we własnym zakresie wszelkich niezbędnych dokumentacji pomocniczych niezbędnych do realizacji założonego celu - w tym projektów branż wspomagających i rysunków warsztatowych;</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Zawiadamianie Zamawiającego o wykonaniu robót zanikających lub ulegających zakryciu przed nastąpieniem tego faktu z właściwym wyprzedzeniem; niewykonanie przez Wykonawcę powyższego obowiązku będzie miało ten skutek, iż obowiązany on będzie do odkrycia takich robót w zakresie niezbędnym do ich zbadania,</w:t>
      </w:r>
      <w:r>
        <w:rPr>
          <w:rFonts w:asciiTheme="minorHAnsi" w:hAnsiTheme="minorHAnsi" w:cstheme="minorHAnsi"/>
          <w:sz w:val="20"/>
          <w:szCs w:val="20"/>
        </w:rPr>
        <w:t xml:space="preserve"> </w:t>
      </w:r>
      <w:r w:rsidRPr="00213C1F">
        <w:rPr>
          <w:rFonts w:asciiTheme="minorHAnsi" w:hAnsiTheme="minorHAnsi" w:cstheme="minorHAnsi"/>
          <w:sz w:val="20"/>
          <w:szCs w:val="20"/>
        </w:rPr>
        <w:t xml:space="preserve">a następnie przywrócenia stanu poprzedniego na własny koszt; </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Uzyskanie zgody na zajęcie przylegających do terenu budowy ulic i chodników w zakresie niezbędnym </w:t>
      </w:r>
      <w:r w:rsidRPr="00213C1F">
        <w:rPr>
          <w:rFonts w:asciiTheme="minorHAnsi" w:hAnsiTheme="minorHAnsi" w:cstheme="minorHAnsi"/>
          <w:sz w:val="20"/>
          <w:szCs w:val="20"/>
        </w:rPr>
        <w:br/>
        <w:t>do realizacji przedmiotu umowy oraz ponoszenia wszelkich kosztów z tym związanych;</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Wykonanie na własny koszt wszelkich niezbędnych </w:t>
      </w:r>
      <w:proofErr w:type="spellStart"/>
      <w:r w:rsidRPr="00213C1F">
        <w:rPr>
          <w:rFonts w:asciiTheme="minorHAnsi" w:hAnsiTheme="minorHAnsi" w:cstheme="minorHAnsi"/>
          <w:sz w:val="20"/>
          <w:szCs w:val="20"/>
        </w:rPr>
        <w:t>oznakowań</w:t>
      </w:r>
      <w:proofErr w:type="spellEnd"/>
      <w:r w:rsidRPr="00213C1F">
        <w:rPr>
          <w:rFonts w:asciiTheme="minorHAnsi" w:hAnsiTheme="minorHAnsi" w:cstheme="minorHAnsi"/>
          <w:sz w:val="20"/>
          <w:szCs w:val="20"/>
        </w:rPr>
        <w:t>, wytyczeń i zabezpieczeń obiektów;</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Opracowanie i przekazanie Zamawiającemu dokumentacji powykonawczej wraz ze wszystkimi wymaganymi atestami, certyfikatami, aprobatami technicznymi, wynikami prób i badań oraz wszelkich dokumentów niezbędnych do przekazania obiektu do użytkowania – w wersji papierowej oraz elektronicznej na płycie CD;</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Bieżące zabezpieczanie wykonywanych robót w sposób uniemożliwiający zniszczenie ich efektów w tym konserwacja wszelkich </w:t>
      </w:r>
      <w:proofErr w:type="spellStart"/>
      <w:r w:rsidRPr="00213C1F">
        <w:rPr>
          <w:rFonts w:asciiTheme="minorHAnsi" w:hAnsiTheme="minorHAnsi" w:cstheme="minorHAnsi"/>
          <w:sz w:val="20"/>
          <w:szCs w:val="20"/>
        </w:rPr>
        <w:t>oznakowań</w:t>
      </w:r>
      <w:proofErr w:type="spellEnd"/>
      <w:r w:rsidRPr="00213C1F">
        <w:rPr>
          <w:rFonts w:asciiTheme="minorHAnsi" w:hAnsiTheme="minorHAnsi" w:cstheme="minorHAnsi"/>
          <w:sz w:val="20"/>
          <w:szCs w:val="20"/>
        </w:rPr>
        <w:t>; niewykonywanie powyższego upoważnia Zamawiającego do wykonania powyższych zabezpieczeń i konserwacji na koszt Wykonawcy;</w:t>
      </w:r>
    </w:p>
    <w:p w:rsidR="00E75EA8" w:rsidRPr="00213C1F"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Przywrócenie do stanu z dnia przejęcia wszelkich nieruchomości zajętych czasowo w związku z realizacją przedmiotu umowy oraz naprawa wszelkich ewentualnych szkód powstałych w związku z realizacją przedmiotu umowy na innych nieruchomościach sąsiadujących; w przypadku niewykonania powyższych zobowiązań przez Wykonawcę, Zamawiający na podstawie wycen zaistniałych szkód ma prawo potrącić ich wartość z należnego Wykonawcy wynagrodzenia wynikającego z niniejszej umowy; Wykonawca, na swoją odpowiedzialność i koszt winien podjąć wszelkie środki zapobiegawcze, wymagane przez dobrą praktykę budowlaną oraz panujące okoliczności, aby chronić sąsiednie nieruchomości przed nadmiernym obciążeniem w związku z wykonywaniem przedmiotu umowy; Wykonawca winien zabezpieczyć Zamawiającego przed wszelkimi skutkami finansowymi z tytułu jakichkolwiek roszczeń wniesionych przez właścicieli lub użytkowników sąsiadujących nieruchomości;</w:t>
      </w:r>
    </w:p>
    <w:p w:rsidR="00E75EA8" w:rsidRPr="003E3474"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Zatrudnienie przy wykonywaniu przedmiotu umowy odpowiedniego nadzoru te</w:t>
      </w:r>
      <w:r w:rsidRPr="003E3474">
        <w:rPr>
          <w:rFonts w:asciiTheme="minorHAnsi" w:hAnsiTheme="minorHAnsi" w:cstheme="minorHAnsi"/>
          <w:sz w:val="20"/>
          <w:szCs w:val="20"/>
        </w:rPr>
        <w:t>chnicznego, w tym ustanowienie Kierownika Budowy, który przejmie swoje obowiązki zgodnie z przepisami prawa budowlanego. Kierownik Budowy Wykonawcy będzie odpowiedzialny za prawidłowe i czytelne prowadzenie dokumentacji budowy związanej z wykonywanymi przez Wykonawcę robotami. Kierownik Budowy odpowiada za bezpieczne wykonywanie wszelkich robót i zachowanie porządku na terenie budowy</w:t>
      </w:r>
    </w:p>
    <w:p w:rsidR="00E75EA8" w:rsidRDefault="00E75EA8" w:rsidP="00E75EA8">
      <w:pPr>
        <w:pStyle w:val="Akapitzlist"/>
        <w:numPr>
          <w:ilvl w:val="0"/>
          <w:numId w:val="20"/>
        </w:numPr>
        <w:spacing w:after="60" w:line="276" w:lineRule="auto"/>
        <w:jc w:val="both"/>
        <w:rPr>
          <w:rFonts w:asciiTheme="minorHAnsi" w:hAnsiTheme="minorHAnsi" w:cstheme="minorHAnsi"/>
          <w:sz w:val="20"/>
          <w:szCs w:val="20"/>
        </w:rPr>
      </w:pPr>
      <w:r w:rsidRPr="003E3474">
        <w:rPr>
          <w:rFonts w:asciiTheme="minorHAnsi" w:hAnsiTheme="minorHAnsi" w:cstheme="minorHAnsi"/>
          <w:sz w:val="20"/>
          <w:szCs w:val="20"/>
        </w:rPr>
        <w:t>Zatrudnienie przy wykonywaniu przedmiotu umowy</w:t>
      </w:r>
      <w:r w:rsidRPr="000B34C7">
        <w:rPr>
          <w:rFonts w:asciiTheme="minorHAnsi" w:hAnsiTheme="minorHAnsi" w:cstheme="minorHAnsi"/>
          <w:sz w:val="20"/>
          <w:szCs w:val="20"/>
        </w:rPr>
        <w:t xml:space="preserve"> pracowników posiadających wymagane kwalifikacje do właściwego i terminowego wykonania przedmiotu umowy i prowadzenia bieżących uzgodnień </w:t>
      </w:r>
      <w:r w:rsidR="00FC68FB">
        <w:rPr>
          <w:rFonts w:asciiTheme="minorHAnsi" w:hAnsiTheme="minorHAnsi" w:cstheme="minorHAnsi"/>
          <w:sz w:val="20"/>
          <w:szCs w:val="20"/>
        </w:rPr>
        <w:br/>
      </w:r>
      <w:r w:rsidRPr="000B34C7">
        <w:rPr>
          <w:rFonts w:asciiTheme="minorHAnsi" w:hAnsiTheme="minorHAnsi" w:cstheme="minorHAnsi"/>
          <w:sz w:val="20"/>
          <w:szCs w:val="20"/>
        </w:rPr>
        <w:t xml:space="preserve">z Zamawiającym; Wykonawca musi zatrudnić wystarczającą liczbę personelu i robotników, </w:t>
      </w:r>
      <w:r>
        <w:rPr>
          <w:rFonts w:asciiTheme="minorHAnsi" w:hAnsiTheme="minorHAnsi" w:cstheme="minorHAnsi"/>
          <w:sz w:val="20"/>
          <w:szCs w:val="20"/>
        </w:rPr>
        <w:br/>
      </w:r>
      <w:r w:rsidRPr="000B34C7">
        <w:rPr>
          <w:rFonts w:asciiTheme="minorHAnsi" w:hAnsiTheme="minorHAnsi" w:cstheme="minorHAnsi"/>
          <w:sz w:val="20"/>
          <w:szCs w:val="20"/>
        </w:rPr>
        <w:t xml:space="preserve">a każdy z nich winien posiadać odpowiednie kwalifikacje, aby zapewnić należyty postęp i zadowalające wykonanie robót.; Wykonawca winien bezzwłocznie zastąpić osoby wskazane przez Zamawiającego </w:t>
      </w:r>
      <w:r>
        <w:rPr>
          <w:rFonts w:asciiTheme="minorHAnsi" w:hAnsiTheme="minorHAnsi" w:cstheme="minorHAnsi"/>
          <w:sz w:val="20"/>
          <w:szCs w:val="20"/>
        </w:rPr>
        <w:br/>
      </w:r>
      <w:r w:rsidRPr="000B34C7">
        <w:rPr>
          <w:rFonts w:asciiTheme="minorHAnsi" w:hAnsiTheme="minorHAnsi" w:cstheme="minorHAnsi"/>
          <w:sz w:val="20"/>
          <w:szCs w:val="20"/>
        </w:rPr>
        <w:t>w piśmie podającym przyczyny wykluczenia poszczególnych osób;</w:t>
      </w:r>
    </w:p>
    <w:p w:rsidR="00E75EA8" w:rsidRPr="003E3474" w:rsidRDefault="00E75EA8" w:rsidP="00E75EA8">
      <w:pPr>
        <w:pStyle w:val="Akapitzlist"/>
        <w:numPr>
          <w:ilvl w:val="0"/>
          <w:numId w:val="20"/>
        </w:numPr>
        <w:spacing w:line="276" w:lineRule="auto"/>
        <w:jc w:val="both"/>
        <w:rPr>
          <w:rFonts w:asciiTheme="minorHAnsi" w:hAnsiTheme="minorHAnsi" w:cstheme="minorHAnsi"/>
          <w:sz w:val="20"/>
          <w:szCs w:val="20"/>
        </w:rPr>
      </w:pPr>
      <w:r w:rsidRPr="003E3474">
        <w:rPr>
          <w:rFonts w:asciiTheme="minorHAnsi" w:hAnsiTheme="minorHAnsi" w:cstheme="minorHAnsi"/>
          <w:sz w:val="20"/>
          <w:szCs w:val="20"/>
        </w:rPr>
        <w:t xml:space="preserve">Skierowanie </w:t>
      </w:r>
      <w:r w:rsidRPr="003E3474">
        <w:rPr>
          <w:rFonts w:asciiTheme="minorHAnsi" w:hAnsiTheme="minorHAnsi" w:cstheme="minorHAnsi"/>
          <w:iCs/>
          <w:sz w:val="20"/>
          <w:szCs w:val="20"/>
        </w:rPr>
        <w:t>do realizacji przedmiotu umowy osoby wskazane w ofercie Wykonawcy (w Załączniku nr 6 do SWZ) oraz zapewnić ich uczestnictwo w wykonaniu przedmiotu umowy. Wykonawca w toku realizacji zamówienia może dokonać zmiany którejkolwiek z tych osób, jeżeli zmiana taka okaże się konieczna lub celowa, przy czym dla dokonania takiej zmiany konieczne jest dochowanie przez Wykonawcę następujących obowiązków i warunków w tym zakresie:</w:t>
      </w:r>
    </w:p>
    <w:p w:rsidR="00E75EA8" w:rsidRPr="003E3474" w:rsidRDefault="00E75EA8" w:rsidP="00E75EA8">
      <w:pPr>
        <w:widowControl w:val="0"/>
        <w:numPr>
          <w:ilvl w:val="0"/>
          <w:numId w:val="41"/>
        </w:numPr>
        <w:tabs>
          <w:tab w:val="left" w:pos="1418"/>
        </w:tabs>
        <w:ind w:left="1418" w:hanging="284"/>
        <w:contextualSpacing/>
        <w:jc w:val="both"/>
        <w:rPr>
          <w:rFonts w:asciiTheme="minorHAnsi" w:hAnsiTheme="minorHAnsi" w:cstheme="minorHAnsi"/>
          <w:iCs/>
          <w:sz w:val="20"/>
          <w:szCs w:val="20"/>
        </w:rPr>
      </w:pPr>
      <w:r w:rsidRPr="003E3474">
        <w:rPr>
          <w:rFonts w:asciiTheme="minorHAnsi" w:hAnsiTheme="minorHAnsi" w:cstheme="minorHAnsi"/>
          <w:iCs/>
          <w:sz w:val="20"/>
          <w:szCs w:val="20"/>
        </w:rPr>
        <w:t xml:space="preserve">konieczność i przyczyny dokonania zmiany muszą być przedstawione w formie pisemnej </w:t>
      </w:r>
      <w:r>
        <w:rPr>
          <w:rFonts w:asciiTheme="minorHAnsi" w:hAnsiTheme="minorHAnsi" w:cstheme="minorHAnsi"/>
          <w:iCs/>
          <w:sz w:val="20"/>
          <w:szCs w:val="20"/>
        </w:rPr>
        <w:br/>
      </w:r>
      <w:r w:rsidRPr="003E3474">
        <w:rPr>
          <w:rFonts w:asciiTheme="minorHAnsi" w:hAnsiTheme="minorHAnsi" w:cstheme="minorHAnsi"/>
          <w:iCs/>
          <w:sz w:val="20"/>
          <w:szCs w:val="20"/>
        </w:rPr>
        <w:t>i zawierać uzasadnienie,</w:t>
      </w:r>
    </w:p>
    <w:p w:rsidR="00E75EA8" w:rsidRPr="003E3474" w:rsidRDefault="00E75EA8" w:rsidP="00E75EA8">
      <w:pPr>
        <w:widowControl w:val="0"/>
        <w:numPr>
          <w:ilvl w:val="0"/>
          <w:numId w:val="41"/>
        </w:numPr>
        <w:tabs>
          <w:tab w:val="left" w:pos="1418"/>
        </w:tabs>
        <w:ind w:left="1418" w:hanging="284"/>
        <w:contextualSpacing/>
        <w:jc w:val="both"/>
        <w:rPr>
          <w:rFonts w:asciiTheme="minorHAnsi" w:hAnsiTheme="minorHAnsi" w:cstheme="minorHAnsi"/>
          <w:iCs/>
          <w:sz w:val="20"/>
          <w:szCs w:val="20"/>
        </w:rPr>
      </w:pPr>
      <w:r w:rsidRPr="003E3474">
        <w:rPr>
          <w:rFonts w:asciiTheme="minorHAnsi" w:hAnsiTheme="minorHAnsi" w:cstheme="minorHAnsi"/>
          <w:iCs/>
          <w:sz w:val="20"/>
          <w:szCs w:val="20"/>
        </w:rPr>
        <w:t>w miejsce zastępowanej osoby (osób) Wykonawca zobowiązany jest wskazać osobę (osoby) posiadające takie same kwalifikacje i doświadczenie lub wyższe od kwalifikacji i doświadczenia osoby (osób) wymaganych przez Zamawiającego, zgodnie z warunkami określonymi w SWZ,</w:t>
      </w:r>
    </w:p>
    <w:p w:rsidR="00E75EA8" w:rsidRPr="003E3474" w:rsidRDefault="00E75EA8" w:rsidP="00E75EA8">
      <w:pPr>
        <w:widowControl w:val="0"/>
        <w:numPr>
          <w:ilvl w:val="0"/>
          <w:numId w:val="41"/>
        </w:numPr>
        <w:tabs>
          <w:tab w:val="left" w:pos="1418"/>
        </w:tabs>
        <w:ind w:left="1418" w:hanging="284"/>
        <w:contextualSpacing/>
        <w:jc w:val="both"/>
        <w:rPr>
          <w:rFonts w:asciiTheme="minorHAnsi" w:hAnsiTheme="minorHAnsi" w:cstheme="minorHAnsi"/>
          <w:iCs/>
          <w:sz w:val="20"/>
          <w:szCs w:val="20"/>
        </w:rPr>
      </w:pPr>
      <w:r w:rsidRPr="003E3474">
        <w:rPr>
          <w:rFonts w:asciiTheme="minorHAnsi" w:hAnsiTheme="minorHAnsi" w:cstheme="minorHAnsi"/>
          <w:iCs/>
          <w:sz w:val="20"/>
          <w:szCs w:val="20"/>
        </w:rPr>
        <w:t>do wniosku o zmianę osoby (osób) Wykonawca zobowiązany jest przedłożyć dokumenty potwierdzające spełnianie przez tę osobę (te osoby) warunków określonych w SWZ,</w:t>
      </w:r>
    </w:p>
    <w:p w:rsidR="00E75EA8" w:rsidRPr="003E3474" w:rsidRDefault="00E75EA8" w:rsidP="00E75EA8">
      <w:pPr>
        <w:widowControl w:val="0"/>
        <w:numPr>
          <w:ilvl w:val="0"/>
          <w:numId w:val="41"/>
        </w:numPr>
        <w:tabs>
          <w:tab w:val="left" w:pos="1418"/>
        </w:tabs>
        <w:ind w:left="1418" w:hanging="284"/>
        <w:contextualSpacing/>
        <w:jc w:val="both"/>
        <w:rPr>
          <w:rFonts w:asciiTheme="minorHAnsi" w:hAnsiTheme="minorHAnsi" w:cstheme="minorHAnsi"/>
          <w:iCs/>
          <w:sz w:val="20"/>
          <w:szCs w:val="20"/>
        </w:rPr>
      </w:pPr>
      <w:r w:rsidRPr="003E3474">
        <w:rPr>
          <w:rFonts w:asciiTheme="minorHAnsi" w:hAnsiTheme="minorHAnsi" w:cstheme="minorHAnsi"/>
          <w:iCs/>
          <w:sz w:val="20"/>
          <w:szCs w:val="20"/>
        </w:rPr>
        <w:t>Zamawiający musi wyrazić zgodę na dokonywanie takiej zmiany, przy czym Zamawiający wskazuje, że odmowa wyrażenia zgody będzie następowała wówczas gdy przedstawione osoby nie będą spełniały wymagań wskazanych w SWZ lub też wniosek o dokonanie takiej zmiany nie będzie zawierał uzasadnionych podstaw.</w:t>
      </w:r>
    </w:p>
    <w:p w:rsidR="00E75EA8" w:rsidRPr="003E3474" w:rsidRDefault="00E75EA8" w:rsidP="00E75EA8">
      <w:pPr>
        <w:pStyle w:val="Akapitzlist"/>
        <w:numPr>
          <w:ilvl w:val="0"/>
          <w:numId w:val="20"/>
        </w:numPr>
        <w:spacing w:after="60" w:line="276" w:lineRule="auto"/>
        <w:jc w:val="both"/>
        <w:rPr>
          <w:rFonts w:asciiTheme="minorHAnsi" w:hAnsiTheme="minorHAnsi" w:cstheme="minorHAnsi"/>
          <w:sz w:val="20"/>
          <w:szCs w:val="20"/>
          <w:lang w:eastAsia="ar-SA"/>
        </w:rPr>
      </w:pPr>
      <w:r w:rsidRPr="003E3474">
        <w:rPr>
          <w:rFonts w:asciiTheme="minorHAnsi" w:hAnsiTheme="minorHAnsi" w:cstheme="minorHAnsi"/>
          <w:sz w:val="20"/>
          <w:szCs w:val="20"/>
          <w:lang w:eastAsia="ar-SA"/>
        </w:rPr>
        <w:t xml:space="preserve">Wykonawca gwarantuje, że osoby </w:t>
      </w:r>
      <w:r w:rsidRPr="003E3474">
        <w:rPr>
          <w:rFonts w:asciiTheme="minorHAnsi" w:hAnsiTheme="minorHAnsi" w:cstheme="minorHAnsi"/>
          <w:sz w:val="20"/>
          <w:szCs w:val="20"/>
        </w:rPr>
        <w:t xml:space="preserve">pracownicy bezpośrednio związani z wykonywaniem robót budowlanych będących przedmiotem zamówienia, </w:t>
      </w:r>
      <w:r w:rsidRPr="003E3474">
        <w:rPr>
          <w:rFonts w:asciiTheme="minorHAnsi" w:hAnsiTheme="minorHAnsi" w:cstheme="minorHAnsi"/>
          <w:sz w:val="20"/>
          <w:szCs w:val="20"/>
          <w:lang w:eastAsia="ar-SA"/>
        </w:rPr>
        <w:t>będą zatrudni</w:t>
      </w:r>
      <w:r w:rsidR="00FC68FB">
        <w:rPr>
          <w:rFonts w:asciiTheme="minorHAnsi" w:hAnsiTheme="minorHAnsi" w:cstheme="minorHAnsi"/>
          <w:sz w:val="20"/>
          <w:szCs w:val="20"/>
          <w:lang w:eastAsia="ar-SA"/>
        </w:rPr>
        <w:t xml:space="preserve">eni na podstawie umowy o pracę </w:t>
      </w:r>
      <w:r w:rsidRPr="003E3474">
        <w:rPr>
          <w:rFonts w:asciiTheme="minorHAnsi" w:hAnsiTheme="minorHAnsi" w:cstheme="minorHAnsi"/>
          <w:sz w:val="20"/>
          <w:szCs w:val="20"/>
          <w:lang w:eastAsia="ar-SA"/>
        </w:rPr>
        <w:t xml:space="preserve">w rozumieniu Kodeksu pracy. Obowiązek realizacji Przedmiotu Umowy przy pomocy osób zatrudnionych na podstawie umowy </w:t>
      </w:r>
      <w:r w:rsidR="00FC68FB">
        <w:rPr>
          <w:rFonts w:asciiTheme="minorHAnsi" w:hAnsiTheme="minorHAnsi" w:cstheme="minorHAnsi"/>
          <w:sz w:val="20"/>
          <w:szCs w:val="20"/>
          <w:lang w:eastAsia="ar-SA"/>
        </w:rPr>
        <w:br/>
      </w:r>
      <w:r w:rsidRPr="003E3474">
        <w:rPr>
          <w:rFonts w:asciiTheme="minorHAnsi" w:hAnsiTheme="minorHAnsi" w:cstheme="minorHAnsi"/>
          <w:sz w:val="20"/>
          <w:szCs w:val="20"/>
          <w:lang w:eastAsia="ar-SA"/>
        </w:rPr>
        <w:t xml:space="preserve">o pracę dotyczy również realizacji Przedmiotu Umowy przy pomocy podwykonawców. Wykonawca złoży Zamawiającemu (najpóźniej w dniu przejęcia placu budowy) </w:t>
      </w:r>
      <w:bookmarkStart w:id="1" w:name="_Hlk518295396"/>
      <w:r w:rsidRPr="003E3474">
        <w:rPr>
          <w:rFonts w:asciiTheme="minorHAnsi" w:hAnsiTheme="minorHAnsi" w:cstheme="minorHAnsi"/>
          <w:sz w:val="20"/>
          <w:szCs w:val="20"/>
          <w:lang w:eastAsia="ar-SA"/>
        </w:rPr>
        <w:t>wykaz wszystkich pracowników wykonujących Przedmiot Umowy wraz z oświadczeniem, że są to osoby zatrudnione na podstawie umowy o pracę</w:t>
      </w:r>
      <w:bookmarkEnd w:id="1"/>
      <w:r w:rsidRPr="003E3474">
        <w:rPr>
          <w:rFonts w:asciiTheme="minorHAnsi" w:hAnsiTheme="minorHAnsi" w:cstheme="minorHAnsi"/>
          <w:sz w:val="20"/>
          <w:szCs w:val="20"/>
          <w:lang w:eastAsia="ar-SA"/>
        </w:rPr>
        <w:t xml:space="preserve">. </w:t>
      </w:r>
      <w:r w:rsidR="00FC68FB">
        <w:rPr>
          <w:rFonts w:asciiTheme="minorHAnsi" w:hAnsiTheme="minorHAnsi" w:cstheme="minorHAnsi"/>
          <w:sz w:val="20"/>
          <w:szCs w:val="20"/>
          <w:lang w:eastAsia="ar-SA"/>
        </w:rPr>
        <w:br/>
      </w:r>
      <w:r w:rsidRPr="003E3474">
        <w:rPr>
          <w:rFonts w:asciiTheme="minorHAnsi" w:hAnsiTheme="minorHAnsi" w:cstheme="minorHAnsi"/>
          <w:sz w:val="20"/>
          <w:szCs w:val="20"/>
          <w:lang w:eastAsia="ar-SA"/>
        </w:rPr>
        <w:t xml:space="preserve">W przypadku dokonywania zmian pracowników, Wykonawca ma obowiązek aktualizacji złożonego wykazu. W trakcie realizacji zamówienia Zamawiający uprawniony jest do wykonywania czynności kontrolnych wobec Wykonawcy odnośnie spełniania przez Wykonawcę lub Podwykonawcę </w:t>
      </w:r>
      <w:bookmarkStart w:id="2" w:name="_Hlk131594871"/>
      <w:r w:rsidRPr="003E3474">
        <w:rPr>
          <w:rFonts w:asciiTheme="minorHAnsi" w:hAnsiTheme="minorHAnsi" w:cstheme="minorHAnsi"/>
          <w:sz w:val="20"/>
          <w:szCs w:val="20"/>
          <w:lang w:eastAsia="ar-SA"/>
        </w:rPr>
        <w:t>wymogu zatrudnienia na podstawie umowy o pracę osób wykonujących określone czynności</w:t>
      </w:r>
      <w:bookmarkEnd w:id="2"/>
      <w:r w:rsidRPr="003E3474">
        <w:rPr>
          <w:rFonts w:asciiTheme="minorHAnsi" w:hAnsiTheme="minorHAnsi" w:cstheme="minorHAnsi"/>
          <w:sz w:val="20"/>
          <w:szCs w:val="20"/>
          <w:lang w:eastAsia="ar-SA"/>
        </w:rPr>
        <w:t xml:space="preserve">. </w:t>
      </w:r>
      <w:r w:rsidRPr="003E3474">
        <w:rPr>
          <w:rFonts w:ascii="Calibri" w:hAnsi="Calibri" w:cs="Calibri"/>
          <w:sz w:val="20"/>
          <w:szCs w:val="20"/>
          <w:lang w:val="x-none"/>
        </w:rPr>
        <w:t xml:space="preserve">W trakcie realizacji </w:t>
      </w:r>
      <w:r w:rsidRPr="003E3474">
        <w:rPr>
          <w:rFonts w:ascii="Calibri" w:hAnsi="Calibri" w:cs="Calibri"/>
          <w:sz w:val="20"/>
          <w:szCs w:val="20"/>
        </w:rPr>
        <w:t>przedmiotu Umowy</w:t>
      </w:r>
      <w:r w:rsidRPr="003E3474">
        <w:rPr>
          <w:rFonts w:ascii="Calibri" w:hAnsi="Calibri" w:cs="Calibri"/>
          <w:sz w:val="20"/>
          <w:szCs w:val="20"/>
          <w:lang w:val="x-none"/>
        </w:rPr>
        <w:t xml:space="preserve"> Wykonawca zobowiązany jest do przedłożenia Zamawiającemu, na każde jego żądanie, w celu potwierdzenia spełnienia wymagań w zakresie zatrudnienia</w:t>
      </w:r>
      <w:r w:rsidRPr="003E3474">
        <w:rPr>
          <w:rFonts w:ascii="Calibri" w:hAnsi="Calibri" w:cs="Calibri"/>
          <w:sz w:val="20"/>
          <w:szCs w:val="20"/>
        </w:rPr>
        <w:t>,</w:t>
      </w:r>
      <w:r w:rsidRPr="003E3474">
        <w:rPr>
          <w:rFonts w:ascii="Calibri" w:hAnsi="Calibri" w:cs="Calibri"/>
          <w:sz w:val="20"/>
          <w:szCs w:val="20"/>
          <w:lang w:val="x-none"/>
        </w:rPr>
        <w:t xml:space="preserve"> w terminie wskazanym przez Zamawiającego, nie krótszym niż 3</w:t>
      </w:r>
      <w:r w:rsidRPr="003E3474">
        <w:rPr>
          <w:rFonts w:ascii="Calibri" w:hAnsi="Calibri" w:cs="Calibri"/>
          <w:sz w:val="20"/>
          <w:szCs w:val="20"/>
        </w:rPr>
        <w:t> </w:t>
      </w:r>
      <w:r w:rsidRPr="003E3474">
        <w:rPr>
          <w:rFonts w:ascii="Calibri" w:hAnsi="Calibri" w:cs="Calibri"/>
          <w:sz w:val="20"/>
          <w:szCs w:val="20"/>
          <w:lang w:val="x-none"/>
        </w:rPr>
        <w:t>dni robocze</w:t>
      </w:r>
      <w:r w:rsidRPr="003E3474">
        <w:rPr>
          <w:rFonts w:ascii="Calibri" w:hAnsi="Calibri" w:cs="Calibri"/>
          <w:sz w:val="20"/>
          <w:szCs w:val="20"/>
        </w:rPr>
        <w:t>, wskazanych w wezwaniu dokumentów np.</w:t>
      </w:r>
      <w:r w:rsidRPr="003E3474">
        <w:rPr>
          <w:rFonts w:ascii="Calibri" w:hAnsi="Calibri" w:cs="Calibri"/>
          <w:sz w:val="20"/>
          <w:szCs w:val="20"/>
          <w:lang w:val="x-none"/>
        </w:rPr>
        <w:t>:</w:t>
      </w:r>
    </w:p>
    <w:p w:rsidR="00E75EA8" w:rsidRPr="003E3474" w:rsidRDefault="00E75EA8" w:rsidP="00E75EA8">
      <w:pPr>
        <w:numPr>
          <w:ilvl w:val="0"/>
          <w:numId w:val="40"/>
        </w:numPr>
        <w:ind w:left="1560" w:hanging="426"/>
        <w:rPr>
          <w:rFonts w:ascii="Calibri" w:hAnsi="Calibri" w:cs="Calibri"/>
          <w:sz w:val="20"/>
          <w:szCs w:val="20"/>
        </w:rPr>
      </w:pPr>
      <w:r w:rsidRPr="003E3474">
        <w:rPr>
          <w:rFonts w:ascii="Calibri" w:hAnsi="Calibri" w:cs="Calibri"/>
          <w:sz w:val="20"/>
          <w:szCs w:val="20"/>
        </w:rPr>
        <w:t>oświadczenia zatrudnionego pracownika;</w:t>
      </w:r>
    </w:p>
    <w:p w:rsidR="00E75EA8" w:rsidRPr="003E3474" w:rsidRDefault="00E75EA8" w:rsidP="00E75EA8">
      <w:pPr>
        <w:numPr>
          <w:ilvl w:val="0"/>
          <w:numId w:val="40"/>
        </w:numPr>
        <w:ind w:left="1560" w:hanging="426"/>
        <w:jc w:val="both"/>
        <w:rPr>
          <w:rFonts w:ascii="Calibri" w:hAnsi="Calibri" w:cs="Calibri"/>
          <w:sz w:val="20"/>
          <w:szCs w:val="20"/>
        </w:rPr>
      </w:pPr>
      <w:r w:rsidRPr="003E3474">
        <w:rPr>
          <w:rFonts w:ascii="Calibri" w:hAnsi="Calibri" w:cs="Calibri"/>
          <w:sz w:val="20"/>
          <w:szCs w:val="20"/>
        </w:rPr>
        <w:t>oświadczenia Wykonawcy lub Podwykonawcy o zatrudnieniu pracownika na podstawie umowy o pracę;</w:t>
      </w:r>
    </w:p>
    <w:p w:rsidR="00E75EA8" w:rsidRPr="003E3474" w:rsidRDefault="00E75EA8" w:rsidP="00E75EA8">
      <w:pPr>
        <w:numPr>
          <w:ilvl w:val="0"/>
          <w:numId w:val="40"/>
        </w:numPr>
        <w:ind w:left="1560" w:hanging="426"/>
        <w:jc w:val="both"/>
        <w:rPr>
          <w:rFonts w:ascii="Calibri" w:hAnsi="Calibri" w:cs="Calibri"/>
          <w:sz w:val="20"/>
          <w:szCs w:val="20"/>
        </w:rPr>
      </w:pPr>
      <w:r w:rsidRPr="003E3474">
        <w:rPr>
          <w:rFonts w:ascii="Calibri" w:hAnsi="Calibri" w:cs="Calibri"/>
          <w:sz w:val="20"/>
          <w:szCs w:val="20"/>
        </w:rPr>
        <w:t>poświadczonej za zgodność z oryginałem kopii zanonimizowanej (jak w pkt. 5) umowy o pracę zatrudnionego pracownika;</w:t>
      </w:r>
    </w:p>
    <w:p w:rsidR="00E75EA8" w:rsidRPr="003E3474" w:rsidRDefault="00E75EA8" w:rsidP="00E75EA8">
      <w:pPr>
        <w:numPr>
          <w:ilvl w:val="0"/>
          <w:numId w:val="40"/>
        </w:numPr>
        <w:ind w:left="1560" w:hanging="426"/>
        <w:jc w:val="both"/>
        <w:rPr>
          <w:rFonts w:ascii="Calibri" w:hAnsi="Calibri" w:cs="Calibri"/>
          <w:sz w:val="20"/>
          <w:szCs w:val="20"/>
        </w:rPr>
      </w:pPr>
      <w:r w:rsidRPr="003E3474">
        <w:rPr>
          <w:rFonts w:ascii="Calibri" w:hAnsi="Calibri" w:cs="Calibri"/>
          <w:sz w:val="20"/>
          <w:szCs w:val="20"/>
        </w:rPr>
        <w:t>dokumentów potwierdzających odprowadzenie składek od wynagrodzenia pracownikom zatrudnionych przy realizacji przedmiotu Umowy;</w:t>
      </w:r>
    </w:p>
    <w:p w:rsidR="00E75EA8" w:rsidRPr="003E3474" w:rsidRDefault="00E75EA8" w:rsidP="00E75EA8">
      <w:pPr>
        <w:numPr>
          <w:ilvl w:val="0"/>
          <w:numId w:val="40"/>
        </w:numPr>
        <w:ind w:left="1560" w:hanging="426"/>
        <w:jc w:val="both"/>
        <w:rPr>
          <w:rFonts w:ascii="Calibri" w:hAnsi="Calibri" w:cs="Calibri"/>
          <w:sz w:val="20"/>
          <w:szCs w:val="20"/>
        </w:rPr>
      </w:pPr>
      <w:r w:rsidRPr="003E3474">
        <w:rPr>
          <w:rFonts w:ascii="Calibri" w:hAnsi="Calibri" w:cs="Calibri"/>
          <w:sz w:val="20"/>
          <w:szCs w:val="20"/>
        </w:rPr>
        <w:t>innych dokumentów zawierających informacje, a w szczególności zakresu powierzonych obowiązków</w:t>
      </w:r>
      <w:r w:rsidRPr="003E3474">
        <w:rPr>
          <w:rFonts w:ascii="Calibri" w:hAnsi="Calibri" w:cs="Calibri"/>
          <w:color w:val="FF0000"/>
          <w:sz w:val="20"/>
          <w:szCs w:val="20"/>
        </w:rPr>
        <w:t>,</w:t>
      </w:r>
      <w:r w:rsidRPr="003E3474">
        <w:rPr>
          <w:rFonts w:ascii="Calibri" w:hAnsi="Calibri" w:cs="Calibri"/>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Kopia w/w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 RODO tj. bez adresów, nr PESEL pracowników i wynagrodzenia. Imię i nazwisko pracownika nie podlega </w:t>
      </w:r>
      <w:proofErr w:type="spellStart"/>
      <w:r w:rsidRPr="003E3474">
        <w:rPr>
          <w:rFonts w:ascii="Calibri" w:hAnsi="Calibri" w:cs="Calibri"/>
          <w:sz w:val="20"/>
          <w:szCs w:val="20"/>
        </w:rPr>
        <w:t>anonimizacji</w:t>
      </w:r>
      <w:proofErr w:type="spellEnd"/>
      <w:r w:rsidRPr="003E3474">
        <w:rPr>
          <w:rFonts w:ascii="Calibri" w:hAnsi="Calibri" w:cs="Calibri"/>
          <w:sz w:val="20"/>
          <w:szCs w:val="20"/>
        </w:rPr>
        <w:t xml:space="preserve">. Informacje takie jak: data zawarcia umowy , rodzaj umowy o pracę i wymiar etatu powinny być możliwe do zidentyfikowania. </w:t>
      </w:r>
    </w:p>
    <w:p w:rsidR="00E75EA8" w:rsidRDefault="00E75EA8" w:rsidP="00FB4AE1">
      <w:pPr>
        <w:spacing w:after="60" w:line="276" w:lineRule="auto"/>
        <w:contextualSpacing/>
        <w:jc w:val="both"/>
        <w:rPr>
          <w:rFonts w:asciiTheme="minorHAnsi" w:hAnsiTheme="minorHAnsi" w:cstheme="minorHAnsi"/>
          <w:sz w:val="20"/>
          <w:szCs w:val="20"/>
          <w:lang w:eastAsia="ar-SA"/>
        </w:rPr>
      </w:pPr>
      <w:r w:rsidRPr="003E3474">
        <w:rPr>
          <w:rFonts w:asciiTheme="minorHAnsi" w:hAnsiTheme="minorHAnsi" w:cstheme="minorHAnsi"/>
          <w:sz w:val="20"/>
          <w:szCs w:val="20"/>
          <w:lang w:eastAsia="ar-SA"/>
        </w:rPr>
        <w:t>Zamawiający uprawniony jest również do żądania wyjaśnień w przypadku wątpliwości w zakresie potwierdzenia spełniania wymogu zatrudnienia na podstawie umowy o pracę osób wykonujących określone czynności oraz przeprowadzania kontroli na miejscu wykonywania świadczenia.</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Wykonawca ma obowiązek zapewnienia Zamawiającemu oraz wszystkim osobom upoważnionym przez niego, jak też innym uczestnikom procesu budowlanego, dostępu do terenu budowy i do każdego miejsca, gdzie roboty w związku z umową będą wykonywane ;</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Wykonawca zobowiązany jest prowadzić na bieżąco i przechowywać dokumenty zgodnie z art. 3 pkt 13 i art. 46 ustawy Prawo budowlane;</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Od daty protokolarnego przejęcia budowy do końcowego odbioru robót, Wykonawca ponosi odpowiedzialność na zasadach ogólnych, za wszel</w:t>
      </w:r>
      <w:r>
        <w:rPr>
          <w:rFonts w:asciiTheme="minorHAnsi" w:hAnsiTheme="minorHAnsi" w:cstheme="minorHAnsi"/>
          <w:sz w:val="20"/>
          <w:szCs w:val="20"/>
        </w:rPr>
        <w:t>kie szkody powstałe na budowie.</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Wykonawca ponosi całkowitą odpowiedzialność za adekwatność, stabilność i bezpieczeństwo wszystkich działań i metod budowlanych stosowanych przy wykonywaniu niniejszej umowy;</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Koordynacja robót wszelkich podwykonawców, którym Wykonawca zleci część wykonania przedmiotu umowy na zasadach przewidzianych niniejszą umową;</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 xml:space="preserve">Utrzymywanie w czystości zaplecza budowy, dróg publicznych, chodników itp. Wykonawca ponosi </w:t>
      </w:r>
      <w:r>
        <w:rPr>
          <w:rFonts w:asciiTheme="minorHAnsi" w:hAnsiTheme="minorHAnsi" w:cstheme="minorHAnsi"/>
          <w:sz w:val="20"/>
          <w:szCs w:val="20"/>
        </w:rPr>
        <w:br/>
      </w:r>
      <w:r w:rsidRPr="00213C1F">
        <w:rPr>
          <w:rFonts w:asciiTheme="minorHAnsi" w:hAnsiTheme="minorHAnsi" w:cstheme="minorHAnsi"/>
          <w:sz w:val="20"/>
          <w:szCs w:val="20"/>
        </w:rPr>
        <w:t xml:space="preserve">w tym zakresie pełną odpowiedzialność przed policją, strażą miejską i innymi służbami publicznymi; </w:t>
      </w:r>
      <w:r>
        <w:rPr>
          <w:rFonts w:asciiTheme="minorHAnsi" w:hAnsiTheme="minorHAnsi" w:cstheme="minorHAnsi"/>
          <w:sz w:val="20"/>
          <w:szCs w:val="20"/>
        </w:rPr>
        <w:br/>
      </w:r>
      <w:r w:rsidRPr="00213C1F">
        <w:rPr>
          <w:rFonts w:asciiTheme="minorHAnsi" w:hAnsiTheme="minorHAnsi" w:cstheme="minorHAnsi"/>
          <w:sz w:val="20"/>
          <w:szCs w:val="20"/>
        </w:rPr>
        <w:t>w przypadku nie wywiązywania się z tego obowiązku przez Wykonawcę Zamawiający ma prawo powierzyć powyższe obowiązki innemu podmiotowi, a kosztami obciążyć Wykonawcę;</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Dbałość o przestrzeganie przepisów dotyczących ochrony środowiska zgo</w:t>
      </w:r>
      <w:r>
        <w:rPr>
          <w:rFonts w:asciiTheme="minorHAnsi" w:hAnsiTheme="minorHAnsi" w:cstheme="minorHAnsi"/>
          <w:sz w:val="20"/>
          <w:szCs w:val="20"/>
        </w:rPr>
        <w:t xml:space="preserve">dnie z postanowieniami decyzji </w:t>
      </w:r>
      <w:r w:rsidR="00BA2CCD">
        <w:rPr>
          <w:rFonts w:asciiTheme="minorHAnsi" w:hAnsiTheme="minorHAnsi" w:cstheme="minorHAnsi"/>
          <w:sz w:val="20"/>
          <w:szCs w:val="20"/>
        </w:rPr>
        <w:br/>
      </w:r>
      <w:r w:rsidRPr="00213C1F">
        <w:rPr>
          <w:rFonts w:asciiTheme="minorHAnsi" w:hAnsiTheme="minorHAnsi" w:cstheme="minorHAnsi"/>
          <w:sz w:val="20"/>
          <w:szCs w:val="20"/>
        </w:rPr>
        <w:t>o uwarunkowaniach środowiskowych realizacji inwestycji; Wykonawca</w:t>
      </w:r>
      <w:r>
        <w:rPr>
          <w:rFonts w:asciiTheme="minorHAnsi" w:hAnsiTheme="minorHAnsi" w:cstheme="minorHAnsi"/>
          <w:sz w:val="20"/>
          <w:szCs w:val="20"/>
        </w:rPr>
        <w:t xml:space="preserve"> ponosi pełną odpowiedzialność </w:t>
      </w:r>
      <w:r w:rsidRPr="00213C1F">
        <w:rPr>
          <w:rFonts w:asciiTheme="minorHAnsi" w:hAnsiTheme="minorHAnsi" w:cstheme="minorHAnsi"/>
          <w:sz w:val="20"/>
          <w:szCs w:val="20"/>
        </w:rPr>
        <w:t xml:space="preserve">za naruszenie przepisów dotyczących ochrony środowiska na terenie </w:t>
      </w:r>
      <w:r>
        <w:rPr>
          <w:rFonts w:asciiTheme="minorHAnsi" w:hAnsiTheme="minorHAnsi" w:cstheme="minorHAnsi"/>
          <w:sz w:val="20"/>
          <w:szCs w:val="20"/>
        </w:rPr>
        <w:t xml:space="preserve">budowy i na terenie przyległym </w:t>
      </w:r>
      <w:r w:rsidRPr="00213C1F">
        <w:rPr>
          <w:rFonts w:asciiTheme="minorHAnsi" w:hAnsiTheme="minorHAnsi" w:cstheme="minorHAnsi"/>
          <w:sz w:val="20"/>
          <w:szCs w:val="20"/>
        </w:rPr>
        <w:t>do terenu budowy, z uwzględnieniem zanieczyszczenia powietrza, w</w:t>
      </w:r>
      <w:r>
        <w:rPr>
          <w:rFonts w:asciiTheme="minorHAnsi" w:hAnsiTheme="minorHAnsi" w:cstheme="minorHAnsi"/>
          <w:sz w:val="20"/>
          <w:szCs w:val="20"/>
        </w:rPr>
        <w:t xml:space="preserve">ody i gruntu oraz postępowania </w:t>
      </w:r>
      <w:r>
        <w:rPr>
          <w:rFonts w:asciiTheme="minorHAnsi" w:hAnsiTheme="minorHAnsi" w:cstheme="minorHAnsi"/>
          <w:sz w:val="20"/>
          <w:szCs w:val="20"/>
        </w:rPr>
        <w:br/>
      </w:r>
      <w:r w:rsidRPr="00213C1F">
        <w:rPr>
          <w:rFonts w:asciiTheme="minorHAnsi" w:hAnsiTheme="minorHAnsi" w:cstheme="minorHAnsi"/>
          <w:sz w:val="20"/>
          <w:szCs w:val="20"/>
        </w:rPr>
        <w:t>z odpadami, w stopniu całkowicie zwalniającym od tej odpowiedzialności Zamawiającego; ewentualne kary związane z zanieczyszczeniem środowiska oraz niewłaściwym post</w:t>
      </w:r>
      <w:r>
        <w:rPr>
          <w:rFonts w:asciiTheme="minorHAnsi" w:hAnsiTheme="minorHAnsi" w:cstheme="minorHAnsi"/>
          <w:sz w:val="20"/>
          <w:szCs w:val="20"/>
        </w:rPr>
        <w:t xml:space="preserve">ępowaniem z odpadami naliczone </w:t>
      </w:r>
      <w:r w:rsidR="00BA2CCD">
        <w:rPr>
          <w:rFonts w:asciiTheme="minorHAnsi" w:hAnsiTheme="minorHAnsi" w:cstheme="minorHAnsi"/>
          <w:sz w:val="20"/>
          <w:szCs w:val="20"/>
        </w:rPr>
        <w:br/>
      </w:r>
      <w:r w:rsidRPr="00213C1F">
        <w:rPr>
          <w:rFonts w:asciiTheme="minorHAnsi" w:hAnsiTheme="minorHAnsi" w:cstheme="minorHAnsi"/>
          <w:sz w:val="20"/>
          <w:szCs w:val="20"/>
        </w:rPr>
        <w:t>w związku z wykonywaniem przedmiotu umowy i wynikające z działalności Wykonawcy ponosi Wykonawca; Wykonawca ponosi również wszelką odpowiedzialność za szkody wyrządzone, podczas wykonywania przedmiotu umowy, własnym działaniem, osobom trzecim na placu budowy i na terenie przyległym do placu budowy w stopniu całkowicie zwalniającym od odpowiedzialności Zamawiającego;</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Wykonywanie przedmiotu umowy zgodnie z przepisami BHP i ppoż., zgodnie z opracowanym przez Wykonawcę Planem Bezpieczeństwa i Ochrony Zdrowia, a zwłaszcza obowiązany jest zapewnić aktualne badania lekarskie pracowników zatrudnionych przy wykonywaniu przedmiotu umowy oraz odpowiednie szkolenie BHP dla nich, właściwe przechowywanie materiałów i urządzeń, prawidłowe wykonywanie konstrukcji, rusztowań, itp., zapewnić używanie przez pracowników ubrań ochronnych i identyfikatorów imiennych;</w:t>
      </w:r>
    </w:p>
    <w:p w:rsidR="00E75EA8" w:rsidRPr="0029309C" w:rsidRDefault="00E75EA8" w:rsidP="00E75EA8">
      <w:pPr>
        <w:numPr>
          <w:ilvl w:val="0"/>
          <w:numId w:val="20"/>
        </w:numPr>
        <w:spacing w:after="60" w:line="276" w:lineRule="auto"/>
        <w:contextualSpacing/>
        <w:jc w:val="both"/>
        <w:rPr>
          <w:rFonts w:asciiTheme="minorHAnsi" w:hAnsiTheme="minorHAnsi" w:cstheme="minorHAnsi"/>
          <w:sz w:val="20"/>
          <w:szCs w:val="20"/>
        </w:rPr>
      </w:pPr>
      <w:r w:rsidRPr="0029309C">
        <w:rPr>
          <w:rFonts w:asciiTheme="minorHAnsi" w:hAnsiTheme="minorHAnsi" w:cstheme="minorHAnsi"/>
          <w:sz w:val="20"/>
          <w:szCs w:val="20"/>
        </w:rPr>
        <w:t>Zapoznanie się z planem ins</w:t>
      </w:r>
      <w:r>
        <w:rPr>
          <w:rFonts w:asciiTheme="minorHAnsi" w:hAnsiTheme="minorHAnsi" w:cstheme="minorHAnsi"/>
          <w:sz w:val="20"/>
          <w:szCs w:val="20"/>
        </w:rPr>
        <w:t>talacji zewnętrznych w przedmiotowym terenie</w:t>
      </w:r>
      <w:r w:rsidRPr="0029309C">
        <w:rPr>
          <w:rFonts w:asciiTheme="minorHAnsi" w:hAnsiTheme="minorHAnsi" w:cstheme="minorHAnsi"/>
          <w:sz w:val="20"/>
          <w:szCs w:val="20"/>
        </w:rPr>
        <w:t xml:space="preserve"> (w zakresach niezbędnych d</w:t>
      </w:r>
      <w:r>
        <w:rPr>
          <w:rFonts w:asciiTheme="minorHAnsi" w:hAnsiTheme="minorHAnsi" w:cstheme="minorHAnsi"/>
          <w:sz w:val="20"/>
          <w:szCs w:val="20"/>
        </w:rPr>
        <w:t>o prawidłowej realizacji umowy);</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W przypadku, gdy umowa obejmuje roboty rozbiórkowe, materiały i przedmioty pozyskane podczas tych robót, które nie są przeznaczone do recyklingu, ponownego użycia przez Zamawiającego lub wbudowania stają się własnością Wykonawcy; Wykonawca na swój koszt usunie z placu budowy gruz</w:t>
      </w:r>
      <w:r w:rsidR="00BA2CCD">
        <w:rPr>
          <w:rFonts w:asciiTheme="minorHAnsi" w:hAnsiTheme="minorHAnsi" w:cstheme="minorHAnsi"/>
          <w:sz w:val="20"/>
          <w:szCs w:val="20"/>
        </w:rPr>
        <w:t xml:space="preserve"> </w:t>
      </w:r>
      <w:r w:rsidRPr="00213C1F">
        <w:rPr>
          <w:rFonts w:asciiTheme="minorHAnsi" w:hAnsiTheme="minorHAnsi" w:cstheme="minorHAnsi"/>
          <w:sz w:val="20"/>
          <w:szCs w:val="20"/>
        </w:rPr>
        <w:t>i inne materiały rozbiórkowe oraz śmieci i odpady; przyjmuje się, że Wykonawca zawarł w swoich cenach jednostkowych wszystkie koszty wiązane z transportem, recyklingiem, utylizacją i składowaniem gruzu, papy, styropianu, śmieci i innych odpadów, zgodnie z obowiązującymi w tym zakresie przepisami;</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Wykonawca nie może umieszczać żadnych reklam na terenie, gdzie realizowany jest przedmiot umowy bez pisemnej uprzedniej zgody Zamawiającego;</w:t>
      </w:r>
    </w:p>
    <w:p w:rsidR="00E75EA8" w:rsidRPr="00213C1F" w:rsidRDefault="00E75EA8" w:rsidP="00E75EA8">
      <w:pPr>
        <w:numPr>
          <w:ilvl w:val="0"/>
          <w:numId w:val="20"/>
        </w:numPr>
        <w:spacing w:after="60" w:line="276" w:lineRule="auto"/>
        <w:contextualSpacing/>
        <w:jc w:val="both"/>
        <w:rPr>
          <w:rFonts w:asciiTheme="minorHAnsi" w:hAnsiTheme="minorHAnsi" w:cstheme="minorHAnsi"/>
          <w:strike/>
          <w:sz w:val="20"/>
          <w:szCs w:val="20"/>
        </w:rPr>
      </w:pPr>
      <w:r w:rsidRPr="00213C1F">
        <w:rPr>
          <w:rFonts w:asciiTheme="minorHAnsi" w:hAnsiTheme="minorHAnsi" w:cstheme="minorHAnsi"/>
          <w:sz w:val="20"/>
          <w:szCs w:val="20"/>
        </w:rPr>
        <w:t xml:space="preserve">Wykonawca jest zobowiązany w razie konieczności do prowadzenia prac w 3 zmianowym cyklu </w:t>
      </w:r>
      <w:r w:rsidRPr="0029309C">
        <w:rPr>
          <w:rFonts w:asciiTheme="minorHAnsi" w:hAnsiTheme="minorHAnsi" w:cstheme="minorHAnsi"/>
          <w:sz w:val="20"/>
          <w:szCs w:val="20"/>
        </w:rPr>
        <w:t>pracy.</w:t>
      </w:r>
    </w:p>
    <w:p w:rsidR="00E75EA8" w:rsidRPr="00213C1F" w:rsidRDefault="00E75EA8" w:rsidP="00E75EA8">
      <w:pPr>
        <w:spacing w:after="60" w:line="276" w:lineRule="auto"/>
        <w:jc w:val="both"/>
        <w:rPr>
          <w:rFonts w:asciiTheme="minorHAnsi" w:hAnsiTheme="minorHAnsi" w:cstheme="minorHAnsi"/>
          <w:sz w:val="20"/>
          <w:szCs w:val="20"/>
        </w:rPr>
      </w:pPr>
    </w:p>
    <w:p w:rsidR="00E75EA8" w:rsidRPr="00213C1F" w:rsidRDefault="00E75EA8" w:rsidP="00E75EA8">
      <w:pPr>
        <w:keepNext/>
        <w:keepLines/>
        <w:widowControl w:val="0"/>
        <w:spacing w:after="60" w:line="180" w:lineRule="exact"/>
        <w:ind w:left="4800"/>
        <w:outlineLvl w:val="4"/>
        <w:rPr>
          <w:rFonts w:asciiTheme="minorHAnsi" w:eastAsia="Arial" w:hAnsiTheme="minorHAnsi" w:cstheme="minorHAnsi"/>
          <w:b/>
          <w:bCs/>
          <w:sz w:val="20"/>
          <w:szCs w:val="20"/>
          <w:lang w:eastAsia="en-US"/>
        </w:rPr>
      </w:pPr>
      <w:bookmarkStart w:id="3" w:name="bookmark29"/>
      <w:r w:rsidRPr="00213C1F">
        <w:rPr>
          <w:rFonts w:asciiTheme="minorHAnsi" w:eastAsia="Arial" w:hAnsiTheme="minorHAnsi" w:cstheme="minorHAnsi"/>
          <w:b/>
          <w:bCs/>
          <w:sz w:val="20"/>
          <w:szCs w:val="20"/>
          <w:lang w:eastAsia="en-US"/>
        </w:rPr>
        <w:t xml:space="preserve">§ </w:t>
      </w:r>
      <w:bookmarkEnd w:id="3"/>
      <w:r w:rsidRPr="00213C1F">
        <w:rPr>
          <w:rFonts w:asciiTheme="minorHAnsi" w:eastAsia="Arial" w:hAnsiTheme="minorHAnsi" w:cstheme="minorHAnsi"/>
          <w:b/>
          <w:bCs/>
          <w:sz w:val="20"/>
          <w:szCs w:val="20"/>
          <w:lang w:eastAsia="en-US"/>
        </w:rPr>
        <w:t>9.</w:t>
      </w:r>
    </w:p>
    <w:p w:rsidR="00E75EA8" w:rsidRPr="003E3474" w:rsidRDefault="00E75EA8" w:rsidP="00E75EA8">
      <w:pPr>
        <w:keepNext/>
        <w:keepLines/>
        <w:widowControl w:val="0"/>
        <w:spacing w:after="60" w:line="180" w:lineRule="exact"/>
        <w:ind w:left="3260"/>
        <w:outlineLvl w:val="4"/>
        <w:rPr>
          <w:rFonts w:asciiTheme="minorHAnsi" w:eastAsia="Arial" w:hAnsiTheme="minorHAnsi" w:cstheme="minorHAnsi"/>
          <w:b/>
          <w:bCs/>
          <w:sz w:val="20"/>
          <w:szCs w:val="20"/>
          <w:lang w:eastAsia="en-US"/>
        </w:rPr>
      </w:pPr>
      <w:bookmarkStart w:id="4" w:name="bookmark30"/>
      <w:r w:rsidRPr="003E3474">
        <w:rPr>
          <w:rFonts w:asciiTheme="minorHAnsi" w:eastAsia="Arial" w:hAnsiTheme="minorHAnsi" w:cstheme="minorHAnsi"/>
          <w:b/>
          <w:bCs/>
          <w:sz w:val="20"/>
          <w:szCs w:val="20"/>
          <w:lang w:eastAsia="en-US"/>
        </w:rPr>
        <w:t>ZLECANIE ROBÓT PODWYKONAWCO</w:t>
      </w:r>
      <w:bookmarkEnd w:id="4"/>
      <w:r w:rsidRPr="003E3474">
        <w:rPr>
          <w:rFonts w:asciiTheme="minorHAnsi" w:eastAsia="Arial" w:hAnsiTheme="minorHAnsi" w:cstheme="minorHAnsi"/>
          <w:b/>
          <w:bCs/>
          <w:sz w:val="20"/>
          <w:szCs w:val="20"/>
          <w:lang w:eastAsia="en-US"/>
        </w:rPr>
        <w:t>M</w:t>
      </w:r>
    </w:p>
    <w:p w:rsidR="00E75EA8" w:rsidRPr="003E3474" w:rsidRDefault="00E75EA8" w:rsidP="00E75EA8">
      <w:pPr>
        <w:numPr>
          <w:ilvl w:val="0"/>
          <w:numId w:val="21"/>
        </w:numPr>
        <w:spacing w:after="60" w:line="260" w:lineRule="exact"/>
        <w:ind w:hanging="357"/>
        <w:contextualSpacing/>
        <w:jc w:val="both"/>
        <w:rPr>
          <w:rFonts w:asciiTheme="minorHAnsi" w:eastAsia="Calibri" w:hAnsiTheme="minorHAnsi" w:cstheme="minorHAnsi"/>
          <w:sz w:val="20"/>
          <w:szCs w:val="20"/>
        </w:rPr>
      </w:pPr>
      <w:r w:rsidRPr="003E3474">
        <w:rPr>
          <w:rFonts w:asciiTheme="minorHAnsi" w:eastAsia="Calibri" w:hAnsiTheme="minorHAnsi" w:cstheme="minorHAnsi"/>
          <w:sz w:val="20"/>
          <w:szCs w:val="20"/>
        </w:rPr>
        <w:t xml:space="preserve">Zamawiający dopuszcza realizację części zamówienia przez Podwykonawców. </w:t>
      </w:r>
    </w:p>
    <w:p w:rsidR="00E75EA8" w:rsidRPr="00213C1F" w:rsidRDefault="00E75EA8" w:rsidP="00E75EA8">
      <w:pPr>
        <w:numPr>
          <w:ilvl w:val="0"/>
          <w:numId w:val="21"/>
        </w:numPr>
        <w:spacing w:after="60" w:line="260" w:lineRule="exact"/>
        <w:ind w:hanging="357"/>
        <w:contextualSpacing/>
        <w:jc w:val="both"/>
        <w:rPr>
          <w:rFonts w:asciiTheme="minorHAnsi" w:eastAsia="Calibri" w:hAnsiTheme="minorHAnsi" w:cstheme="minorHAnsi"/>
          <w:sz w:val="20"/>
          <w:szCs w:val="20"/>
        </w:rPr>
      </w:pPr>
      <w:r w:rsidRPr="003E3474">
        <w:rPr>
          <w:rFonts w:asciiTheme="minorHAnsi" w:eastAsia="Calibri" w:hAnsiTheme="minorHAnsi" w:cstheme="minorHAnsi"/>
          <w:sz w:val="20"/>
          <w:szCs w:val="20"/>
        </w:rPr>
        <w:t>Wykonywanie robót przez Wykonawcę przy pomocy Podwykonawców odbywać się może za zgodą Zamawiającego wyłącznie na zasadach określonych w art. 647(1) kodeksu cywilnego</w:t>
      </w:r>
      <w:r w:rsidRPr="00213C1F">
        <w:rPr>
          <w:rFonts w:asciiTheme="minorHAnsi" w:eastAsia="Calibri" w:hAnsiTheme="minorHAnsi" w:cstheme="minorHAnsi"/>
          <w:sz w:val="20"/>
          <w:szCs w:val="20"/>
        </w:rPr>
        <w:t xml:space="preserve">. </w:t>
      </w:r>
    </w:p>
    <w:p w:rsidR="00E75EA8" w:rsidRPr="0029309C" w:rsidRDefault="00E75EA8" w:rsidP="00E75EA8">
      <w:pPr>
        <w:numPr>
          <w:ilvl w:val="0"/>
          <w:numId w:val="21"/>
        </w:numPr>
        <w:spacing w:after="160" w:line="276" w:lineRule="auto"/>
        <w:ind w:right="-1"/>
        <w:contextualSpacing/>
        <w:jc w:val="both"/>
        <w:rPr>
          <w:rFonts w:asciiTheme="minorHAnsi" w:eastAsiaTheme="minorHAnsi" w:hAnsiTheme="minorHAnsi" w:cs="Arial"/>
          <w:sz w:val="20"/>
          <w:szCs w:val="20"/>
          <w:lang w:eastAsia="en-US"/>
        </w:rPr>
      </w:pPr>
      <w:r w:rsidRPr="0029309C">
        <w:rPr>
          <w:rFonts w:asciiTheme="minorHAnsi" w:eastAsiaTheme="minorHAnsi" w:hAnsiTheme="minorHAnsi" w:cs="Arial"/>
          <w:sz w:val="20"/>
          <w:szCs w:val="20"/>
          <w:lang w:eastAsia="en-US"/>
        </w:rPr>
        <w:t>Jeżeli w pracach projektowych Wykonawca korzystał będzie z pomocy innych projektantów na podstawie umowy cywilnoprawnej, obowiązkiem Wykonawcy  jest   aby wszystkie opracowania zostały skoordynowane przez  głównego  projektanta Wykonawcy, który odpowiada za całość opracowań projektowych.</w:t>
      </w:r>
    </w:p>
    <w:p w:rsidR="00E75EA8" w:rsidRPr="00296B85" w:rsidRDefault="00E75EA8" w:rsidP="00E75EA8">
      <w:pPr>
        <w:numPr>
          <w:ilvl w:val="0"/>
          <w:numId w:val="21"/>
        </w:numPr>
        <w:spacing w:after="160" w:line="276" w:lineRule="auto"/>
        <w:ind w:right="-1"/>
        <w:contextualSpacing/>
        <w:jc w:val="both"/>
        <w:rPr>
          <w:rFonts w:asciiTheme="minorHAnsi" w:eastAsiaTheme="minorHAnsi" w:hAnsiTheme="minorHAnsi" w:cs="Arial"/>
          <w:sz w:val="20"/>
          <w:szCs w:val="20"/>
          <w:lang w:eastAsia="en-US"/>
        </w:rPr>
      </w:pPr>
      <w:r w:rsidRPr="00213C1F">
        <w:rPr>
          <w:rFonts w:asciiTheme="minorHAnsi" w:eastAsia="Calibri" w:hAnsiTheme="minorHAnsi" w:cstheme="minorHAnsi"/>
          <w:sz w:val="20"/>
          <w:szCs w:val="20"/>
        </w:rPr>
        <w:t>Wykonawca ponosi pełną odpowiedzialność za realizac</w:t>
      </w:r>
      <w:r w:rsidR="00BA2CCD">
        <w:rPr>
          <w:rFonts w:asciiTheme="minorHAnsi" w:eastAsia="Calibri" w:hAnsiTheme="minorHAnsi" w:cstheme="minorHAnsi"/>
          <w:sz w:val="20"/>
          <w:szCs w:val="20"/>
        </w:rPr>
        <w:t>ję przedmiotu zamówienia przez P</w:t>
      </w:r>
      <w:r w:rsidRPr="00213C1F">
        <w:rPr>
          <w:rFonts w:asciiTheme="minorHAnsi" w:eastAsia="Calibri" w:hAnsiTheme="minorHAnsi" w:cstheme="minorHAnsi"/>
          <w:sz w:val="20"/>
          <w:szCs w:val="20"/>
        </w:rPr>
        <w:t>odwykonawcę.</w:t>
      </w:r>
    </w:p>
    <w:p w:rsidR="00E75EA8" w:rsidRPr="003E3474" w:rsidRDefault="00E75EA8" w:rsidP="00E75EA8">
      <w:pPr>
        <w:numPr>
          <w:ilvl w:val="0"/>
          <w:numId w:val="21"/>
        </w:numPr>
        <w:spacing w:line="276" w:lineRule="auto"/>
        <w:ind w:right="-1"/>
        <w:contextualSpacing/>
        <w:jc w:val="both"/>
        <w:rPr>
          <w:rFonts w:asciiTheme="minorHAnsi" w:eastAsiaTheme="minorHAnsi" w:hAnsiTheme="minorHAnsi" w:cs="Arial"/>
          <w:sz w:val="20"/>
          <w:szCs w:val="20"/>
          <w:lang w:eastAsia="en-US"/>
        </w:rPr>
      </w:pPr>
      <w:r w:rsidRPr="003E3474">
        <w:rPr>
          <w:rFonts w:asciiTheme="minorHAnsi" w:eastAsiaTheme="minorHAnsi" w:hAnsiTheme="minorHAnsi" w:cs="Arial"/>
          <w:sz w:val="20"/>
          <w:szCs w:val="20"/>
          <w:lang w:eastAsia="en-US"/>
        </w:rPr>
        <w:t>Wykonawca, w związku z realizacją robót na nieruchomości podlegającej bezpośredniemu nadzorowi Zamawiającego, zobowiązany jest, przed rozpoczęciem robót, dostaw i usług przez Podwykonawców, do poinformowania o tym fakcie Zamawiającego, oraz do przekazania nazw firm Podwykonawców, danych kontaktowych z osobami umocowanymi do reprezentacji Podwykonawców oraz danych ich przedstawicieli. Wykonawca jest zobowiązany do zawiadomienia Zamawiającego o wszelkich zmianach w odniesieniu do złożonego w tej sprawie zawiadomienia w trakcie realizacji Umowy, a także przekazania wymaganych informacji  na temat nowych Podwykonawców, którym w późniejszym okresie zamierza powierzyć realizację robót budowlanych, dostaw lub usług.</w:t>
      </w:r>
    </w:p>
    <w:p w:rsidR="00E75EA8" w:rsidRDefault="00E75EA8" w:rsidP="00E75EA8">
      <w:pPr>
        <w:numPr>
          <w:ilvl w:val="0"/>
          <w:numId w:val="21"/>
        </w:numPr>
        <w:spacing w:line="276" w:lineRule="auto"/>
        <w:ind w:right="-1"/>
        <w:contextualSpacing/>
        <w:jc w:val="both"/>
        <w:rPr>
          <w:rFonts w:asciiTheme="minorHAnsi" w:eastAsiaTheme="minorHAnsi" w:hAnsiTheme="minorHAnsi" w:cs="Arial"/>
          <w:sz w:val="20"/>
          <w:szCs w:val="20"/>
          <w:lang w:eastAsia="en-US"/>
        </w:rPr>
      </w:pPr>
      <w:r w:rsidRPr="00EC3BB7">
        <w:rPr>
          <w:rFonts w:asciiTheme="minorHAnsi" w:eastAsiaTheme="minorHAnsi" w:hAnsiTheme="minorHAnsi" w:cs="Arial"/>
          <w:sz w:val="20"/>
          <w:szCs w:val="20"/>
          <w:lang w:eastAsia="en-US"/>
        </w:rPr>
        <w:t xml:space="preserve"> Przy re</w:t>
      </w:r>
      <w:r>
        <w:rPr>
          <w:rFonts w:asciiTheme="minorHAnsi" w:eastAsiaTheme="minorHAnsi" w:hAnsiTheme="minorHAnsi" w:cs="Arial"/>
          <w:sz w:val="20"/>
          <w:szCs w:val="20"/>
          <w:lang w:eastAsia="en-US"/>
        </w:rPr>
        <w:t>alizacji zamówienia z udziałem P</w:t>
      </w:r>
      <w:r w:rsidRPr="00EC3BB7">
        <w:rPr>
          <w:rFonts w:asciiTheme="minorHAnsi" w:eastAsiaTheme="minorHAnsi" w:hAnsiTheme="minorHAnsi" w:cs="Arial"/>
          <w:sz w:val="20"/>
          <w:szCs w:val="20"/>
          <w:lang w:eastAsia="en-US"/>
        </w:rPr>
        <w:t>odwykonawcy obowiązują następujące zasady:</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Wykonawca, Podwykonawca lub dalszy Podwykona</w:t>
      </w:r>
      <w:r w:rsidR="00BA2CCD">
        <w:rPr>
          <w:rFonts w:ascii="Calibri" w:hAnsi="Calibri" w:cs="Calibri"/>
          <w:sz w:val="20"/>
          <w:szCs w:val="20"/>
        </w:rPr>
        <w:t xml:space="preserve">wca zamierzający zawrzeć umowę </w:t>
      </w:r>
      <w:r w:rsidR="00BA2CCD">
        <w:rPr>
          <w:rFonts w:ascii="Calibri" w:hAnsi="Calibri" w:cs="Calibri"/>
          <w:sz w:val="20"/>
          <w:szCs w:val="20"/>
        </w:rPr>
        <w:br/>
      </w:r>
      <w:r w:rsidRPr="00307136">
        <w:rPr>
          <w:rFonts w:ascii="Calibri" w:hAnsi="Calibri" w:cs="Calibri"/>
          <w:sz w:val="20"/>
          <w:szCs w:val="20"/>
        </w:rPr>
        <w:t xml:space="preserve">o podwykonawstwo, której przedmiotem są roboty budowlane, jest zobowiązany, w trakcie realizacji </w:t>
      </w:r>
      <w:r w:rsidRPr="00307136">
        <w:rPr>
          <w:rFonts w:ascii="Calibri" w:hAnsi="Calibri" w:cs="Calibri"/>
          <w:sz w:val="20"/>
          <w:szCs w:val="20"/>
          <w:lang w:val="pl-PL"/>
        </w:rPr>
        <w:t>przedmiotu Umowy</w:t>
      </w:r>
      <w:r w:rsidRPr="00307136">
        <w:rPr>
          <w:rFonts w:ascii="Calibri" w:hAnsi="Calibri" w:cs="Calibri"/>
          <w:sz w:val="20"/>
          <w:szCs w:val="20"/>
        </w:rPr>
        <w:t>, do przedłożenia Zamawiającemu projektu tej umowy, przy czym Podwykonawca lub dalszy Podwykonawca jest zobowiązany dołączyć zgodę Wykonawcy na zawarcie umowy o podwykonawstwo o treści zgodnej z</w:t>
      </w:r>
      <w:r w:rsidRPr="00307136">
        <w:rPr>
          <w:rFonts w:ascii="Calibri" w:hAnsi="Calibri" w:cs="Calibri"/>
          <w:sz w:val="20"/>
          <w:szCs w:val="20"/>
          <w:lang w:val="pl-PL"/>
        </w:rPr>
        <w:t> </w:t>
      </w:r>
      <w:r w:rsidRPr="00307136">
        <w:rPr>
          <w:rFonts w:ascii="Calibri" w:hAnsi="Calibri" w:cs="Calibri"/>
          <w:sz w:val="20"/>
          <w:szCs w:val="20"/>
        </w:rPr>
        <w:t>projektem umowy.</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umowa o podwykonawstwo, której przedmiotem są</w:t>
      </w:r>
      <w:r w:rsidRPr="00307136">
        <w:rPr>
          <w:rFonts w:ascii="Calibri" w:hAnsi="Calibri" w:cs="Calibri"/>
          <w:sz w:val="20"/>
          <w:szCs w:val="20"/>
          <w:lang w:val="pl-PL"/>
        </w:rPr>
        <w:t xml:space="preserve"> </w:t>
      </w:r>
      <w:r w:rsidRPr="00307136">
        <w:rPr>
          <w:rFonts w:ascii="Calibri" w:hAnsi="Calibri" w:cs="Calibri"/>
          <w:sz w:val="20"/>
          <w:szCs w:val="20"/>
        </w:rPr>
        <w:t xml:space="preserve">dostawy lub usługi musi zawierać </w:t>
      </w:r>
      <w:r w:rsidRPr="00307136">
        <w:rPr>
          <w:rFonts w:ascii="Calibri" w:hAnsi="Calibri" w:cs="Calibri"/>
          <w:sz w:val="20"/>
          <w:szCs w:val="20"/>
        </w:rPr>
        <w:br/>
        <w:t>w szczególności postanowienia dotyczące:</w:t>
      </w:r>
    </w:p>
    <w:p w:rsidR="00E75EA8" w:rsidRPr="00307136" w:rsidRDefault="00E75EA8" w:rsidP="00E75EA8">
      <w:pPr>
        <w:pStyle w:val="Akapitzlist"/>
        <w:numPr>
          <w:ilvl w:val="0"/>
          <w:numId w:val="42"/>
        </w:numPr>
        <w:ind w:left="1701" w:hanging="283"/>
        <w:jc w:val="both"/>
        <w:rPr>
          <w:rFonts w:ascii="Calibri" w:hAnsi="Calibri" w:cs="Calibri"/>
          <w:sz w:val="20"/>
          <w:szCs w:val="20"/>
        </w:rPr>
      </w:pPr>
      <w:r w:rsidRPr="00307136">
        <w:rPr>
          <w:rFonts w:ascii="Calibri" w:hAnsi="Calibri" w:cs="Calibri"/>
          <w:sz w:val="20"/>
          <w:szCs w:val="20"/>
        </w:rPr>
        <w:t xml:space="preserve">terminu zapłaty wynagrodzenia Podwykonawcy lub dalszemu Podwykonawcy, </w:t>
      </w:r>
      <w:r w:rsidRPr="00307136">
        <w:rPr>
          <w:rFonts w:ascii="Calibri" w:hAnsi="Calibri" w:cs="Calibri"/>
          <w:sz w:val="20"/>
          <w:szCs w:val="20"/>
        </w:rPr>
        <w:br/>
        <w:t xml:space="preserve">z zastrzeżeniem, że nie może on być dłuższy niż 30 dni od dnia doręczenia Wykonawcy, Podwykonawcy lub dalszemu Podwykonawcy faktury lub rachunku, potwierdzających wykonanie powierzonej Podwykonawcy lub dalszemu Podwykonawcy dostawy lub usługi, </w:t>
      </w:r>
    </w:p>
    <w:p w:rsidR="00E75EA8" w:rsidRPr="00307136" w:rsidRDefault="00E75EA8" w:rsidP="00E75EA8">
      <w:pPr>
        <w:pStyle w:val="Akapitzlist"/>
        <w:numPr>
          <w:ilvl w:val="0"/>
          <w:numId w:val="42"/>
        </w:numPr>
        <w:ind w:left="1701" w:hanging="283"/>
        <w:jc w:val="both"/>
        <w:rPr>
          <w:rFonts w:ascii="Calibri" w:hAnsi="Calibri" w:cs="Calibri"/>
          <w:sz w:val="20"/>
          <w:szCs w:val="20"/>
        </w:rPr>
      </w:pPr>
      <w:r w:rsidRPr="00307136">
        <w:rPr>
          <w:rFonts w:ascii="Calibri" w:hAnsi="Calibri" w:cs="Calibri"/>
          <w:sz w:val="20"/>
          <w:szCs w:val="20"/>
        </w:rPr>
        <w:t>kwoty wynagrodzenia i zasad płatności za wykonane dostawy lub usługi,</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umowa o podwykonawstwo, której przedmiotem są roboty budowlane musi zawierać </w:t>
      </w:r>
      <w:r w:rsidRPr="00307136">
        <w:rPr>
          <w:rFonts w:ascii="Calibri" w:hAnsi="Calibri" w:cs="Calibri"/>
          <w:sz w:val="20"/>
          <w:szCs w:val="20"/>
        </w:rPr>
        <w:br/>
        <w:t>w szczególności postanowienia dotyczące:</w:t>
      </w:r>
    </w:p>
    <w:p w:rsidR="00E75EA8" w:rsidRPr="00307136" w:rsidRDefault="00E75EA8" w:rsidP="00E75EA8">
      <w:pPr>
        <w:pStyle w:val="Tekstpodstawowywcity"/>
        <w:numPr>
          <w:ilvl w:val="0"/>
          <w:numId w:val="43"/>
        </w:numPr>
        <w:tabs>
          <w:tab w:val="left" w:pos="709"/>
        </w:tabs>
        <w:ind w:left="1701" w:hanging="283"/>
        <w:jc w:val="both"/>
        <w:rPr>
          <w:rFonts w:ascii="Calibri" w:hAnsi="Calibri" w:cs="Calibri"/>
          <w:sz w:val="20"/>
          <w:szCs w:val="20"/>
        </w:rPr>
      </w:pPr>
      <w:r w:rsidRPr="00307136">
        <w:rPr>
          <w:rFonts w:ascii="Calibri" w:hAnsi="Calibri" w:cs="Calibri"/>
          <w:sz w:val="20"/>
          <w:szCs w:val="20"/>
        </w:rPr>
        <w:t xml:space="preserve">zakresu robót powierzonego Podwykonawcy; integralną część umowy o podwykonawstwo stanowić będzie harmonogram rzeczowo-finansowy robót, który winien być zgodny </w:t>
      </w:r>
      <w:r w:rsidRPr="00307136">
        <w:rPr>
          <w:rFonts w:ascii="Calibri" w:hAnsi="Calibri" w:cs="Calibri"/>
          <w:sz w:val="20"/>
          <w:szCs w:val="20"/>
        </w:rPr>
        <w:br/>
        <w:t>z Harmonogramem</w:t>
      </w:r>
      <w:r w:rsidRPr="00307136">
        <w:rPr>
          <w:rFonts w:ascii="Calibri" w:hAnsi="Calibri" w:cs="Calibri"/>
          <w:sz w:val="20"/>
          <w:szCs w:val="20"/>
          <w:lang w:val="pl-PL"/>
        </w:rPr>
        <w:t xml:space="preserve"> </w:t>
      </w:r>
      <w:r w:rsidRPr="00307136">
        <w:rPr>
          <w:rFonts w:ascii="Calibri" w:hAnsi="Calibri" w:cs="Calibri"/>
          <w:sz w:val="20"/>
          <w:szCs w:val="20"/>
        </w:rPr>
        <w:t>rzeczowo-finansowy</w:t>
      </w:r>
      <w:r w:rsidRPr="00307136">
        <w:rPr>
          <w:rFonts w:ascii="Calibri" w:hAnsi="Calibri" w:cs="Calibri"/>
          <w:sz w:val="20"/>
          <w:szCs w:val="20"/>
          <w:lang w:val="pl-PL"/>
        </w:rPr>
        <w:t>m Wykonawcy</w:t>
      </w:r>
      <w:r w:rsidRPr="00307136">
        <w:rPr>
          <w:rFonts w:ascii="Calibri" w:hAnsi="Calibri" w:cs="Calibri"/>
          <w:sz w:val="20"/>
          <w:szCs w:val="20"/>
        </w:rPr>
        <w:t>,</w:t>
      </w:r>
    </w:p>
    <w:p w:rsidR="00E75EA8" w:rsidRPr="00307136" w:rsidRDefault="00E75EA8" w:rsidP="00E75EA8">
      <w:pPr>
        <w:pStyle w:val="Tekstpodstawowywcity"/>
        <w:numPr>
          <w:ilvl w:val="0"/>
          <w:numId w:val="43"/>
        </w:numPr>
        <w:tabs>
          <w:tab w:val="left" w:pos="709"/>
        </w:tabs>
        <w:ind w:left="1701" w:hanging="283"/>
        <w:jc w:val="both"/>
        <w:rPr>
          <w:rFonts w:ascii="Calibri" w:hAnsi="Calibri" w:cs="Calibri"/>
          <w:sz w:val="20"/>
          <w:szCs w:val="20"/>
        </w:rPr>
      </w:pPr>
      <w:r w:rsidRPr="00307136">
        <w:rPr>
          <w:rFonts w:ascii="Calibri" w:hAnsi="Calibri" w:cs="Calibri"/>
          <w:sz w:val="20"/>
          <w:szCs w:val="20"/>
        </w:rPr>
        <w:t xml:space="preserve">terminu zapłaty wynagrodzenia Podwykonawcy lub dalszemu Podwykonawcy, </w:t>
      </w:r>
      <w:r w:rsidRPr="00307136">
        <w:rPr>
          <w:rFonts w:ascii="Calibri" w:hAnsi="Calibri" w:cs="Calibri"/>
          <w:sz w:val="20"/>
          <w:szCs w:val="20"/>
        </w:rPr>
        <w:br/>
        <w:t>z zastrzeżeniem, że nie może on być dłuższy niż 30 dni od dnia doręczenia Wykonawcy, Podwykonawcy lub dalszemu Podwykonawcy faktury lub rachunku, potwierdzających wykonanie powierzonej Podwykonawcy lub dalszemu Podwykonawcy roboty budowlanej,</w:t>
      </w:r>
    </w:p>
    <w:p w:rsidR="00E75EA8" w:rsidRPr="00307136" w:rsidRDefault="00E75EA8" w:rsidP="00E75EA8">
      <w:pPr>
        <w:pStyle w:val="Tekstpodstawowywcity"/>
        <w:numPr>
          <w:ilvl w:val="0"/>
          <w:numId w:val="43"/>
        </w:numPr>
        <w:tabs>
          <w:tab w:val="left" w:pos="709"/>
        </w:tabs>
        <w:ind w:left="1701" w:hanging="283"/>
        <w:jc w:val="both"/>
        <w:rPr>
          <w:rFonts w:ascii="Calibri" w:hAnsi="Calibri" w:cs="Calibri"/>
          <w:sz w:val="20"/>
          <w:szCs w:val="20"/>
        </w:rPr>
      </w:pPr>
      <w:r w:rsidRPr="00307136">
        <w:rPr>
          <w:rFonts w:ascii="Calibri" w:hAnsi="Calibri" w:cs="Calibri"/>
          <w:sz w:val="20"/>
          <w:szCs w:val="20"/>
        </w:rPr>
        <w:t>wynagrodzenia i zasad płatności za wykonane roboty budowlane,</w:t>
      </w:r>
    </w:p>
    <w:p w:rsidR="00E75EA8" w:rsidRPr="00307136" w:rsidRDefault="00E75EA8" w:rsidP="00E75EA8">
      <w:pPr>
        <w:pStyle w:val="Tekstpodstawowywcity"/>
        <w:numPr>
          <w:ilvl w:val="0"/>
          <w:numId w:val="43"/>
        </w:numPr>
        <w:tabs>
          <w:tab w:val="left" w:pos="709"/>
        </w:tabs>
        <w:ind w:left="1701" w:hanging="283"/>
        <w:jc w:val="both"/>
        <w:rPr>
          <w:rFonts w:ascii="Calibri" w:hAnsi="Calibri" w:cs="Calibri"/>
          <w:sz w:val="20"/>
          <w:szCs w:val="20"/>
        </w:rPr>
      </w:pPr>
      <w:r w:rsidRPr="00307136">
        <w:rPr>
          <w:rFonts w:ascii="Calibri" w:hAnsi="Calibri" w:cs="Calibri"/>
          <w:sz w:val="20"/>
          <w:szCs w:val="20"/>
        </w:rPr>
        <w:t>oświadczenie Podwykonawcy lub dalszego Podwykonawcy, iż zapoznał się z</w:t>
      </w:r>
      <w:r w:rsidRPr="00307136">
        <w:rPr>
          <w:rFonts w:ascii="Calibri" w:hAnsi="Calibri" w:cs="Calibri"/>
          <w:sz w:val="20"/>
          <w:szCs w:val="20"/>
          <w:lang w:val="pl-PL"/>
        </w:rPr>
        <w:t> </w:t>
      </w:r>
      <w:r w:rsidRPr="00307136">
        <w:rPr>
          <w:rFonts w:ascii="Calibri" w:hAnsi="Calibri" w:cs="Calibri"/>
          <w:sz w:val="20"/>
          <w:szCs w:val="20"/>
        </w:rPr>
        <w:t xml:space="preserve">treścią </w:t>
      </w:r>
      <w:r w:rsidRPr="00307136">
        <w:rPr>
          <w:rFonts w:ascii="Calibri" w:hAnsi="Calibri" w:cs="Calibri"/>
          <w:sz w:val="20"/>
          <w:szCs w:val="20"/>
          <w:lang w:val="pl-PL"/>
        </w:rPr>
        <w:t>U</w:t>
      </w:r>
      <w:r w:rsidRPr="00307136">
        <w:rPr>
          <w:rFonts w:ascii="Calibri" w:hAnsi="Calibri" w:cs="Calibri"/>
          <w:sz w:val="20"/>
          <w:szCs w:val="20"/>
        </w:rPr>
        <w:t>mowy łączącej Wykonawcę z Zamawiającym,</w:t>
      </w:r>
    </w:p>
    <w:p w:rsidR="00E75EA8" w:rsidRPr="00307136" w:rsidRDefault="00E75EA8" w:rsidP="00E75EA8">
      <w:pPr>
        <w:pStyle w:val="Tekstpodstawowywcity"/>
        <w:numPr>
          <w:ilvl w:val="0"/>
          <w:numId w:val="43"/>
        </w:numPr>
        <w:tabs>
          <w:tab w:val="left" w:pos="709"/>
        </w:tabs>
        <w:ind w:left="1701" w:hanging="283"/>
        <w:jc w:val="both"/>
        <w:rPr>
          <w:rFonts w:ascii="Calibri" w:hAnsi="Calibri" w:cs="Calibri"/>
          <w:sz w:val="20"/>
          <w:szCs w:val="20"/>
        </w:rPr>
      </w:pPr>
      <w:r w:rsidRPr="00307136">
        <w:rPr>
          <w:rFonts w:ascii="Calibri" w:hAnsi="Calibri" w:cs="Calibri"/>
          <w:sz w:val="20"/>
          <w:szCs w:val="20"/>
        </w:rPr>
        <w:t>zobowiązania do wykonania wszelkich obowiązków określonych w Umowie łączącej Wykonawcę z Zamawiającym, które zostały w niej nałożone na Podwykonawcę lub dalszego Podwykonawcę,</w:t>
      </w:r>
    </w:p>
    <w:p w:rsidR="00E75EA8" w:rsidRPr="00307136" w:rsidRDefault="00E75EA8" w:rsidP="00E75EA8">
      <w:pPr>
        <w:pStyle w:val="Tekstpodstawowywcity"/>
        <w:numPr>
          <w:ilvl w:val="0"/>
          <w:numId w:val="43"/>
        </w:numPr>
        <w:tabs>
          <w:tab w:val="left" w:pos="709"/>
        </w:tabs>
        <w:ind w:left="1701" w:hanging="283"/>
        <w:jc w:val="both"/>
        <w:rPr>
          <w:rFonts w:ascii="Calibri" w:hAnsi="Calibri" w:cs="Calibri"/>
          <w:sz w:val="20"/>
          <w:szCs w:val="20"/>
        </w:rPr>
      </w:pPr>
      <w:r w:rsidRPr="00307136">
        <w:rPr>
          <w:rFonts w:ascii="Calibri" w:hAnsi="Calibri" w:cs="Calibri"/>
          <w:sz w:val="20"/>
          <w:szCs w:val="20"/>
        </w:rPr>
        <w:t>rozwiązania umowy o podwykonawstwo w przypadku rozwiązania Umowy.</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Wymogi określone </w:t>
      </w:r>
      <w:r w:rsidRPr="00307136">
        <w:rPr>
          <w:rFonts w:ascii="Calibri" w:hAnsi="Calibri" w:cs="Calibri"/>
          <w:sz w:val="20"/>
          <w:szCs w:val="20"/>
          <w:lang w:val="pl-PL"/>
        </w:rPr>
        <w:t>powyżej</w:t>
      </w:r>
      <w:r w:rsidRPr="00307136">
        <w:rPr>
          <w:rFonts w:ascii="Calibri" w:hAnsi="Calibri" w:cs="Calibri"/>
          <w:sz w:val="20"/>
          <w:szCs w:val="20"/>
        </w:rPr>
        <w:t xml:space="preserve"> mają zastosowanie odpowiednio także do projektu umowy </w:t>
      </w:r>
      <w:r w:rsidRPr="00307136">
        <w:rPr>
          <w:rFonts w:ascii="Calibri" w:hAnsi="Calibri" w:cs="Calibri"/>
          <w:sz w:val="20"/>
          <w:szCs w:val="20"/>
        </w:rPr>
        <w:br/>
        <w:t>o podwykonawstwo, której przedmiotem są roboty budowlane.</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Wykonawca, Podwykonawca lub dalszy Podwykonawca zamówienia na roboty budowlane zobowiązany jest przedstawić odpis z Krajowego Rejestru Sądowego lub inny dokument, właściwy dla danej formy organizacyjnej podwykonawcy lub poinformować Zamawiającego o numerze wpisu firmy podwykonawcy do odpowiedniego rejestru.</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Zamawiający, w terminie 14 dni od dnia doręczenia projektu umowy o podwykonawstwo, akceptuje lub zgłasza w formie pisemnej zastrzeżenia do projektu umowy o podwykonawstwo, której przedmiotem są roboty budowlane, w przypadku gdy:</w:t>
      </w:r>
    </w:p>
    <w:p w:rsidR="00E75EA8" w:rsidRPr="00307136" w:rsidRDefault="00E75EA8" w:rsidP="00E75EA8">
      <w:pPr>
        <w:pStyle w:val="Tekstpodstawowywcity"/>
        <w:numPr>
          <w:ilvl w:val="0"/>
          <w:numId w:val="44"/>
        </w:numPr>
        <w:ind w:left="1701" w:hanging="283"/>
        <w:jc w:val="both"/>
        <w:rPr>
          <w:rFonts w:ascii="Calibri" w:hAnsi="Calibri" w:cs="Calibri"/>
          <w:sz w:val="20"/>
          <w:szCs w:val="20"/>
        </w:rPr>
      </w:pPr>
      <w:r w:rsidRPr="00307136">
        <w:rPr>
          <w:rFonts w:ascii="Calibri" w:hAnsi="Calibri" w:cs="Calibri"/>
          <w:sz w:val="20"/>
          <w:szCs w:val="20"/>
        </w:rPr>
        <w:t xml:space="preserve">nie spełnia ona wymagań określonych w </w:t>
      </w:r>
      <w:r w:rsidRPr="00307136">
        <w:rPr>
          <w:rFonts w:ascii="Calibri" w:hAnsi="Calibri" w:cs="Calibri"/>
          <w:sz w:val="20"/>
          <w:szCs w:val="20"/>
          <w:lang w:val="pl-PL"/>
        </w:rPr>
        <w:t xml:space="preserve">ustawie </w:t>
      </w:r>
      <w:proofErr w:type="spellStart"/>
      <w:r w:rsidRPr="00307136">
        <w:rPr>
          <w:rFonts w:ascii="Calibri" w:hAnsi="Calibri" w:cs="Calibri"/>
          <w:sz w:val="20"/>
          <w:szCs w:val="20"/>
          <w:lang w:val="pl-PL"/>
        </w:rPr>
        <w:t>pzp</w:t>
      </w:r>
      <w:proofErr w:type="spellEnd"/>
      <w:r w:rsidRPr="00307136">
        <w:rPr>
          <w:rFonts w:ascii="Calibri" w:hAnsi="Calibri" w:cs="Calibri"/>
          <w:sz w:val="20"/>
          <w:szCs w:val="20"/>
          <w:lang w:val="pl-PL"/>
        </w:rPr>
        <w:t xml:space="preserve">, </w:t>
      </w:r>
      <w:r w:rsidRPr="00307136">
        <w:rPr>
          <w:rFonts w:ascii="Calibri" w:hAnsi="Calibri" w:cs="Calibri"/>
          <w:sz w:val="20"/>
          <w:szCs w:val="20"/>
        </w:rPr>
        <w:t xml:space="preserve">dokumentach zamówienia, w tym niniejszej </w:t>
      </w:r>
      <w:r w:rsidRPr="00307136">
        <w:rPr>
          <w:rFonts w:ascii="Calibri" w:hAnsi="Calibri" w:cs="Calibri"/>
          <w:sz w:val="20"/>
          <w:szCs w:val="20"/>
          <w:lang w:val="pl-PL"/>
        </w:rPr>
        <w:t>U</w:t>
      </w:r>
      <w:r w:rsidRPr="00307136">
        <w:rPr>
          <w:rFonts w:ascii="Calibri" w:hAnsi="Calibri" w:cs="Calibri"/>
          <w:sz w:val="20"/>
          <w:szCs w:val="20"/>
        </w:rPr>
        <w:t>mowie;</w:t>
      </w:r>
    </w:p>
    <w:p w:rsidR="00E75EA8" w:rsidRPr="00307136" w:rsidRDefault="00E75EA8" w:rsidP="00E75EA8">
      <w:pPr>
        <w:pStyle w:val="Tekstpodstawowywcity"/>
        <w:numPr>
          <w:ilvl w:val="0"/>
          <w:numId w:val="44"/>
        </w:numPr>
        <w:ind w:left="1701" w:hanging="283"/>
        <w:jc w:val="both"/>
        <w:rPr>
          <w:rFonts w:ascii="Calibri" w:hAnsi="Calibri" w:cs="Calibri"/>
          <w:sz w:val="20"/>
          <w:szCs w:val="20"/>
        </w:rPr>
      </w:pPr>
      <w:r w:rsidRPr="00307136">
        <w:rPr>
          <w:rFonts w:ascii="Calibri" w:hAnsi="Calibri" w:cs="Calibri"/>
          <w:sz w:val="20"/>
          <w:szCs w:val="20"/>
        </w:rPr>
        <w:t xml:space="preserve">przewiduje termin zapłaty wynagrodzenia </w:t>
      </w:r>
      <w:r w:rsidRPr="00307136">
        <w:rPr>
          <w:rFonts w:ascii="Calibri" w:hAnsi="Calibri" w:cs="Calibri"/>
          <w:sz w:val="20"/>
          <w:szCs w:val="20"/>
          <w:lang w:val="pl-PL"/>
        </w:rPr>
        <w:t>P</w:t>
      </w:r>
      <w:proofErr w:type="spellStart"/>
      <w:r w:rsidRPr="00307136">
        <w:rPr>
          <w:rFonts w:ascii="Calibri" w:hAnsi="Calibri" w:cs="Calibri"/>
          <w:sz w:val="20"/>
          <w:szCs w:val="20"/>
        </w:rPr>
        <w:t>odwykonawcy</w:t>
      </w:r>
      <w:proofErr w:type="spellEnd"/>
      <w:r w:rsidRPr="00307136">
        <w:rPr>
          <w:rFonts w:ascii="Calibri" w:hAnsi="Calibri" w:cs="Calibri"/>
          <w:sz w:val="20"/>
          <w:szCs w:val="20"/>
        </w:rPr>
        <w:t xml:space="preserve">, dłuższy niż określony </w:t>
      </w:r>
      <w:r w:rsidRPr="00307136">
        <w:rPr>
          <w:rFonts w:ascii="Calibri" w:hAnsi="Calibri" w:cs="Calibri"/>
          <w:sz w:val="20"/>
          <w:szCs w:val="20"/>
        </w:rPr>
        <w:br/>
        <w:t xml:space="preserve">w </w:t>
      </w:r>
      <w:r w:rsidRPr="00307136">
        <w:rPr>
          <w:rFonts w:ascii="Calibri" w:hAnsi="Calibri" w:cs="Calibri"/>
          <w:sz w:val="20"/>
          <w:szCs w:val="20"/>
          <w:lang w:val="pl-PL"/>
        </w:rPr>
        <w:t>niniejszej Umowie</w:t>
      </w:r>
      <w:r w:rsidRPr="00307136">
        <w:rPr>
          <w:rFonts w:ascii="Calibri" w:hAnsi="Calibri" w:cs="Calibri"/>
          <w:sz w:val="20"/>
          <w:szCs w:val="20"/>
        </w:rPr>
        <w:t>;</w:t>
      </w:r>
    </w:p>
    <w:p w:rsidR="00E75EA8" w:rsidRPr="00307136" w:rsidRDefault="00E75EA8" w:rsidP="00E75EA8">
      <w:pPr>
        <w:pStyle w:val="Tekstpodstawowywcity"/>
        <w:numPr>
          <w:ilvl w:val="0"/>
          <w:numId w:val="44"/>
        </w:numPr>
        <w:ind w:left="1701" w:hanging="283"/>
        <w:jc w:val="both"/>
        <w:rPr>
          <w:rFonts w:ascii="Calibri" w:hAnsi="Calibri" w:cs="Calibri"/>
          <w:sz w:val="20"/>
          <w:szCs w:val="20"/>
        </w:rPr>
      </w:pPr>
      <w:r w:rsidRPr="00307136">
        <w:rPr>
          <w:rFonts w:ascii="Calibri" w:hAnsi="Calibri" w:cs="Calibri"/>
          <w:sz w:val="20"/>
          <w:szCs w:val="20"/>
        </w:rPr>
        <w:t xml:space="preserve">zawiera postanowienia niezgodne z </w:t>
      </w:r>
      <w:r w:rsidRPr="00307136">
        <w:rPr>
          <w:rFonts w:ascii="Calibri" w:hAnsi="Calibri" w:cs="Calibri"/>
          <w:sz w:val="20"/>
          <w:szCs w:val="20"/>
          <w:lang w:val="pl-PL"/>
        </w:rPr>
        <w:t>pkt 2) – 5) powyżej</w:t>
      </w:r>
      <w:r w:rsidRPr="00307136">
        <w:rPr>
          <w:rFonts w:ascii="Calibri" w:hAnsi="Calibri" w:cs="Calibri"/>
          <w:sz w:val="20"/>
          <w:szCs w:val="20"/>
        </w:rPr>
        <w:t>.</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Niezgłoszenie w formie pisemnej zastrzeżeń do przedłożonego projektu umowy </w:t>
      </w:r>
      <w:r w:rsidRPr="00307136">
        <w:rPr>
          <w:rFonts w:ascii="Calibri" w:hAnsi="Calibri" w:cs="Calibri"/>
          <w:sz w:val="20"/>
          <w:szCs w:val="20"/>
        </w:rPr>
        <w:br/>
        <w:t xml:space="preserve">o podwykonawstwo, której przedmiotem są roboty budowlane, w terminie określonym </w:t>
      </w:r>
      <w:r w:rsidRPr="00307136">
        <w:rPr>
          <w:rFonts w:ascii="Calibri" w:hAnsi="Calibri" w:cs="Calibri"/>
          <w:sz w:val="20"/>
          <w:szCs w:val="20"/>
          <w:lang w:val="pl-PL"/>
        </w:rPr>
        <w:t>powyżej</w:t>
      </w:r>
      <w:r w:rsidRPr="00307136">
        <w:rPr>
          <w:rFonts w:ascii="Calibri" w:hAnsi="Calibri" w:cs="Calibri"/>
          <w:sz w:val="20"/>
          <w:szCs w:val="20"/>
        </w:rPr>
        <w:t>, uważa się za akceptację projektu umowy przez Zamawiającego.</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Wykonawca, Podwykonawca lub dalszy Podwykonawca zamówienia na roboty budowlane przedkłada Zamawiającemu poświadczoną za zgodność z oryginałem kopię zawartej umowy </w:t>
      </w:r>
      <w:r w:rsidRPr="00307136">
        <w:rPr>
          <w:rFonts w:ascii="Calibri" w:hAnsi="Calibri" w:cs="Calibri"/>
          <w:sz w:val="20"/>
          <w:szCs w:val="20"/>
        </w:rPr>
        <w:br/>
        <w:t>o podwykonawstwo, której przedmiotem są roboty budowlane, w terminie 7 dni od dnia jej zawarcia.</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W przypadku zgłoszenia przez Zamawiającego zastrzeżeń do projektu umowy o podwykonawstwo lub sprzeciwu do umowy o podwykonawstwo, Wykonawca, Podwykonawca lub dalszy Podwykonawca zamówienia na roboty budowlane jest zobowiązany przedstawić ponownie, </w:t>
      </w:r>
      <w:r>
        <w:rPr>
          <w:rFonts w:ascii="Calibri" w:hAnsi="Calibri" w:cs="Calibri"/>
          <w:sz w:val="20"/>
          <w:szCs w:val="20"/>
        </w:rPr>
        <w:br/>
      </w:r>
      <w:r w:rsidRPr="00307136">
        <w:rPr>
          <w:rFonts w:ascii="Calibri" w:hAnsi="Calibri" w:cs="Calibri"/>
          <w:sz w:val="20"/>
          <w:szCs w:val="20"/>
        </w:rPr>
        <w:t xml:space="preserve">w powyższym trybie, odpowiednio projekt umowy o podwykonawstwo lub umowę </w:t>
      </w:r>
      <w:r>
        <w:rPr>
          <w:rFonts w:ascii="Calibri" w:hAnsi="Calibri" w:cs="Calibri"/>
          <w:sz w:val="20"/>
          <w:szCs w:val="20"/>
        </w:rPr>
        <w:br/>
      </w:r>
      <w:r w:rsidRPr="00307136">
        <w:rPr>
          <w:rFonts w:ascii="Calibri" w:hAnsi="Calibri" w:cs="Calibri"/>
          <w:sz w:val="20"/>
          <w:szCs w:val="20"/>
        </w:rPr>
        <w:t xml:space="preserve">o podwykonawstwo, uwzględniające zastrzeżenia i uwagi zgłoszone przez Zamawiającego. Postanowienia </w:t>
      </w:r>
      <w:r w:rsidRPr="00307136">
        <w:rPr>
          <w:rFonts w:ascii="Calibri" w:hAnsi="Calibri" w:cs="Calibri"/>
          <w:sz w:val="20"/>
          <w:szCs w:val="20"/>
          <w:lang w:val="pl-PL"/>
        </w:rPr>
        <w:t>niniejszego paragrafu</w:t>
      </w:r>
      <w:r w:rsidRPr="00307136">
        <w:rPr>
          <w:rFonts w:ascii="Calibri" w:hAnsi="Calibri" w:cs="Calibri"/>
          <w:sz w:val="20"/>
          <w:szCs w:val="20"/>
        </w:rPr>
        <w:t xml:space="preserve"> stosuje się odpowiednio.</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Wykonawca, Podwykonawca lub dalszy Podwykonawca zamówienia na roboty budowlane przedkłada Zamawiającemu poświadczoną za zgodność z oryginałem kopię zawartej umowy </w:t>
      </w:r>
      <w:r>
        <w:rPr>
          <w:rFonts w:ascii="Calibri" w:hAnsi="Calibri" w:cs="Calibri"/>
          <w:sz w:val="20"/>
          <w:szCs w:val="20"/>
        </w:rPr>
        <w:br/>
      </w:r>
      <w:r w:rsidRPr="00307136">
        <w:rPr>
          <w:rFonts w:ascii="Calibri" w:hAnsi="Calibri" w:cs="Calibri"/>
          <w:sz w:val="20"/>
          <w:szCs w:val="20"/>
        </w:rP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50 000,00 zł.</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W przypadku, o którym mowa w </w:t>
      </w:r>
      <w:r w:rsidRPr="00307136">
        <w:rPr>
          <w:rFonts w:ascii="Calibri" w:hAnsi="Calibri" w:cs="Calibri"/>
          <w:sz w:val="20"/>
          <w:szCs w:val="20"/>
          <w:lang w:val="pl-PL"/>
        </w:rPr>
        <w:t>pkt 11)</w:t>
      </w:r>
      <w:r w:rsidRPr="00307136">
        <w:rPr>
          <w:rFonts w:ascii="Calibri" w:hAnsi="Calibri" w:cs="Calibri"/>
          <w:sz w:val="20"/>
          <w:szCs w:val="20"/>
        </w:rPr>
        <w:t xml:space="preserve">, jeżeli termin zapłaty wynagrodzenia jest dłuższy niż określony w </w:t>
      </w:r>
      <w:r w:rsidRPr="00307136">
        <w:rPr>
          <w:rFonts w:ascii="Calibri" w:hAnsi="Calibri" w:cs="Calibri"/>
          <w:sz w:val="20"/>
          <w:szCs w:val="20"/>
          <w:lang w:val="pl-PL"/>
        </w:rPr>
        <w:t>pkt 2)</w:t>
      </w:r>
      <w:r w:rsidRPr="00307136">
        <w:rPr>
          <w:rFonts w:ascii="Calibri" w:hAnsi="Calibri" w:cs="Calibri"/>
          <w:sz w:val="20"/>
          <w:szCs w:val="20"/>
        </w:rPr>
        <w:t xml:space="preserve">, Zamawiający informuje o tym Wykonawcę i wzywa go do doprowadzenia do zmiany tej umowy pod rygorem wystąpienia o zapłatę kary umownej, określonej w </w:t>
      </w:r>
      <w:r w:rsidRPr="00307136">
        <w:rPr>
          <w:rFonts w:ascii="Calibri" w:hAnsi="Calibri" w:cs="Calibri"/>
          <w:sz w:val="20"/>
          <w:szCs w:val="20"/>
          <w:lang w:val="pl-PL"/>
        </w:rPr>
        <w:t>niniejszej umowie</w:t>
      </w:r>
      <w:r w:rsidRPr="00307136">
        <w:rPr>
          <w:rFonts w:ascii="Calibri" w:hAnsi="Calibri" w:cs="Calibri"/>
          <w:sz w:val="20"/>
          <w:szCs w:val="20"/>
        </w:rPr>
        <w:t>.</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Przepisy niniejszego paragrafu stosuje się odpowiednio do zmian umowy o podwykonawstwo.</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Przepisy niniejszego paragrafu stosuje się odpowiednio do zawierania umów o podwykonawstwo  z dalszymi podwykonawcami.</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 xml:space="preserve">Niewypełnienie przez Wykonawcę obowiązków określonych w niniejszym paragrafie stanowi podstawę do natychmiastowego usunięcia z placu budowy podwykonawcy/dalszego podwykonawcy lub żądania od Wykonawcy usunięcia przedmiotowego podwykonawcy z placu budowy. Niniejsze postanowienia nie wykluczają innych uprawnień Zamawiającego określonych </w:t>
      </w:r>
      <w:r>
        <w:rPr>
          <w:rFonts w:ascii="Calibri" w:hAnsi="Calibri" w:cs="Calibri"/>
          <w:sz w:val="20"/>
          <w:szCs w:val="20"/>
        </w:rPr>
        <w:br/>
      </w:r>
      <w:r w:rsidRPr="00307136">
        <w:rPr>
          <w:rFonts w:ascii="Calibri" w:hAnsi="Calibri" w:cs="Calibri"/>
          <w:sz w:val="20"/>
          <w:szCs w:val="20"/>
        </w:rPr>
        <w:t>w Umowie.</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Nieprzedłożenie przez Wykonawcę, Podwykonawcę lub dalszego Podwykonawcę, poświadczonych za zgodność z oryginałem kopii zawartych umów o podwykonawstwo, których przedmiotem są roboty budowlane, dostawy lub usługi, w terminie 7 dni od ich zawarcia, stanowić może podstawę do niezaakceptowania tych umów przez Zamawiającego.</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W przypadku zmiany albo rezygnacji z Podwykonawcy, na którego zasobach polegał Wykonawca w celu wykazania spełnienia warunków udziału w postępowaniu o udzielenie zamówienia, Wykonawca zobowiązany będzie do wykazania, że nowy Podwykonawca lub Wykonawca samodzielnie spełnia warunki udziału w postępowaniu o udzielenie zamówienia, w stopniu nie gorszym niż Podwykonawca, na którego zasobach polegał Wykonawca. Postanowienia niniejszego paragrafu stosuje się odpowiednio.</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Zamawiający ponosi solidarną odpowiedzialność z Wykonawcą za zapłatę wynagrodzenia za roboty budowlane wykonane przez Podwykonawcę maksymalnie do wysokości wynagrodzenia przewidzianego za dany element robót określony w Harmonogramie Wykonawcy.</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Powierzenie przez Wykonawcę wykonania części zamówienia Podwykonawcy lub dalszemu Podwykonawcy pozostaje bez wpływu na zobowiązania Wykonawcy wobec Zamawiającego co do wykonania tej części robót.  Wykonawca jest odpowiedzialny za działania lub zaniechania Podwykonawcy, jego przedstawicieli lub pracowników w takim samym stopniu, jak za własne działania lub zaniechania.</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Zamawiający nie wyrazi zgody na zawarcie umowy z Podwykonawcą, której treść będzie sprzeczna z treścią Umowy. Wymagania i zasady dotyczące powierzania wykonania części zamówienia Podwykonawcy dotyczą także dalszego Podwykonawcy.</w:t>
      </w:r>
    </w:p>
    <w:p w:rsidR="00E75EA8" w:rsidRPr="00307136" w:rsidRDefault="00E75EA8" w:rsidP="00E75EA8">
      <w:pPr>
        <w:pStyle w:val="Tekstpodstawowywcity"/>
        <w:numPr>
          <w:ilvl w:val="0"/>
          <w:numId w:val="45"/>
        </w:numPr>
        <w:tabs>
          <w:tab w:val="left" w:pos="142"/>
        </w:tabs>
        <w:ind w:left="1134" w:hanging="283"/>
        <w:jc w:val="both"/>
        <w:rPr>
          <w:rFonts w:ascii="Calibri" w:hAnsi="Calibri" w:cs="Calibri"/>
          <w:sz w:val="20"/>
          <w:szCs w:val="20"/>
        </w:rPr>
      </w:pPr>
      <w:r w:rsidRPr="00307136">
        <w:rPr>
          <w:rFonts w:ascii="Calibri" w:hAnsi="Calibri" w:cs="Calibri"/>
          <w:sz w:val="20"/>
          <w:szCs w:val="20"/>
        </w:rPr>
        <w:t>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gotówki, wpłata z tego tytułu stanowi odrębne zobowiązanie Podwykonawcy lub dalszego Podwykonawcy wobec odpowiednio Wykonawcy lub Podwykonawcy i nie jest przedmiotem solidarnej odpowiedzialności Zamawiającego.</w:t>
      </w:r>
    </w:p>
    <w:p w:rsidR="00E75EA8" w:rsidRPr="00213C1F" w:rsidRDefault="00E75EA8" w:rsidP="00BA2CCD">
      <w:pPr>
        <w:overflowPunct w:val="0"/>
        <w:autoSpaceDE w:val="0"/>
        <w:autoSpaceDN w:val="0"/>
        <w:adjustRightInd w:val="0"/>
        <w:spacing w:after="60" w:line="276" w:lineRule="auto"/>
        <w:ind w:right="-1"/>
        <w:jc w:val="both"/>
        <w:textAlignment w:val="baseline"/>
        <w:rPr>
          <w:rFonts w:asciiTheme="minorHAnsi" w:hAnsiTheme="minorHAnsi" w:cstheme="minorHAnsi"/>
          <w:bCs/>
          <w:sz w:val="20"/>
          <w:szCs w:val="20"/>
        </w:rPr>
      </w:pPr>
    </w:p>
    <w:p w:rsidR="00E75EA8" w:rsidRPr="00213C1F" w:rsidRDefault="00E75EA8" w:rsidP="00E75EA8">
      <w:pPr>
        <w:widowControl w:val="0"/>
        <w:spacing w:after="60" w:line="180" w:lineRule="exact"/>
        <w:jc w:val="center"/>
        <w:rPr>
          <w:rFonts w:asciiTheme="minorHAnsi" w:eastAsia="Arial" w:hAnsiTheme="minorHAnsi" w:cstheme="minorHAnsi"/>
          <w:b/>
          <w:bCs/>
          <w:sz w:val="20"/>
          <w:szCs w:val="20"/>
          <w:lang w:bidi="pl-PL"/>
        </w:rPr>
      </w:pPr>
      <w:r w:rsidRPr="00213C1F">
        <w:rPr>
          <w:rFonts w:asciiTheme="minorHAnsi" w:eastAsia="Arial" w:hAnsiTheme="minorHAnsi" w:cstheme="minorHAnsi"/>
          <w:b/>
          <w:bCs/>
          <w:sz w:val="20"/>
          <w:szCs w:val="20"/>
          <w:lang w:bidi="pl-PL"/>
        </w:rPr>
        <w:t>§ 10.</w:t>
      </w:r>
    </w:p>
    <w:p w:rsidR="00E75EA8" w:rsidRPr="00213C1F" w:rsidRDefault="00E75EA8" w:rsidP="00E75EA8">
      <w:pPr>
        <w:widowControl w:val="0"/>
        <w:spacing w:after="60" w:line="180" w:lineRule="exact"/>
        <w:jc w:val="center"/>
        <w:rPr>
          <w:rFonts w:asciiTheme="minorHAnsi" w:eastAsia="Arial" w:hAnsiTheme="minorHAnsi" w:cstheme="minorHAnsi"/>
          <w:b/>
          <w:bCs/>
          <w:sz w:val="20"/>
          <w:szCs w:val="20"/>
          <w:lang w:bidi="pl-PL"/>
        </w:rPr>
      </w:pPr>
      <w:r w:rsidRPr="00213C1F">
        <w:rPr>
          <w:rFonts w:asciiTheme="minorHAnsi" w:eastAsia="Arial" w:hAnsiTheme="minorHAnsi" w:cstheme="minorHAnsi"/>
          <w:b/>
          <w:bCs/>
          <w:sz w:val="20"/>
          <w:szCs w:val="20"/>
          <w:lang w:bidi="pl-PL"/>
        </w:rPr>
        <w:t>PRZERWA W WYKONYWANIU ROBÓT</w:t>
      </w:r>
    </w:p>
    <w:p w:rsidR="00E75EA8" w:rsidRPr="00213C1F" w:rsidRDefault="00E75EA8" w:rsidP="00E75EA8">
      <w:pPr>
        <w:numPr>
          <w:ilvl w:val="0"/>
          <w:numId w:val="22"/>
        </w:numPr>
        <w:spacing w:after="60" w:line="276" w:lineRule="auto"/>
        <w:contextualSpacing/>
        <w:jc w:val="both"/>
        <w:rPr>
          <w:rFonts w:asciiTheme="minorHAnsi" w:eastAsia="Calibri" w:hAnsiTheme="minorHAnsi" w:cstheme="minorHAnsi"/>
          <w:sz w:val="20"/>
          <w:szCs w:val="20"/>
        </w:rPr>
      </w:pPr>
      <w:r w:rsidRPr="00213C1F">
        <w:rPr>
          <w:rFonts w:asciiTheme="minorHAnsi" w:eastAsia="Calibri" w:hAnsiTheme="minorHAnsi" w:cstheme="minorHAnsi"/>
          <w:sz w:val="20"/>
          <w:szCs w:val="20"/>
        </w:rPr>
        <w:t xml:space="preserve">Wykonawca zobowiązuje się do przerwania prac związanych z wykonywaniem przedmiotu umowy </w:t>
      </w:r>
      <w:r w:rsidRPr="00213C1F">
        <w:rPr>
          <w:rFonts w:asciiTheme="minorHAnsi" w:eastAsia="Calibri" w:hAnsiTheme="minorHAnsi" w:cstheme="minorHAnsi"/>
          <w:sz w:val="20"/>
          <w:szCs w:val="20"/>
        </w:rPr>
        <w:br/>
        <w:t xml:space="preserve">i odpowiedniego ich zabezpieczenia na czas przerwy, jeżeli Zamawiający </w:t>
      </w:r>
      <w:r>
        <w:rPr>
          <w:rFonts w:asciiTheme="minorHAnsi" w:eastAsia="Calibri" w:hAnsiTheme="minorHAnsi" w:cstheme="minorHAnsi"/>
          <w:sz w:val="20"/>
          <w:szCs w:val="20"/>
        </w:rPr>
        <w:t xml:space="preserve">uzna to za konieczne w związku </w:t>
      </w:r>
      <w:r w:rsidRPr="00213C1F">
        <w:rPr>
          <w:rFonts w:asciiTheme="minorHAnsi" w:eastAsia="Calibri" w:hAnsiTheme="minorHAnsi" w:cstheme="minorHAnsi"/>
          <w:sz w:val="20"/>
          <w:szCs w:val="20"/>
        </w:rPr>
        <w:t xml:space="preserve">z decyzjami uprawnionych organów bądź stanowiskiem Zamawiającego, znajdującymi poparcie </w:t>
      </w:r>
      <w:r>
        <w:rPr>
          <w:rFonts w:asciiTheme="minorHAnsi" w:eastAsia="Calibri" w:hAnsiTheme="minorHAnsi" w:cstheme="minorHAnsi"/>
          <w:sz w:val="20"/>
          <w:szCs w:val="20"/>
        </w:rPr>
        <w:br/>
      </w:r>
      <w:r w:rsidRPr="00213C1F">
        <w:rPr>
          <w:rFonts w:asciiTheme="minorHAnsi" w:eastAsia="Calibri" w:hAnsiTheme="minorHAnsi" w:cstheme="minorHAnsi"/>
          <w:sz w:val="20"/>
          <w:szCs w:val="20"/>
        </w:rPr>
        <w:t>w odrębnych przepisach.</w:t>
      </w:r>
    </w:p>
    <w:p w:rsidR="00E75EA8" w:rsidRPr="00213C1F" w:rsidRDefault="00E75EA8" w:rsidP="00E75EA8">
      <w:pPr>
        <w:numPr>
          <w:ilvl w:val="0"/>
          <w:numId w:val="22"/>
        </w:numPr>
        <w:spacing w:after="60" w:line="276" w:lineRule="auto"/>
        <w:contextualSpacing/>
        <w:jc w:val="both"/>
        <w:rPr>
          <w:rFonts w:asciiTheme="minorHAnsi" w:eastAsia="Calibri" w:hAnsiTheme="minorHAnsi" w:cstheme="minorHAnsi"/>
          <w:sz w:val="20"/>
          <w:szCs w:val="20"/>
        </w:rPr>
      </w:pPr>
      <w:r w:rsidRPr="00213C1F">
        <w:rPr>
          <w:rFonts w:asciiTheme="minorHAnsi" w:eastAsia="Calibri" w:hAnsiTheme="minorHAnsi" w:cstheme="minorHAnsi"/>
          <w:sz w:val="20"/>
          <w:szCs w:val="20"/>
        </w:rPr>
        <w:t>W razie nie zabezpieczenia przez Wykonawcę przedmiotu umowy, w przypadkach nie zabezpieczenia przez niego robót grożących awarią, zalaniem, zniszczeniem, Zamawiający może wykonać roboty zabezpieczające we własnym zakresie lub zlecić wykonanie ich innej osobie na koszt i ryzyko Wykonawcy.</w:t>
      </w:r>
    </w:p>
    <w:p w:rsidR="00E75EA8" w:rsidRPr="00213C1F" w:rsidRDefault="00E75EA8" w:rsidP="00E75EA8">
      <w:pPr>
        <w:keepNext/>
        <w:keepLines/>
        <w:widowControl w:val="0"/>
        <w:spacing w:after="60" w:line="180" w:lineRule="exact"/>
        <w:ind w:left="20"/>
        <w:jc w:val="center"/>
        <w:outlineLvl w:val="4"/>
        <w:rPr>
          <w:rFonts w:asciiTheme="minorHAnsi" w:eastAsia="Arial" w:hAnsiTheme="minorHAnsi" w:cstheme="minorHAnsi"/>
          <w:b/>
          <w:bCs/>
          <w:sz w:val="20"/>
          <w:szCs w:val="20"/>
          <w:lang w:bidi="pl-PL"/>
        </w:rPr>
      </w:pPr>
      <w:bookmarkStart w:id="5" w:name="bookmark35"/>
    </w:p>
    <w:p w:rsidR="00E75EA8" w:rsidRPr="00213C1F" w:rsidRDefault="00E75EA8" w:rsidP="00E75EA8">
      <w:pPr>
        <w:keepNext/>
        <w:keepLines/>
        <w:widowControl w:val="0"/>
        <w:spacing w:after="60" w:line="180" w:lineRule="exact"/>
        <w:ind w:left="20"/>
        <w:jc w:val="center"/>
        <w:outlineLvl w:val="4"/>
        <w:rPr>
          <w:rFonts w:asciiTheme="minorHAnsi" w:eastAsia="Arial" w:hAnsiTheme="minorHAnsi" w:cstheme="minorHAnsi"/>
          <w:b/>
          <w:bCs/>
          <w:sz w:val="20"/>
          <w:szCs w:val="20"/>
          <w:lang w:bidi="pl-PL"/>
        </w:rPr>
      </w:pPr>
      <w:r w:rsidRPr="00213C1F">
        <w:rPr>
          <w:rFonts w:asciiTheme="minorHAnsi" w:eastAsia="Arial" w:hAnsiTheme="minorHAnsi" w:cstheme="minorHAnsi"/>
          <w:b/>
          <w:bCs/>
          <w:sz w:val="20"/>
          <w:szCs w:val="20"/>
          <w:lang w:bidi="pl-PL"/>
        </w:rPr>
        <w:t>§ 1</w:t>
      </w:r>
      <w:bookmarkEnd w:id="5"/>
      <w:r w:rsidRPr="00213C1F">
        <w:rPr>
          <w:rFonts w:asciiTheme="minorHAnsi" w:eastAsia="Arial" w:hAnsiTheme="minorHAnsi" w:cstheme="minorHAnsi"/>
          <w:b/>
          <w:bCs/>
          <w:sz w:val="20"/>
          <w:szCs w:val="20"/>
          <w:lang w:bidi="pl-PL"/>
        </w:rPr>
        <w:t>1.</w:t>
      </w:r>
    </w:p>
    <w:p w:rsidR="00E75EA8" w:rsidRPr="00307136" w:rsidRDefault="00E75EA8" w:rsidP="00E75EA8">
      <w:pPr>
        <w:keepNext/>
        <w:keepLines/>
        <w:widowControl w:val="0"/>
        <w:spacing w:after="60" w:line="180" w:lineRule="exact"/>
        <w:ind w:left="20"/>
        <w:jc w:val="center"/>
        <w:outlineLvl w:val="4"/>
        <w:rPr>
          <w:rFonts w:asciiTheme="minorHAnsi" w:eastAsia="Arial" w:hAnsiTheme="minorHAnsi" w:cstheme="minorHAnsi"/>
          <w:b/>
          <w:bCs/>
          <w:sz w:val="20"/>
          <w:szCs w:val="20"/>
          <w:lang w:bidi="pl-PL"/>
        </w:rPr>
      </w:pPr>
      <w:bookmarkStart w:id="6" w:name="bookmark36"/>
      <w:r w:rsidRPr="00307136">
        <w:rPr>
          <w:rFonts w:asciiTheme="minorHAnsi" w:eastAsia="Arial" w:hAnsiTheme="minorHAnsi" w:cstheme="minorHAnsi"/>
          <w:b/>
          <w:bCs/>
          <w:sz w:val="20"/>
          <w:szCs w:val="20"/>
          <w:lang w:bidi="pl-PL"/>
        </w:rPr>
        <w:t>WYNAGRODZENIE</w:t>
      </w:r>
      <w:bookmarkEnd w:id="6"/>
    </w:p>
    <w:p w:rsidR="00E75EA8" w:rsidRPr="00884197"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Wynagrodzenie Wykonawcy jest ryczałtowe. Wynagrodzenie uwzględnia wszelkie podatki, w tym podatek od towarów i usług VAT w wysokości zgodnej z przepisami istniejącymi w dniu wystawienia faktury.</w:t>
      </w:r>
    </w:p>
    <w:p w:rsidR="00E75EA8" w:rsidRPr="00884197"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 xml:space="preserve">Za wykonanie przedmiotu umowy Wykonawca, otrzyma wynagrodzenie ryczałtowe w łącznej kwocie …………………………….. zł brutto (słownie złotych brutto: ……………………………………………….), w tym za </w:t>
      </w:r>
      <w:r w:rsidRPr="00437133">
        <w:rPr>
          <w:rFonts w:asciiTheme="minorHAnsi" w:eastAsia="Calibri" w:hAnsiTheme="minorHAnsi" w:cstheme="minorHAnsi"/>
          <w:sz w:val="20"/>
          <w:szCs w:val="20"/>
        </w:rPr>
        <w:t>wykonanie dokumentacji projektowej w kwocie …………………………….. zł brutto (słownie złotych brutto: ……………………………………………….),</w:t>
      </w:r>
    </w:p>
    <w:p w:rsidR="00E75EA8" w:rsidRPr="00DF1873"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DF1873">
        <w:rPr>
          <w:rFonts w:asciiTheme="minorHAnsi" w:eastAsia="Calibri" w:hAnsiTheme="minorHAnsi" w:cstheme="minorHAnsi"/>
          <w:sz w:val="20"/>
          <w:szCs w:val="20"/>
        </w:rPr>
        <w:t xml:space="preserve">Wynagrodzenie, o którym mowa w ust. 2 powyżej, zawiera wszystkie koszty wynikające z PFU oraz niezbędne do zrealizowania przedmiotu umowy, zgodnie z warunkami zawartymi w niniejszej umowie. W przypadku nieujęcia w ww. cenie wszystkich robót wynikających z PFU, Wykonawca nie otrzyma za nie dodatkowego wynagrodzenia i jest zobowiązany wykonać je w ramach wynagrodzenia określonego w ust. 2 powyżej, stanowią zapłatę za całość prac w celu osiągnięcia oczekiwanego przez Zamawiającego rezultatu. Różnice pomiędzy przyjętymi przez Wykonawcę w ofercie przetargowej ilościami, cenami </w:t>
      </w:r>
      <w:r w:rsidRPr="00DF1873">
        <w:rPr>
          <w:rFonts w:asciiTheme="minorHAnsi" w:eastAsia="Calibri" w:hAnsiTheme="minorHAnsi" w:cstheme="minorHAnsi"/>
          <w:sz w:val="20"/>
          <w:szCs w:val="20"/>
        </w:rPr>
        <w:br/>
        <w:t>i przewidywanymi elementami, a faktycznymi ilościami, cenami i koniecznymi do wykonania  elementami stanowią ryzyko Wykonawcy i obciążają go w całości.</w:t>
      </w:r>
    </w:p>
    <w:p w:rsidR="00E75EA8" w:rsidRPr="00884197"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 xml:space="preserve">Wynagrodzenie, o którym mowa w ust. 2 powyżej, obejmuje również wszelkie koszty związane </w:t>
      </w:r>
      <w:r w:rsidRPr="00884197">
        <w:rPr>
          <w:rFonts w:asciiTheme="minorHAnsi" w:eastAsia="Calibri" w:hAnsiTheme="minorHAnsi" w:cstheme="minorHAnsi"/>
          <w:sz w:val="20"/>
          <w:szCs w:val="20"/>
        </w:rPr>
        <w:br/>
        <w:t xml:space="preserve">z prawidłową realizacją przedmiotu umowy, a w szczególności: koszty uzyskania pozwoleń i zezwoleń, koszty prac projektowych, opracowania planu BIOZ, wykonania robót przygotowawczych, odtworzeniowych, porządkowych, zorganizowania zagospodarowania i późniejszej likwidacji terenu budowy, zabezpieczenia placu budowy, zorganizowania i utrzymania zaplecza budowy, koszty uzyskania wszelkich decyzji administracyjnych, odtworzenia dróg, chodników i trawników, wywozu nadmiaru gruntu, prowadzenia gospodarki odpadami, obsługi geodezyjnej, zajęcia pasa ulicznego, koszty robót budowlanych wraz z usunięciem wszelkich kolizji, koszty i opłaty związane z zakupem, transportem </w:t>
      </w:r>
      <w:r w:rsidRPr="00884197">
        <w:rPr>
          <w:rFonts w:asciiTheme="minorHAnsi" w:eastAsia="Calibri" w:hAnsiTheme="minorHAnsi" w:cstheme="minorHAnsi"/>
          <w:sz w:val="20"/>
          <w:szCs w:val="20"/>
        </w:rPr>
        <w:br/>
        <w:t xml:space="preserve">i montażem sprzętu i wyposażenia, ubezpieczeniem, wykonania dokumentacji powykonawczej, koszty związane z włączeniem do istniejącej sieci, koszty związane z odbiorami wykonanych robót, doprowadzeniem terenu do stanu pierwotnego po zakończeniu realizacji robót budowlanych oraz wszelkie inne koszty wynikające z niniejszej umowy, w tym przeniesienie majątkowych praw autorskich do dokumentacji projektowej.  </w:t>
      </w:r>
    </w:p>
    <w:p w:rsidR="00E75EA8" w:rsidRPr="007F17D2"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7F17D2">
        <w:rPr>
          <w:rFonts w:asciiTheme="minorHAnsi" w:eastAsia="Calibri" w:hAnsiTheme="minorHAnsi" w:cstheme="minorHAnsi"/>
          <w:sz w:val="20"/>
          <w:szCs w:val="20"/>
        </w:rPr>
        <w:t xml:space="preserve">Wynagrodzenie płatne na konto Wykonawcy nr ……………………………………………………………………. na warunkach wskazanych w </w:t>
      </w:r>
      <w:bookmarkStart w:id="7" w:name="_Hlk131598119"/>
      <w:r w:rsidRPr="007F17D2">
        <w:rPr>
          <w:rFonts w:asciiTheme="minorHAnsi" w:eastAsia="Calibri" w:hAnsiTheme="minorHAnsi" w:cstheme="minorHAnsi"/>
          <w:sz w:val="20"/>
          <w:szCs w:val="20"/>
        </w:rPr>
        <w:t>§ 12 umowy</w:t>
      </w:r>
      <w:bookmarkEnd w:id="7"/>
      <w:r w:rsidRPr="007F17D2">
        <w:rPr>
          <w:rFonts w:asciiTheme="minorHAnsi" w:eastAsia="Calibri" w:hAnsiTheme="minorHAnsi" w:cstheme="minorHAnsi"/>
          <w:sz w:val="20"/>
          <w:szCs w:val="20"/>
        </w:rPr>
        <w:t>.</w:t>
      </w:r>
    </w:p>
    <w:p w:rsidR="00E75EA8" w:rsidRPr="00884197"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rsidR="00E75EA8" w:rsidRPr="00884197"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Zgoda na dokonanie przelewu wierzytelności wynikającej z Umowy nie zostanie wyrażona dopóki Wykonawca nie przedstawi dowodu zaspokojenia roszczeń wszystkich podwykonawców, których wynagrodzenie byłoby regulowane ze środków objętych wierzytelnością będącą przedmiotem przelewu.</w:t>
      </w:r>
    </w:p>
    <w:p w:rsidR="00E75EA8" w:rsidRPr="00884197" w:rsidRDefault="00E75EA8" w:rsidP="00E75EA8">
      <w:pPr>
        <w:numPr>
          <w:ilvl w:val="0"/>
          <w:numId w:val="23"/>
        </w:numPr>
        <w:spacing w:after="60" w:line="276" w:lineRule="auto"/>
        <w:contextualSpacing/>
        <w:jc w:val="both"/>
        <w:rPr>
          <w:rFonts w:asciiTheme="minorHAnsi" w:eastAsia="Calibri" w:hAnsiTheme="minorHAnsi" w:cstheme="minorHAnsi"/>
          <w:sz w:val="20"/>
          <w:szCs w:val="20"/>
        </w:rPr>
      </w:pPr>
      <w:r w:rsidRPr="00884197">
        <w:rPr>
          <w:rFonts w:asciiTheme="minorHAnsi" w:hAnsiTheme="minorHAnsi" w:cstheme="minorHAnsi"/>
          <w:sz w:val="20"/>
          <w:szCs w:val="20"/>
        </w:rPr>
        <w:t>W przypadku zawarcia przez Wykonawcę umowy o podwykonawstwo:</w:t>
      </w:r>
    </w:p>
    <w:p w:rsidR="00E75EA8" w:rsidRPr="00884197" w:rsidRDefault="00E75EA8" w:rsidP="00E75EA8">
      <w:pPr>
        <w:pStyle w:val="Tekstpodstawowywcity"/>
        <w:tabs>
          <w:tab w:val="left" w:pos="851"/>
        </w:tabs>
        <w:ind w:left="1276" w:hanging="283"/>
        <w:jc w:val="both"/>
        <w:rPr>
          <w:rFonts w:asciiTheme="minorHAnsi" w:hAnsiTheme="minorHAnsi" w:cstheme="minorHAnsi"/>
          <w:sz w:val="20"/>
          <w:szCs w:val="20"/>
          <w:lang w:val="pl-PL"/>
        </w:rPr>
      </w:pPr>
      <w:r w:rsidRPr="00884197">
        <w:rPr>
          <w:rFonts w:asciiTheme="minorHAnsi" w:hAnsiTheme="minorHAnsi" w:cstheme="minorHAnsi"/>
          <w:sz w:val="20"/>
          <w:szCs w:val="20"/>
          <w:lang w:val="pl-PL"/>
        </w:rPr>
        <w:t xml:space="preserve">1) </w:t>
      </w:r>
      <w:r w:rsidRPr="00884197">
        <w:rPr>
          <w:rFonts w:asciiTheme="minorHAnsi" w:hAnsiTheme="minorHAnsi" w:cstheme="minorHAnsi"/>
          <w:sz w:val="20"/>
          <w:szCs w:val="20"/>
        </w:rPr>
        <w:t>Wykonawca jest zobowiązany</w:t>
      </w:r>
      <w:r w:rsidRPr="00884197">
        <w:rPr>
          <w:rFonts w:asciiTheme="minorHAnsi" w:hAnsiTheme="minorHAnsi" w:cstheme="minorHAnsi"/>
          <w:sz w:val="20"/>
          <w:szCs w:val="20"/>
          <w:lang w:val="pl-PL"/>
        </w:rPr>
        <w:t xml:space="preserve"> </w:t>
      </w:r>
      <w:r w:rsidRPr="00884197">
        <w:rPr>
          <w:rFonts w:asciiTheme="minorHAnsi" w:hAnsiTheme="minorHAnsi" w:cstheme="minorHAnsi"/>
          <w:sz w:val="20"/>
          <w:szCs w:val="20"/>
        </w:rPr>
        <w:t xml:space="preserve">do dokonania we własnym zakresie zapłaty wynagrodzenia należnego </w:t>
      </w:r>
      <w:r w:rsidRPr="00884197">
        <w:rPr>
          <w:rFonts w:asciiTheme="minorHAnsi" w:hAnsiTheme="minorHAnsi" w:cstheme="minorHAnsi"/>
          <w:sz w:val="20"/>
          <w:szCs w:val="20"/>
          <w:lang w:val="pl-PL"/>
        </w:rPr>
        <w:t>P</w:t>
      </w:r>
      <w:proofErr w:type="spellStart"/>
      <w:r w:rsidRPr="00884197">
        <w:rPr>
          <w:rFonts w:asciiTheme="minorHAnsi" w:hAnsiTheme="minorHAnsi" w:cstheme="minorHAnsi"/>
          <w:sz w:val="20"/>
          <w:szCs w:val="20"/>
        </w:rPr>
        <w:t>odwykonawcy</w:t>
      </w:r>
      <w:proofErr w:type="spellEnd"/>
      <w:r w:rsidRPr="00884197">
        <w:rPr>
          <w:rFonts w:asciiTheme="minorHAnsi" w:hAnsiTheme="minorHAnsi" w:cstheme="minorHAnsi"/>
          <w:sz w:val="20"/>
          <w:szCs w:val="20"/>
          <w:lang w:val="pl-PL"/>
        </w:rPr>
        <w:t xml:space="preserve"> </w:t>
      </w:r>
      <w:r w:rsidRPr="00884197">
        <w:rPr>
          <w:rFonts w:asciiTheme="minorHAnsi" w:hAnsiTheme="minorHAnsi" w:cstheme="minorHAnsi"/>
          <w:sz w:val="20"/>
          <w:szCs w:val="20"/>
        </w:rPr>
        <w:t xml:space="preserve">z zachowaniem terminów płatności określonych w umowie </w:t>
      </w:r>
      <w:r w:rsidR="00BA2CCD">
        <w:rPr>
          <w:rFonts w:asciiTheme="minorHAnsi" w:hAnsiTheme="minorHAnsi" w:cstheme="minorHAnsi"/>
          <w:sz w:val="20"/>
          <w:szCs w:val="20"/>
        </w:rPr>
        <w:br/>
      </w:r>
      <w:r w:rsidRPr="00884197">
        <w:rPr>
          <w:rFonts w:asciiTheme="minorHAnsi" w:hAnsiTheme="minorHAnsi" w:cstheme="minorHAnsi"/>
          <w:sz w:val="20"/>
          <w:szCs w:val="20"/>
        </w:rPr>
        <w:t>o podwykonawstwo</w:t>
      </w:r>
      <w:r w:rsidRPr="00884197">
        <w:rPr>
          <w:rFonts w:asciiTheme="minorHAnsi" w:hAnsiTheme="minorHAnsi" w:cstheme="minorHAnsi"/>
          <w:sz w:val="20"/>
          <w:szCs w:val="20"/>
          <w:lang w:val="pl-PL"/>
        </w:rPr>
        <w:t xml:space="preserve">. </w:t>
      </w:r>
    </w:p>
    <w:p w:rsidR="00E75EA8" w:rsidRPr="00884197" w:rsidRDefault="00E75EA8" w:rsidP="00E75EA8">
      <w:pPr>
        <w:pStyle w:val="Tekstpodstawowywcity"/>
        <w:ind w:left="1276" w:hanging="283"/>
        <w:jc w:val="both"/>
        <w:rPr>
          <w:rFonts w:asciiTheme="minorHAnsi" w:hAnsiTheme="minorHAnsi" w:cstheme="minorHAnsi"/>
          <w:sz w:val="20"/>
          <w:szCs w:val="20"/>
          <w:lang w:val="pl-PL"/>
        </w:rPr>
      </w:pPr>
      <w:r w:rsidRPr="00884197">
        <w:rPr>
          <w:rFonts w:asciiTheme="minorHAnsi" w:hAnsiTheme="minorHAnsi" w:cstheme="minorHAnsi"/>
          <w:sz w:val="20"/>
          <w:szCs w:val="20"/>
          <w:lang w:val="pl-PL"/>
        </w:rPr>
        <w:t>2)</w:t>
      </w:r>
      <w:r w:rsidRPr="00884197">
        <w:rPr>
          <w:rFonts w:asciiTheme="minorHAnsi" w:hAnsiTheme="minorHAnsi" w:cstheme="minorHAnsi"/>
          <w:sz w:val="20"/>
          <w:szCs w:val="20"/>
          <w:lang w:val="pl-PL"/>
        </w:rPr>
        <w:tab/>
      </w:r>
      <w:bookmarkStart w:id="8" w:name="_Hlk106954844"/>
      <w:r w:rsidRPr="00884197">
        <w:rPr>
          <w:rFonts w:asciiTheme="minorHAnsi" w:hAnsiTheme="minorHAnsi" w:cstheme="minorHAnsi"/>
          <w:sz w:val="20"/>
          <w:szCs w:val="20"/>
        </w:rPr>
        <w:t xml:space="preserve">Jeżeli część lub całość </w:t>
      </w:r>
      <w:r w:rsidRPr="00884197">
        <w:rPr>
          <w:rFonts w:asciiTheme="minorHAnsi" w:hAnsiTheme="minorHAnsi" w:cstheme="minorHAnsi"/>
          <w:sz w:val="20"/>
          <w:szCs w:val="20"/>
          <w:lang w:val="pl-PL"/>
        </w:rPr>
        <w:t>prac</w:t>
      </w:r>
      <w:r w:rsidRPr="00884197">
        <w:rPr>
          <w:rFonts w:asciiTheme="minorHAnsi" w:hAnsiTheme="minorHAnsi" w:cstheme="minorHAnsi"/>
          <w:sz w:val="20"/>
          <w:szCs w:val="20"/>
        </w:rPr>
        <w:t xml:space="preserve"> objętych </w:t>
      </w:r>
      <w:bookmarkEnd w:id="8"/>
      <w:r w:rsidRPr="00884197">
        <w:rPr>
          <w:rFonts w:asciiTheme="minorHAnsi" w:hAnsiTheme="minorHAnsi" w:cstheme="minorHAnsi"/>
          <w:sz w:val="20"/>
          <w:szCs w:val="20"/>
        </w:rPr>
        <w:t xml:space="preserve">wystawioną </w:t>
      </w:r>
      <w:r w:rsidRPr="00884197">
        <w:rPr>
          <w:rFonts w:asciiTheme="minorHAnsi" w:hAnsiTheme="minorHAnsi" w:cstheme="minorHAnsi"/>
          <w:sz w:val="20"/>
          <w:szCs w:val="20"/>
          <w:lang w:val="pl-PL"/>
        </w:rPr>
        <w:t>przez Wykonawcę fakturą realizowana była przez Podwykonawcę lub dalszego Podwykonawcę, Wykonawca zobowiązany jest do złożenia Zamawiającemu wraz z fakturą:</w:t>
      </w:r>
    </w:p>
    <w:p w:rsidR="00E75EA8" w:rsidRPr="00884197" w:rsidRDefault="00E75EA8" w:rsidP="00E75EA8">
      <w:pPr>
        <w:pStyle w:val="Tekstpodstawowywcity"/>
        <w:numPr>
          <w:ilvl w:val="0"/>
          <w:numId w:val="46"/>
        </w:numPr>
        <w:tabs>
          <w:tab w:val="left" w:pos="567"/>
        </w:tabs>
        <w:ind w:left="1701" w:hanging="283"/>
        <w:jc w:val="both"/>
        <w:rPr>
          <w:rFonts w:asciiTheme="minorHAnsi" w:hAnsiTheme="minorHAnsi" w:cstheme="minorHAnsi"/>
          <w:sz w:val="20"/>
          <w:szCs w:val="20"/>
          <w:lang w:val="pl-PL"/>
        </w:rPr>
      </w:pPr>
      <w:r w:rsidRPr="00884197">
        <w:rPr>
          <w:rFonts w:asciiTheme="minorHAnsi" w:hAnsiTheme="minorHAnsi" w:cstheme="minorHAnsi"/>
          <w:sz w:val="20"/>
          <w:szCs w:val="20"/>
          <w:lang w:val="pl-PL"/>
        </w:rPr>
        <w:t>pisemnego oświadczenia Podwykonawcy lub dalszego Podwykonawcy, o dokonaniu na jego rzecz zapłaty, zgodnie z terminem określonym w umowie z Podwykonawcą lub dalszym Podwykonawcą. Oświadczenie powinno zawierać zestawienie wszystkich kwot, które są należne Podwykonawcy lub dalszemu Podwykonawcy z tytułu tej faktury;</w:t>
      </w:r>
    </w:p>
    <w:p w:rsidR="00E75EA8" w:rsidRPr="00884197" w:rsidRDefault="00E75EA8" w:rsidP="00E75EA8">
      <w:pPr>
        <w:pStyle w:val="Tekstpodstawowywcity"/>
        <w:numPr>
          <w:ilvl w:val="0"/>
          <w:numId w:val="46"/>
        </w:numPr>
        <w:tabs>
          <w:tab w:val="left" w:pos="567"/>
        </w:tabs>
        <w:ind w:left="1701" w:hanging="283"/>
        <w:jc w:val="both"/>
        <w:rPr>
          <w:rFonts w:asciiTheme="minorHAnsi" w:hAnsiTheme="minorHAnsi" w:cstheme="minorHAnsi"/>
          <w:sz w:val="20"/>
          <w:szCs w:val="20"/>
          <w:lang w:val="pl-PL"/>
        </w:rPr>
      </w:pPr>
      <w:r w:rsidRPr="00884197">
        <w:rPr>
          <w:rFonts w:asciiTheme="minorHAnsi" w:hAnsiTheme="minorHAnsi" w:cstheme="minorHAnsi"/>
          <w:sz w:val="20"/>
          <w:szCs w:val="20"/>
        </w:rPr>
        <w:t>oświadczenia Wykonawcy, z treści którego ma wynikać, jaki zakres robót objętych fakturą realizowany był siłami własnymi, a jaki przy pomocy Podwykonawców</w:t>
      </w:r>
      <w:r w:rsidRPr="00884197">
        <w:rPr>
          <w:rFonts w:asciiTheme="minorHAnsi" w:hAnsiTheme="minorHAnsi" w:cstheme="minorHAnsi"/>
          <w:sz w:val="20"/>
          <w:szCs w:val="20"/>
          <w:lang w:val="pl-PL"/>
        </w:rPr>
        <w:t>;</w:t>
      </w:r>
    </w:p>
    <w:p w:rsidR="00E75EA8" w:rsidRPr="00884197" w:rsidRDefault="00E75EA8" w:rsidP="00E75EA8">
      <w:pPr>
        <w:pStyle w:val="Tekstpodstawowywcity"/>
        <w:numPr>
          <w:ilvl w:val="0"/>
          <w:numId w:val="46"/>
        </w:numPr>
        <w:tabs>
          <w:tab w:val="left" w:pos="567"/>
        </w:tabs>
        <w:ind w:left="1701" w:hanging="283"/>
        <w:jc w:val="both"/>
        <w:rPr>
          <w:rFonts w:asciiTheme="minorHAnsi" w:hAnsiTheme="minorHAnsi" w:cstheme="minorHAnsi"/>
          <w:sz w:val="20"/>
          <w:szCs w:val="20"/>
          <w:lang w:val="pl-PL"/>
        </w:rPr>
      </w:pPr>
      <w:r w:rsidRPr="00884197">
        <w:rPr>
          <w:rFonts w:asciiTheme="minorHAnsi" w:hAnsiTheme="minorHAnsi" w:cstheme="minorHAnsi"/>
          <w:sz w:val="20"/>
          <w:szCs w:val="20"/>
        </w:rPr>
        <w:t>kopii wystawionych przez Podwykonawców lub dalszych Podwykonawców faktur</w:t>
      </w:r>
      <w:r w:rsidRPr="00884197">
        <w:rPr>
          <w:rFonts w:asciiTheme="minorHAnsi" w:hAnsiTheme="minorHAnsi" w:cstheme="minorHAnsi"/>
          <w:sz w:val="20"/>
          <w:szCs w:val="20"/>
          <w:lang w:val="pl-PL"/>
        </w:rPr>
        <w:t>;</w:t>
      </w:r>
    </w:p>
    <w:p w:rsidR="00E75EA8" w:rsidRPr="00884197" w:rsidRDefault="00E75EA8" w:rsidP="00E75EA8">
      <w:pPr>
        <w:pStyle w:val="Tekstpodstawowywcity"/>
        <w:numPr>
          <w:ilvl w:val="0"/>
          <w:numId w:val="46"/>
        </w:numPr>
        <w:spacing w:before="60" w:after="60"/>
        <w:ind w:left="1701" w:hanging="283"/>
        <w:jc w:val="both"/>
        <w:rPr>
          <w:rFonts w:asciiTheme="minorHAnsi" w:hAnsiTheme="minorHAnsi" w:cstheme="minorHAnsi"/>
          <w:sz w:val="20"/>
          <w:szCs w:val="20"/>
          <w:lang w:val="pl-PL"/>
        </w:rPr>
      </w:pPr>
      <w:r w:rsidRPr="00884197">
        <w:rPr>
          <w:rFonts w:asciiTheme="minorHAnsi" w:hAnsiTheme="minorHAnsi" w:cstheme="minorHAnsi"/>
          <w:sz w:val="20"/>
          <w:szCs w:val="20"/>
        </w:rPr>
        <w:t>potwierdzeń dokonanych na rzecz Podwykonawców lub dalszych Podwykonawców przelewów odpowiednio przez Wykonawcę, Podwykonawcę lub dalszego Podwykonawcę</w:t>
      </w:r>
      <w:r w:rsidRPr="00884197">
        <w:rPr>
          <w:rFonts w:asciiTheme="minorHAnsi" w:hAnsiTheme="minorHAnsi" w:cstheme="minorHAnsi"/>
          <w:sz w:val="20"/>
          <w:szCs w:val="20"/>
          <w:lang w:val="pl-PL"/>
        </w:rPr>
        <w:t>, przy czym za datę zapłaty uznaje się datę uznania rachunku Podwykonawcy lub dalszego Podwykonawcy.</w:t>
      </w:r>
    </w:p>
    <w:p w:rsidR="00E75EA8" w:rsidRPr="00884197" w:rsidRDefault="00E75EA8" w:rsidP="00E75EA8">
      <w:pPr>
        <w:pStyle w:val="Tekstpodstawowywcity"/>
        <w:ind w:left="1418" w:hanging="425"/>
        <w:jc w:val="both"/>
        <w:rPr>
          <w:rFonts w:asciiTheme="minorHAnsi" w:hAnsiTheme="minorHAnsi" w:cstheme="minorHAnsi"/>
          <w:sz w:val="20"/>
          <w:szCs w:val="20"/>
          <w:lang w:val="pl-PL"/>
        </w:rPr>
      </w:pPr>
      <w:r w:rsidRPr="00884197">
        <w:rPr>
          <w:rFonts w:asciiTheme="minorHAnsi" w:hAnsiTheme="minorHAnsi" w:cstheme="minorHAnsi"/>
          <w:sz w:val="20"/>
          <w:szCs w:val="20"/>
          <w:lang w:val="pl-PL"/>
        </w:rPr>
        <w:t>3)</w:t>
      </w:r>
      <w:r w:rsidRPr="00884197">
        <w:rPr>
          <w:rFonts w:asciiTheme="minorHAnsi" w:hAnsiTheme="minorHAnsi" w:cstheme="minorHAnsi"/>
          <w:sz w:val="20"/>
          <w:szCs w:val="20"/>
          <w:lang w:val="pl-PL"/>
        </w:rPr>
        <w:tab/>
        <w:t>Warunkiem zapłaty Wykonawcy drugiej i następnej części wynagrodzenia za odebrany zakres prac, niezależnie od postanowień pkt. 2) jest przedstawienie dowodów zapłaty wynagrodzenia należnego Podwykonawcom i dalszym Podwykonawcom, za dotychczas zrealizowaną część przedmiotu Umowy.</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 xml:space="preserve">W przypadku niedostarczenia dowodów zapłaty, o których mowa w ust. 8, Zamawiający wstrzyma płatności należne Wykonawcy w kwocie równej należności Podwykonawcy lub dalszego Podwykonawcy. Postanowienia ust. 8 stosuje się. </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określonym w ust. 9, Wykonawca nie jest uprawniony do naliczania Zamawiającemu odsetek za zwłokę w płatności wstrzymanej kwoty wynagrodzenia.</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odpowiednio na zasadach określonych powyżej. Podstawą do dokonania bezpośredniej zapłaty przez Zamawiającego na rzecz Podwykonawcy lub dalszego Podwykonawcy będzie potwierdzona za zgodność z oryginałem kopia faktury, wystawionej przez Podwykonawcę lub dalszego Podwykonawcę, obciążającej Wykonawcę/Podwykonawcę, do której dołączony będzie protokół odbioru podpisany przez Podwykonawcę, Wykonawcę (pod warunkiem potwierdzenia wykonanych prac przez Inspektora Nadzoru zgodnie z zapisami z dziennika budowy).  Protokół odbioru może zostać podpisany, jeżeli wykonane elementy są zakończone i zgodne z Harmonogramem. Wraz z kopią faktury, wystawionej przez Podwykonawcę lub dalszego Podwykonawcę, należy dołączyć dowód jej doręczenia, oraz oświadczenie, że Wykonawca lub Podwykonawca albo dalszy Podwykonawca należnego wynagrodzenia, mimo wezwania nie zapłacił.</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 xml:space="preserve">Wynagrodzenie, o którym mowa w ust. 11, dotyczy wyłącznie należności powstałych </w:t>
      </w:r>
      <w:r w:rsidRPr="00884197">
        <w:rPr>
          <w:rFonts w:asciiTheme="minorHAnsi" w:hAnsiTheme="minorHAnsi" w:cstheme="minorHAnsi"/>
          <w:sz w:val="20"/>
          <w:szCs w:val="20"/>
        </w:rPr>
        <w:br/>
        <w:t>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Przed dokonaniem bezpośredniej zapłaty Zamawiający wezwie Wykonawcę do  zgłoszenia w formie pisemnej uwag dotyczących zasadności bezpośredniej zapłaty wynagrodzenia Podwykonawcy lub dalszemu Podwykonawcy. Zamawiający informuje Wykonawcę o terminie zgłaszania uwag, który nie może być krótszy niż 7 dni od dnia doręczenia wezwania.</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zgłoszenia uwag, o których mowa w</w:t>
      </w:r>
      <w:r w:rsidR="00BA2CCD">
        <w:rPr>
          <w:rFonts w:asciiTheme="minorHAnsi" w:hAnsiTheme="minorHAnsi" w:cstheme="minorHAnsi"/>
          <w:sz w:val="20"/>
          <w:szCs w:val="20"/>
        </w:rPr>
        <w:t xml:space="preserve"> ust. 13, w terminie wskazanym </w:t>
      </w:r>
      <w:r w:rsidRPr="00884197">
        <w:rPr>
          <w:rFonts w:asciiTheme="minorHAnsi" w:hAnsiTheme="minorHAnsi" w:cstheme="minorHAnsi"/>
          <w:sz w:val="20"/>
          <w:szCs w:val="20"/>
        </w:rPr>
        <w:t>przez Zamawiającego, Zamawiający może:</w:t>
      </w:r>
    </w:p>
    <w:p w:rsidR="00E75EA8" w:rsidRPr="00884197" w:rsidRDefault="00E75EA8" w:rsidP="00E75EA8">
      <w:pPr>
        <w:pStyle w:val="Tekstpodstawowywcity"/>
        <w:numPr>
          <w:ilvl w:val="0"/>
          <w:numId w:val="47"/>
        </w:numPr>
        <w:ind w:left="993" w:hanging="284"/>
        <w:jc w:val="both"/>
        <w:rPr>
          <w:rFonts w:asciiTheme="minorHAnsi" w:hAnsiTheme="minorHAnsi" w:cstheme="minorHAnsi"/>
          <w:sz w:val="20"/>
          <w:szCs w:val="20"/>
        </w:rPr>
      </w:pPr>
      <w:r w:rsidRPr="00884197">
        <w:rPr>
          <w:rFonts w:asciiTheme="minorHAnsi" w:hAnsiTheme="minorHAnsi" w:cstheme="minorHAnsi"/>
          <w:sz w:val="20"/>
          <w:szCs w:val="20"/>
        </w:rPr>
        <w:t>nie dokonać bezpośredniej zapłaty wynagrodzenia Podwykonawcy lub dalszemu Podwykonawcy, jeżeli Wykonawca wykaże niezasadność takiej zapłaty albo</w:t>
      </w:r>
    </w:p>
    <w:p w:rsidR="00E75EA8" w:rsidRPr="00884197" w:rsidRDefault="00E75EA8" w:rsidP="00E75EA8">
      <w:pPr>
        <w:pStyle w:val="Tekstpodstawowywcity"/>
        <w:numPr>
          <w:ilvl w:val="0"/>
          <w:numId w:val="47"/>
        </w:numPr>
        <w:ind w:left="993" w:hanging="284"/>
        <w:jc w:val="both"/>
        <w:rPr>
          <w:rFonts w:asciiTheme="minorHAnsi" w:hAnsiTheme="minorHAnsi" w:cstheme="minorHAnsi"/>
          <w:sz w:val="20"/>
          <w:szCs w:val="20"/>
        </w:rPr>
      </w:pPr>
      <w:r w:rsidRPr="00884197">
        <w:rPr>
          <w:rFonts w:asciiTheme="minorHAnsi" w:hAnsiTheme="minorHAnsi"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75EA8" w:rsidRPr="00884197" w:rsidRDefault="00E75EA8" w:rsidP="00E75EA8">
      <w:pPr>
        <w:pStyle w:val="Tekstpodstawowywcity"/>
        <w:numPr>
          <w:ilvl w:val="0"/>
          <w:numId w:val="47"/>
        </w:numPr>
        <w:ind w:left="993" w:hanging="284"/>
        <w:jc w:val="both"/>
        <w:rPr>
          <w:rFonts w:asciiTheme="minorHAnsi" w:hAnsiTheme="minorHAnsi" w:cstheme="minorHAnsi"/>
          <w:sz w:val="20"/>
          <w:szCs w:val="20"/>
        </w:rPr>
      </w:pPr>
      <w:r w:rsidRPr="00884197">
        <w:rPr>
          <w:rFonts w:asciiTheme="minorHAnsi" w:hAnsiTheme="minorHAnsi" w:cstheme="minorHAnsi"/>
          <w:sz w:val="20"/>
          <w:szCs w:val="20"/>
        </w:rPr>
        <w:t>dokonać bezpośredniej zapłaty wynagrodzenia Podwykonawcy lub dalszemu Podwykonawcy, jeżeli Podwykonawca lub dalszy Podwykonawca wykaże zasadność takiej zapłaty.</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uznania przez Zamawiającego zasadności zapłaty bezpośredniej na rzecz Podwykonawcy lub dalszego Podwykonawcy, Zamawiający dokona zapłaty w terminie 30 dni od daty doręczenia Zamawiającemu prawidłowo sporządzonych dokumentów, o których mowa w ust. 17.</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dokonania bezpośredniej zapłaty Podwykonawcy lub dalszemu Podwykonawcy, Zamawiający potrąca kwotę wypłaconego Podwykonawcy wynagrodzenia z wynagrodzenia należnego Wykonawcy, o którym mowa w § 11 ust. 2.</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Konieczność wielokrotnego (co najmniej 3-krotnego) dokonywania bezpośredniej zapłaty Podwykonawcy lub dalszemu Podwykonawcy, lub konieczność dokonania bezpośrednich zapłat na sumę większą niż 5% wartości umowy w sprawie zamówienia publicznego może stanowić podstawę do odstąpienia przez Zamawiającego od Umowy w terminie 90 dni od dnia zaistnienia podstawy do odstąpienia.</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stwierdzenia przez Zamawiającego wykonywania robót przez Podwykonawcę lub dalszego Podwykonawcę, bez uzyskania akceptacji Zamawiającego, Zamawiający może wstrzymać zapłatę części wynagrodzenia Wykonawcy, w wysokości należnej za część robót, którą wykonywał niezaakceptowany Podwykonawca lub dalszy Podwykonawca. Zapłata wstrzymanej części wynagrodzenia może nastąpić po wykazaniu przez Wykonawcę uregulowania należności wobec niezaakceptowanego Podwykonawcy lub dalszego Podwykonawcy.</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częściowego nieprzedstawienia przez Wykonawcę, Podwykonawcę lub dalszego Podwykonawcę,  dowodów zapłaty wynagrodzenia, o których mowa w ust. 8, wynagrodzenie należne Wykonawcy wstrzymuje się w kwocie wynikającej z nieprzedłożonych Zamawiającemu dowodów zapłaty należnego podwykonawcom lub dalszym podwykonawcom wynagrodzenia.</w:t>
      </w:r>
    </w:p>
    <w:p w:rsidR="00E75EA8" w:rsidRPr="00884197" w:rsidRDefault="00E75EA8" w:rsidP="00E75EA8">
      <w:pPr>
        <w:numPr>
          <w:ilvl w:val="0"/>
          <w:numId w:val="23"/>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 xml:space="preserve">Wraz z fakturą końcową Wykonawca jest zobowiązany dostarczyć Zamawiającemu oświadczenie </w:t>
      </w:r>
      <w:r w:rsidRPr="00884197">
        <w:rPr>
          <w:rFonts w:asciiTheme="minorHAnsi" w:hAnsiTheme="minorHAnsi" w:cstheme="minorHAnsi"/>
          <w:sz w:val="20"/>
          <w:szCs w:val="20"/>
        </w:rPr>
        <w:br/>
        <w:t xml:space="preserve">o uregulowaniu wszystkich zobowiązań finansowych związanych z realizacją Umowy oraz dowody zapłaty wszelkiego wynagrodzenia Podwykonawcom i dalszym Podwykonawcom, którzy brali udział </w:t>
      </w:r>
      <w:r w:rsidRPr="00884197">
        <w:rPr>
          <w:rFonts w:asciiTheme="minorHAnsi" w:hAnsiTheme="minorHAnsi" w:cstheme="minorHAnsi"/>
          <w:sz w:val="20"/>
          <w:szCs w:val="20"/>
        </w:rPr>
        <w:br/>
        <w:t xml:space="preserve">w realizacji przedmiotu umowy. Zamawiający zastrzega sobie prawo zatrzymania wynagrodzenia </w:t>
      </w:r>
      <w:r w:rsidRPr="00884197">
        <w:rPr>
          <w:rFonts w:asciiTheme="minorHAnsi" w:hAnsiTheme="minorHAnsi" w:cstheme="minorHAnsi"/>
          <w:sz w:val="20"/>
          <w:szCs w:val="20"/>
        </w:rPr>
        <w:br/>
        <w:t xml:space="preserve">w części odpowiadającej nieuregulowanej należności Podwykonawcy, celem zabezpieczenia środków na zapłatę Podwykonawcy i dalszym Podwykonawcom, na co Wykonawca wyraża zgodę. W takim przypadku Wykonawcy nie będą przysługiwały żadne roszczenia z tego tytułu, a w szczególności prawo do żądania odsetek ustawowych za opóźnienie.   </w:t>
      </w:r>
    </w:p>
    <w:p w:rsidR="00E75EA8" w:rsidRPr="00E3499B" w:rsidRDefault="00E75EA8" w:rsidP="00E75EA8">
      <w:pPr>
        <w:widowControl w:val="0"/>
        <w:tabs>
          <w:tab w:val="left" w:pos="362"/>
        </w:tabs>
        <w:spacing w:after="60"/>
        <w:jc w:val="both"/>
        <w:rPr>
          <w:rFonts w:asciiTheme="minorHAnsi" w:eastAsia="Arial" w:hAnsiTheme="minorHAnsi" w:cstheme="minorHAnsi"/>
          <w:sz w:val="20"/>
          <w:szCs w:val="20"/>
          <w:lang w:val="x-none" w:bidi="pl-PL"/>
        </w:rPr>
      </w:pPr>
    </w:p>
    <w:p w:rsidR="00E75EA8" w:rsidRPr="00884197" w:rsidRDefault="00E75EA8" w:rsidP="00E75EA8">
      <w:pPr>
        <w:keepNext/>
        <w:keepLines/>
        <w:widowControl w:val="0"/>
        <w:spacing w:after="60"/>
        <w:ind w:left="20"/>
        <w:jc w:val="center"/>
        <w:outlineLvl w:val="4"/>
        <w:rPr>
          <w:rFonts w:asciiTheme="minorHAnsi" w:eastAsia="Arial" w:hAnsiTheme="minorHAnsi" w:cstheme="minorHAnsi"/>
          <w:b/>
          <w:bCs/>
          <w:sz w:val="20"/>
          <w:szCs w:val="20"/>
          <w:lang w:bidi="pl-PL"/>
        </w:rPr>
      </w:pPr>
      <w:bookmarkStart w:id="9" w:name="bookmark37"/>
      <w:r w:rsidRPr="00884197">
        <w:rPr>
          <w:rFonts w:asciiTheme="minorHAnsi" w:eastAsia="Arial" w:hAnsiTheme="minorHAnsi" w:cstheme="minorHAnsi"/>
          <w:b/>
          <w:bCs/>
          <w:sz w:val="20"/>
          <w:szCs w:val="20"/>
          <w:lang w:bidi="pl-PL"/>
        </w:rPr>
        <w:t>§ 12.</w:t>
      </w:r>
      <w:bookmarkStart w:id="10" w:name="bookmark38"/>
      <w:bookmarkEnd w:id="9"/>
      <w:r w:rsidRPr="00884197">
        <w:rPr>
          <w:rFonts w:asciiTheme="minorHAnsi" w:eastAsia="Arial" w:hAnsiTheme="minorHAnsi" w:cstheme="minorHAnsi"/>
          <w:b/>
          <w:bCs/>
          <w:sz w:val="20"/>
          <w:szCs w:val="20"/>
          <w:lang w:bidi="pl-PL"/>
        </w:rPr>
        <w:br/>
        <w:t>ROZLICZENIE WYKONANYCH ROBÓT I WARUNKI PŁATNOŚCI</w:t>
      </w:r>
      <w:bookmarkEnd w:id="10"/>
    </w:p>
    <w:p w:rsidR="00E75EA8" w:rsidRPr="00884197" w:rsidRDefault="00E75EA8" w:rsidP="00E75EA8">
      <w:pPr>
        <w:numPr>
          <w:ilvl w:val="0"/>
          <w:numId w:val="24"/>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 xml:space="preserve">Płatność wynagrodzenia dla Wykonawcy dokonywana będzie na podstawie częściowych faktur VAT, wystawianych po odbiorze dokumentacji projektowej oraz po odbiorze kolejnych etapów robót określonych w harmonogramie rzeczowo-finansowym oraz na podstawie faktury końcowej, wystawionej po odbiorze końcowym przedmiotu umowy. Do każdej faktury Wykonawca dołączy protokół odbioru, podpisany przez przedstawiciela Zamawiającego, pod rygorem nie przyjęcia faktury, z zastrzeżeniem ust. 3. </w:t>
      </w:r>
    </w:p>
    <w:p w:rsidR="00E75EA8" w:rsidRPr="00884197" w:rsidRDefault="00E75EA8" w:rsidP="00E75EA8">
      <w:pPr>
        <w:numPr>
          <w:ilvl w:val="0"/>
          <w:numId w:val="24"/>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 xml:space="preserve">Zapłata należności za fakturę częściową lub końcową nie zwalnia Wykonawcy od odpowiedzialności za jakość wykonanych robót. </w:t>
      </w:r>
    </w:p>
    <w:p w:rsidR="00E75EA8" w:rsidRPr="00884197" w:rsidRDefault="00E75EA8" w:rsidP="00E75EA8">
      <w:pPr>
        <w:numPr>
          <w:ilvl w:val="0"/>
          <w:numId w:val="24"/>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 xml:space="preserve">Podstawę do wystawienia faktur częściowych stanowić będą </w:t>
      </w:r>
      <w:bookmarkStart w:id="11" w:name="_Hlk131599043"/>
      <w:r w:rsidRPr="00884197">
        <w:rPr>
          <w:rFonts w:asciiTheme="minorHAnsi" w:eastAsia="Calibri" w:hAnsiTheme="minorHAnsi" w:cstheme="minorHAnsi"/>
          <w:sz w:val="20"/>
          <w:szCs w:val="20"/>
        </w:rPr>
        <w:t>protokoły częściowego odbioru robót</w:t>
      </w:r>
      <w:bookmarkEnd w:id="11"/>
      <w:r w:rsidRPr="00884197">
        <w:rPr>
          <w:rFonts w:asciiTheme="minorHAnsi" w:eastAsia="Calibri" w:hAnsiTheme="minorHAnsi" w:cstheme="minorHAnsi"/>
          <w:sz w:val="20"/>
          <w:szCs w:val="20"/>
        </w:rPr>
        <w:t xml:space="preserve">. Łączna kwota wynagrodzenia wypłaconego Wykonawcy na podstawie faktur częściowych nie może przekraczać  </w:t>
      </w:r>
      <w:r w:rsidRPr="00884197">
        <w:rPr>
          <w:rFonts w:asciiTheme="minorHAnsi" w:eastAsia="Calibri" w:hAnsiTheme="minorHAnsi" w:cstheme="minorHAnsi"/>
          <w:b/>
          <w:sz w:val="20"/>
          <w:szCs w:val="20"/>
        </w:rPr>
        <w:t>80 %</w:t>
      </w:r>
      <w:r w:rsidRPr="00884197">
        <w:rPr>
          <w:rFonts w:asciiTheme="minorHAnsi" w:eastAsia="Calibri" w:hAnsiTheme="minorHAnsi" w:cstheme="minorHAnsi"/>
          <w:sz w:val="20"/>
          <w:szCs w:val="20"/>
        </w:rPr>
        <w:t xml:space="preserve"> wartości przedmiotu umowy. </w:t>
      </w:r>
    </w:p>
    <w:p w:rsidR="00E75EA8" w:rsidRPr="00884197" w:rsidRDefault="00E75EA8" w:rsidP="00E75EA8">
      <w:pPr>
        <w:numPr>
          <w:ilvl w:val="0"/>
          <w:numId w:val="24"/>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Zamawiający dopuszcza rozliczenie częściowe z zastrzeżeniem, iż dopuszcza się max. jedną fakturę częściową w miesiącu.</w:t>
      </w:r>
    </w:p>
    <w:p w:rsidR="00E75EA8" w:rsidRPr="00884197" w:rsidRDefault="00E75EA8" w:rsidP="00E75EA8">
      <w:pPr>
        <w:numPr>
          <w:ilvl w:val="0"/>
          <w:numId w:val="24"/>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Podstawę do wystawienia faktury końcowej stanowić będzie protokół końcowego odbioru przedmiotu umowy, rozliczenie umowy zaakceptowane przez Zamawiającego oraz oświadczenia i dowody, o których mowa w § 11 ust. 20 umowy</w:t>
      </w:r>
    </w:p>
    <w:p w:rsidR="00E75EA8" w:rsidRPr="00884197" w:rsidRDefault="00E75EA8" w:rsidP="00E75EA8">
      <w:pPr>
        <w:numPr>
          <w:ilvl w:val="0"/>
          <w:numId w:val="24"/>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W razie stwierdzenia, w trakcie odbioru, wadliwego wykonania przedmiotu odbioru zawierającego istotne wady, podstawę do wystawienia faktur stanowić będą protokół odbioru wraz z protokółem stwierdzającym usunięcie stwierdzonych wad.</w:t>
      </w:r>
    </w:p>
    <w:p w:rsidR="00E75EA8" w:rsidRPr="00884197" w:rsidRDefault="00E75EA8" w:rsidP="00E75EA8">
      <w:pPr>
        <w:numPr>
          <w:ilvl w:val="0"/>
          <w:numId w:val="24"/>
        </w:numPr>
        <w:spacing w:after="60" w:line="276" w:lineRule="auto"/>
        <w:contextualSpacing/>
        <w:jc w:val="both"/>
        <w:rPr>
          <w:rFonts w:asciiTheme="minorHAnsi" w:eastAsia="Calibri" w:hAnsiTheme="minorHAnsi" w:cstheme="minorHAnsi"/>
          <w:sz w:val="20"/>
          <w:szCs w:val="20"/>
        </w:rPr>
      </w:pPr>
      <w:r w:rsidRPr="00884197">
        <w:rPr>
          <w:rFonts w:asciiTheme="minorHAnsi" w:eastAsia="Calibri" w:hAnsiTheme="minorHAnsi" w:cstheme="minorHAnsi"/>
          <w:sz w:val="20"/>
          <w:szCs w:val="20"/>
        </w:rPr>
        <w:t>Faktury częściowe, faktura końcowa i załączniki do faktur muszą być zgodne z planem płatności, który został uwzględniony w  harmonogramie finansowo-rzeczowym.</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eastAsia="Calibri" w:hAnsiTheme="minorHAnsi" w:cstheme="minorHAnsi"/>
          <w:sz w:val="20"/>
          <w:szCs w:val="20"/>
        </w:rPr>
        <w:t>Wynagrodzenie z niniejszej umowy płatne będzie przelewem, w terminie 30 dni od daty przyjęcia faktury przez Zamawiającego, na konto wskazane w § 11 ust. 5 umowy. Datą zapłaty będzie dzień obciążenia rachunku</w:t>
      </w:r>
      <w:r w:rsidRPr="00884197">
        <w:rPr>
          <w:rFonts w:asciiTheme="minorHAnsi" w:hAnsiTheme="minorHAnsi" w:cstheme="minorHAnsi"/>
          <w:sz w:val="20"/>
          <w:szCs w:val="20"/>
        </w:rPr>
        <w:t xml:space="preserve"> bankowego Zamawiającego. </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 xml:space="preserve">Wykonawca zobowiązuje się zamieszczać na każdej fakturze dodatkowe dane: dotyczące numeru umowy oraz nazwę przedmiotu umowy. W razie braku tych danych faktury nie będą stanowiły podstawy do zapłaty przez Zamawiającego wynagrodzenia. </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Jeżeli dotyczy, Zamawiający będzie dokonywał płatności w ramach mechanizmu podzielonej płatności (</w:t>
      </w:r>
      <w:proofErr w:type="spellStart"/>
      <w:r w:rsidRPr="00884197">
        <w:rPr>
          <w:rFonts w:asciiTheme="minorHAnsi" w:hAnsiTheme="minorHAnsi" w:cstheme="minorHAnsi"/>
          <w:sz w:val="20"/>
          <w:szCs w:val="20"/>
        </w:rPr>
        <w:t>split</w:t>
      </w:r>
      <w:proofErr w:type="spellEnd"/>
      <w:r w:rsidRPr="00884197">
        <w:rPr>
          <w:rFonts w:asciiTheme="minorHAnsi" w:hAnsiTheme="minorHAnsi" w:cstheme="minorHAnsi"/>
          <w:sz w:val="20"/>
          <w:szCs w:val="20"/>
        </w:rPr>
        <w:t xml:space="preserve"> </w:t>
      </w:r>
      <w:proofErr w:type="spellStart"/>
      <w:r w:rsidRPr="00884197">
        <w:rPr>
          <w:rFonts w:asciiTheme="minorHAnsi" w:hAnsiTheme="minorHAnsi" w:cstheme="minorHAnsi"/>
          <w:sz w:val="20"/>
          <w:szCs w:val="20"/>
        </w:rPr>
        <w:t>payment</w:t>
      </w:r>
      <w:proofErr w:type="spellEnd"/>
      <w:r w:rsidRPr="00884197">
        <w:rPr>
          <w:rFonts w:asciiTheme="minorHAnsi" w:hAnsiTheme="minorHAnsi" w:cstheme="minorHAnsi"/>
          <w:sz w:val="20"/>
          <w:szCs w:val="20"/>
        </w:rPr>
        <w:t>) zgodnie z art. 108a ustawy z dnia 11 marca 2004r. o podatku od towarów i usług.</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 xml:space="preserve">Wykonawca oświadcza, że rachunek bankowy, o którym mowa w </w:t>
      </w:r>
      <w:r w:rsidRPr="00884197">
        <w:rPr>
          <w:rFonts w:asciiTheme="minorHAnsi" w:eastAsia="Calibri" w:hAnsiTheme="minorHAnsi" w:cstheme="minorHAnsi"/>
          <w:sz w:val="20"/>
          <w:szCs w:val="20"/>
        </w:rPr>
        <w:t>§ 11 ust. 5 umowy</w:t>
      </w:r>
      <w:r w:rsidRPr="00884197">
        <w:rPr>
          <w:rFonts w:asciiTheme="minorHAnsi" w:hAnsiTheme="minorHAnsi" w:cstheme="minorHAnsi"/>
          <w:sz w:val="20"/>
          <w:szCs w:val="20"/>
        </w:rPr>
        <w:t xml:space="preserve"> jest rachunkiem umożliwiającym płatność w ramach mechanizmu podzielonej płatności, o którym mowa  w ust. 10 powyżej.</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gdy rachunek Wykonawcy nie spełnia warunku określonego w ust. 11 powyżej, opóźnienie w dokonaniu płatności wskutek braku możliwości realizacji przez Zamawiającego płatności wynagrodzenia należnego Wykonawcy z zastosowaniem mechanizmu podzielonej płatności w terminie określonym w ust. 8 nie stanowi dla Wykonawcy podstawy do żądania od Zamawiającego jakichkolwiek odsetek, jak również innych rekompensat/odszkodowań z tytułu dokonania nieterminowej płatności.</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 xml:space="preserve">W  przypadku, gdy rachunek bankowy, o którym mowa w </w:t>
      </w:r>
      <w:r w:rsidRPr="00884197">
        <w:rPr>
          <w:rFonts w:asciiTheme="minorHAnsi" w:eastAsia="Calibri" w:hAnsiTheme="minorHAnsi" w:cstheme="minorHAnsi"/>
          <w:sz w:val="20"/>
          <w:szCs w:val="20"/>
        </w:rPr>
        <w:t>§ 11 ust. 5 umowy</w:t>
      </w:r>
      <w:r w:rsidRPr="00884197">
        <w:rPr>
          <w:rFonts w:asciiTheme="minorHAnsi" w:hAnsiTheme="minorHAnsi" w:cstheme="minorHAnsi"/>
          <w:sz w:val="20"/>
          <w:szCs w:val="20"/>
        </w:rPr>
        <w:t xml:space="preserve"> nie będzie znajdował się w Wykazie podatników VAT prowadzonym przez Szefa Krajowej Administracji Skarbowej, Zamawiający ma prawo do niezapłacenia wynagrodzenia Wykonawcy w terminie wskazanym w ust. 8.</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W przypadku wskazanym w ustępie powyżej, opóźnienie w dokonaniu płatności w terminie określonym w ust. 3 nie stanowi dla Wykonawcy podstawy do żądania od Zamawiającego jakichkolwiek odsetek, jak również innych rekompensat/odszkodowań z tytułu dokonania nieterminowej płatności.</w:t>
      </w:r>
    </w:p>
    <w:p w:rsidR="00E75EA8" w:rsidRPr="00213C1F" w:rsidRDefault="00E75EA8" w:rsidP="00E75EA8">
      <w:pPr>
        <w:numPr>
          <w:ilvl w:val="0"/>
          <w:numId w:val="24"/>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Dane do faktury: </w:t>
      </w:r>
    </w:p>
    <w:p w:rsidR="00E75EA8" w:rsidRPr="00213C1F" w:rsidRDefault="00E75EA8" w:rsidP="00E75EA8">
      <w:pPr>
        <w:spacing w:after="60" w:line="276" w:lineRule="auto"/>
        <w:ind w:left="360"/>
        <w:jc w:val="both"/>
        <w:rPr>
          <w:rFonts w:asciiTheme="minorHAnsi" w:hAnsiTheme="minorHAnsi" w:cstheme="minorHAnsi"/>
          <w:sz w:val="20"/>
          <w:szCs w:val="20"/>
        </w:rPr>
      </w:pPr>
      <w:r w:rsidRPr="00213C1F">
        <w:rPr>
          <w:rFonts w:asciiTheme="minorHAnsi" w:hAnsiTheme="minorHAnsi" w:cstheme="minorHAnsi"/>
          <w:b/>
          <w:sz w:val="20"/>
          <w:szCs w:val="20"/>
        </w:rPr>
        <w:t xml:space="preserve">Nabywca: </w:t>
      </w:r>
      <w:r w:rsidRPr="00213C1F">
        <w:rPr>
          <w:rFonts w:asciiTheme="minorHAnsi" w:hAnsiTheme="minorHAnsi" w:cstheme="minorHAnsi"/>
          <w:sz w:val="20"/>
          <w:szCs w:val="20"/>
        </w:rPr>
        <w:t xml:space="preserve"> Gmina Kielce ul. Rynek 1, 25-303 Kielce, NIP 657-261-73-25</w:t>
      </w:r>
    </w:p>
    <w:p w:rsidR="00E75EA8" w:rsidRDefault="00E75EA8" w:rsidP="00E75EA8">
      <w:pPr>
        <w:spacing w:after="60" w:line="276" w:lineRule="auto"/>
        <w:ind w:left="360"/>
        <w:jc w:val="both"/>
        <w:rPr>
          <w:rFonts w:asciiTheme="minorHAnsi" w:hAnsiTheme="minorHAnsi" w:cstheme="minorHAnsi"/>
          <w:sz w:val="20"/>
          <w:szCs w:val="20"/>
        </w:rPr>
      </w:pPr>
      <w:r w:rsidRPr="00213C1F">
        <w:rPr>
          <w:rFonts w:asciiTheme="minorHAnsi" w:hAnsiTheme="minorHAnsi" w:cstheme="minorHAnsi"/>
          <w:b/>
          <w:sz w:val="20"/>
          <w:szCs w:val="20"/>
        </w:rPr>
        <w:t>Odbiorca faktury</w:t>
      </w:r>
      <w:r w:rsidRPr="00213C1F">
        <w:rPr>
          <w:rFonts w:asciiTheme="minorHAnsi" w:hAnsiTheme="minorHAnsi" w:cstheme="minorHAnsi"/>
          <w:sz w:val="20"/>
          <w:szCs w:val="20"/>
        </w:rPr>
        <w:t>: Kielecki Park Technologiczny, ul. Olszewskiego 6, 25-663 Kielce</w:t>
      </w:r>
    </w:p>
    <w:p w:rsidR="00E75EA8" w:rsidRPr="00884197" w:rsidRDefault="00E75EA8" w:rsidP="00E75EA8">
      <w:pPr>
        <w:numPr>
          <w:ilvl w:val="0"/>
          <w:numId w:val="24"/>
        </w:numPr>
        <w:spacing w:after="60" w:line="276" w:lineRule="auto"/>
        <w:contextualSpacing/>
        <w:jc w:val="both"/>
        <w:rPr>
          <w:rFonts w:asciiTheme="minorHAnsi" w:hAnsiTheme="minorHAnsi" w:cstheme="minorHAnsi"/>
          <w:sz w:val="20"/>
          <w:szCs w:val="20"/>
        </w:rPr>
      </w:pPr>
      <w:r w:rsidRPr="00884197">
        <w:rPr>
          <w:rFonts w:asciiTheme="minorHAnsi" w:hAnsiTheme="minorHAnsi" w:cstheme="minorHAnsi"/>
          <w:sz w:val="20"/>
          <w:szCs w:val="20"/>
        </w:rPr>
        <w:t>Od kwoty wynagrodzenia Zamawiający może potrącić Wykonawcy kary umowne oraz inne wydatki obciążające Wykonawcę zgodnie z treścią umowy, na co Wykonawca wyraża zgodę, chyba że obowiązujące przepisy prawa stanowią inaczej.</w:t>
      </w:r>
    </w:p>
    <w:p w:rsidR="00E75EA8" w:rsidRDefault="00E75EA8" w:rsidP="00E75EA8">
      <w:pPr>
        <w:spacing w:after="60" w:line="276" w:lineRule="auto"/>
        <w:ind w:left="720"/>
        <w:contextualSpacing/>
        <w:jc w:val="both"/>
        <w:rPr>
          <w:rFonts w:asciiTheme="minorHAnsi" w:hAnsiTheme="minorHAnsi" w:cstheme="minorHAnsi"/>
          <w:sz w:val="20"/>
          <w:szCs w:val="20"/>
        </w:rPr>
      </w:pPr>
    </w:p>
    <w:p w:rsidR="00BA2CCD" w:rsidRDefault="00BA2CCD" w:rsidP="00E75EA8">
      <w:pPr>
        <w:spacing w:after="60" w:line="276" w:lineRule="auto"/>
        <w:ind w:left="720"/>
        <w:contextualSpacing/>
        <w:jc w:val="both"/>
        <w:rPr>
          <w:rFonts w:asciiTheme="minorHAnsi" w:hAnsiTheme="minorHAnsi" w:cstheme="minorHAnsi"/>
          <w:sz w:val="20"/>
          <w:szCs w:val="20"/>
        </w:rPr>
      </w:pPr>
    </w:p>
    <w:p w:rsidR="00BA2CCD" w:rsidRPr="00213C1F" w:rsidRDefault="00BA2CCD" w:rsidP="00E75EA8">
      <w:pPr>
        <w:spacing w:after="60" w:line="276" w:lineRule="auto"/>
        <w:ind w:left="720"/>
        <w:contextualSpacing/>
        <w:jc w:val="both"/>
        <w:rPr>
          <w:rFonts w:asciiTheme="minorHAnsi" w:hAnsiTheme="minorHAnsi" w:cstheme="minorHAnsi"/>
          <w:sz w:val="20"/>
          <w:szCs w:val="20"/>
        </w:rPr>
      </w:pPr>
    </w:p>
    <w:p w:rsidR="00E75EA8" w:rsidRPr="00DF1873" w:rsidRDefault="00E75EA8" w:rsidP="00E75EA8">
      <w:pPr>
        <w:spacing w:after="60" w:line="276" w:lineRule="auto"/>
        <w:jc w:val="center"/>
        <w:rPr>
          <w:rFonts w:asciiTheme="minorHAnsi" w:hAnsiTheme="minorHAnsi" w:cstheme="minorHAnsi"/>
          <w:b/>
          <w:sz w:val="20"/>
          <w:szCs w:val="20"/>
        </w:rPr>
      </w:pPr>
      <w:r w:rsidRPr="00D44D21">
        <w:rPr>
          <w:rFonts w:asciiTheme="minorHAnsi" w:hAnsiTheme="minorHAnsi" w:cstheme="minorHAnsi"/>
          <w:b/>
          <w:sz w:val="20"/>
          <w:szCs w:val="20"/>
        </w:rPr>
        <w:t xml:space="preserve">            </w:t>
      </w:r>
      <w:r w:rsidRPr="00DF1873">
        <w:rPr>
          <w:rFonts w:asciiTheme="minorHAnsi" w:hAnsiTheme="minorHAnsi" w:cstheme="minorHAnsi"/>
          <w:b/>
          <w:sz w:val="20"/>
          <w:szCs w:val="20"/>
        </w:rPr>
        <w:t>§ 1</w:t>
      </w:r>
      <w:bookmarkStart w:id="12" w:name="_GoBack"/>
      <w:bookmarkEnd w:id="12"/>
      <w:r w:rsidRPr="00DF1873">
        <w:rPr>
          <w:rFonts w:asciiTheme="minorHAnsi" w:hAnsiTheme="minorHAnsi" w:cstheme="minorHAnsi"/>
          <w:b/>
          <w:sz w:val="20"/>
          <w:szCs w:val="20"/>
        </w:rPr>
        <w:t>3.</w:t>
      </w:r>
    </w:p>
    <w:p w:rsidR="00E75EA8" w:rsidRPr="00DF1873" w:rsidRDefault="00E75EA8" w:rsidP="00E75EA8">
      <w:pPr>
        <w:spacing w:after="60" w:line="276" w:lineRule="auto"/>
        <w:jc w:val="center"/>
        <w:rPr>
          <w:rFonts w:asciiTheme="minorHAnsi" w:hAnsiTheme="minorHAnsi" w:cstheme="minorHAnsi"/>
          <w:b/>
          <w:sz w:val="20"/>
          <w:szCs w:val="20"/>
        </w:rPr>
      </w:pPr>
      <w:r w:rsidRPr="00DF1873">
        <w:rPr>
          <w:rFonts w:asciiTheme="minorHAnsi" w:hAnsiTheme="minorHAnsi" w:cstheme="minorHAnsi"/>
          <w:b/>
          <w:sz w:val="20"/>
          <w:szCs w:val="20"/>
        </w:rPr>
        <w:t xml:space="preserve">       ODBIOR DOKUMENTACJI PROJEKTOWEJ</w:t>
      </w:r>
    </w:p>
    <w:p w:rsidR="00E75EA8" w:rsidRPr="00DF1873" w:rsidRDefault="00E75EA8" w:rsidP="00E75EA8">
      <w:pPr>
        <w:numPr>
          <w:ilvl w:val="0"/>
          <w:numId w:val="37"/>
        </w:numPr>
        <w:spacing w:after="160" w:line="276" w:lineRule="auto"/>
        <w:jc w:val="both"/>
        <w:rPr>
          <w:rFonts w:ascii="Calibri" w:hAnsi="Calibri" w:cs="Calibri"/>
          <w:sz w:val="20"/>
          <w:szCs w:val="20"/>
        </w:rPr>
      </w:pPr>
      <w:r w:rsidRPr="00DF1873">
        <w:rPr>
          <w:rFonts w:ascii="Calibri" w:hAnsi="Calibri" w:cs="Calibri"/>
          <w:sz w:val="20"/>
          <w:szCs w:val="20"/>
        </w:rPr>
        <w:t xml:space="preserve">Wykonawca zobowiązuje się dostarczyć dokumentację projektową w </w:t>
      </w:r>
      <w:r w:rsidR="00BA2CCD" w:rsidRPr="00DF1873">
        <w:rPr>
          <w:rFonts w:ascii="Calibri" w:hAnsi="Calibri" w:cs="Calibri"/>
          <w:sz w:val="20"/>
          <w:szCs w:val="20"/>
        </w:rPr>
        <w:t>terminie określonym w § 3 ust.</w:t>
      </w:r>
      <w:r w:rsidRPr="00DF1873">
        <w:rPr>
          <w:rFonts w:ascii="Calibri" w:hAnsi="Calibri" w:cs="Calibri"/>
          <w:sz w:val="20"/>
          <w:szCs w:val="20"/>
        </w:rPr>
        <w:t xml:space="preserve">1 na własny koszt, a odbiór następuje w siedzibie Zamawiającego przez upoważnionego przedstawiciela Zamawiającego  na podstawie protokołu zdawczo-odbiorczego. </w:t>
      </w:r>
    </w:p>
    <w:p w:rsidR="00E75EA8" w:rsidRPr="00DF1873" w:rsidRDefault="00E75EA8" w:rsidP="00E75EA8">
      <w:pPr>
        <w:numPr>
          <w:ilvl w:val="0"/>
          <w:numId w:val="37"/>
        </w:numPr>
        <w:spacing w:after="160" w:line="276" w:lineRule="auto"/>
        <w:jc w:val="both"/>
        <w:rPr>
          <w:rFonts w:ascii="Calibri" w:hAnsi="Calibri" w:cs="Calibri"/>
          <w:sz w:val="20"/>
          <w:szCs w:val="20"/>
        </w:rPr>
      </w:pPr>
      <w:r w:rsidRPr="00DF1873">
        <w:rPr>
          <w:rFonts w:ascii="Calibri" w:hAnsi="Calibri" w:cs="Calibri"/>
          <w:sz w:val="20"/>
          <w:szCs w:val="20"/>
        </w:rPr>
        <w:t>Dokumentacja projektowa powinna być wykonana w następujących  ilościach:</w:t>
      </w:r>
    </w:p>
    <w:p w:rsidR="00E75EA8" w:rsidRPr="00DF1873" w:rsidRDefault="00E75EA8" w:rsidP="00E75EA8">
      <w:pPr>
        <w:pStyle w:val="Akapitzlist"/>
        <w:numPr>
          <w:ilvl w:val="0"/>
          <w:numId w:val="38"/>
        </w:numPr>
        <w:spacing w:after="160" w:line="276" w:lineRule="auto"/>
        <w:jc w:val="both"/>
        <w:rPr>
          <w:rFonts w:ascii="Calibri" w:hAnsi="Calibri" w:cs="Calibri"/>
          <w:sz w:val="20"/>
          <w:szCs w:val="20"/>
        </w:rPr>
      </w:pPr>
      <w:r w:rsidRPr="00DF1873">
        <w:rPr>
          <w:rFonts w:ascii="Calibri" w:hAnsi="Calibri" w:cs="Calibri"/>
          <w:b/>
          <w:sz w:val="20"/>
          <w:szCs w:val="20"/>
        </w:rPr>
        <w:t>Dokumentacja projektowa</w:t>
      </w:r>
      <w:r w:rsidRPr="00DF1873">
        <w:rPr>
          <w:rFonts w:ascii="Calibri" w:hAnsi="Calibri" w:cs="Calibri"/>
          <w:sz w:val="20"/>
          <w:szCs w:val="20"/>
        </w:rPr>
        <w:t xml:space="preserve">: 3 egz. w formie papierowej i 1 egz. w formie elektronicznej na płycie CD w formacie ATH i PDF. </w:t>
      </w:r>
    </w:p>
    <w:p w:rsidR="00E75EA8" w:rsidRPr="00DF1873" w:rsidRDefault="00E75EA8" w:rsidP="00E75EA8">
      <w:pPr>
        <w:pStyle w:val="Akapitzlist"/>
        <w:numPr>
          <w:ilvl w:val="0"/>
          <w:numId w:val="38"/>
        </w:numPr>
        <w:spacing w:after="160" w:line="276" w:lineRule="auto"/>
        <w:jc w:val="both"/>
        <w:rPr>
          <w:rFonts w:ascii="Calibri" w:hAnsi="Calibri" w:cs="Calibri"/>
          <w:sz w:val="20"/>
          <w:szCs w:val="20"/>
        </w:rPr>
      </w:pPr>
      <w:r w:rsidRPr="00DF1873">
        <w:rPr>
          <w:rFonts w:ascii="Calibri" w:hAnsi="Calibri" w:cs="Calibri"/>
          <w:b/>
          <w:sz w:val="20"/>
          <w:szCs w:val="20"/>
        </w:rPr>
        <w:t>Dokumentacja technicznej wykonania i odbioru robót</w:t>
      </w:r>
      <w:r w:rsidRPr="00DF1873">
        <w:rPr>
          <w:rFonts w:ascii="Calibri" w:hAnsi="Calibri" w:cs="Calibri"/>
          <w:sz w:val="20"/>
          <w:szCs w:val="20"/>
        </w:rPr>
        <w:t xml:space="preserve">: 2 egz. w formie papierowej i 1 egz. </w:t>
      </w:r>
      <w:r w:rsidRPr="00DF1873">
        <w:rPr>
          <w:rFonts w:ascii="Calibri" w:hAnsi="Calibri" w:cs="Calibri"/>
          <w:sz w:val="20"/>
          <w:szCs w:val="20"/>
        </w:rPr>
        <w:br/>
        <w:t>w formie elektronicznej na płycie CD w formacie ATH i PDF.</w:t>
      </w:r>
    </w:p>
    <w:p w:rsidR="00E75EA8" w:rsidRDefault="00E75EA8" w:rsidP="00E75EA8">
      <w:pPr>
        <w:pStyle w:val="Akapitzlist"/>
        <w:numPr>
          <w:ilvl w:val="0"/>
          <w:numId w:val="38"/>
        </w:numPr>
        <w:spacing w:after="160" w:line="276" w:lineRule="auto"/>
        <w:jc w:val="both"/>
        <w:rPr>
          <w:rFonts w:ascii="Calibri" w:hAnsi="Calibri" w:cs="Calibri"/>
          <w:sz w:val="20"/>
          <w:szCs w:val="20"/>
        </w:rPr>
      </w:pPr>
      <w:r w:rsidRPr="00DF1873">
        <w:rPr>
          <w:rFonts w:ascii="Calibri" w:hAnsi="Calibri" w:cs="Calibri"/>
          <w:b/>
          <w:sz w:val="20"/>
          <w:szCs w:val="20"/>
        </w:rPr>
        <w:t>Kosztorys</w:t>
      </w:r>
      <w:r w:rsidRPr="00DF1873">
        <w:rPr>
          <w:rFonts w:ascii="Calibri" w:hAnsi="Calibri" w:cs="Calibri"/>
          <w:sz w:val="20"/>
          <w:szCs w:val="20"/>
        </w:rPr>
        <w:t xml:space="preserve">y i </w:t>
      </w:r>
      <w:r w:rsidRPr="00DF1873">
        <w:rPr>
          <w:rFonts w:ascii="Calibri" w:hAnsi="Calibri" w:cs="Calibri"/>
          <w:b/>
          <w:sz w:val="20"/>
          <w:szCs w:val="20"/>
        </w:rPr>
        <w:t>Przedmiary:</w:t>
      </w:r>
      <w:r w:rsidRPr="00DF1873">
        <w:rPr>
          <w:rFonts w:ascii="Calibri" w:hAnsi="Calibri" w:cs="Calibri"/>
          <w:sz w:val="20"/>
          <w:szCs w:val="20"/>
        </w:rPr>
        <w:t xml:space="preserve"> 2 egz. w formie papierowej i 1 egz. w formie elektronicznej na płycie CD w formacie ATH i PDF.</w:t>
      </w:r>
    </w:p>
    <w:p w:rsidR="00437133" w:rsidRPr="00437133" w:rsidRDefault="00437133" w:rsidP="00437133">
      <w:pPr>
        <w:pStyle w:val="Akapitzlist"/>
        <w:numPr>
          <w:ilvl w:val="0"/>
          <w:numId w:val="38"/>
        </w:numPr>
        <w:spacing w:after="160" w:line="276" w:lineRule="auto"/>
        <w:jc w:val="both"/>
        <w:rPr>
          <w:rFonts w:ascii="Calibri" w:hAnsi="Calibri" w:cs="Calibri"/>
          <w:sz w:val="20"/>
          <w:szCs w:val="20"/>
        </w:rPr>
      </w:pPr>
      <w:r w:rsidRPr="00437133">
        <w:rPr>
          <w:rFonts w:ascii="Calibri" w:hAnsi="Calibri" w:cs="Calibri"/>
          <w:b/>
          <w:sz w:val="20"/>
          <w:szCs w:val="20"/>
        </w:rPr>
        <w:t>BIOZ</w:t>
      </w:r>
      <w:r>
        <w:rPr>
          <w:rFonts w:ascii="Calibri" w:hAnsi="Calibri" w:cs="Calibri"/>
          <w:sz w:val="20"/>
          <w:szCs w:val="20"/>
        </w:rPr>
        <w:t xml:space="preserve"> </w:t>
      </w:r>
      <w:r w:rsidRPr="00437133">
        <w:rPr>
          <w:rFonts w:ascii="Calibri" w:hAnsi="Calibri" w:cs="Calibri"/>
          <w:sz w:val="20"/>
          <w:szCs w:val="20"/>
        </w:rPr>
        <w:t>2 egz. w formie papierowej i 1 egz. w formie elektronicznej na płycie CD w formacie ATH i PDF</w:t>
      </w:r>
    </w:p>
    <w:p w:rsidR="00E75EA8" w:rsidRPr="00DF1873" w:rsidRDefault="00E75EA8" w:rsidP="00E75EA8">
      <w:pPr>
        <w:pStyle w:val="Akapitzlist"/>
        <w:numPr>
          <w:ilvl w:val="0"/>
          <w:numId w:val="38"/>
        </w:numPr>
        <w:spacing w:after="160" w:line="276" w:lineRule="auto"/>
        <w:jc w:val="both"/>
        <w:rPr>
          <w:rFonts w:ascii="Calibri" w:hAnsi="Calibri" w:cs="Calibri"/>
          <w:sz w:val="20"/>
          <w:szCs w:val="20"/>
        </w:rPr>
      </w:pPr>
      <w:r w:rsidRPr="00DF1873">
        <w:rPr>
          <w:rFonts w:ascii="Calibri" w:hAnsi="Calibri" w:cs="Calibri"/>
          <w:b/>
          <w:sz w:val="20"/>
          <w:szCs w:val="20"/>
        </w:rPr>
        <w:t xml:space="preserve">Koncepcja z zagospodarowaniem oraz rozmieszczeniem poszczególnych urządzeń: </w:t>
      </w:r>
      <w:r w:rsidRPr="00DF1873">
        <w:rPr>
          <w:rFonts w:ascii="Calibri" w:hAnsi="Calibri" w:cs="Calibri"/>
          <w:sz w:val="20"/>
          <w:szCs w:val="20"/>
        </w:rPr>
        <w:t>2 egz</w:t>
      </w:r>
      <w:r w:rsidRPr="00DF1873">
        <w:rPr>
          <w:rFonts w:ascii="Calibri" w:hAnsi="Calibri" w:cs="Calibri"/>
          <w:b/>
          <w:sz w:val="20"/>
          <w:szCs w:val="20"/>
        </w:rPr>
        <w:t xml:space="preserve">. </w:t>
      </w:r>
      <w:r w:rsidRPr="00DF1873">
        <w:rPr>
          <w:rFonts w:ascii="Calibri" w:hAnsi="Calibri" w:cs="Calibri"/>
          <w:b/>
          <w:sz w:val="20"/>
          <w:szCs w:val="20"/>
        </w:rPr>
        <w:br/>
      </w:r>
      <w:r w:rsidR="00437133">
        <w:rPr>
          <w:rFonts w:ascii="Calibri" w:hAnsi="Calibri" w:cs="Calibri"/>
          <w:sz w:val="20"/>
          <w:szCs w:val="20"/>
        </w:rPr>
        <w:t xml:space="preserve">w formie </w:t>
      </w:r>
      <w:r w:rsidRPr="00DF1873">
        <w:rPr>
          <w:rFonts w:ascii="Calibri" w:hAnsi="Calibri" w:cs="Calibri"/>
          <w:sz w:val="20"/>
          <w:szCs w:val="20"/>
        </w:rPr>
        <w:t>papierowej i 1 egz.</w:t>
      </w:r>
      <w:r w:rsidRPr="00DF1873">
        <w:rPr>
          <w:rFonts w:ascii="Calibri" w:hAnsi="Calibri" w:cs="Calibri"/>
          <w:b/>
          <w:sz w:val="20"/>
          <w:szCs w:val="20"/>
        </w:rPr>
        <w:t xml:space="preserve"> </w:t>
      </w:r>
      <w:r w:rsidRPr="00DF1873">
        <w:rPr>
          <w:rFonts w:ascii="Calibri" w:hAnsi="Calibri" w:cs="Calibri"/>
          <w:sz w:val="20"/>
          <w:szCs w:val="20"/>
        </w:rPr>
        <w:t>w formie elektronicznej na płycie CD.</w:t>
      </w:r>
    </w:p>
    <w:p w:rsidR="00E75EA8" w:rsidRPr="00DF1873" w:rsidRDefault="00E75EA8" w:rsidP="00E75EA8">
      <w:pPr>
        <w:pStyle w:val="Akapitzlist"/>
        <w:numPr>
          <w:ilvl w:val="0"/>
          <w:numId w:val="37"/>
        </w:numPr>
        <w:spacing w:after="160" w:line="276" w:lineRule="auto"/>
        <w:jc w:val="both"/>
        <w:rPr>
          <w:rFonts w:ascii="Calibri" w:hAnsi="Calibri" w:cs="Calibri"/>
          <w:sz w:val="20"/>
          <w:szCs w:val="20"/>
        </w:rPr>
      </w:pPr>
      <w:r w:rsidRPr="00DF1873">
        <w:rPr>
          <w:rFonts w:ascii="Calibri" w:hAnsi="Calibri" w:cs="Calibri"/>
          <w:sz w:val="20"/>
          <w:szCs w:val="20"/>
        </w:rPr>
        <w:t>Wykonawca oświadcza, że w dniu przekazania Zamawiającemu dokumentacji będą mu przysługiwać autorskie prawa majątkowe do tej dokumentacji,.</w:t>
      </w:r>
    </w:p>
    <w:p w:rsidR="00E75EA8" w:rsidRPr="00DF1873" w:rsidRDefault="00E75EA8" w:rsidP="00E75EA8">
      <w:pPr>
        <w:pStyle w:val="Akapitzlist"/>
        <w:numPr>
          <w:ilvl w:val="0"/>
          <w:numId w:val="37"/>
        </w:numPr>
        <w:spacing w:line="276" w:lineRule="auto"/>
        <w:jc w:val="both"/>
        <w:rPr>
          <w:rFonts w:ascii="Calibri" w:hAnsi="Calibri" w:cs="Calibri"/>
          <w:sz w:val="20"/>
          <w:szCs w:val="20"/>
        </w:rPr>
      </w:pPr>
      <w:r w:rsidRPr="00DF1873">
        <w:rPr>
          <w:rFonts w:asciiTheme="minorHAnsi" w:hAnsiTheme="minorHAnsi" w:cstheme="minorHAnsi"/>
          <w:iCs/>
          <w:sz w:val="20"/>
          <w:szCs w:val="20"/>
        </w:rPr>
        <w:t>W ramach ustalonego w umowie wynagrodzenia Wykonawca, z chwilą przekazania Zamawiającemu określonej dokumentacji, w tym Dokumentacji Projektowej, przenosi na rzecz Zamawiającego na mocy niniejszej umowy, autorskie prawa majątkowe do wykorzystania tej dokumentacji i wyraża zgodę na pełne korzystanie i używanie tej dokumentacji, przy czym powyższe przeniesienia autorskich praw majątkowych   w szczególności następuje na wskazanych poniżej polach eksploatacji:</w:t>
      </w:r>
    </w:p>
    <w:p w:rsidR="00E75EA8" w:rsidRPr="00DF1873" w:rsidRDefault="00E75EA8" w:rsidP="00E75EA8">
      <w:pPr>
        <w:numPr>
          <w:ilvl w:val="0"/>
          <w:numId w:val="48"/>
        </w:numPr>
        <w:snapToGrid w:val="0"/>
        <w:ind w:left="1276" w:hanging="283"/>
        <w:jc w:val="both"/>
        <w:rPr>
          <w:rFonts w:asciiTheme="minorHAnsi" w:hAnsiTheme="minorHAnsi" w:cstheme="minorHAnsi"/>
          <w:iCs/>
          <w:sz w:val="20"/>
          <w:szCs w:val="20"/>
        </w:rPr>
      </w:pPr>
      <w:r w:rsidRPr="00DF1873">
        <w:rPr>
          <w:rFonts w:asciiTheme="minorHAnsi" w:hAnsiTheme="minorHAnsi" w:cstheme="minorHAnsi"/>
          <w:iCs/>
          <w:sz w:val="20"/>
          <w:szCs w:val="20"/>
        </w:rPr>
        <w:t xml:space="preserve">wykorzystywać dokumentację projektową na własny użytek, w tym w szczególności przekazać dokumentację lub dowolną jej część, także jej kopie: </w:t>
      </w:r>
    </w:p>
    <w:p w:rsidR="00E75EA8" w:rsidRPr="00DF1873" w:rsidRDefault="00E75EA8" w:rsidP="00E75EA8">
      <w:pPr>
        <w:numPr>
          <w:ilvl w:val="0"/>
          <w:numId w:val="49"/>
        </w:numPr>
        <w:tabs>
          <w:tab w:val="num" w:pos="851"/>
        </w:tabs>
        <w:snapToGrid w:val="0"/>
        <w:ind w:left="1276" w:hanging="283"/>
        <w:jc w:val="both"/>
        <w:rPr>
          <w:rFonts w:asciiTheme="minorHAnsi" w:hAnsiTheme="minorHAnsi" w:cstheme="minorHAnsi"/>
          <w:iCs/>
          <w:sz w:val="20"/>
          <w:szCs w:val="20"/>
        </w:rPr>
      </w:pPr>
      <w:r w:rsidRPr="00DF1873">
        <w:rPr>
          <w:rFonts w:asciiTheme="minorHAnsi" w:hAnsiTheme="minorHAnsi" w:cstheme="minorHAnsi"/>
          <w:iCs/>
          <w:sz w:val="20"/>
          <w:szCs w:val="20"/>
        </w:rPr>
        <w:t>innym Wykonawcom jako podstawę nadzorowania robót budowlanych,</w:t>
      </w:r>
    </w:p>
    <w:p w:rsidR="00E75EA8" w:rsidRPr="00DF1873" w:rsidRDefault="00E75EA8" w:rsidP="00E75EA8">
      <w:pPr>
        <w:numPr>
          <w:ilvl w:val="0"/>
          <w:numId w:val="49"/>
        </w:numPr>
        <w:tabs>
          <w:tab w:val="num" w:pos="851"/>
        </w:tabs>
        <w:snapToGrid w:val="0"/>
        <w:ind w:left="1276" w:hanging="283"/>
        <w:jc w:val="both"/>
        <w:rPr>
          <w:rFonts w:asciiTheme="minorHAnsi" w:hAnsiTheme="minorHAnsi" w:cstheme="minorHAnsi"/>
          <w:iCs/>
          <w:sz w:val="20"/>
          <w:szCs w:val="20"/>
        </w:rPr>
      </w:pPr>
      <w:r w:rsidRPr="00DF1873">
        <w:rPr>
          <w:rFonts w:asciiTheme="minorHAnsi" w:hAnsiTheme="minorHAnsi" w:cstheme="minorHAnsi"/>
          <w:iCs/>
          <w:sz w:val="20"/>
          <w:szCs w:val="20"/>
        </w:rPr>
        <w:t>stronom trzecim biorącym udział w procesie inwestycyjnym;</w:t>
      </w:r>
    </w:p>
    <w:p w:rsidR="00E75EA8" w:rsidRPr="00DF1873" w:rsidRDefault="00E75EA8" w:rsidP="00E75EA8">
      <w:pPr>
        <w:numPr>
          <w:ilvl w:val="0"/>
          <w:numId w:val="48"/>
        </w:numPr>
        <w:snapToGrid w:val="0"/>
        <w:ind w:left="1276" w:hanging="283"/>
        <w:jc w:val="both"/>
        <w:rPr>
          <w:rFonts w:asciiTheme="minorHAnsi" w:hAnsiTheme="minorHAnsi" w:cstheme="minorHAnsi"/>
          <w:iCs/>
          <w:sz w:val="20"/>
          <w:szCs w:val="20"/>
        </w:rPr>
      </w:pPr>
      <w:r w:rsidRPr="00DF1873">
        <w:rPr>
          <w:rFonts w:asciiTheme="minorHAnsi" w:hAnsiTheme="minorHAnsi" w:cstheme="minorHAnsi"/>
          <w:iCs/>
          <w:sz w:val="20"/>
          <w:szCs w:val="20"/>
        </w:rPr>
        <w:t>wykorzystywać dokumentację lub jej dowolną część do prezentacji;</w:t>
      </w:r>
    </w:p>
    <w:p w:rsidR="00E75EA8" w:rsidRPr="00DF1873" w:rsidRDefault="00E75EA8" w:rsidP="00E75EA8">
      <w:pPr>
        <w:numPr>
          <w:ilvl w:val="0"/>
          <w:numId w:val="48"/>
        </w:numPr>
        <w:snapToGrid w:val="0"/>
        <w:ind w:left="1276" w:hanging="283"/>
        <w:jc w:val="both"/>
        <w:rPr>
          <w:rFonts w:asciiTheme="minorHAnsi" w:hAnsiTheme="minorHAnsi" w:cstheme="minorHAnsi"/>
          <w:iCs/>
          <w:sz w:val="20"/>
          <w:szCs w:val="20"/>
        </w:rPr>
      </w:pPr>
      <w:r w:rsidRPr="00DF1873">
        <w:rPr>
          <w:rFonts w:asciiTheme="minorHAnsi" w:hAnsiTheme="minorHAnsi" w:cstheme="minorHAnsi"/>
          <w:iCs/>
          <w:sz w:val="20"/>
          <w:szCs w:val="20"/>
        </w:rPr>
        <w:t>wprowadzać opracowanie projektowe lub jego części do pamięci komputera na dowolnej liczbie własnych stanowisk komputerowych i stanowisk komputerowych jednostek podległych;</w:t>
      </w:r>
    </w:p>
    <w:p w:rsidR="00E75EA8" w:rsidRPr="00DF1873" w:rsidRDefault="00E75EA8" w:rsidP="00E75EA8">
      <w:pPr>
        <w:numPr>
          <w:ilvl w:val="0"/>
          <w:numId w:val="48"/>
        </w:numPr>
        <w:snapToGrid w:val="0"/>
        <w:ind w:left="1276" w:hanging="283"/>
        <w:jc w:val="both"/>
        <w:rPr>
          <w:rFonts w:asciiTheme="minorHAnsi" w:hAnsiTheme="minorHAnsi" w:cstheme="minorHAnsi"/>
          <w:iCs/>
        </w:rPr>
      </w:pPr>
      <w:r w:rsidRPr="00DF1873">
        <w:rPr>
          <w:rFonts w:ascii="Calibri" w:hAnsi="Calibri" w:cs="Calibri"/>
          <w:sz w:val="20"/>
          <w:szCs w:val="20"/>
        </w:rPr>
        <w:t>utrwalania i zwielokrotnienia każdą możliwą techniką, w tym techniką drukarską, reprograficzną, zapisu magnetycznego oraz techniką cyfrową;</w:t>
      </w:r>
    </w:p>
    <w:p w:rsidR="00E75EA8" w:rsidRPr="00DF1873" w:rsidRDefault="00E75EA8" w:rsidP="00E75EA8">
      <w:pPr>
        <w:numPr>
          <w:ilvl w:val="0"/>
          <w:numId w:val="48"/>
        </w:numPr>
        <w:snapToGrid w:val="0"/>
        <w:ind w:left="1276" w:hanging="283"/>
        <w:jc w:val="both"/>
        <w:rPr>
          <w:rFonts w:asciiTheme="minorHAnsi" w:hAnsiTheme="minorHAnsi" w:cstheme="minorHAnsi"/>
          <w:iCs/>
        </w:rPr>
      </w:pPr>
      <w:r w:rsidRPr="00DF1873">
        <w:rPr>
          <w:rFonts w:ascii="Calibri" w:hAnsi="Calibri" w:cs="Calibri"/>
          <w:sz w:val="20"/>
          <w:szCs w:val="20"/>
        </w:rPr>
        <w:t>dokonywania w dokumentacji zmian i uzupełnień oraz wykorzystania tej dokumentacji do innych opracowań;</w:t>
      </w:r>
    </w:p>
    <w:p w:rsidR="00E75EA8" w:rsidRPr="00DF1873" w:rsidRDefault="00E75EA8" w:rsidP="00E75EA8">
      <w:pPr>
        <w:numPr>
          <w:ilvl w:val="0"/>
          <w:numId w:val="48"/>
        </w:numPr>
        <w:snapToGrid w:val="0"/>
        <w:ind w:left="1276" w:hanging="283"/>
        <w:jc w:val="both"/>
        <w:rPr>
          <w:rFonts w:asciiTheme="minorHAnsi" w:hAnsiTheme="minorHAnsi" w:cstheme="minorHAnsi"/>
          <w:iCs/>
          <w:sz w:val="20"/>
          <w:szCs w:val="20"/>
        </w:rPr>
      </w:pPr>
      <w:r w:rsidRPr="00DF1873">
        <w:rPr>
          <w:rFonts w:asciiTheme="minorHAnsi" w:hAnsiTheme="minorHAnsi" w:cstheme="minorHAnsi"/>
          <w:iCs/>
          <w:sz w:val="20"/>
          <w:szCs w:val="20"/>
        </w:rPr>
        <w:t>powielać dokumentację lub jej części dowolną techniką.</w:t>
      </w:r>
    </w:p>
    <w:p w:rsidR="00E75EA8" w:rsidRPr="00DF1873" w:rsidRDefault="00E75EA8" w:rsidP="00E75EA8">
      <w:pPr>
        <w:pStyle w:val="Akapitzlist"/>
        <w:numPr>
          <w:ilvl w:val="0"/>
          <w:numId w:val="37"/>
        </w:numPr>
        <w:spacing w:line="276" w:lineRule="auto"/>
        <w:jc w:val="both"/>
        <w:rPr>
          <w:rFonts w:asciiTheme="minorHAnsi" w:hAnsiTheme="minorHAnsi" w:cstheme="minorHAnsi"/>
          <w:iCs/>
          <w:sz w:val="20"/>
          <w:szCs w:val="20"/>
        </w:rPr>
      </w:pPr>
      <w:r w:rsidRPr="00DF1873">
        <w:rPr>
          <w:rFonts w:asciiTheme="minorHAnsi" w:hAnsiTheme="minorHAnsi" w:cstheme="minorHAnsi"/>
          <w:iCs/>
          <w:sz w:val="20"/>
          <w:szCs w:val="20"/>
        </w:rPr>
        <w:t>Przekazane egzemplarze, zarówno w formie papierowej jak i w elektronicznej postaci, z chwilą ich wydania Zamawiającemu stają się jego własnością.</w:t>
      </w:r>
    </w:p>
    <w:p w:rsidR="00E75EA8" w:rsidRPr="00DF1873" w:rsidRDefault="00E75EA8" w:rsidP="00E75EA8">
      <w:pPr>
        <w:pStyle w:val="Akapitzlist"/>
        <w:numPr>
          <w:ilvl w:val="0"/>
          <w:numId w:val="37"/>
        </w:numPr>
        <w:spacing w:line="276" w:lineRule="auto"/>
        <w:jc w:val="both"/>
        <w:rPr>
          <w:rFonts w:asciiTheme="minorHAnsi" w:hAnsiTheme="minorHAnsi" w:cstheme="minorHAnsi"/>
          <w:iCs/>
          <w:sz w:val="20"/>
          <w:szCs w:val="20"/>
        </w:rPr>
      </w:pPr>
      <w:r w:rsidRPr="00DF1873">
        <w:rPr>
          <w:rFonts w:asciiTheme="minorHAnsi" w:hAnsiTheme="minorHAnsi" w:cstheme="minorHAnsi"/>
          <w:iCs/>
          <w:sz w:val="20"/>
          <w:szCs w:val="20"/>
        </w:rPr>
        <w:t xml:space="preserve">Wykonawca zobowiązuje się, iż nie dokona żadnej czynności o skutku cofnięcia zezwolenia na wykonywanie, rozporządzanie i korzystanie z autorskich praw zależnych przez Zamawiającego lub wskazaną przez niego osobę trzecią. </w:t>
      </w:r>
    </w:p>
    <w:p w:rsidR="00E75EA8" w:rsidRPr="00DF1873" w:rsidRDefault="00E75EA8" w:rsidP="00E75EA8">
      <w:pPr>
        <w:pStyle w:val="Akapitzlist"/>
        <w:numPr>
          <w:ilvl w:val="0"/>
          <w:numId w:val="37"/>
        </w:numPr>
        <w:spacing w:line="276" w:lineRule="auto"/>
        <w:jc w:val="both"/>
        <w:rPr>
          <w:rFonts w:asciiTheme="minorHAnsi" w:hAnsiTheme="minorHAnsi" w:cstheme="minorHAnsi"/>
          <w:iCs/>
          <w:sz w:val="20"/>
          <w:szCs w:val="20"/>
        </w:rPr>
      </w:pPr>
      <w:r w:rsidRPr="00DF1873">
        <w:rPr>
          <w:rFonts w:asciiTheme="minorHAnsi" w:hAnsiTheme="minorHAnsi" w:cstheme="minorHAnsi"/>
          <w:iCs/>
          <w:sz w:val="20"/>
          <w:szCs w:val="20"/>
        </w:rPr>
        <w:t xml:space="preserve">Przeniesienie praw autorskich, oraz wyrażenie zgody na dopuszczalny zakres zmian utworu i korzystanie z praw zależnych, następuje bez dodatkowego wynagrodzenia, bez ograniczeń czasowych </w:t>
      </w:r>
      <w:r w:rsidRPr="00DF1873">
        <w:rPr>
          <w:rFonts w:asciiTheme="minorHAnsi" w:hAnsiTheme="minorHAnsi" w:cstheme="minorHAnsi"/>
          <w:iCs/>
          <w:sz w:val="20"/>
          <w:szCs w:val="20"/>
        </w:rPr>
        <w:br/>
        <w:t xml:space="preserve">i terytorialnych oraz bez jakichkolwiek dalszych czynności Stron. </w:t>
      </w:r>
    </w:p>
    <w:p w:rsidR="00E75EA8" w:rsidRPr="00DF1873" w:rsidRDefault="00E75EA8" w:rsidP="00E75EA8">
      <w:pPr>
        <w:pStyle w:val="Akapitzlist"/>
        <w:numPr>
          <w:ilvl w:val="0"/>
          <w:numId w:val="37"/>
        </w:numPr>
        <w:spacing w:line="276" w:lineRule="auto"/>
        <w:jc w:val="both"/>
        <w:rPr>
          <w:rFonts w:asciiTheme="minorHAnsi" w:hAnsiTheme="minorHAnsi" w:cstheme="minorHAnsi"/>
          <w:iCs/>
          <w:sz w:val="20"/>
          <w:szCs w:val="20"/>
        </w:rPr>
      </w:pPr>
      <w:r w:rsidRPr="00DF1873">
        <w:rPr>
          <w:rFonts w:asciiTheme="minorHAnsi" w:hAnsiTheme="minorHAnsi" w:cstheme="minorHAnsi"/>
          <w:iCs/>
          <w:sz w:val="20"/>
          <w:szCs w:val="20"/>
        </w:rPr>
        <w:t xml:space="preserve">Wykonawca ponosi pełną odpowiedzialność  za poniesione przez Zamawiającego szkody w związku </w:t>
      </w:r>
      <w:r w:rsidRPr="00DF1873">
        <w:rPr>
          <w:rFonts w:asciiTheme="minorHAnsi" w:hAnsiTheme="minorHAnsi" w:cstheme="minorHAnsi"/>
          <w:iCs/>
          <w:sz w:val="20"/>
          <w:szCs w:val="20"/>
        </w:rPr>
        <w:br/>
        <w:t xml:space="preserve">z naruszeniem praw, w tym praw autorskich przysługujących osobom trzecim, jeżeli okazałoby się, że autorskie prawa majątkowe do dokumentacji projektowo-kosztorysowej przysługują w całości osobie trzeciej albo przysługują poza Wykonawcą także osobie trzeciej. </w:t>
      </w:r>
    </w:p>
    <w:p w:rsidR="00E75EA8" w:rsidRPr="00DF1873" w:rsidRDefault="00E75EA8" w:rsidP="00E75EA8">
      <w:pPr>
        <w:pStyle w:val="Akapitzlist"/>
        <w:numPr>
          <w:ilvl w:val="0"/>
          <w:numId w:val="37"/>
        </w:numPr>
        <w:spacing w:line="276" w:lineRule="auto"/>
        <w:jc w:val="both"/>
        <w:rPr>
          <w:rFonts w:asciiTheme="minorHAnsi" w:hAnsiTheme="minorHAnsi" w:cstheme="minorHAnsi"/>
          <w:iCs/>
          <w:sz w:val="20"/>
          <w:szCs w:val="20"/>
        </w:rPr>
      </w:pPr>
      <w:r w:rsidRPr="00DF1873">
        <w:rPr>
          <w:rFonts w:asciiTheme="minorHAnsi" w:hAnsiTheme="minorHAnsi" w:cstheme="minorHAnsi"/>
          <w:iCs/>
          <w:sz w:val="20"/>
          <w:szCs w:val="20"/>
        </w:rPr>
        <w:t>W razie wystąpienia przez osoby trzecie przeciwko Zmawiającemu z roszczeniami z powodu naruszenia praw własności intelektualnej, w tym w zakresie autorskich praw osobistych i majątkowych, Wykonawca podejmie wszelkie kroki niezbędne do obrony Zamawiającego przed tymi roszczeniami, a w przypadku, gdy wskutek wystąpienia z takimi roszczeniami Zamawiający lub osoby trzecie, którym Zmawiający udzieli prawa do korzystania z dokumentacji projektowo-kosztorysowej, będą musiały zaniechać korzystania z dokumentacji projektowo-kosztorysowej w całości lub w części lub wydane zostanie orzeczenie zobowiązujące do zapłaty z jakiegokolwiek tytułu na rzecz osób trzecich, Wykonawca naprawi wszelkie szkody wynikające z roszczeń osób trzecich, w tym zwróci koszty i wydatki poniesione w związku z tymi roszczeniami.</w:t>
      </w:r>
    </w:p>
    <w:p w:rsidR="00E75EA8" w:rsidRPr="00DF1873" w:rsidRDefault="00E75EA8" w:rsidP="00E75EA8">
      <w:pPr>
        <w:pStyle w:val="Akapitzlist"/>
        <w:numPr>
          <w:ilvl w:val="0"/>
          <w:numId w:val="37"/>
        </w:numPr>
        <w:spacing w:line="276" w:lineRule="auto"/>
        <w:jc w:val="both"/>
        <w:rPr>
          <w:rFonts w:asciiTheme="minorHAnsi" w:hAnsiTheme="minorHAnsi" w:cstheme="minorHAnsi"/>
          <w:iCs/>
          <w:sz w:val="20"/>
          <w:szCs w:val="20"/>
        </w:rPr>
      </w:pPr>
      <w:r w:rsidRPr="00DF1873">
        <w:rPr>
          <w:rFonts w:asciiTheme="minorHAnsi" w:hAnsiTheme="minorHAnsi" w:cstheme="minorHAnsi"/>
          <w:iCs/>
          <w:sz w:val="20"/>
          <w:szCs w:val="20"/>
        </w:rPr>
        <w:t xml:space="preserve">Wykonawca niezwłocznie zawiadomi Zmawiającego o wszelkich roszczeniach z powodu naruszenia praw własności intelektualnej, w tym w zakresie autorskich praw osobistych i majątkowych do dokumentacji projektowo-kosztorysowej, skierowanych przeciwko Wykonawcy. </w:t>
      </w:r>
    </w:p>
    <w:p w:rsidR="00E75EA8" w:rsidRPr="00DF1873" w:rsidRDefault="00E75EA8" w:rsidP="00D80717">
      <w:pPr>
        <w:pStyle w:val="Akapitzlist"/>
        <w:numPr>
          <w:ilvl w:val="0"/>
          <w:numId w:val="37"/>
        </w:numPr>
        <w:spacing w:after="160" w:line="276" w:lineRule="auto"/>
        <w:jc w:val="both"/>
        <w:rPr>
          <w:rFonts w:ascii="Calibri" w:hAnsi="Calibri" w:cs="Calibri"/>
          <w:sz w:val="20"/>
          <w:szCs w:val="20"/>
        </w:rPr>
      </w:pPr>
      <w:r w:rsidRPr="00DF1873">
        <w:rPr>
          <w:rFonts w:ascii="Calibri" w:hAnsi="Calibri" w:cs="Calibri"/>
          <w:sz w:val="20"/>
          <w:szCs w:val="20"/>
        </w:rPr>
        <w:t>W przypadku wystąpienia przez osobę trzecią z roszczeniem w stosunku do Zamawiającego z tytułu praw autorskich Wykonawca zobowiązuje się niezwłocznie przystąpić do wyjaśnienia sprawy oraz zwrócić Zamawiającemu poniesione przez niego w związku z tym uzasadnione i udokumentowane koszty. Jeżeli sprawa zostanie skierowana na drogę postępowania  sądowego obowiązkiem Wykonawcy jest przystąpienie do postępowania w charakterze interwenienta ubocznego.</w:t>
      </w:r>
    </w:p>
    <w:p w:rsidR="00E75EA8" w:rsidRPr="00D44D21" w:rsidRDefault="00E75EA8" w:rsidP="00E75EA8">
      <w:pPr>
        <w:spacing w:after="60" w:line="276" w:lineRule="auto"/>
        <w:jc w:val="center"/>
        <w:rPr>
          <w:rFonts w:asciiTheme="minorHAnsi" w:hAnsiTheme="minorHAnsi" w:cstheme="minorHAnsi"/>
          <w:b/>
          <w:sz w:val="20"/>
          <w:szCs w:val="20"/>
        </w:rPr>
      </w:pPr>
    </w:p>
    <w:p w:rsidR="00E75EA8" w:rsidRPr="00213C1F" w:rsidRDefault="00E75EA8" w:rsidP="00E75EA8">
      <w:pPr>
        <w:widowControl w:val="0"/>
        <w:spacing w:after="60" w:line="276" w:lineRule="auto"/>
        <w:ind w:left="709"/>
        <w:jc w:val="center"/>
        <w:rPr>
          <w:rFonts w:asciiTheme="minorHAnsi" w:hAnsiTheme="minorHAnsi" w:cstheme="minorHAnsi"/>
          <w:b/>
          <w:sz w:val="20"/>
          <w:szCs w:val="20"/>
        </w:rPr>
      </w:pPr>
      <w:r>
        <w:rPr>
          <w:rFonts w:asciiTheme="minorHAnsi" w:hAnsiTheme="minorHAnsi" w:cstheme="minorHAnsi"/>
          <w:b/>
          <w:sz w:val="20"/>
          <w:szCs w:val="20"/>
        </w:rPr>
        <w:t>§ 14</w:t>
      </w:r>
      <w:r w:rsidRPr="00213C1F">
        <w:rPr>
          <w:rFonts w:asciiTheme="minorHAnsi" w:hAnsiTheme="minorHAnsi" w:cstheme="minorHAnsi"/>
          <w:b/>
          <w:sz w:val="20"/>
          <w:szCs w:val="20"/>
        </w:rPr>
        <w:t>.</w:t>
      </w:r>
      <w:r w:rsidRPr="00213C1F">
        <w:rPr>
          <w:rFonts w:asciiTheme="minorHAnsi" w:hAnsiTheme="minorHAnsi" w:cstheme="minorHAnsi"/>
          <w:b/>
          <w:sz w:val="20"/>
          <w:szCs w:val="20"/>
        </w:rPr>
        <w:br/>
        <w:t>ODBIOR ROBÓT</w:t>
      </w:r>
    </w:p>
    <w:p w:rsidR="00E75EA8" w:rsidRPr="00213C1F" w:rsidRDefault="00E75EA8" w:rsidP="00E75EA8">
      <w:pPr>
        <w:numPr>
          <w:ilvl w:val="0"/>
          <w:numId w:val="2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Podstawę dokonania odbioru końcowego przedmiotu umowy, stanowić będzie pisemne zgłoszenie </w:t>
      </w:r>
      <w:r w:rsidRPr="00213C1F">
        <w:rPr>
          <w:rFonts w:asciiTheme="minorHAnsi" w:hAnsiTheme="minorHAnsi" w:cstheme="minorHAnsi"/>
          <w:sz w:val="20"/>
          <w:szCs w:val="20"/>
        </w:rPr>
        <w:br/>
        <w:t>o gotowości do odbioru. O gotowości do odbioru Wykonawca zawiadomi Zamawiającego na piśmie.</w:t>
      </w:r>
    </w:p>
    <w:p w:rsidR="00E75EA8" w:rsidRPr="00213C1F" w:rsidRDefault="00E75EA8" w:rsidP="00E75EA8">
      <w:pPr>
        <w:numPr>
          <w:ilvl w:val="0"/>
          <w:numId w:val="25"/>
        </w:numPr>
        <w:spacing w:after="60" w:line="276" w:lineRule="auto"/>
        <w:contextualSpacing/>
        <w:jc w:val="both"/>
        <w:rPr>
          <w:rFonts w:asciiTheme="minorHAnsi" w:hAnsiTheme="minorHAnsi" w:cstheme="minorHAnsi"/>
          <w:b/>
          <w:bCs/>
          <w:sz w:val="20"/>
          <w:szCs w:val="20"/>
        </w:rPr>
      </w:pPr>
      <w:r w:rsidRPr="00213C1F">
        <w:rPr>
          <w:rFonts w:asciiTheme="minorHAnsi" w:hAnsiTheme="minorHAnsi" w:cstheme="minorHAnsi"/>
          <w:sz w:val="20"/>
          <w:szCs w:val="20"/>
        </w:rPr>
        <w:t xml:space="preserve">Przed przystąpieniem do odbioru Wykonawca zobowiązany jest przedłożyć Zamawiającemu komplet dokumentów pozwalających na ocenę prawidłowego wykonania przedmiotu, którego odbiór dotyczy, </w:t>
      </w:r>
      <w:r w:rsidRPr="00213C1F">
        <w:rPr>
          <w:rFonts w:asciiTheme="minorHAnsi" w:hAnsiTheme="minorHAnsi" w:cstheme="minorHAnsi"/>
          <w:sz w:val="20"/>
          <w:szCs w:val="20"/>
        </w:rPr>
        <w:br/>
        <w:t xml:space="preserve">a w szczególności: </w:t>
      </w:r>
      <w:r w:rsidRPr="00213C1F">
        <w:rPr>
          <w:rFonts w:asciiTheme="minorHAnsi" w:hAnsiTheme="minorHAnsi" w:cstheme="minorHAnsi"/>
          <w:b/>
          <w:bCs/>
          <w:sz w:val="20"/>
          <w:szCs w:val="20"/>
        </w:rPr>
        <w:t xml:space="preserve">dokumentację powykonawczą, w tym w szczególności atesty, aprobaty techniczne, świadectwa </w:t>
      </w:r>
      <w:proofErr w:type="spellStart"/>
      <w:r w:rsidRPr="00213C1F">
        <w:rPr>
          <w:rFonts w:asciiTheme="minorHAnsi" w:hAnsiTheme="minorHAnsi" w:cstheme="minorHAnsi"/>
          <w:b/>
          <w:bCs/>
          <w:sz w:val="20"/>
          <w:szCs w:val="20"/>
        </w:rPr>
        <w:t>dopuszczeń</w:t>
      </w:r>
      <w:proofErr w:type="spellEnd"/>
      <w:r w:rsidRPr="00213C1F">
        <w:rPr>
          <w:rFonts w:asciiTheme="minorHAnsi" w:hAnsiTheme="minorHAnsi" w:cstheme="minorHAnsi"/>
          <w:b/>
          <w:bCs/>
          <w:sz w:val="20"/>
          <w:szCs w:val="20"/>
        </w:rPr>
        <w:t xml:space="preserve"> oraz konieczne pomiary i protokoły o</w:t>
      </w:r>
      <w:r>
        <w:rPr>
          <w:rFonts w:asciiTheme="minorHAnsi" w:hAnsiTheme="minorHAnsi" w:cstheme="minorHAnsi"/>
          <w:b/>
          <w:bCs/>
          <w:sz w:val="20"/>
          <w:szCs w:val="20"/>
        </w:rPr>
        <w:t xml:space="preserve">raz inne, wymagane przez umowę </w:t>
      </w:r>
      <w:r>
        <w:rPr>
          <w:rFonts w:asciiTheme="minorHAnsi" w:hAnsiTheme="minorHAnsi" w:cstheme="minorHAnsi"/>
          <w:b/>
          <w:bCs/>
          <w:sz w:val="20"/>
          <w:szCs w:val="20"/>
        </w:rPr>
        <w:br/>
      </w:r>
      <w:r w:rsidRPr="00213C1F">
        <w:rPr>
          <w:rFonts w:asciiTheme="minorHAnsi" w:hAnsiTheme="minorHAnsi" w:cstheme="minorHAnsi"/>
          <w:b/>
          <w:bCs/>
          <w:sz w:val="20"/>
          <w:szCs w:val="20"/>
        </w:rPr>
        <w:t>i obowiązujące w tym zakresie przepisy. Przed przystąpieniem do odbioru końcowego przedmiotu umowy.</w:t>
      </w:r>
    </w:p>
    <w:p w:rsidR="00E75EA8" w:rsidRPr="00213C1F" w:rsidRDefault="00E75EA8" w:rsidP="00E75EA8">
      <w:pPr>
        <w:numPr>
          <w:ilvl w:val="0"/>
          <w:numId w:val="2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 xml:space="preserve">Zamawiający przystąpi do czynności odbiorczych w terminie 7 dni od daty otrzymania zawiadomienia, </w:t>
      </w:r>
      <w:r w:rsidRPr="00213C1F">
        <w:rPr>
          <w:rFonts w:asciiTheme="minorHAnsi" w:hAnsiTheme="minorHAnsi" w:cstheme="minorHAnsi"/>
          <w:sz w:val="20"/>
          <w:szCs w:val="20"/>
        </w:rPr>
        <w:br/>
        <w:t>o którym mowa w ust. 1 oraz otrzymania dokumentów, o których mowa w ust. 2. Czynności odbiorowe winny zostać zakończone w terminie 14 dni od daty ich rozpoczęcia.</w:t>
      </w:r>
    </w:p>
    <w:p w:rsidR="00E75EA8" w:rsidRDefault="00E75EA8" w:rsidP="00E75EA8">
      <w:pPr>
        <w:numPr>
          <w:ilvl w:val="0"/>
          <w:numId w:val="25"/>
        </w:numPr>
        <w:spacing w:after="60" w:line="276" w:lineRule="auto"/>
        <w:contextualSpacing/>
        <w:jc w:val="both"/>
        <w:rPr>
          <w:rFonts w:asciiTheme="minorHAnsi" w:hAnsiTheme="minorHAnsi" w:cstheme="minorHAnsi"/>
          <w:sz w:val="20"/>
          <w:szCs w:val="20"/>
        </w:rPr>
      </w:pPr>
      <w:r w:rsidRPr="00213C1F">
        <w:rPr>
          <w:rFonts w:asciiTheme="minorHAnsi" w:hAnsiTheme="minorHAnsi" w:cstheme="minorHAnsi"/>
          <w:sz w:val="20"/>
          <w:szCs w:val="20"/>
        </w:rPr>
        <w:t>Odbiór robót następuje na podstawie protokołu odbioru, sporządzonego i podpisanego przez przedstawicieli Wykonawcy oraz Zamawiającego. O przystąpieniu do czynności odbiorczych Zamawiający zawiadomi Wykonawcę z 3-dniowym wyprzedzeniem.</w:t>
      </w:r>
    </w:p>
    <w:p w:rsidR="00E75EA8" w:rsidRPr="00C03109" w:rsidRDefault="00E75EA8" w:rsidP="00E75EA8">
      <w:pPr>
        <w:numPr>
          <w:ilvl w:val="0"/>
          <w:numId w:val="25"/>
        </w:numPr>
        <w:spacing w:after="60" w:line="276" w:lineRule="auto"/>
        <w:contextualSpacing/>
        <w:jc w:val="both"/>
        <w:rPr>
          <w:rFonts w:asciiTheme="minorHAnsi" w:hAnsiTheme="minorHAnsi" w:cstheme="minorHAnsi"/>
          <w:sz w:val="20"/>
          <w:szCs w:val="20"/>
        </w:rPr>
      </w:pPr>
      <w:r w:rsidRPr="00C03109">
        <w:rPr>
          <w:rFonts w:asciiTheme="minorHAnsi" w:hAnsiTheme="minorHAnsi" w:cstheme="minorHAnsi"/>
          <w:iCs/>
          <w:sz w:val="20"/>
          <w:szCs w:val="20"/>
        </w:rPr>
        <w:t xml:space="preserve">Jeżeli w trakcie czynności odbioru końcowego przedmiotu umowy Zamawiający stwierdzi, że przedmiot odbioru nie spełnia kryteriów gotowości do odbioru końcowego z powodu niezakończenia wszystkich robót lub nieprzeprowadzenia wszystkich prób lub istnienia wad istotnych nadających się do usunięcia lub z powodu innej niezgodności robót z właściwymi przepisami, normami lub niniejszą umową, lub gdy Wykonawca nie przekazał Zamawiającemu dokumentacji powykonawczej, umożliwiającej prawidłowe i bezpieczne użytkowanie i eksploatację </w:t>
      </w:r>
      <w:r w:rsidRPr="008F45E1">
        <w:rPr>
          <w:rFonts w:asciiTheme="minorHAnsi" w:hAnsiTheme="minorHAnsi" w:cstheme="minorHAnsi"/>
          <w:iCs/>
          <w:sz w:val="20"/>
          <w:szCs w:val="20"/>
        </w:rPr>
        <w:t>przedmiotu odbioru, w tym prawomocne pozwolenie na użytkowanie (o ile takie będzie wymagane), Zamawiający</w:t>
      </w:r>
      <w:r w:rsidRPr="00C03109">
        <w:rPr>
          <w:rFonts w:asciiTheme="minorHAnsi" w:hAnsiTheme="minorHAnsi" w:cstheme="minorHAnsi"/>
          <w:iCs/>
          <w:sz w:val="20"/>
          <w:szCs w:val="20"/>
        </w:rPr>
        <w:t xml:space="preserve"> może odmówić takiego odbioru. W takiej sytuacji Wykonawca i Zamawiający sporządzą protokół odmowy odbioru końcowego ze wskazaniem wad/przyczyn, których występowanie uniemożliwia dokonanie odbioru końcowego oraz ustalą datę ich usunięcia. Po usunięciu przez Wykonawcę zawartych w tym protokole stwierdzonych wad, Wykonawca ponownie zgłosi gotowość do odbioru końcowego, a Zamawiający ponownie przystąpi do przeprowadzenia odbioru końcowego. </w:t>
      </w:r>
    </w:p>
    <w:p w:rsidR="00E75EA8" w:rsidRPr="00C03109" w:rsidRDefault="00E75EA8" w:rsidP="00E75EA8">
      <w:pPr>
        <w:numPr>
          <w:ilvl w:val="0"/>
          <w:numId w:val="25"/>
        </w:numPr>
        <w:spacing w:after="60" w:line="276" w:lineRule="auto"/>
        <w:contextualSpacing/>
        <w:jc w:val="both"/>
        <w:rPr>
          <w:rFonts w:asciiTheme="minorHAnsi" w:hAnsiTheme="minorHAnsi" w:cstheme="minorHAnsi"/>
          <w:sz w:val="20"/>
          <w:szCs w:val="20"/>
        </w:rPr>
      </w:pPr>
      <w:r w:rsidRPr="00C03109">
        <w:rPr>
          <w:rFonts w:asciiTheme="minorHAnsi" w:hAnsiTheme="minorHAnsi" w:cstheme="minorHAnsi"/>
          <w:iCs/>
          <w:sz w:val="20"/>
          <w:szCs w:val="20"/>
        </w:rPr>
        <w:t xml:space="preserve">Jeżeli w trakcie czynności odbioru końcowego przedmiotu umowy Zamawiający stwierdzi niemożliwe do usunięcia, ale nieistotne wady umożliwiające użytkowanie przedmiotu umowy zgodnie </w:t>
      </w:r>
      <w:r>
        <w:rPr>
          <w:rFonts w:asciiTheme="minorHAnsi" w:hAnsiTheme="minorHAnsi" w:cstheme="minorHAnsi"/>
          <w:iCs/>
          <w:sz w:val="20"/>
          <w:szCs w:val="20"/>
        </w:rPr>
        <w:br/>
      </w:r>
      <w:r w:rsidRPr="00C03109">
        <w:rPr>
          <w:rFonts w:asciiTheme="minorHAnsi" w:hAnsiTheme="minorHAnsi" w:cstheme="minorHAnsi"/>
          <w:iCs/>
          <w:sz w:val="20"/>
          <w:szCs w:val="20"/>
        </w:rPr>
        <w:t>z przeznaczeniem, strony podpiszą protokół odbioru końcowego obniżając odpowiednio wynagrodzenie, przy odpowiednim zastosowaniu procedury określonej w § 4 ust. 11 Umowy, Zamawiający będzie uprawniony w tym zakresie również do potrącania odpowiednich kwot, w tym kar umownych, z zabezpieczenia należytego wykonania umowy.</w:t>
      </w:r>
    </w:p>
    <w:p w:rsidR="00E75EA8" w:rsidRPr="00C03109" w:rsidRDefault="00E75EA8" w:rsidP="00E75EA8">
      <w:pPr>
        <w:numPr>
          <w:ilvl w:val="0"/>
          <w:numId w:val="25"/>
        </w:numPr>
        <w:spacing w:after="60" w:line="276" w:lineRule="auto"/>
        <w:contextualSpacing/>
        <w:jc w:val="both"/>
        <w:rPr>
          <w:rFonts w:asciiTheme="minorHAnsi" w:hAnsiTheme="minorHAnsi" w:cstheme="minorHAnsi"/>
          <w:sz w:val="20"/>
          <w:szCs w:val="20"/>
        </w:rPr>
      </w:pPr>
      <w:r w:rsidRPr="00C03109">
        <w:rPr>
          <w:rFonts w:asciiTheme="minorHAnsi" w:hAnsiTheme="minorHAnsi" w:cstheme="minorHAnsi"/>
          <w:iCs/>
          <w:sz w:val="20"/>
          <w:szCs w:val="20"/>
        </w:rPr>
        <w:t xml:space="preserve">Jeżeli w trakcie czynności odbioru końcowego przedmiotu umowy Zamawiający stwierdzi wystąpienie </w:t>
      </w:r>
      <w:r w:rsidRPr="00C03109">
        <w:rPr>
          <w:rFonts w:asciiTheme="minorHAnsi" w:hAnsiTheme="minorHAnsi" w:cstheme="minorHAnsi"/>
          <w:sz w:val="20"/>
          <w:szCs w:val="20"/>
        </w:rPr>
        <w:t xml:space="preserve">istotnych wad, niemożliwych do usunięcia, </w:t>
      </w:r>
      <w:r w:rsidRPr="00C03109">
        <w:rPr>
          <w:rFonts w:asciiTheme="minorHAnsi" w:hAnsiTheme="minorHAnsi" w:cstheme="minorHAnsi"/>
          <w:iCs/>
          <w:sz w:val="20"/>
          <w:szCs w:val="20"/>
        </w:rPr>
        <w:t xml:space="preserve">które uniemożliwiają użytkowanie zgodnie z przeznaczeniem </w:t>
      </w:r>
      <w:r w:rsidRPr="00C03109">
        <w:rPr>
          <w:rFonts w:asciiTheme="minorHAnsi" w:hAnsiTheme="minorHAnsi" w:cstheme="minorHAnsi"/>
          <w:sz w:val="20"/>
          <w:szCs w:val="20"/>
        </w:rPr>
        <w:t>lub wykonania przedmiotu odbioru niezgodnie z dokumentacją projektową, sztuką budowlaną lub polskimi normami lub innymi</w:t>
      </w:r>
      <w:r w:rsidRPr="00C06079">
        <w:rPr>
          <w:rFonts w:asciiTheme="minorHAnsi" w:hAnsiTheme="minorHAnsi" w:cstheme="minorHAnsi"/>
          <w:sz w:val="20"/>
          <w:szCs w:val="20"/>
        </w:rPr>
        <w:t xml:space="preserve"> normami obowiązującymi w miejscu wykonania przedmiotu umowy, Zamawiający odmówi odebrania przedmiotu odbioru oraz określi w protokole powód nieodebrania </w:t>
      </w:r>
      <w:r w:rsidRPr="00C03109">
        <w:rPr>
          <w:rFonts w:asciiTheme="minorHAnsi" w:hAnsiTheme="minorHAnsi" w:cstheme="minorHAnsi"/>
          <w:sz w:val="20"/>
          <w:szCs w:val="20"/>
        </w:rPr>
        <w:t xml:space="preserve">przedmiotu odbioru. W takim przypadku </w:t>
      </w:r>
      <w:r w:rsidRPr="00C03109">
        <w:rPr>
          <w:rFonts w:asciiTheme="minorHAnsi" w:hAnsiTheme="minorHAnsi" w:cstheme="minorHAnsi"/>
          <w:iCs/>
          <w:sz w:val="20"/>
          <w:szCs w:val="20"/>
        </w:rPr>
        <w:t>Zamawiający może odstąpić od umowy poprzez złożenie pisemnego oświadczenia w terminie 45 dni od dnia stwierdzenia tych wad lub żądać wykonania przedmiotu odbioru po raz drugi, na koszt i niebezpieczeństwo Wykonawcy wg własnego wyboru – przez Wykonawcę lub podmiot trzeci. Zamawiający będzie uprawniony w tym zakresie również do potrącania odpowiednich kwot, w tym kar umownych z zabezpieczenia należytego wykonania umowy.</w:t>
      </w:r>
    </w:p>
    <w:p w:rsidR="00E75EA8" w:rsidRPr="00C03109" w:rsidRDefault="00E75EA8" w:rsidP="00E75EA8">
      <w:pPr>
        <w:numPr>
          <w:ilvl w:val="0"/>
          <w:numId w:val="25"/>
        </w:numPr>
        <w:spacing w:after="60" w:line="276" w:lineRule="auto"/>
        <w:contextualSpacing/>
        <w:jc w:val="both"/>
        <w:rPr>
          <w:rFonts w:asciiTheme="minorHAnsi" w:hAnsiTheme="minorHAnsi" w:cstheme="minorHAnsi"/>
          <w:sz w:val="20"/>
          <w:szCs w:val="20"/>
        </w:rPr>
      </w:pPr>
      <w:r w:rsidRPr="00C03109">
        <w:rPr>
          <w:rFonts w:asciiTheme="minorHAnsi" w:hAnsiTheme="minorHAnsi" w:cstheme="minorHAnsi"/>
          <w:iCs/>
          <w:sz w:val="20"/>
          <w:szCs w:val="20"/>
        </w:rPr>
        <w:t>Jeżeli w trakcie czynności odbioru końcowego przedmiotu umowy Zamawiający stwierdzi wystąpienie nieistotnych wad umożliwiających użytkowanie przedmiotu umowy zgodnie z przeznaczeniem, Strony podpiszą protokół odbioru końcowego z określonymi uwagami i zastrzeżeniami oraz wyznaczony zostanie przez Zamawiającego termin na usunięcie tych wad przez Wykonawcę.</w:t>
      </w:r>
    </w:p>
    <w:p w:rsidR="00E75EA8" w:rsidRPr="00C03109" w:rsidRDefault="00E75EA8" w:rsidP="00E75EA8">
      <w:pPr>
        <w:numPr>
          <w:ilvl w:val="0"/>
          <w:numId w:val="25"/>
        </w:numPr>
        <w:spacing w:after="60" w:line="276" w:lineRule="auto"/>
        <w:contextualSpacing/>
        <w:jc w:val="both"/>
        <w:rPr>
          <w:rFonts w:asciiTheme="minorHAnsi" w:hAnsiTheme="minorHAnsi" w:cstheme="minorHAnsi"/>
          <w:sz w:val="20"/>
          <w:szCs w:val="20"/>
        </w:rPr>
      </w:pPr>
      <w:r w:rsidRPr="00C03109">
        <w:rPr>
          <w:rFonts w:asciiTheme="minorHAnsi" w:hAnsiTheme="minorHAnsi" w:cstheme="minorHAnsi"/>
          <w:iCs/>
          <w:sz w:val="20"/>
          <w:szCs w:val="20"/>
        </w:rPr>
        <w:t xml:space="preserve">Wykonawca po usunięciu wszystkich wad wyspecyfikowanych w protokole odbioru końcowego, </w:t>
      </w:r>
      <w:r>
        <w:rPr>
          <w:rFonts w:asciiTheme="minorHAnsi" w:hAnsiTheme="minorHAnsi" w:cstheme="minorHAnsi"/>
          <w:iCs/>
          <w:sz w:val="20"/>
          <w:szCs w:val="20"/>
        </w:rPr>
        <w:br/>
      </w:r>
      <w:r w:rsidRPr="00C03109">
        <w:rPr>
          <w:rFonts w:asciiTheme="minorHAnsi" w:hAnsiTheme="minorHAnsi" w:cstheme="minorHAnsi"/>
          <w:iCs/>
          <w:sz w:val="20"/>
          <w:szCs w:val="20"/>
        </w:rPr>
        <w:t xml:space="preserve">o którym mowa w ust. 8 powyżej, winien powiadomić pisemnie Zamawiającego. W ciągu 7 dni od daty otrzymania od Wykonawcy powiadomienia o takim skutku, strony winny potwierdzić usunięcie wad </w:t>
      </w:r>
      <w:r w:rsidR="00522D75">
        <w:rPr>
          <w:rFonts w:asciiTheme="minorHAnsi" w:hAnsiTheme="minorHAnsi" w:cstheme="minorHAnsi"/>
          <w:iCs/>
          <w:sz w:val="20"/>
          <w:szCs w:val="20"/>
        </w:rPr>
        <w:br/>
      </w:r>
      <w:r w:rsidRPr="00C03109">
        <w:rPr>
          <w:rFonts w:asciiTheme="minorHAnsi" w:hAnsiTheme="minorHAnsi" w:cstheme="minorHAnsi"/>
          <w:iCs/>
          <w:sz w:val="20"/>
          <w:szCs w:val="20"/>
        </w:rPr>
        <w:t>w odniesieniu do wadliwych części poprzez podpisanie protokołu usunięcia wad. Protokół usunięcia wad jest załącznikiem do protokołu odbioru końcowego. W przypadku nieusunięcia wad w terminie, Zamawiający, niezależnie od uprawnień w zakresie naliczenia kar umownych, ma prawo zlecić usunięcie wad podmiotowi trzeciemu na koszt i ryzyko Wykonawcy. Ponadto, Zamawiający ma prawo obciążyć w całości Wykonawcę rzeczywistymi kosztami poniesionymi z tytułu usunięcia wad. Zamawiający ma prawo przy tym zaspokoić się również z zabezpieczenia należytego wykonania umowy.</w:t>
      </w:r>
    </w:p>
    <w:p w:rsidR="00E75EA8" w:rsidRDefault="00E75EA8" w:rsidP="00522D75">
      <w:pPr>
        <w:numPr>
          <w:ilvl w:val="0"/>
          <w:numId w:val="25"/>
        </w:numPr>
        <w:spacing w:after="60" w:line="276" w:lineRule="auto"/>
        <w:contextualSpacing/>
        <w:jc w:val="both"/>
        <w:rPr>
          <w:rFonts w:asciiTheme="minorHAnsi" w:hAnsiTheme="minorHAnsi" w:cstheme="minorHAnsi"/>
          <w:sz w:val="20"/>
          <w:szCs w:val="20"/>
        </w:rPr>
      </w:pPr>
      <w:r w:rsidRPr="00C03109">
        <w:rPr>
          <w:rFonts w:asciiTheme="minorHAnsi" w:hAnsiTheme="minorHAnsi" w:cstheme="minorHAnsi"/>
          <w:iCs/>
          <w:sz w:val="20"/>
          <w:szCs w:val="20"/>
        </w:rPr>
        <w:t xml:space="preserve">Podpisanie protokołu odbioru końcowego przedmiotu umowy będzie możliwe dopiero po zakończeniu realizacji przedmiotu umowy w całości, po usunięciu wad  zgłoszonych podczas odbioru końcowego (za wyjątkiem ust. 8 powyżej) oraz po uzyskaniu ostatecznych i niezbędnych decyzji, pozwoleń i zezwoleń, w szczególności prawomocnego pozwolenia na </w:t>
      </w:r>
      <w:r w:rsidRPr="008F45E1">
        <w:rPr>
          <w:rFonts w:asciiTheme="minorHAnsi" w:hAnsiTheme="minorHAnsi" w:cstheme="minorHAnsi"/>
          <w:iCs/>
          <w:sz w:val="20"/>
          <w:szCs w:val="20"/>
        </w:rPr>
        <w:t>użytkowanie (o ile takie będzie wymagane).</w:t>
      </w:r>
      <w:r w:rsidRPr="00C03109">
        <w:rPr>
          <w:rFonts w:asciiTheme="minorHAnsi" w:hAnsiTheme="minorHAnsi" w:cstheme="minorHAnsi"/>
          <w:iCs/>
          <w:sz w:val="20"/>
          <w:szCs w:val="20"/>
        </w:rPr>
        <w:t xml:space="preserve"> </w:t>
      </w:r>
    </w:p>
    <w:p w:rsidR="00522D75" w:rsidRPr="00522D75" w:rsidRDefault="00522D75" w:rsidP="00522D75">
      <w:pPr>
        <w:spacing w:after="60" w:line="276" w:lineRule="auto"/>
        <w:ind w:left="720"/>
        <w:contextualSpacing/>
        <w:jc w:val="both"/>
        <w:rPr>
          <w:rFonts w:asciiTheme="minorHAnsi" w:hAnsiTheme="minorHAnsi" w:cstheme="minorHAnsi"/>
          <w:sz w:val="20"/>
          <w:szCs w:val="20"/>
        </w:rPr>
      </w:pPr>
    </w:p>
    <w:p w:rsidR="00E75EA8" w:rsidRPr="00213C1F" w:rsidRDefault="00E75EA8" w:rsidP="00E75EA8">
      <w:pPr>
        <w:widowControl w:val="0"/>
        <w:spacing w:after="60" w:line="260" w:lineRule="exact"/>
        <w:jc w:val="center"/>
        <w:rPr>
          <w:rFonts w:asciiTheme="minorHAnsi" w:hAnsiTheme="minorHAnsi" w:cstheme="minorHAnsi"/>
          <w:sz w:val="20"/>
          <w:szCs w:val="20"/>
        </w:rPr>
      </w:pPr>
      <w:r>
        <w:rPr>
          <w:rFonts w:asciiTheme="minorHAnsi" w:eastAsia="Arial" w:hAnsiTheme="minorHAnsi" w:cstheme="minorHAnsi"/>
          <w:b/>
          <w:bCs/>
          <w:sz w:val="20"/>
          <w:szCs w:val="20"/>
          <w:lang w:eastAsia="en-US"/>
        </w:rPr>
        <w:t>§ 15</w:t>
      </w:r>
      <w:r w:rsidRPr="00213C1F">
        <w:rPr>
          <w:rFonts w:asciiTheme="minorHAnsi" w:eastAsia="Arial" w:hAnsiTheme="minorHAnsi" w:cstheme="minorHAnsi"/>
          <w:b/>
          <w:bCs/>
          <w:sz w:val="20"/>
          <w:szCs w:val="20"/>
          <w:lang w:eastAsia="en-US"/>
        </w:rPr>
        <w:t>.</w:t>
      </w:r>
    </w:p>
    <w:p w:rsidR="00E75EA8" w:rsidRPr="00213C1F" w:rsidRDefault="00E75EA8" w:rsidP="00E75EA8">
      <w:pPr>
        <w:widowControl w:val="0"/>
        <w:spacing w:after="60" w:line="260" w:lineRule="exact"/>
        <w:jc w:val="center"/>
        <w:rPr>
          <w:rFonts w:asciiTheme="minorHAnsi" w:hAnsiTheme="minorHAnsi" w:cstheme="minorHAnsi"/>
          <w:sz w:val="20"/>
          <w:szCs w:val="20"/>
        </w:rPr>
      </w:pPr>
      <w:r w:rsidRPr="00213C1F">
        <w:rPr>
          <w:rFonts w:asciiTheme="minorHAnsi" w:eastAsia="Arial" w:hAnsiTheme="minorHAnsi" w:cstheme="minorHAnsi"/>
          <w:b/>
          <w:bCs/>
          <w:sz w:val="20"/>
          <w:szCs w:val="20"/>
          <w:lang w:eastAsia="en-US"/>
        </w:rPr>
        <w:t>ZABEZPIECZENIE NALEŻYTEGO WYKONANIA UMOWY</w:t>
      </w:r>
    </w:p>
    <w:p w:rsidR="00E75EA8" w:rsidRPr="00860BA4" w:rsidRDefault="00E75EA8" w:rsidP="00E75EA8">
      <w:pPr>
        <w:numPr>
          <w:ilvl w:val="0"/>
          <w:numId w:val="26"/>
        </w:numPr>
        <w:spacing w:after="60" w:line="260" w:lineRule="exact"/>
        <w:contextualSpacing/>
        <w:jc w:val="both"/>
        <w:rPr>
          <w:rFonts w:asciiTheme="minorHAnsi" w:hAnsiTheme="minorHAnsi" w:cstheme="minorHAnsi"/>
          <w:sz w:val="20"/>
          <w:szCs w:val="20"/>
        </w:rPr>
      </w:pPr>
      <w:r w:rsidRPr="00213C1F">
        <w:rPr>
          <w:rFonts w:asciiTheme="minorHAnsi" w:hAnsiTheme="minorHAnsi" w:cstheme="minorHAnsi"/>
          <w:sz w:val="20"/>
          <w:szCs w:val="20"/>
        </w:rPr>
        <w:t>Celem zabezpieczenia ewentualnych roszczeń Zamawiającego, z tytułu niewykonania lub nienależytego wykonania przedmiotu umowy, Wykonawca wniesie, najpóźniej w dniu podpisania niniejszej umowy</w:t>
      </w:r>
      <w:r w:rsidRPr="00213C1F">
        <w:rPr>
          <w:rFonts w:asciiTheme="minorHAnsi" w:eastAsiaTheme="minorHAnsi" w:hAnsiTheme="minorHAnsi" w:cstheme="minorHAnsi"/>
          <w:sz w:val="20"/>
          <w:szCs w:val="20"/>
          <w:lang w:eastAsia="en-US"/>
        </w:rPr>
        <w:t xml:space="preserve"> </w:t>
      </w:r>
      <w:r w:rsidRPr="00213C1F">
        <w:rPr>
          <w:rFonts w:asciiTheme="minorHAnsi" w:hAnsiTheme="minorHAnsi" w:cstheme="minorHAnsi"/>
          <w:sz w:val="20"/>
          <w:szCs w:val="20"/>
        </w:rPr>
        <w:t xml:space="preserve">stosowne zabezpieczenie w formie: </w:t>
      </w:r>
      <w:r w:rsidRPr="00187A31">
        <w:rPr>
          <w:rFonts w:asciiTheme="minorHAnsi" w:hAnsiTheme="minorHAnsi" w:cstheme="minorHAnsi"/>
          <w:sz w:val="20"/>
          <w:szCs w:val="20"/>
        </w:rPr>
        <w:t>………………………………,</w:t>
      </w:r>
      <w:r w:rsidRPr="00213C1F">
        <w:rPr>
          <w:rFonts w:asciiTheme="minorHAnsi" w:hAnsiTheme="minorHAnsi" w:cstheme="minorHAnsi"/>
          <w:sz w:val="20"/>
          <w:szCs w:val="20"/>
        </w:rPr>
        <w:t xml:space="preserve"> w wysokości stanowiącej 5% </w:t>
      </w:r>
      <w:r w:rsidRPr="00860BA4">
        <w:rPr>
          <w:rFonts w:asciiTheme="minorHAnsi" w:hAnsiTheme="minorHAnsi" w:cstheme="minorHAnsi"/>
          <w:sz w:val="20"/>
          <w:szCs w:val="20"/>
        </w:rPr>
        <w:t>łącznego wynagrodzenia umownego określonego w § 11 ust. 2 umowy, tj. w kwocie ……………………….</w:t>
      </w:r>
    </w:p>
    <w:p w:rsidR="00E75EA8" w:rsidRPr="00860BA4" w:rsidRDefault="00E75EA8" w:rsidP="00E75EA8">
      <w:pPr>
        <w:numPr>
          <w:ilvl w:val="0"/>
          <w:numId w:val="26"/>
        </w:numPr>
        <w:spacing w:after="60" w:line="260" w:lineRule="exact"/>
        <w:contextualSpacing/>
        <w:jc w:val="both"/>
        <w:rPr>
          <w:rFonts w:asciiTheme="minorHAnsi" w:hAnsiTheme="minorHAnsi" w:cstheme="minorHAnsi"/>
          <w:sz w:val="20"/>
          <w:szCs w:val="20"/>
        </w:rPr>
      </w:pPr>
      <w:r w:rsidRPr="00860BA4">
        <w:rPr>
          <w:rFonts w:asciiTheme="minorHAnsi" w:hAnsiTheme="minorHAnsi" w:cstheme="minorHAnsi"/>
          <w:sz w:val="20"/>
          <w:szCs w:val="20"/>
        </w:rPr>
        <w:t xml:space="preserve">Część, wynosząca 70% wniesionego zabezpieczenia, stanowi gwarancję zgodnego z umową wykonania umowy. Ważność tej części zabezpieczenia, w przypadku jego wniesienia w postaci gwarancji bankowej lub ubezpieczeniowej, nie może upłynąć wcześniej niż 30 dni po dacie odbioru końcowego przedmiotu umowy przez Zamawiającego. Pozostała część, wynosząca 30% wniesionego zabezpieczenia, stanowi zabezpieczenie roszczeń Zamawiającego z tytułu rękojmi </w:t>
      </w:r>
      <w:bookmarkStart w:id="13" w:name="_Hlk132096211"/>
      <w:r w:rsidRPr="00860BA4">
        <w:rPr>
          <w:rFonts w:asciiTheme="minorHAnsi" w:hAnsiTheme="minorHAnsi" w:cstheme="minorHAnsi"/>
          <w:sz w:val="20"/>
          <w:szCs w:val="20"/>
        </w:rPr>
        <w:t xml:space="preserve">za wady i gwarancji jakości </w:t>
      </w:r>
      <w:bookmarkEnd w:id="13"/>
      <w:r w:rsidRPr="00860BA4">
        <w:rPr>
          <w:rFonts w:asciiTheme="minorHAnsi" w:hAnsiTheme="minorHAnsi" w:cstheme="minorHAnsi"/>
          <w:sz w:val="20"/>
          <w:szCs w:val="20"/>
        </w:rPr>
        <w:t>i ważność tej części zabezpieczenia, w przypadku jego wniesienia w postaci gwarancji bankowej lub ubezpieczeniowej, nie może upłynąć wcześniej niż 15 dni po upływie okresu rękojmi za wady i gwarancji jakości.</w:t>
      </w:r>
    </w:p>
    <w:p w:rsidR="00E75EA8" w:rsidRPr="00860BA4" w:rsidRDefault="00E75EA8" w:rsidP="00E75EA8">
      <w:pPr>
        <w:numPr>
          <w:ilvl w:val="0"/>
          <w:numId w:val="26"/>
        </w:numPr>
        <w:spacing w:after="60" w:line="260" w:lineRule="exact"/>
        <w:jc w:val="both"/>
        <w:rPr>
          <w:rFonts w:asciiTheme="minorHAnsi" w:eastAsiaTheme="minorHAnsi" w:hAnsiTheme="minorHAnsi" w:cstheme="minorHAnsi"/>
          <w:b/>
          <w:bCs/>
          <w:sz w:val="20"/>
          <w:szCs w:val="20"/>
          <w:lang w:eastAsia="en-US"/>
        </w:rPr>
      </w:pPr>
      <w:r w:rsidRPr="00860BA4">
        <w:rPr>
          <w:rFonts w:asciiTheme="minorHAnsi" w:eastAsiaTheme="minorHAnsi" w:hAnsiTheme="minorHAnsi" w:cstheme="minorHAnsi"/>
          <w:sz w:val="20"/>
          <w:szCs w:val="20"/>
          <w:lang w:eastAsia="en-US"/>
        </w:rPr>
        <w:t>W przypadku składania przez Wykonawcę zabezpieczenia należytego wykonania umowy w formie gwarancji lub poręczeń, powinny być one bezwarunkowe, nieodwołalne i płatne w ciągu 30 dni na pierwsze pisemne żądanie Zamawiającego oraz zawierać zapis, iż wszelkie spory dotyczące gwarancji podlegają rozstrzygnięciu zgodnie z prawem Rzeczypospolitej Polskiej i podlegają kompetencji sądu właściwego dla siedziby Zamawiającego, jak również zapisy wynikające z Rozdziału XVIII pkt 13 SWZ. Zamawiający niezwłocznie po otrzymaniu stosownego dokumentu (gwarancji lub poręczenia), ma prawo zgłosić do niego zastrzeżenia lub potwierdzić przyjęcie dokumentu bez zastrzeżeń. Wykonawca winien wnieść Zamawiającemu stosowny dokument w terminie umożliwiającym Zamawiającemu wykonanie tego prawa.</w:t>
      </w:r>
    </w:p>
    <w:p w:rsidR="00E75EA8" w:rsidRPr="00213C1F" w:rsidRDefault="00E75EA8" w:rsidP="00E75EA8">
      <w:pPr>
        <w:numPr>
          <w:ilvl w:val="0"/>
          <w:numId w:val="26"/>
        </w:numPr>
        <w:spacing w:after="60" w:line="260" w:lineRule="exact"/>
        <w:jc w:val="both"/>
        <w:rPr>
          <w:rFonts w:asciiTheme="minorHAnsi" w:eastAsiaTheme="minorHAnsi" w:hAnsiTheme="minorHAnsi" w:cstheme="minorHAnsi"/>
          <w:b/>
          <w:bCs/>
          <w:sz w:val="20"/>
          <w:szCs w:val="20"/>
          <w:lang w:eastAsia="en-US"/>
        </w:rPr>
      </w:pPr>
      <w:r w:rsidRPr="00213C1F">
        <w:rPr>
          <w:rFonts w:asciiTheme="minorHAnsi" w:eastAsia="Arial" w:hAnsiTheme="minorHAnsi" w:cstheme="minorHAnsi"/>
          <w:bCs/>
          <w:sz w:val="20"/>
          <w:szCs w:val="20"/>
          <w:lang w:eastAsia="en-US"/>
        </w:rPr>
        <w:t>Zabezpieczenie, o którym mowa w ust.1, zostanie zwrócone Wykonawcy w sposób następujący:</w:t>
      </w:r>
    </w:p>
    <w:p w:rsidR="00E75EA8" w:rsidRPr="00213C1F" w:rsidRDefault="00E75EA8" w:rsidP="00E75EA8">
      <w:pPr>
        <w:numPr>
          <w:ilvl w:val="1"/>
          <w:numId w:val="27"/>
        </w:numPr>
        <w:spacing w:after="60" w:line="260" w:lineRule="exact"/>
        <w:ind w:left="1276" w:hanging="283"/>
        <w:contextualSpacing/>
        <w:jc w:val="both"/>
        <w:rPr>
          <w:rFonts w:asciiTheme="minorHAnsi" w:eastAsiaTheme="minorHAnsi" w:hAnsiTheme="minorHAnsi" w:cstheme="minorHAnsi"/>
          <w:b/>
          <w:bCs/>
          <w:sz w:val="20"/>
          <w:szCs w:val="20"/>
          <w:lang w:eastAsia="en-US"/>
        </w:rPr>
      </w:pPr>
      <w:r w:rsidRPr="00213C1F">
        <w:rPr>
          <w:rFonts w:asciiTheme="minorHAnsi" w:eastAsia="Arial" w:hAnsiTheme="minorHAnsi" w:cstheme="minorHAnsi"/>
          <w:bCs/>
          <w:sz w:val="20"/>
          <w:szCs w:val="20"/>
          <w:lang w:eastAsia="en-US"/>
        </w:rPr>
        <w:t xml:space="preserve">70% kwoty zabezpieczenia należytego wykonania umowy zostanie zwrócone Wykonawcy </w:t>
      </w:r>
      <w:r>
        <w:rPr>
          <w:rFonts w:asciiTheme="minorHAnsi" w:eastAsia="Arial" w:hAnsiTheme="minorHAnsi" w:cstheme="minorHAnsi"/>
          <w:bCs/>
          <w:sz w:val="20"/>
          <w:szCs w:val="20"/>
          <w:lang w:eastAsia="en-US"/>
        </w:rPr>
        <w:br/>
      </w:r>
      <w:r w:rsidRPr="00213C1F">
        <w:rPr>
          <w:rFonts w:asciiTheme="minorHAnsi" w:eastAsia="Arial" w:hAnsiTheme="minorHAnsi" w:cstheme="minorHAnsi"/>
          <w:bCs/>
          <w:sz w:val="20"/>
          <w:szCs w:val="20"/>
          <w:lang w:eastAsia="en-US"/>
        </w:rPr>
        <w:t xml:space="preserve">w terminie 30 dni po końcowym odbiorze przedmiotu umowy przez Zamawiającego i usunięciu ewentualnych wad stwierdzonych w czasie odbioru, chyba że Zamawiający będzie zaspakajał </w:t>
      </w:r>
      <w:r>
        <w:rPr>
          <w:rFonts w:asciiTheme="minorHAnsi" w:eastAsia="Arial" w:hAnsiTheme="minorHAnsi" w:cstheme="minorHAnsi"/>
          <w:bCs/>
          <w:sz w:val="20"/>
          <w:szCs w:val="20"/>
          <w:lang w:eastAsia="en-US"/>
        </w:rPr>
        <w:t xml:space="preserve">się z tej kwoty z uwagi </w:t>
      </w:r>
      <w:r w:rsidRPr="00213C1F">
        <w:rPr>
          <w:rFonts w:asciiTheme="minorHAnsi" w:eastAsia="Arial" w:hAnsiTheme="minorHAnsi" w:cstheme="minorHAnsi"/>
          <w:bCs/>
          <w:sz w:val="20"/>
          <w:szCs w:val="20"/>
          <w:lang w:eastAsia="en-US"/>
        </w:rPr>
        <w:t>na przysługujące mu roszczenia,</w:t>
      </w:r>
    </w:p>
    <w:p w:rsidR="00E75EA8" w:rsidRPr="00860BA4" w:rsidRDefault="00E75EA8" w:rsidP="00E75EA8">
      <w:pPr>
        <w:numPr>
          <w:ilvl w:val="1"/>
          <w:numId w:val="27"/>
        </w:numPr>
        <w:spacing w:after="60" w:line="260" w:lineRule="exact"/>
        <w:ind w:left="1276" w:hanging="283"/>
        <w:contextualSpacing/>
        <w:jc w:val="both"/>
        <w:rPr>
          <w:rFonts w:asciiTheme="minorHAnsi" w:eastAsiaTheme="minorHAnsi" w:hAnsiTheme="minorHAnsi" w:cstheme="minorHAnsi"/>
          <w:b/>
          <w:bCs/>
          <w:sz w:val="20"/>
          <w:szCs w:val="20"/>
          <w:lang w:eastAsia="en-US"/>
        </w:rPr>
      </w:pPr>
      <w:r w:rsidRPr="00213C1F">
        <w:rPr>
          <w:rFonts w:asciiTheme="minorHAnsi" w:eastAsia="Arial" w:hAnsiTheme="minorHAnsi" w:cstheme="minorHAnsi"/>
          <w:bCs/>
          <w:sz w:val="20"/>
          <w:szCs w:val="20"/>
          <w:lang w:eastAsia="en-US"/>
        </w:rPr>
        <w:t xml:space="preserve">30% kwoty zabezpieczenia, stanowiące zabezpieczenie wykonania zobowiązań Wykonawcy </w:t>
      </w:r>
      <w:r>
        <w:rPr>
          <w:rFonts w:asciiTheme="minorHAnsi" w:eastAsia="Arial" w:hAnsiTheme="minorHAnsi" w:cstheme="minorHAnsi"/>
          <w:bCs/>
          <w:sz w:val="20"/>
          <w:szCs w:val="20"/>
          <w:lang w:eastAsia="en-US"/>
        </w:rPr>
        <w:br/>
      </w:r>
      <w:r w:rsidRPr="00860BA4">
        <w:rPr>
          <w:rFonts w:asciiTheme="minorHAnsi" w:eastAsia="Arial" w:hAnsiTheme="minorHAnsi" w:cstheme="minorHAnsi"/>
          <w:bCs/>
          <w:sz w:val="20"/>
          <w:szCs w:val="20"/>
          <w:lang w:eastAsia="en-US"/>
        </w:rPr>
        <w:t xml:space="preserve">w okresie rękojmi i zostanie zwrócone Wykonawcy w terminie 15  dni po upływie okresu rękojmi </w:t>
      </w:r>
      <w:r w:rsidRPr="00860BA4">
        <w:rPr>
          <w:rFonts w:asciiTheme="minorHAnsi" w:hAnsiTheme="minorHAnsi" w:cstheme="minorHAnsi"/>
          <w:sz w:val="20"/>
          <w:szCs w:val="20"/>
        </w:rPr>
        <w:t xml:space="preserve">za wady i gwarancji jakości </w:t>
      </w:r>
      <w:r w:rsidRPr="00860BA4">
        <w:rPr>
          <w:rFonts w:asciiTheme="minorHAnsi" w:eastAsia="Arial" w:hAnsiTheme="minorHAnsi" w:cstheme="minorHAnsi"/>
          <w:bCs/>
          <w:sz w:val="20"/>
          <w:szCs w:val="20"/>
          <w:lang w:eastAsia="en-US"/>
        </w:rPr>
        <w:t>oraz usunięciu wszelkich wad stwierdzonych w tym okresie, chyba że Zamawiający będzie zaspakajał się z tej kwoty z uwagi na przysługujące mu roszczenia.</w:t>
      </w:r>
    </w:p>
    <w:p w:rsidR="00E75EA8" w:rsidRPr="00860BA4" w:rsidRDefault="00E75EA8" w:rsidP="00E75EA8">
      <w:pPr>
        <w:numPr>
          <w:ilvl w:val="0"/>
          <w:numId w:val="26"/>
        </w:numPr>
        <w:spacing w:after="60" w:line="260" w:lineRule="exact"/>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 xml:space="preserve">Zwrot zabezpieczenia będzie dokonany na pisemny wniosek Wykonawcy. Do wniosku Wykonawca dołączy odpowiednio kopię protokołu odbioru i protokołu potwierdzającego usunięcie wad stwierdzonych w czasie odbioru końcowego w przypadku, o którym mowa w ust. 4 pkt. 1, bądź kopię protokołu stwierdzającego usunięcie wad stwierdzonych w okresie rękojmi </w:t>
      </w:r>
      <w:r w:rsidRPr="00860BA4">
        <w:rPr>
          <w:rFonts w:asciiTheme="minorHAnsi" w:hAnsiTheme="minorHAnsi" w:cstheme="minorHAnsi"/>
          <w:sz w:val="20"/>
          <w:szCs w:val="20"/>
        </w:rPr>
        <w:t xml:space="preserve">za wady i gwarancji jakości </w:t>
      </w:r>
      <w:r w:rsidRPr="00860BA4">
        <w:rPr>
          <w:rFonts w:asciiTheme="minorHAnsi" w:eastAsia="Arial" w:hAnsiTheme="minorHAnsi" w:cstheme="minorHAnsi"/>
          <w:bCs/>
          <w:sz w:val="20"/>
          <w:szCs w:val="20"/>
          <w:lang w:eastAsia="en-US"/>
        </w:rPr>
        <w:t>w przypadku, o którym mowa w ust. 4 pkt. 2.</w:t>
      </w:r>
    </w:p>
    <w:p w:rsidR="00E75EA8" w:rsidRPr="00213C1F" w:rsidRDefault="00E75EA8" w:rsidP="00E75EA8">
      <w:pPr>
        <w:numPr>
          <w:ilvl w:val="0"/>
          <w:numId w:val="26"/>
        </w:numPr>
        <w:spacing w:after="60" w:line="260" w:lineRule="exact"/>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 xml:space="preserve">Jeżeli termin zakończenia przedmiotu Umowy będzie przedłużony, Wykonawca jest zobowiązany </w:t>
      </w:r>
      <w:r w:rsidRPr="00213C1F">
        <w:rPr>
          <w:rFonts w:asciiTheme="minorHAnsi" w:eastAsia="Arial" w:hAnsiTheme="minorHAnsi" w:cstheme="minorHAnsi"/>
          <w:bCs/>
          <w:sz w:val="20"/>
          <w:szCs w:val="20"/>
          <w:lang w:eastAsia="en-US"/>
        </w:rPr>
        <w:br/>
        <w:t>do przedłużenia terminu ważności zabezpieczenia o taki sam okres, o jaki wydłużony został termin zakończenia przedmiotu Umowy. Dokument potwierdzający przedłużenie terminu ważności zabezpieczenia winien być przedłożony Zamawiającemu w terminie 7 dni roboczych od daty podpisania aneksu przedłużającego termin zakończenia przedmiotu Umowy.</w:t>
      </w:r>
    </w:p>
    <w:p w:rsidR="00E75EA8" w:rsidRPr="00213C1F" w:rsidRDefault="00E75EA8" w:rsidP="00E75EA8">
      <w:pPr>
        <w:numPr>
          <w:ilvl w:val="0"/>
          <w:numId w:val="26"/>
        </w:numPr>
        <w:spacing w:after="60" w:line="260" w:lineRule="exact"/>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W przypadku niedostarczenia dokumentu potwierdzającego przedłużenie terminu ważności zabezpieczenia, zgodnie z ust. 6 w określonym tam terminie, Zamawiający będzie uprawniony do zatrzymania z każdej kolejnej faktury wystawionej po bezskutecznym upływie terminu, kwoty stanowiącej 10% wynagrodzenia Wykonawcy.</w:t>
      </w:r>
    </w:p>
    <w:p w:rsidR="00E75EA8" w:rsidRDefault="00E75EA8" w:rsidP="00E75EA8">
      <w:pPr>
        <w:numPr>
          <w:ilvl w:val="0"/>
          <w:numId w:val="26"/>
        </w:numPr>
        <w:spacing w:after="60" w:line="260" w:lineRule="exact"/>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Zamawiający po powiadomieniu Wykonawcy może wykorzystać zabezpieczenie, jeżeli ten ostatni narusza postanowienia umowy.</w:t>
      </w:r>
    </w:p>
    <w:p w:rsidR="009F3095" w:rsidRDefault="009F3095" w:rsidP="009F3095">
      <w:pPr>
        <w:spacing w:after="60" w:line="260" w:lineRule="exact"/>
        <w:jc w:val="both"/>
        <w:rPr>
          <w:rFonts w:asciiTheme="minorHAnsi" w:eastAsia="Arial" w:hAnsiTheme="minorHAnsi" w:cstheme="minorHAnsi"/>
          <w:bCs/>
          <w:sz w:val="20"/>
          <w:szCs w:val="20"/>
          <w:lang w:eastAsia="en-US"/>
        </w:rPr>
      </w:pPr>
    </w:p>
    <w:p w:rsidR="009F3095" w:rsidRDefault="009F3095" w:rsidP="009F3095">
      <w:pPr>
        <w:spacing w:after="60" w:line="260" w:lineRule="exact"/>
        <w:jc w:val="both"/>
        <w:rPr>
          <w:rFonts w:asciiTheme="minorHAnsi" w:eastAsia="Arial" w:hAnsiTheme="minorHAnsi" w:cstheme="minorHAnsi"/>
          <w:bCs/>
          <w:sz w:val="20"/>
          <w:szCs w:val="20"/>
          <w:lang w:eastAsia="en-US"/>
        </w:rPr>
      </w:pPr>
    </w:p>
    <w:p w:rsidR="009F3095" w:rsidRPr="00522D75" w:rsidRDefault="009F3095" w:rsidP="009F3095">
      <w:pPr>
        <w:spacing w:after="60" w:line="260" w:lineRule="exact"/>
        <w:jc w:val="both"/>
        <w:rPr>
          <w:rFonts w:asciiTheme="minorHAnsi" w:eastAsia="Arial" w:hAnsiTheme="minorHAnsi" w:cstheme="minorHAnsi"/>
          <w:bCs/>
          <w:sz w:val="20"/>
          <w:szCs w:val="20"/>
          <w:lang w:eastAsia="en-US"/>
        </w:rPr>
      </w:pPr>
    </w:p>
    <w:p w:rsidR="00E75EA8" w:rsidRPr="00213C1F" w:rsidRDefault="00E75EA8" w:rsidP="00E75EA8">
      <w:pPr>
        <w:spacing w:after="60" w:line="260" w:lineRule="exact"/>
        <w:ind w:left="720"/>
        <w:jc w:val="center"/>
        <w:rPr>
          <w:rFonts w:asciiTheme="minorHAnsi" w:eastAsia="Arial" w:hAnsiTheme="minorHAnsi" w:cstheme="minorHAnsi"/>
          <w:bCs/>
          <w:sz w:val="20"/>
          <w:szCs w:val="20"/>
          <w:lang w:eastAsia="en-US"/>
        </w:rPr>
      </w:pPr>
      <w:bookmarkStart w:id="14" w:name="_Hlk22712895"/>
      <w:r>
        <w:rPr>
          <w:rFonts w:asciiTheme="minorHAnsi" w:eastAsia="Arial" w:hAnsiTheme="minorHAnsi" w:cstheme="minorHAnsi"/>
          <w:b/>
          <w:bCs/>
          <w:sz w:val="20"/>
          <w:szCs w:val="20"/>
          <w:lang w:eastAsia="en-US"/>
        </w:rPr>
        <w:t>§ 16</w:t>
      </w:r>
      <w:r w:rsidRPr="00213C1F">
        <w:rPr>
          <w:rFonts w:asciiTheme="minorHAnsi" w:eastAsia="Arial" w:hAnsiTheme="minorHAnsi" w:cstheme="minorHAnsi"/>
          <w:b/>
          <w:bCs/>
          <w:sz w:val="20"/>
          <w:szCs w:val="20"/>
          <w:lang w:eastAsia="en-US"/>
        </w:rPr>
        <w:t>.</w:t>
      </w:r>
    </w:p>
    <w:p w:rsidR="00E75EA8" w:rsidRPr="00213C1F" w:rsidRDefault="00E75EA8" w:rsidP="00E75EA8">
      <w:pPr>
        <w:spacing w:after="60" w:line="260" w:lineRule="exact"/>
        <w:ind w:left="720"/>
        <w:jc w:val="center"/>
        <w:rPr>
          <w:rFonts w:asciiTheme="minorHAnsi" w:eastAsia="Arial" w:hAnsiTheme="minorHAnsi" w:cstheme="minorHAnsi"/>
          <w:bCs/>
          <w:sz w:val="20"/>
          <w:szCs w:val="20"/>
          <w:lang w:eastAsia="en-US"/>
        </w:rPr>
      </w:pPr>
      <w:r w:rsidRPr="00213C1F">
        <w:rPr>
          <w:rFonts w:asciiTheme="minorHAnsi" w:eastAsia="Arial" w:hAnsiTheme="minorHAnsi" w:cstheme="minorHAnsi"/>
          <w:b/>
          <w:bCs/>
          <w:sz w:val="20"/>
          <w:szCs w:val="20"/>
          <w:lang w:eastAsia="en-US"/>
        </w:rPr>
        <w:t>UBEZPIECZENIA</w:t>
      </w:r>
    </w:p>
    <w:p w:rsidR="00E75EA8" w:rsidRPr="00213C1F" w:rsidRDefault="00E75EA8" w:rsidP="00E75EA8">
      <w:pPr>
        <w:numPr>
          <w:ilvl w:val="0"/>
          <w:numId w:val="28"/>
        </w:numPr>
        <w:spacing w:after="60" w:line="260" w:lineRule="exact"/>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 xml:space="preserve">Wykonawca zobowiązuje się posiadać polisę ubezpieczeniową OC od wszelkich </w:t>
      </w:r>
      <w:proofErr w:type="spellStart"/>
      <w:r w:rsidRPr="00213C1F">
        <w:rPr>
          <w:rFonts w:asciiTheme="minorHAnsi" w:eastAsia="Arial" w:hAnsiTheme="minorHAnsi" w:cstheme="minorHAnsi"/>
          <w:bCs/>
          <w:sz w:val="20"/>
          <w:szCs w:val="20"/>
          <w:lang w:eastAsia="en-US"/>
        </w:rPr>
        <w:t>ryzyk</w:t>
      </w:r>
      <w:proofErr w:type="spellEnd"/>
      <w:r w:rsidRPr="00213C1F">
        <w:rPr>
          <w:rFonts w:asciiTheme="minorHAnsi" w:eastAsia="Arial" w:hAnsiTheme="minorHAnsi" w:cstheme="minorHAnsi"/>
          <w:bCs/>
          <w:sz w:val="20"/>
          <w:szCs w:val="20"/>
          <w:lang w:eastAsia="en-US"/>
        </w:rPr>
        <w:t xml:space="preserve"> budowlanych</w:t>
      </w:r>
      <w:r w:rsidRPr="00AA0986">
        <w:rPr>
          <w:rFonts w:asciiTheme="minorHAnsi" w:eastAsia="Arial" w:hAnsiTheme="minorHAnsi" w:cstheme="minorHAnsi"/>
          <w:bCs/>
          <w:sz w:val="20"/>
          <w:szCs w:val="20"/>
          <w:lang w:eastAsia="en-US"/>
        </w:rPr>
        <w:t xml:space="preserve"> </w:t>
      </w:r>
      <w:r w:rsidRPr="00EC3BB7">
        <w:rPr>
          <w:rFonts w:asciiTheme="minorHAnsi" w:eastAsia="Arial" w:hAnsiTheme="minorHAnsi" w:cstheme="minorHAnsi"/>
          <w:bCs/>
          <w:sz w:val="20"/>
          <w:szCs w:val="20"/>
          <w:lang w:eastAsia="en-US"/>
        </w:rPr>
        <w:t>oraz przedłożyć Zamawiającemu oryginał polisy ubezpieczeniowej wraz z warunkami ubezpieczenia w dniu podpisania</w:t>
      </w:r>
      <w:r w:rsidRPr="00213C1F">
        <w:rPr>
          <w:rFonts w:asciiTheme="minorHAnsi" w:eastAsia="Arial" w:hAnsiTheme="minorHAnsi" w:cstheme="minorHAnsi"/>
          <w:bCs/>
          <w:sz w:val="20"/>
          <w:szCs w:val="20"/>
          <w:lang w:eastAsia="en-US"/>
        </w:rPr>
        <w:t xml:space="preserve"> umowy oraz przedstawiać do wglądu Zamawiającemu oryginał dowodu wpłaty na powyższą polisę za cały okres obowiązywania umowy. Kopia polisy ubezpieczeniowej oraz dowód wpłaty na założenie i utrzymywanie polisy w okresie obowiązywania umowy, zostaną potwierdzone przez Wykonawcę za zgodność z oryginałem i dołączone jako załącznik do umowy.</w:t>
      </w:r>
    </w:p>
    <w:bookmarkEnd w:id="14"/>
    <w:p w:rsidR="00E75EA8" w:rsidRDefault="00E75EA8" w:rsidP="00522D75">
      <w:pPr>
        <w:spacing w:after="60" w:line="260" w:lineRule="exact"/>
        <w:rPr>
          <w:rFonts w:asciiTheme="minorHAnsi" w:eastAsia="Arial" w:hAnsiTheme="minorHAnsi" w:cstheme="minorHAnsi"/>
          <w:b/>
          <w:bCs/>
          <w:sz w:val="20"/>
          <w:szCs w:val="20"/>
          <w:lang w:eastAsia="en-US"/>
        </w:rPr>
      </w:pPr>
    </w:p>
    <w:p w:rsidR="00E75EA8" w:rsidRPr="00213C1F" w:rsidRDefault="00E75EA8" w:rsidP="00E75EA8">
      <w:pPr>
        <w:spacing w:after="60" w:line="260" w:lineRule="exact"/>
        <w:ind w:left="720"/>
        <w:jc w:val="center"/>
        <w:rPr>
          <w:rFonts w:asciiTheme="minorHAnsi" w:eastAsia="Arial" w:hAnsiTheme="minorHAnsi" w:cstheme="minorHAnsi"/>
          <w:bCs/>
          <w:sz w:val="20"/>
          <w:szCs w:val="20"/>
          <w:lang w:eastAsia="en-US"/>
        </w:rPr>
      </w:pPr>
      <w:r>
        <w:rPr>
          <w:rFonts w:asciiTheme="minorHAnsi" w:eastAsia="Arial" w:hAnsiTheme="minorHAnsi" w:cstheme="minorHAnsi"/>
          <w:b/>
          <w:bCs/>
          <w:sz w:val="20"/>
          <w:szCs w:val="20"/>
          <w:lang w:eastAsia="en-US"/>
        </w:rPr>
        <w:t>§ 17</w:t>
      </w:r>
      <w:r w:rsidRPr="00213C1F">
        <w:rPr>
          <w:rFonts w:asciiTheme="minorHAnsi" w:eastAsia="Arial" w:hAnsiTheme="minorHAnsi" w:cstheme="minorHAnsi"/>
          <w:b/>
          <w:bCs/>
          <w:sz w:val="20"/>
          <w:szCs w:val="20"/>
          <w:lang w:eastAsia="en-US"/>
        </w:rPr>
        <w:t>.</w:t>
      </w:r>
    </w:p>
    <w:p w:rsidR="00E75EA8" w:rsidRPr="00213C1F" w:rsidRDefault="00E75EA8" w:rsidP="00E75EA8">
      <w:pPr>
        <w:pStyle w:val="Nagwek1"/>
      </w:pPr>
      <w:r w:rsidRPr="00213C1F">
        <w:t>RĘKOJMIA I GWARANCJA</w:t>
      </w:r>
    </w:p>
    <w:p w:rsidR="00E75EA8" w:rsidRPr="00860BA4"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Wykonaw</w:t>
      </w:r>
      <w:r w:rsidRPr="00860BA4">
        <w:rPr>
          <w:rFonts w:asciiTheme="minorHAnsi" w:eastAsia="Arial" w:hAnsiTheme="minorHAnsi" w:cstheme="minorHAnsi"/>
          <w:bCs/>
          <w:sz w:val="20"/>
          <w:szCs w:val="20"/>
          <w:lang w:eastAsia="en-US"/>
        </w:rPr>
        <w:t xml:space="preserve">ca jest odpowiedzialny względem Zamawiającego z tytułu rękojmi i gwarancji, jeżeli przedmiot umowy ma wady zmniejszające jego wartość lub użyteczność albo został wykonany niezgodnie </w:t>
      </w:r>
      <w:r w:rsidRPr="00860BA4">
        <w:rPr>
          <w:rFonts w:asciiTheme="minorHAnsi" w:eastAsia="Arial" w:hAnsiTheme="minorHAnsi" w:cstheme="minorHAnsi"/>
          <w:bCs/>
          <w:sz w:val="20"/>
          <w:szCs w:val="20"/>
          <w:lang w:eastAsia="en-US"/>
        </w:rPr>
        <w:br/>
        <w:t>z umową.</w:t>
      </w:r>
    </w:p>
    <w:p w:rsidR="00E75EA8" w:rsidRPr="00213C1F"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Wykonawca udziela</w:t>
      </w:r>
      <w:r w:rsidRPr="00213C1F">
        <w:rPr>
          <w:rFonts w:asciiTheme="minorHAnsi" w:eastAsia="Arial" w:hAnsiTheme="minorHAnsi" w:cstheme="minorHAnsi"/>
          <w:bCs/>
          <w:sz w:val="20"/>
          <w:szCs w:val="20"/>
          <w:lang w:eastAsia="en-US"/>
        </w:rPr>
        <w:t xml:space="preserve"> Zamawiającemu rękojmi i gwarancji na przedmiot umowy na okres ………… miesięcy licząc od daty odbioru końcowego przedmiotu umowy. Bieg terminu rękojmi i gwarancji rozpoczyna się po końcowym odbiorze zadania inwestycyjnego wymienionego w § 1 ust. 1.</w:t>
      </w:r>
    </w:p>
    <w:p w:rsidR="00E75EA8" w:rsidRPr="00213C1F"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 xml:space="preserve">Zamawiający, w ramach uprawnień z rękojmi/gwarancji, może żądać od Wykonawcy, stosownie do odpowiednich przepisów Kodeksu cywilnego, usunięcia wad lub obniżenia wynagrodzenia, </w:t>
      </w:r>
      <w:r>
        <w:rPr>
          <w:rFonts w:asciiTheme="minorHAnsi" w:eastAsia="Arial" w:hAnsiTheme="minorHAnsi" w:cstheme="minorHAnsi"/>
          <w:bCs/>
          <w:sz w:val="20"/>
          <w:szCs w:val="20"/>
          <w:lang w:eastAsia="en-US"/>
        </w:rPr>
        <w:br/>
      </w:r>
      <w:r w:rsidRPr="00213C1F">
        <w:rPr>
          <w:rFonts w:asciiTheme="minorHAnsi" w:eastAsia="Arial" w:hAnsiTheme="minorHAnsi" w:cstheme="minorHAnsi"/>
          <w:bCs/>
          <w:sz w:val="20"/>
          <w:szCs w:val="20"/>
          <w:lang w:eastAsia="en-US"/>
        </w:rPr>
        <w:t xml:space="preserve">a </w:t>
      </w:r>
      <w:r>
        <w:rPr>
          <w:rFonts w:asciiTheme="minorHAnsi" w:eastAsia="Arial" w:hAnsiTheme="minorHAnsi" w:cstheme="minorHAnsi"/>
          <w:bCs/>
          <w:sz w:val="20"/>
          <w:szCs w:val="20"/>
          <w:lang w:eastAsia="en-US"/>
        </w:rPr>
        <w:t xml:space="preserve">w przypadkach określonych </w:t>
      </w:r>
      <w:r w:rsidRPr="00860BA4">
        <w:rPr>
          <w:rFonts w:asciiTheme="minorHAnsi" w:eastAsia="Arial" w:hAnsiTheme="minorHAnsi" w:cstheme="minorHAnsi"/>
          <w:bCs/>
          <w:sz w:val="20"/>
          <w:szCs w:val="20"/>
          <w:lang w:eastAsia="en-US"/>
        </w:rPr>
        <w:t>w umowie oraz odpowiednich</w:t>
      </w:r>
      <w:r w:rsidRPr="00213C1F">
        <w:rPr>
          <w:rFonts w:asciiTheme="minorHAnsi" w:eastAsia="Arial" w:hAnsiTheme="minorHAnsi" w:cstheme="minorHAnsi"/>
          <w:bCs/>
          <w:sz w:val="20"/>
          <w:szCs w:val="20"/>
          <w:lang w:eastAsia="en-US"/>
        </w:rPr>
        <w:t xml:space="preserve"> przepisach Kodeksu cywilnego, odstąpić od niniejszej umowy.</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 xml:space="preserve">Niezależnie od uprawnień Zamawiającego z tytułu </w:t>
      </w:r>
      <w:r w:rsidRPr="00D12932">
        <w:rPr>
          <w:rFonts w:asciiTheme="minorHAnsi" w:eastAsia="Arial" w:hAnsiTheme="minorHAnsi" w:cstheme="minorHAnsi"/>
          <w:bCs/>
          <w:sz w:val="20"/>
          <w:szCs w:val="20"/>
          <w:lang w:eastAsia="en-US"/>
        </w:rPr>
        <w:t>rękojmi/gwarancji może on żądać od Wykonawcy naprawienia na zasadach ogólnych szkody, jakiej doznał z powodu istnienia wady przedmiotu umowy, chyba, że szkoda jest następstwem okoliczności, za które Wykonawca nie odpowiada.</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D12932">
        <w:rPr>
          <w:rFonts w:asciiTheme="minorHAnsi" w:eastAsia="Arial" w:hAnsiTheme="minorHAnsi" w:cstheme="minorHAnsi"/>
          <w:bCs/>
          <w:sz w:val="20"/>
          <w:szCs w:val="20"/>
          <w:lang w:eastAsia="en-US"/>
        </w:rPr>
        <w:t>O wykryciu wady w przedmiocie umowy Zamawiający zawiadamia Wykonawcę pisemnie określając rodzaj stwierdzonej wady i jednocześnie podając miejsce i termin oględzin przedmiotu umowy w celu protokolarnego stwierdzenia ujawnionych wad.</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D12932">
        <w:rPr>
          <w:rFonts w:asciiTheme="minorHAnsi" w:eastAsia="Arial" w:hAnsiTheme="minorHAnsi" w:cstheme="minorHAnsi"/>
          <w:bCs/>
          <w:sz w:val="20"/>
          <w:szCs w:val="20"/>
          <w:lang w:eastAsia="en-US"/>
        </w:rPr>
        <w:t>W razie stwierdzenia w toku odbioru albo w okresie rękojmi/gwarancji wad przedmiotu umowy Zamawiający może żądać ich usunięcia przez Wykonawcę w wyznaczonym terminie. Usunięcie wad stwierdza się protokolarnie przy udziale przedstawicieli Zamawiającego i Wykonawcy.</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D12932">
        <w:rPr>
          <w:rFonts w:asciiTheme="minorHAnsi" w:eastAsia="Arial" w:hAnsiTheme="minorHAnsi" w:cstheme="minorHAnsi"/>
          <w:bCs/>
          <w:sz w:val="20"/>
          <w:szCs w:val="20"/>
          <w:lang w:eastAsia="en-US"/>
        </w:rPr>
        <w:t>W przypadku nie usunięcia wad przez Wykonawcę lub nie usunięcia ich w terminie wyznaczonym, Zamawiający może usunąć stwierdzone wady na koszt i ryzyko Wykonawcy, zachowując jednocześnie wszelkie uprawnienia do naliczenia kar umownych i odszkodowań uzupełniających.</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D12932">
        <w:rPr>
          <w:rFonts w:asciiTheme="minorHAnsi" w:eastAsia="Arial" w:hAnsiTheme="minorHAnsi" w:cstheme="minorHAnsi"/>
          <w:bCs/>
          <w:sz w:val="20"/>
          <w:szCs w:val="20"/>
          <w:lang w:eastAsia="en-US"/>
        </w:rPr>
        <w:t>W razie stwierdzenia w toku odbioru albo w okresie rękojmi/gwarancji wad istotnych przedmiotu umowy Zamawiający może odstąpić od umowy w terminie 30 dni od uzyskania informacji o podstawie do odstąpienia, bez konieczności uprzedniego wezwania Wykonawcy do usunięcia wad. Istotność wady zachodzi w razie niemożności używania albo znacznego ograniczenia możliwości używania całości lub części przedmiotu umowy zgodnie z jego przeznaczeniem.</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D12932">
        <w:rPr>
          <w:rFonts w:asciiTheme="minorHAnsi" w:eastAsia="Arial" w:hAnsiTheme="minorHAnsi" w:cstheme="minorHAnsi"/>
          <w:bCs/>
          <w:sz w:val="20"/>
          <w:szCs w:val="20"/>
          <w:lang w:eastAsia="en-US"/>
        </w:rPr>
        <w:t xml:space="preserve">W razie ujawnienia wad Zamawiający może z tytułu rękojmi/gwarancji obniżyć należne Wykonawcy wynagrodzenie, po uprzednim wezwaniu Wykonawcy do ich usunięcia, o ile Wykonawca </w:t>
      </w:r>
      <w:r w:rsidR="00522D75">
        <w:rPr>
          <w:rFonts w:asciiTheme="minorHAnsi" w:eastAsia="Arial" w:hAnsiTheme="minorHAnsi" w:cstheme="minorHAnsi"/>
          <w:bCs/>
          <w:sz w:val="20"/>
          <w:szCs w:val="20"/>
          <w:lang w:eastAsia="en-US"/>
        </w:rPr>
        <w:br/>
      </w:r>
      <w:r w:rsidRPr="00D12932">
        <w:rPr>
          <w:rFonts w:asciiTheme="minorHAnsi" w:eastAsia="Arial" w:hAnsiTheme="minorHAnsi" w:cstheme="minorHAnsi"/>
          <w:bCs/>
          <w:sz w:val="20"/>
          <w:szCs w:val="20"/>
          <w:lang w:eastAsia="en-US"/>
        </w:rPr>
        <w:t>w wyznaczonym terminie wad nie usunie.</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D12932">
        <w:rPr>
          <w:rFonts w:asciiTheme="minorHAnsi" w:eastAsia="Arial" w:hAnsiTheme="minorHAnsi" w:cstheme="minorHAnsi"/>
          <w:bCs/>
          <w:sz w:val="20"/>
          <w:szCs w:val="20"/>
          <w:lang w:eastAsia="en-US"/>
        </w:rPr>
        <w:t>Obniżenie wynagrodzenia w przypadku określonym w ust. 9, następuje w takim stosunku, w jakim wartość przedmiotu umowy bez wad pozostaje do wartości przedmiotu umowy z wadami. Jeżeli Wykonawca otrzymał już w całości należne wynagrodzenie w momencie stwierdzenia istnienia wad, Zamawiający jest uprawniony do żądania jego zwrotu w takiej części, w jakiej wynagrodzenie zostało obniżone z uwagi na istnienie wad.</w:t>
      </w:r>
    </w:p>
    <w:p w:rsidR="00E75EA8" w:rsidRPr="00D12932" w:rsidRDefault="00E75EA8" w:rsidP="00E75EA8">
      <w:pPr>
        <w:numPr>
          <w:ilvl w:val="0"/>
          <w:numId w:val="29"/>
        </w:numPr>
        <w:spacing w:after="60" w:line="260" w:lineRule="exact"/>
        <w:jc w:val="both"/>
        <w:rPr>
          <w:rFonts w:asciiTheme="minorHAnsi" w:eastAsia="Arial" w:hAnsiTheme="minorHAnsi" w:cstheme="minorHAnsi"/>
          <w:bCs/>
          <w:sz w:val="20"/>
          <w:szCs w:val="20"/>
          <w:lang w:eastAsia="en-US"/>
        </w:rPr>
      </w:pPr>
      <w:r w:rsidRPr="00D12932">
        <w:rPr>
          <w:rFonts w:asciiTheme="minorHAnsi" w:eastAsia="Arial" w:hAnsiTheme="minorHAnsi" w:cstheme="minorHAnsi"/>
          <w:bCs/>
          <w:sz w:val="20"/>
          <w:szCs w:val="20"/>
          <w:lang w:eastAsia="en-US"/>
        </w:rPr>
        <w:t>Drobne naprawy przedmiotu umowy mogą być wykonywane przez Zamawiającego lub przez osobę przez niego wyznaczoną na koszt Wykonawcy, po uprzednim pisemnym zawiadomieniu go o tym, bez utraty przez Zamawiającego uprawnień wynikających z rękojmi/gwarancji.</w:t>
      </w:r>
    </w:p>
    <w:p w:rsidR="00E75EA8" w:rsidRPr="00213C1F" w:rsidRDefault="00E75EA8" w:rsidP="00E75EA8">
      <w:pPr>
        <w:spacing w:after="60" w:line="260" w:lineRule="exact"/>
        <w:ind w:left="720"/>
        <w:jc w:val="both"/>
        <w:rPr>
          <w:rFonts w:asciiTheme="minorHAnsi" w:eastAsia="Arial" w:hAnsiTheme="minorHAnsi" w:cstheme="minorHAnsi"/>
          <w:bCs/>
          <w:sz w:val="20"/>
          <w:szCs w:val="20"/>
          <w:lang w:eastAsia="en-US"/>
        </w:rPr>
      </w:pPr>
    </w:p>
    <w:p w:rsidR="00E75EA8" w:rsidRPr="00213C1F" w:rsidRDefault="00E75EA8" w:rsidP="00E75EA8">
      <w:pPr>
        <w:spacing w:after="60" w:line="260" w:lineRule="exact"/>
        <w:ind w:left="720"/>
        <w:jc w:val="center"/>
        <w:rPr>
          <w:rFonts w:asciiTheme="minorHAnsi" w:eastAsia="Arial" w:hAnsiTheme="minorHAnsi" w:cstheme="minorHAnsi"/>
          <w:bCs/>
          <w:sz w:val="20"/>
          <w:szCs w:val="20"/>
          <w:lang w:eastAsia="en-US"/>
        </w:rPr>
      </w:pPr>
      <w:r>
        <w:rPr>
          <w:rFonts w:asciiTheme="minorHAnsi" w:eastAsia="Arial" w:hAnsiTheme="minorHAnsi" w:cstheme="minorHAnsi"/>
          <w:b/>
          <w:bCs/>
          <w:sz w:val="20"/>
          <w:szCs w:val="20"/>
          <w:lang w:eastAsia="en-US"/>
        </w:rPr>
        <w:t>§ 18</w:t>
      </w:r>
      <w:r w:rsidRPr="00213C1F">
        <w:rPr>
          <w:rFonts w:asciiTheme="minorHAnsi" w:eastAsia="Arial" w:hAnsiTheme="minorHAnsi" w:cstheme="minorHAnsi"/>
          <w:b/>
          <w:bCs/>
          <w:sz w:val="20"/>
          <w:szCs w:val="20"/>
          <w:lang w:eastAsia="en-US"/>
        </w:rPr>
        <w:t>.</w:t>
      </w:r>
    </w:p>
    <w:p w:rsidR="00E75EA8" w:rsidRPr="00213C1F" w:rsidRDefault="00E75EA8" w:rsidP="00E75EA8">
      <w:pPr>
        <w:spacing w:after="60" w:line="260" w:lineRule="exact"/>
        <w:ind w:left="720"/>
        <w:jc w:val="center"/>
        <w:rPr>
          <w:rFonts w:asciiTheme="minorHAnsi" w:eastAsia="Arial" w:hAnsiTheme="minorHAnsi" w:cstheme="minorHAnsi"/>
          <w:bCs/>
          <w:sz w:val="20"/>
          <w:szCs w:val="20"/>
          <w:lang w:eastAsia="en-US"/>
        </w:rPr>
      </w:pPr>
      <w:r w:rsidRPr="00213C1F">
        <w:rPr>
          <w:rFonts w:asciiTheme="minorHAnsi" w:eastAsia="Arial" w:hAnsiTheme="minorHAnsi" w:cstheme="minorHAnsi"/>
          <w:b/>
          <w:bCs/>
          <w:sz w:val="20"/>
          <w:szCs w:val="20"/>
          <w:lang w:eastAsia="en-US"/>
        </w:rPr>
        <w:t>KARY UMOWNE</w:t>
      </w:r>
    </w:p>
    <w:p w:rsidR="00E75EA8" w:rsidRPr="00860BA4" w:rsidRDefault="00E75EA8" w:rsidP="00E75EA8">
      <w:pPr>
        <w:numPr>
          <w:ilvl w:val="0"/>
          <w:numId w:val="30"/>
        </w:numPr>
        <w:spacing w:after="60" w:line="260" w:lineRule="exact"/>
        <w:contextualSpacing/>
        <w:jc w:val="both"/>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 xml:space="preserve">W przypadku niewykonania lub nienależytego wykonania przedmiotu umowy strony mogą naliczać kary </w:t>
      </w:r>
      <w:r w:rsidRPr="00860BA4">
        <w:rPr>
          <w:rFonts w:asciiTheme="minorHAnsi" w:eastAsia="Arial" w:hAnsiTheme="minorHAnsi" w:cstheme="minorHAnsi"/>
          <w:bCs/>
          <w:sz w:val="20"/>
          <w:szCs w:val="20"/>
          <w:lang w:eastAsia="en-US"/>
        </w:rPr>
        <w:t>umowne według zasad określonych w niniejszej umowie.</w:t>
      </w:r>
    </w:p>
    <w:p w:rsidR="00E75EA8" w:rsidRPr="00860BA4" w:rsidRDefault="00E75EA8" w:rsidP="00E75EA8">
      <w:pPr>
        <w:numPr>
          <w:ilvl w:val="0"/>
          <w:numId w:val="30"/>
        </w:numPr>
        <w:spacing w:after="60" w:line="260" w:lineRule="exact"/>
        <w:contextualSpacing/>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Zamawiający zastrzega sobie prawo do dochodzenia odszkodowań uzupełniających na zasadach ogólnych, w przypadku, gdy dozna szkody wyższej niż wysokość zastrzeżonych kar umownych. Wykonawca upoważnia Zamawiającego do dokonywania potrąceń z wynagrodzenia przewidzianego niniejszą umową naliczonych kar umownych.</w:t>
      </w:r>
    </w:p>
    <w:p w:rsidR="00E75EA8" w:rsidRPr="00860BA4" w:rsidRDefault="00E75EA8" w:rsidP="00E75EA8">
      <w:pPr>
        <w:numPr>
          <w:ilvl w:val="0"/>
          <w:numId w:val="30"/>
        </w:numPr>
        <w:spacing w:after="60" w:line="260" w:lineRule="exact"/>
        <w:contextualSpacing/>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Wykonawca zobowiązany jest do zapłaty Zamawiającemu kary umownej w wysokości 20% wynagrodzenia określonego w § 11 ust. 2 w razie odstąpienia przez Zamawiającego od niniejszej umowy z przyczyn, za które odpowiedzialność ponosi Wykonawca.</w:t>
      </w:r>
    </w:p>
    <w:p w:rsidR="00E75EA8" w:rsidRPr="00860BA4" w:rsidRDefault="00E75EA8" w:rsidP="00E75EA8">
      <w:pPr>
        <w:numPr>
          <w:ilvl w:val="0"/>
          <w:numId w:val="30"/>
        </w:numPr>
        <w:spacing w:after="60" w:line="260" w:lineRule="exact"/>
        <w:contextualSpacing/>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Zamawiający zobowiązany jest do zapłaty kary umownej Wykonawcy w wysokości 20% wynagrodzenia umownego, określonego w § 11 ust. 2, w razie odstąpienia od umowy przez Wykonawcę z przyczyn, za które winę ponosi Zamawiający.</w:t>
      </w:r>
    </w:p>
    <w:p w:rsidR="00E75EA8" w:rsidRPr="00860BA4" w:rsidRDefault="00E75EA8" w:rsidP="00E75EA8">
      <w:pPr>
        <w:numPr>
          <w:ilvl w:val="0"/>
          <w:numId w:val="30"/>
        </w:numPr>
        <w:spacing w:after="60" w:line="260" w:lineRule="exact"/>
        <w:contextualSpacing/>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Wykonawca zobowiązany jest do zapłaty Zamawiającemu kary umownej za zwłokę w wykonaniu przedmiotu umowy w wysokości 0,2% wynagrodzenia umownego, określonego w § 11 ust. 2, za każdy dzień zwłoki w stosunku o terminu, o którym mowa w § 3 ust. 1 umowy.</w:t>
      </w:r>
    </w:p>
    <w:p w:rsidR="00E75EA8" w:rsidRPr="00860BA4" w:rsidRDefault="00E75EA8" w:rsidP="00E75EA8">
      <w:pPr>
        <w:numPr>
          <w:ilvl w:val="0"/>
          <w:numId w:val="30"/>
        </w:numPr>
        <w:spacing w:after="60" w:line="260" w:lineRule="exact"/>
        <w:contextualSpacing/>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 xml:space="preserve">Wykonawca zobowiązany jest do zapłaty Zamawiającemu kary umownej za zwłokę w usunięciu zgłoszonych wad w wysokości 0,2% wynagrodzenia umownego, określonego w § 11 ust. 2, za każdy dzień zwłoki jaki upłynie od dnia wyznaczonego na usunięcie wady do dnia jej usunięcia potwierdzonego przez Zamawiającego. </w:t>
      </w:r>
    </w:p>
    <w:p w:rsidR="00E75EA8" w:rsidRPr="00860BA4" w:rsidRDefault="00E75EA8" w:rsidP="00E75EA8">
      <w:pPr>
        <w:numPr>
          <w:ilvl w:val="0"/>
          <w:numId w:val="30"/>
        </w:numPr>
        <w:spacing w:after="60" w:line="260" w:lineRule="exact"/>
        <w:contextualSpacing/>
        <w:jc w:val="both"/>
        <w:rPr>
          <w:rFonts w:asciiTheme="minorHAnsi" w:eastAsia="Arial" w:hAnsiTheme="minorHAnsi" w:cstheme="minorHAnsi"/>
          <w:bCs/>
          <w:sz w:val="20"/>
          <w:szCs w:val="20"/>
          <w:lang w:eastAsia="en-US"/>
        </w:rPr>
      </w:pPr>
      <w:r w:rsidRPr="00860BA4">
        <w:rPr>
          <w:rFonts w:asciiTheme="minorHAnsi" w:eastAsia="Arial" w:hAnsiTheme="minorHAnsi" w:cstheme="minorHAnsi"/>
          <w:bCs/>
          <w:sz w:val="20"/>
          <w:szCs w:val="20"/>
          <w:lang w:eastAsia="en-US"/>
        </w:rPr>
        <w:t>Wykonawca zobowiązany jest do zapłaty Zamawiającemu kary umownej również w następujących wypadkach i wysokości:</w:t>
      </w:r>
    </w:p>
    <w:p w:rsidR="00E75EA8" w:rsidRPr="00860BA4" w:rsidRDefault="00E75EA8" w:rsidP="00E75EA8">
      <w:pPr>
        <w:widowControl w:val="0"/>
        <w:numPr>
          <w:ilvl w:val="0"/>
          <w:numId w:val="31"/>
        </w:numPr>
        <w:tabs>
          <w:tab w:val="left" w:pos="769"/>
        </w:tabs>
        <w:spacing w:after="60" w:line="280" w:lineRule="exact"/>
        <w:ind w:left="1276" w:hanging="425"/>
        <w:jc w:val="both"/>
        <w:rPr>
          <w:rFonts w:asciiTheme="minorHAnsi" w:eastAsia="Arial" w:hAnsiTheme="minorHAnsi" w:cstheme="minorHAnsi"/>
          <w:bCs/>
          <w:sz w:val="20"/>
          <w:szCs w:val="20"/>
          <w:lang w:eastAsia="en-US"/>
        </w:rPr>
      </w:pPr>
      <w:r w:rsidRPr="00860BA4">
        <w:rPr>
          <w:rFonts w:asciiTheme="minorHAnsi" w:eastAsia="Arial" w:hAnsiTheme="minorHAnsi" w:cstheme="minorHAnsi"/>
          <w:sz w:val="20"/>
          <w:szCs w:val="20"/>
          <w:lang w:eastAsia="en-US"/>
        </w:rPr>
        <w:t>za</w:t>
      </w:r>
      <w:r w:rsidRPr="00860BA4">
        <w:rPr>
          <w:rFonts w:asciiTheme="minorHAnsi" w:eastAsia="Arial" w:hAnsiTheme="minorHAnsi" w:cstheme="minorHAnsi"/>
          <w:bCs/>
          <w:sz w:val="20"/>
          <w:szCs w:val="20"/>
          <w:lang w:eastAsia="en-US"/>
        </w:rPr>
        <w:t xml:space="preserve"> nieprzedłożenie do zaakceptowania projektu umowy o podwykonawstwo, której przedmiotem są roboty budowlane, lub projektu jej zmiany za każdy stwierdzony przypadek </w:t>
      </w:r>
      <w:r w:rsidRPr="00860BA4">
        <w:rPr>
          <w:rFonts w:asciiTheme="minorHAnsi" w:eastAsia="Arial" w:hAnsiTheme="minorHAnsi" w:cstheme="minorHAnsi"/>
          <w:bCs/>
          <w:sz w:val="20"/>
          <w:szCs w:val="20"/>
          <w:lang w:eastAsia="en-US"/>
        </w:rPr>
        <w:br/>
        <w:t>w wysokości 2 % wynagrodzenia brutto określonego w § 11 ust. 2 umowy;</w:t>
      </w:r>
    </w:p>
    <w:p w:rsidR="00E75EA8" w:rsidRPr="00860BA4" w:rsidRDefault="00E75EA8" w:rsidP="00E75EA8">
      <w:pPr>
        <w:widowControl w:val="0"/>
        <w:numPr>
          <w:ilvl w:val="0"/>
          <w:numId w:val="31"/>
        </w:numPr>
        <w:tabs>
          <w:tab w:val="left" w:pos="769"/>
        </w:tabs>
        <w:spacing w:after="60" w:line="280" w:lineRule="exact"/>
        <w:ind w:left="1276" w:hanging="425"/>
        <w:jc w:val="both"/>
        <w:rPr>
          <w:rFonts w:asciiTheme="minorHAnsi" w:eastAsia="Arial" w:hAnsiTheme="minorHAnsi" w:cstheme="minorHAnsi"/>
          <w:bCs/>
          <w:sz w:val="20"/>
          <w:szCs w:val="20"/>
          <w:lang w:eastAsia="en-US"/>
        </w:rPr>
      </w:pPr>
      <w:r w:rsidRPr="00860BA4">
        <w:rPr>
          <w:rFonts w:asciiTheme="minorHAnsi" w:eastAsia="Arial" w:hAnsiTheme="minorHAnsi" w:cstheme="minorHAnsi"/>
          <w:sz w:val="20"/>
          <w:szCs w:val="20"/>
          <w:lang w:eastAsia="en-US"/>
        </w:rPr>
        <w:t>za nieprzedłożenie poświadczonej za zgodność z oryginałem kopii umowy o podwykonawstwo lub jej zmiany za każdy stwierdzony przypadek w wysokości 2 % wynagrodzenia brutto określonego w § 11 ust. 2 umowy;</w:t>
      </w:r>
    </w:p>
    <w:p w:rsidR="00E75EA8" w:rsidRPr="00860BA4" w:rsidRDefault="00E75EA8" w:rsidP="00E75EA8">
      <w:pPr>
        <w:widowControl w:val="0"/>
        <w:numPr>
          <w:ilvl w:val="0"/>
          <w:numId w:val="31"/>
        </w:numPr>
        <w:tabs>
          <w:tab w:val="left" w:pos="769"/>
        </w:tabs>
        <w:spacing w:after="60" w:line="280" w:lineRule="exact"/>
        <w:ind w:left="1276" w:hanging="425"/>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za brak zapłaty lub nieterminową zapłatę wynagrodzenia należnego podwykonawcom lub dalszym podwykonawcom za każdy stwierdzony przypadek w wysokości 2 % wynagrodzenia brutto określonego w § 11 ust. 2 umowy;</w:t>
      </w:r>
    </w:p>
    <w:p w:rsidR="00E75EA8" w:rsidRPr="00860BA4" w:rsidRDefault="00E75EA8" w:rsidP="00E75EA8">
      <w:pPr>
        <w:widowControl w:val="0"/>
        <w:numPr>
          <w:ilvl w:val="0"/>
          <w:numId w:val="31"/>
        </w:numPr>
        <w:tabs>
          <w:tab w:val="left" w:pos="769"/>
        </w:tabs>
        <w:spacing w:after="60" w:line="280" w:lineRule="exact"/>
        <w:ind w:left="1276" w:hanging="425"/>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za niewprowadzenie zmiany umowy o podwykonawstwo w zakresie terminu zapłaty za każdy stwierdzony przypadek w wysokości 2 % wynagrodzenia brutto określonego w § 11 ust. 2 umowy,</w:t>
      </w:r>
    </w:p>
    <w:p w:rsidR="00E75EA8" w:rsidRPr="00860BA4" w:rsidRDefault="00E75EA8" w:rsidP="00E75EA8">
      <w:pPr>
        <w:widowControl w:val="0"/>
        <w:numPr>
          <w:ilvl w:val="0"/>
          <w:numId w:val="31"/>
        </w:numPr>
        <w:tabs>
          <w:tab w:val="left" w:pos="769"/>
        </w:tabs>
        <w:spacing w:after="60" w:line="280" w:lineRule="exact"/>
        <w:ind w:left="1276" w:hanging="425"/>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w przypadku niezatrudnienia przy realizacji przedmiotu umowy osób na umowy o pracę i/lub nieprzedstawienia Zamawiającemu na jego żądanie dokumentów potwierdzających zatrudnianie przez Wykonawcę na podstawie umów o pracę dokumentujących świadczenie pracy, Wykonawca zapłaci Zamawiającemu karę umowną w wysokości 1000 zł za każdy taki przypadek.</w:t>
      </w:r>
    </w:p>
    <w:p w:rsidR="00522D75" w:rsidRPr="009F3095" w:rsidRDefault="00E75EA8" w:rsidP="00E75EA8">
      <w:pPr>
        <w:keepNext/>
        <w:keepLines/>
        <w:widowControl w:val="0"/>
        <w:numPr>
          <w:ilvl w:val="0"/>
          <w:numId w:val="30"/>
        </w:numPr>
        <w:shd w:val="clear" w:color="auto" w:fill="FFFFFF"/>
        <w:spacing w:after="60" w:line="280" w:lineRule="exact"/>
        <w:jc w:val="both"/>
        <w:outlineLvl w:val="4"/>
        <w:rPr>
          <w:rFonts w:asciiTheme="minorHAnsi" w:eastAsia="Arial" w:hAnsiTheme="minorHAnsi" w:cstheme="minorHAnsi"/>
          <w:bCs/>
          <w:sz w:val="20"/>
          <w:szCs w:val="20"/>
          <w:lang w:eastAsia="en-US"/>
        </w:rPr>
      </w:pPr>
      <w:r w:rsidRPr="00213C1F">
        <w:rPr>
          <w:rFonts w:asciiTheme="minorHAnsi" w:eastAsiaTheme="minorHAnsi" w:hAnsiTheme="minorHAnsi" w:cstheme="minorHAnsi"/>
          <w:sz w:val="20"/>
          <w:szCs w:val="20"/>
          <w:lang w:eastAsia="en-US"/>
        </w:rPr>
        <w:t xml:space="preserve">Maksymalna wysokość kar umownych ze wszystkich tytułów, wynikających z umowy nie może przekroczyć 20% wartości ryczałtowego wynagrodzenia umownego brutto, o którym mowa w </w:t>
      </w:r>
      <w:r w:rsidRPr="00213C1F">
        <w:rPr>
          <w:rFonts w:asciiTheme="minorHAnsi" w:eastAsia="Arial" w:hAnsiTheme="minorHAnsi" w:cstheme="minorHAnsi"/>
          <w:sz w:val="20"/>
          <w:szCs w:val="20"/>
          <w:lang w:eastAsia="en-US"/>
        </w:rPr>
        <w:t xml:space="preserve">§ 11 ust. 2 </w:t>
      </w:r>
      <w:r w:rsidRPr="00213C1F">
        <w:rPr>
          <w:rFonts w:asciiTheme="minorHAnsi" w:eastAsiaTheme="minorHAnsi" w:hAnsiTheme="minorHAnsi" w:cstheme="minorHAnsi"/>
          <w:kern w:val="28"/>
          <w:sz w:val="20"/>
          <w:szCs w:val="20"/>
          <w:lang w:eastAsia="en-US"/>
        </w:rPr>
        <w:t>niniejszej umowy.</w:t>
      </w:r>
    </w:p>
    <w:p w:rsidR="00522D75" w:rsidRDefault="00522D75" w:rsidP="00E75EA8">
      <w:pPr>
        <w:contextualSpacing/>
        <w:rPr>
          <w:rFonts w:asciiTheme="minorHAnsi" w:hAnsiTheme="minorHAnsi" w:cstheme="minorHAnsi"/>
          <w:sz w:val="20"/>
          <w:szCs w:val="20"/>
        </w:rPr>
      </w:pPr>
    </w:p>
    <w:p w:rsidR="00E75EA8" w:rsidRPr="00213C1F" w:rsidRDefault="00E75EA8" w:rsidP="00E75EA8">
      <w:pPr>
        <w:widowControl w:val="0"/>
        <w:tabs>
          <w:tab w:val="left" w:pos="769"/>
        </w:tabs>
        <w:spacing w:after="60" w:line="280" w:lineRule="exact"/>
        <w:ind w:left="720"/>
        <w:jc w:val="center"/>
        <w:rPr>
          <w:rFonts w:asciiTheme="minorHAnsi" w:eastAsia="Arial" w:hAnsiTheme="minorHAnsi" w:cstheme="minorHAnsi"/>
          <w:b/>
          <w:sz w:val="20"/>
          <w:szCs w:val="20"/>
          <w:lang w:eastAsia="en-US"/>
        </w:rPr>
      </w:pPr>
      <w:r>
        <w:rPr>
          <w:rFonts w:asciiTheme="minorHAnsi" w:eastAsia="Arial" w:hAnsiTheme="minorHAnsi" w:cstheme="minorHAnsi"/>
          <w:b/>
          <w:sz w:val="20"/>
          <w:szCs w:val="20"/>
          <w:lang w:eastAsia="en-US"/>
        </w:rPr>
        <w:t>§ 19</w:t>
      </w:r>
      <w:r w:rsidRPr="00213C1F">
        <w:rPr>
          <w:rFonts w:asciiTheme="minorHAnsi" w:eastAsia="Arial" w:hAnsiTheme="minorHAnsi" w:cstheme="minorHAnsi"/>
          <w:b/>
          <w:sz w:val="20"/>
          <w:szCs w:val="20"/>
          <w:lang w:eastAsia="en-US"/>
        </w:rPr>
        <w:t>.</w:t>
      </w:r>
    </w:p>
    <w:p w:rsidR="00E75EA8" w:rsidRPr="00213C1F" w:rsidRDefault="00E75EA8" w:rsidP="00E75EA8">
      <w:pPr>
        <w:widowControl w:val="0"/>
        <w:tabs>
          <w:tab w:val="left" w:pos="769"/>
        </w:tabs>
        <w:spacing w:after="60" w:line="280" w:lineRule="exact"/>
        <w:ind w:left="720"/>
        <w:jc w:val="center"/>
        <w:rPr>
          <w:rFonts w:asciiTheme="minorHAnsi" w:eastAsia="Arial" w:hAnsiTheme="minorHAnsi" w:cstheme="minorHAnsi"/>
          <w:b/>
          <w:sz w:val="20"/>
          <w:szCs w:val="20"/>
          <w:lang w:eastAsia="en-US"/>
        </w:rPr>
      </w:pPr>
      <w:r w:rsidRPr="00213C1F">
        <w:rPr>
          <w:rFonts w:asciiTheme="minorHAnsi" w:eastAsia="Arial" w:hAnsiTheme="minorHAnsi" w:cstheme="minorHAnsi"/>
          <w:b/>
          <w:sz w:val="20"/>
          <w:szCs w:val="20"/>
          <w:lang w:eastAsia="en-US"/>
        </w:rPr>
        <w:t>ODSTĄPIENIE OD UMOWY</w:t>
      </w:r>
    </w:p>
    <w:p w:rsidR="00E75EA8" w:rsidRPr="00213C1F" w:rsidRDefault="00E75EA8" w:rsidP="00E75EA8">
      <w:pPr>
        <w:keepNext/>
        <w:keepLines/>
        <w:widowControl w:val="0"/>
        <w:numPr>
          <w:ilvl w:val="0"/>
          <w:numId w:val="32"/>
        </w:numPr>
        <w:shd w:val="clear" w:color="auto" w:fill="FFFFFF"/>
        <w:spacing w:after="60" w:line="280" w:lineRule="exact"/>
        <w:jc w:val="both"/>
        <w:outlineLvl w:val="4"/>
        <w:rPr>
          <w:rFonts w:asciiTheme="minorHAnsi" w:eastAsia="Arial" w:hAnsiTheme="minorHAnsi" w:cstheme="minorHAnsi"/>
          <w:bCs/>
          <w:sz w:val="20"/>
          <w:szCs w:val="20"/>
          <w:lang w:eastAsia="en-US"/>
        </w:rPr>
      </w:pPr>
      <w:r w:rsidRPr="00213C1F">
        <w:rPr>
          <w:rFonts w:asciiTheme="minorHAnsi" w:eastAsia="Arial" w:hAnsiTheme="minorHAnsi" w:cstheme="minorHAnsi"/>
          <w:bCs/>
          <w:sz w:val="20"/>
          <w:szCs w:val="20"/>
          <w:lang w:eastAsia="en-US"/>
        </w:rPr>
        <w:t xml:space="preserve">Niezależnie od uprawnień wynikających z przepisów Kodeksu cywilnego Zamawiający może odstąpić </w:t>
      </w:r>
      <w:r w:rsidRPr="00213C1F">
        <w:rPr>
          <w:rFonts w:asciiTheme="minorHAnsi" w:eastAsia="Arial" w:hAnsiTheme="minorHAnsi" w:cstheme="minorHAnsi"/>
          <w:bCs/>
          <w:sz w:val="20"/>
          <w:szCs w:val="20"/>
          <w:lang w:eastAsia="en-US"/>
        </w:rPr>
        <w:br/>
        <w:t>od umowy jeżeli:</w:t>
      </w:r>
    </w:p>
    <w:p w:rsidR="00E75EA8" w:rsidRPr="00213C1F"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wystąpią okoliczności powodujące rozwiązanie lub likwidację Wykonawcy (w przypadku spółek prawa handlowego, spółdzielni i innych osób prawnych prowadzących działalność gospodarczą) lub podjęte zostaną przez Wykonawcę będącego osobą fizyczną czynności bezpośrednio zmierzające do zakończenia działalności w inny sposób,</w:t>
      </w:r>
    </w:p>
    <w:p w:rsidR="00E75EA8" w:rsidRPr="00860BA4"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zostanie wydany nakaz zajęcia majątku Wykonawcy,</w:t>
      </w:r>
    </w:p>
    <w:p w:rsidR="00E75EA8" w:rsidRPr="00860BA4"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Wykonawca nie rozpocznie realizacji przedmiotu umowy w ciągu 10 dni roboczych od dnia podpisania umowy lub przerwie jej realizację i nie podejmie ich bez uzasadnionych przyczyn przez okres kolejnych 10 dni roboczych,</w:t>
      </w:r>
    </w:p>
    <w:p w:rsidR="00E75EA8" w:rsidRPr="00860BA4"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Wykonawca nie rozpocznie realizacji robót w ciągu 10 dni roboczych od przekazania mu terenu budowy lub przerwie realizację robót i nie podejmie ich bez uzasadnionych przyczyn przez okres kolejnych 10 dni roboczych,</w:t>
      </w:r>
    </w:p>
    <w:p w:rsidR="00E75EA8" w:rsidRPr="00860BA4"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Wykonawca nie będzie realizował umowy w sposób ciągły przez okres kolejnych 10 dni, jeżeli powyższe nie wynika z wcześniejszych zgłoszeń,</w:t>
      </w:r>
    </w:p>
    <w:p w:rsidR="00E75EA8" w:rsidRPr="00860BA4"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Wykonawca opóźni z przyczyn leżących po jego stronie terminy wykonania prac lub robót o więcej niż 20 dni,</w:t>
      </w:r>
    </w:p>
    <w:p w:rsidR="00E75EA8" w:rsidRPr="00860BA4"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 xml:space="preserve">Wykonawca z własnej winy dopuszcza się opóźnienia dłuższego niż 14 dni w realizacji przedmiotu umowy w stosunku do terminów określonych w umowie lub Harmonogramie rzeczowo-finansowym, i nie przystępuje do ich dalszego wykonywania, w terminie 7 dni, od dnia pisemnego wezwania wystosowanego przez Zamawiającego z wyjątkiem przyczyn leżących po stronie Zamawiającego lub wynikających z technologii robót; </w:t>
      </w:r>
    </w:p>
    <w:p w:rsidR="00E75EA8" w:rsidRPr="00860BA4"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860BA4">
        <w:rPr>
          <w:rFonts w:asciiTheme="minorHAnsi" w:eastAsia="Arial" w:hAnsiTheme="minorHAnsi" w:cstheme="minorHAnsi"/>
          <w:sz w:val="20"/>
          <w:szCs w:val="20"/>
          <w:lang w:eastAsia="en-US"/>
        </w:rPr>
        <w:t>Wykonawca nie będzie wykonywał przedmiotu umowy zgodnie z umową lub też nienależycie będzie wykonywał swoje zobowiązania umowne,</w:t>
      </w:r>
    </w:p>
    <w:p w:rsidR="00E75EA8" w:rsidRPr="00213C1F"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Wykonawca nie wniesie w terminie umownym zabezpieczenia należytego wykonania umowy oraz polis ubezpieczeniowych przewidzianych umową,</w:t>
      </w:r>
    </w:p>
    <w:p w:rsidR="00E75EA8" w:rsidRPr="00213C1F" w:rsidRDefault="00E75EA8" w:rsidP="00E75EA8">
      <w:pPr>
        <w:widowControl w:val="0"/>
        <w:numPr>
          <w:ilvl w:val="0"/>
          <w:numId w:val="33"/>
        </w:numPr>
        <w:tabs>
          <w:tab w:val="left" w:pos="1134"/>
        </w:tabs>
        <w:spacing w:after="60" w:line="280" w:lineRule="exact"/>
        <w:ind w:left="1134" w:hanging="283"/>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na skutek zaistnienia istotnej zmiany okoliczności wykonanie umowy nie leży w interesie publicznym, czego nie można było przewidzieć w chwili zawarcia umowy.</w:t>
      </w:r>
    </w:p>
    <w:p w:rsidR="00E75EA8" w:rsidRPr="00213C1F" w:rsidRDefault="00E75EA8" w:rsidP="00E75EA8">
      <w:pPr>
        <w:widowControl w:val="0"/>
        <w:numPr>
          <w:ilvl w:val="0"/>
          <w:numId w:val="32"/>
        </w:numPr>
        <w:tabs>
          <w:tab w:val="left" w:pos="1134"/>
        </w:tabs>
        <w:spacing w:after="60" w:line="280" w:lineRule="exact"/>
        <w:contextualSpacing/>
        <w:jc w:val="both"/>
        <w:rPr>
          <w:rFonts w:asciiTheme="minorHAnsi" w:eastAsia="Arial" w:hAnsiTheme="minorHAnsi" w:cstheme="minorHAnsi"/>
          <w:sz w:val="20"/>
          <w:szCs w:val="20"/>
          <w:lang w:eastAsia="en-US"/>
        </w:rPr>
      </w:pPr>
      <w:r w:rsidRPr="00213C1F">
        <w:rPr>
          <w:rFonts w:asciiTheme="minorHAnsi" w:eastAsia="Arial" w:hAnsiTheme="minorHAnsi" w:cstheme="minorHAnsi"/>
          <w:bCs/>
          <w:sz w:val="20"/>
          <w:szCs w:val="20"/>
          <w:lang w:eastAsia="en-US"/>
        </w:rPr>
        <w:t>Jeżeli Wykonawca opóźnia się tak dalece z wykonywaniem robót, że wątpliwym jest ich terminowe zakończenie Zamawiający poinformuje go pisemnie, jakie zdaniem Zamawiającego należy podjąć działania dla terminowego wykonania przedmiotu umowy. Jeżeli Wykonawca ni</w:t>
      </w:r>
      <w:r>
        <w:rPr>
          <w:rFonts w:asciiTheme="minorHAnsi" w:eastAsia="Arial" w:hAnsiTheme="minorHAnsi" w:cstheme="minorHAnsi"/>
          <w:bCs/>
          <w:sz w:val="20"/>
          <w:szCs w:val="20"/>
          <w:lang w:eastAsia="en-US"/>
        </w:rPr>
        <w:t xml:space="preserve">e wykona zaleceń Zamawiającego </w:t>
      </w:r>
      <w:r w:rsidRPr="00213C1F">
        <w:rPr>
          <w:rFonts w:asciiTheme="minorHAnsi" w:eastAsia="Arial" w:hAnsiTheme="minorHAnsi" w:cstheme="minorHAnsi"/>
          <w:bCs/>
          <w:sz w:val="20"/>
          <w:szCs w:val="20"/>
          <w:lang w:eastAsia="en-US"/>
        </w:rPr>
        <w:t>w zakreślonym przez niego terminie Zamawiający może odstąpić od umowy</w:t>
      </w:r>
      <w:r>
        <w:rPr>
          <w:rFonts w:asciiTheme="minorHAnsi" w:eastAsia="Arial" w:hAnsiTheme="minorHAnsi" w:cstheme="minorHAnsi"/>
          <w:bCs/>
          <w:sz w:val="20"/>
          <w:szCs w:val="20"/>
          <w:lang w:eastAsia="en-US"/>
        </w:rPr>
        <w:t xml:space="preserve"> z przyczyn leżących wyłącznie </w:t>
      </w:r>
      <w:r w:rsidRPr="00213C1F">
        <w:rPr>
          <w:rFonts w:asciiTheme="minorHAnsi" w:eastAsia="Arial" w:hAnsiTheme="minorHAnsi" w:cstheme="minorHAnsi"/>
          <w:bCs/>
          <w:sz w:val="20"/>
          <w:szCs w:val="20"/>
          <w:lang w:eastAsia="en-US"/>
        </w:rPr>
        <w:t>po stronie Wykonawcy.</w:t>
      </w:r>
    </w:p>
    <w:p w:rsidR="00E75EA8" w:rsidRPr="00213C1F" w:rsidRDefault="00E75EA8" w:rsidP="00E75EA8">
      <w:pPr>
        <w:widowControl w:val="0"/>
        <w:numPr>
          <w:ilvl w:val="0"/>
          <w:numId w:val="32"/>
        </w:numPr>
        <w:tabs>
          <w:tab w:val="left" w:pos="1134"/>
        </w:tabs>
        <w:spacing w:after="60" w:line="280" w:lineRule="exact"/>
        <w:contextualSpacing/>
        <w:jc w:val="both"/>
        <w:rPr>
          <w:rFonts w:asciiTheme="minorHAnsi" w:eastAsia="Arial" w:hAnsiTheme="minorHAnsi" w:cstheme="minorHAnsi"/>
          <w:sz w:val="20"/>
          <w:szCs w:val="20"/>
          <w:lang w:eastAsia="en-US"/>
        </w:rPr>
      </w:pPr>
      <w:r w:rsidRPr="00213C1F">
        <w:rPr>
          <w:rFonts w:asciiTheme="minorHAnsi" w:eastAsia="Arial" w:hAnsiTheme="minorHAnsi" w:cstheme="minorHAnsi"/>
          <w:bCs/>
          <w:sz w:val="20"/>
          <w:szCs w:val="20"/>
          <w:lang w:eastAsia="en-US"/>
        </w:rPr>
        <w:t xml:space="preserve">W razie stwierdzenia przez Zamawiającego, że Wykonawca prowadzi roboty niezgodne z kontraktem, przepisami technicznymi, bądź innymi odpowiednimi przepisami, Zamawiający może wezwać go do zamiany sposobu wykonywania przedmiotu umowy </w:t>
      </w:r>
      <w:r w:rsidRPr="00213C1F">
        <w:rPr>
          <w:rFonts w:asciiTheme="minorHAnsi" w:eastAsia="Arial" w:hAnsiTheme="minorHAnsi" w:cstheme="minorHAnsi"/>
          <w:bCs/>
          <w:sz w:val="20"/>
          <w:szCs w:val="20"/>
          <w:lang w:eastAsia="en-US" w:bidi="pl-PL"/>
        </w:rPr>
        <w:t xml:space="preserve">i wyznaczyć mu w tym celu odpowiedni termin, </w:t>
      </w:r>
      <w:r>
        <w:rPr>
          <w:rFonts w:asciiTheme="minorHAnsi" w:eastAsia="Arial" w:hAnsiTheme="minorHAnsi" w:cstheme="minorHAnsi"/>
          <w:bCs/>
          <w:sz w:val="20"/>
          <w:szCs w:val="20"/>
          <w:lang w:eastAsia="en-US" w:bidi="pl-PL"/>
        </w:rPr>
        <w:br/>
      </w:r>
      <w:r w:rsidRPr="00213C1F">
        <w:rPr>
          <w:rFonts w:asciiTheme="minorHAnsi" w:eastAsia="Arial" w:hAnsiTheme="minorHAnsi" w:cstheme="minorHAnsi"/>
          <w:bCs/>
          <w:sz w:val="20"/>
          <w:szCs w:val="20"/>
          <w:lang w:eastAsia="en-US" w:bidi="pl-PL"/>
        </w:rPr>
        <w:t>a po jego bezskutecznym upływie, od umowy odstąpić z przyczyn leżących wyłącznie po stronie Wykonawcy.</w:t>
      </w:r>
    </w:p>
    <w:p w:rsidR="00E75EA8" w:rsidRPr="00860BA4" w:rsidRDefault="00E75EA8" w:rsidP="00E75EA8">
      <w:pPr>
        <w:widowControl w:val="0"/>
        <w:numPr>
          <w:ilvl w:val="0"/>
          <w:numId w:val="32"/>
        </w:numPr>
        <w:tabs>
          <w:tab w:val="left" w:pos="1134"/>
        </w:tabs>
        <w:spacing w:after="60" w:line="280" w:lineRule="exact"/>
        <w:contextualSpacing/>
        <w:jc w:val="both"/>
        <w:rPr>
          <w:rFonts w:asciiTheme="minorHAnsi" w:eastAsia="Arial" w:hAnsiTheme="minorHAnsi" w:cstheme="minorHAnsi"/>
          <w:sz w:val="20"/>
          <w:szCs w:val="20"/>
          <w:lang w:eastAsia="en-US"/>
        </w:rPr>
      </w:pPr>
      <w:r w:rsidRPr="00213C1F">
        <w:rPr>
          <w:rFonts w:asciiTheme="minorHAnsi" w:eastAsiaTheme="minorHAnsi" w:hAnsiTheme="minorHAnsi" w:cstheme="minorHAnsi"/>
          <w:snapToGrid w:val="0"/>
          <w:sz w:val="20"/>
          <w:szCs w:val="20"/>
          <w:lang w:eastAsia="en-US"/>
        </w:rPr>
        <w:t>W przypadkach, o których mowa w ust</w:t>
      </w:r>
      <w:r w:rsidRPr="00860BA4">
        <w:rPr>
          <w:rFonts w:asciiTheme="minorHAnsi" w:eastAsiaTheme="minorHAnsi" w:hAnsiTheme="minorHAnsi" w:cstheme="minorHAnsi"/>
          <w:snapToGrid w:val="0"/>
          <w:sz w:val="20"/>
          <w:szCs w:val="20"/>
          <w:lang w:eastAsia="en-US"/>
        </w:rPr>
        <w:t>. 1-3 powyżej, Zamawiający ma prawo odstąpić od umowy zawartej z Wykonawcą w trybie natychmiastowym, nie dłuższym niż 30 dni od dnia powzięcia informacji o zaistnieniu któregokolwiek z powyższych przypadków. Odstąpienie powinno nastąpić w formie pisemnej pod rygorem nieważności takiego oświadczenia i powinno zawierać uzasadnienie.</w:t>
      </w:r>
    </w:p>
    <w:p w:rsidR="00E75EA8" w:rsidRPr="00860BA4" w:rsidRDefault="00E75EA8" w:rsidP="00E75EA8">
      <w:pPr>
        <w:keepNext/>
        <w:keepLines/>
        <w:widowControl w:val="0"/>
        <w:numPr>
          <w:ilvl w:val="0"/>
          <w:numId w:val="32"/>
        </w:numPr>
        <w:shd w:val="clear" w:color="auto" w:fill="FFFFFF"/>
        <w:spacing w:after="60" w:line="280" w:lineRule="exact"/>
        <w:jc w:val="both"/>
        <w:outlineLvl w:val="4"/>
        <w:rPr>
          <w:rFonts w:asciiTheme="minorHAnsi" w:eastAsia="Arial" w:hAnsiTheme="minorHAnsi" w:cstheme="minorHAnsi"/>
          <w:sz w:val="20"/>
          <w:szCs w:val="20"/>
          <w:lang w:eastAsia="en-US"/>
        </w:rPr>
      </w:pPr>
      <w:r w:rsidRPr="00860BA4">
        <w:rPr>
          <w:rFonts w:asciiTheme="minorHAnsi" w:eastAsiaTheme="minorHAnsi" w:hAnsiTheme="minorHAnsi" w:cstheme="minorHAnsi"/>
          <w:sz w:val="20"/>
          <w:szCs w:val="20"/>
          <w:lang w:eastAsia="en-US"/>
        </w:rPr>
        <w:t>Odstąpienie od umowy ma skutek na przyszłość w zakresie rozliczeń stron i nie umniejsza żadnych uprawnień Zamawiającego z umowy (w tym uprawnienia do naliczenia kar umownych, także za opóźnienia w wykonaniu przedmiotu umowy, jak i roszczeń z tytułu rękojmi czy gwarancji) oraz innego tytułu (w tym z wszelkich gwarancji należytego wykonania umowy).</w:t>
      </w:r>
      <w:r w:rsidRPr="00860BA4">
        <w:rPr>
          <w:rFonts w:asciiTheme="minorHAnsi" w:eastAsiaTheme="minorHAnsi" w:hAnsiTheme="minorHAnsi" w:cstheme="minorHAnsi"/>
          <w:snapToGrid w:val="0"/>
          <w:color w:val="FF00FF"/>
          <w:sz w:val="20"/>
          <w:szCs w:val="20"/>
          <w:lang w:eastAsia="en-US"/>
        </w:rPr>
        <w:t xml:space="preserve"> </w:t>
      </w:r>
      <w:r w:rsidRPr="00860BA4">
        <w:rPr>
          <w:rFonts w:asciiTheme="minorHAnsi" w:eastAsiaTheme="minorHAnsi" w:hAnsiTheme="minorHAnsi" w:cstheme="minorHAnsi"/>
          <w:sz w:val="20"/>
          <w:szCs w:val="20"/>
          <w:lang w:eastAsia="en-US"/>
        </w:rPr>
        <w:t xml:space="preserve">W przypadkach, o których mowa </w:t>
      </w:r>
      <w:r w:rsidRPr="00860BA4">
        <w:rPr>
          <w:rFonts w:asciiTheme="minorHAnsi" w:eastAsiaTheme="minorHAnsi" w:hAnsiTheme="minorHAnsi" w:cstheme="minorHAnsi"/>
          <w:sz w:val="20"/>
          <w:szCs w:val="20"/>
          <w:lang w:eastAsia="en-US"/>
        </w:rPr>
        <w:br/>
        <w:t>w ust. 1 pkt 10), Wykonawca może żądać jedynie wynagrodzenia należnego z tytułu wykonania części umowy do chwili jej rozwiązania.</w:t>
      </w:r>
    </w:p>
    <w:p w:rsidR="00E75EA8" w:rsidRPr="00213C1F" w:rsidRDefault="00E75EA8" w:rsidP="00E75EA8">
      <w:pPr>
        <w:keepNext/>
        <w:keepLines/>
        <w:widowControl w:val="0"/>
        <w:numPr>
          <w:ilvl w:val="0"/>
          <w:numId w:val="32"/>
        </w:numPr>
        <w:shd w:val="clear" w:color="auto" w:fill="FFFFFF"/>
        <w:spacing w:after="60" w:line="280" w:lineRule="exact"/>
        <w:jc w:val="both"/>
        <w:outlineLvl w:val="4"/>
        <w:rPr>
          <w:rFonts w:asciiTheme="minorHAnsi" w:eastAsia="Arial" w:hAnsiTheme="minorHAnsi" w:cstheme="minorHAnsi"/>
          <w:sz w:val="20"/>
          <w:szCs w:val="20"/>
          <w:lang w:eastAsia="en-US"/>
        </w:rPr>
      </w:pPr>
      <w:r w:rsidRPr="00213C1F">
        <w:rPr>
          <w:rFonts w:asciiTheme="minorHAnsi" w:eastAsia="Arial" w:hAnsiTheme="minorHAnsi" w:cstheme="minorHAnsi"/>
          <w:bCs/>
          <w:sz w:val="20"/>
          <w:szCs w:val="20"/>
          <w:lang w:eastAsia="en-US" w:bidi="pl-PL"/>
        </w:rPr>
        <w:t xml:space="preserve">W razie odstąpienia od niniejszej umowy przez którąkolwiek ze Stron lub rozwiązania umowy </w:t>
      </w:r>
      <w:r w:rsidRPr="00213C1F">
        <w:rPr>
          <w:rFonts w:asciiTheme="minorHAnsi" w:eastAsia="Arial" w:hAnsiTheme="minorHAnsi" w:cstheme="minorHAnsi"/>
          <w:bCs/>
          <w:sz w:val="20"/>
          <w:szCs w:val="20"/>
          <w:lang w:eastAsia="en-US" w:bidi="pl-PL"/>
        </w:rPr>
        <w:br/>
        <w:t>za porozumieniem, Strony obciążają następujące obowiązki:</w:t>
      </w:r>
    </w:p>
    <w:p w:rsidR="00E75EA8" w:rsidRPr="00213C1F" w:rsidRDefault="00E75EA8" w:rsidP="00E75EA8">
      <w:pPr>
        <w:widowControl w:val="0"/>
        <w:numPr>
          <w:ilvl w:val="0"/>
          <w:numId w:val="34"/>
        </w:numPr>
        <w:tabs>
          <w:tab w:val="left" w:pos="1418"/>
        </w:tabs>
        <w:spacing w:after="60" w:line="280" w:lineRule="exact"/>
        <w:ind w:left="1417" w:hanging="425"/>
        <w:jc w:val="both"/>
        <w:rPr>
          <w:rFonts w:asciiTheme="minorHAnsi" w:eastAsia="Arial" w:hAnsiTheme="minorHAnsi" w:cstheme="minorHAnsi"/>
          <w:sz w:val="20"/>
          <w:szCs w:val="20"/>
          <w:lang w:bidi="pl-PL"/>
        </w:rPr>
      </w:pPr>
      <w:r w:rsidRPr="00213C1F">
        <w:rPr>
          <w:rFonts w:asciiTheme="minorHAnsi" w:eastAsia="Arial" w:hAnsiTheme="minorHAnsi" w:cstheme="minorHAnsi"/>
          <w:sz w:val="20"/>
          <w:szCs w:val="20"/>
          <w:lang w:bidi="pl-PL"/>
        </w:rPr>
        <w:t xml:space="preserve">w terminie 7 dni od odstąpienia od umowy bądź jej rozwiązania Wykonawca przy udziale Zamawiającego sporządzi protokół inwentaryzacji robót w toku według stanu na dzień, </w:t>
      </w:r>
      <w:r>
        <w:rPr>
          <w:rFonts w:asciiTheme="minorHAnsi" w:eastAsia="Arial" w:hAnsiTheme="minorHAnsi" w:cstheme="minorHAnsi"/>
          <w:sz w:val="20"/>
          <w:szCs w:val="20"/>
          <w:lang w:bidi="pl-PL"/>
        </w:rPr>
        <w:br/>
      </w:r>
      <w:r w:rsidRPr="00213C1F">
        <w:rPr>
          <w:rFonts w:asciiTheme="minorHAnsi" w:eastAsia="Arial" w:hAnsiTheme="minorHAnsi" w:cstheme="minorHAnsi"/>
          <w:sz w:val="20"/>
          <w:szCs w:val="20"/>
          <w:lang w:bidi="pl-PL"/>
        </w:rPr>
        <w:t>w którym umowa przestała obowiązywać. W powyższym protokole strony przedłożą zestawienie swoich wzajemnych roszczeń;</w:t>
      </w:r>
    </w:p>
    <w:p w:rsidR="00E75EA8" w:rsidRPr="00213C1F" w:rsidRDefault="00E75EA8" w:rsidP="00E75EA8">
      <w:pPr>
        <w:widowControl w:val="0"/>
        <w:numPr>
          <w:ilvl w:val="0"/>
          <w:numId w:val="34"/>
        </w:numPr>
        <w:tabs>
          <w:tab w:val="left" w:pos="1418"/>
        </w:tabs>
        <w:spacing w:after="60" w:line="280" w:lineRule="exact"/>
        <w:ind w:left="1417" w:hanging="425"/>
        <w:jc w:val="both"/>
        <w:rPr>
          <w:rFonts w:asciiTheme="minorHAnsi" w:eastAsia="Arial" w:hAnsiTheme="minorHAnsi" w:cstheme="minorHAnsi"/>
          <w:sz w:val="20"/>
          <w:szCs w:val="20"/>
          <w:lang w:bidi="pl-PL"/>
        </w:rPr>
      </w:pPr>
      <w:r w:rsidRPr="00213C1F">
        <w:rPr>
          <w:rFonts w:asciiTheme="minorHAnsi" w:eastAsia="Arial" w:hAnsiTheme="minorHAnsi" w:cstheme="minorHAnsi"/>
          <w:sz w:val="20"/>
          <w:szCs w:val="20"/>
          <w:lang w:bidi="pl-PL"/>
        </w:rPr>
        <w:t>Wykonawca zabezpieczy przerwane roboty przy realizacji przedmiotu umowy w zakresie obustronnie uzgodnionym na koszt tej strony, która ponosi odpowiedzialność za odstąpienie od umowy;</w:t>
      </w:r>
    </w:p>
    <w:p w:rsidR="00E75EA8" w:rsidRPr="00213C1F" w:rsidRDefault="00E75EA8" w:rsidP="00E75EA8">
      <w:pPr>
        <w:widowControl w:val="0"/>
        <w:numPr>
          <w:ilvl w:val="0"/>
          <w:numId w:val="34"/>
        </w:numPr>
        <w:tabs>
          <w:tab w:val="left" w:pos="1418"/>
        </w:tabs>
        <w:spacing w:after="60" w:line="276" w:lineRule="auto"/>
        <w:ind w:left="1417" w:hanging="425"/>
        <w:jc w:val="both"/>
        <w:rPr>
          <w:rFonts w:asciiTheme="minorHAnsi" w:eastAsia="Arial" w:hAnsiTheme="minorHAnsi" w:cstheme="minorHAnsi"/>
          <w:sz w:val="20"/>
          <w:szCs w:val="20"/>
          <w:lang w:bidi="pl-PL"/>
        </w:rPr>
      </w:pPr>
      <w:r w:rsidRPr="00213C1F">
        <w:rPr>
          <w:rFonts w:asciiTheme="minorHAnsi" w:eastAsia="Arial" w:hAnsiTheme="minorHAnsi" w:cstheme="minorHAnsi"/>
          <w:sz w:val="20"/>
          <w:szCs w:val="20"/>
          <w:lang w:bidi="pl-PL"/>
        </w:rPr>
        <w:t xml:space="preserve">Wykonawca sporządzi wykaz materiałów, konstrukcji i urządzeń , które nie mogą być wykorzystane do realizacji innych robót nie objętych niniejszą umową, jeżeli odstąpienie od </w:t>
      </w:r>
      <w:r>
        <w:rPr>
          <w:rFonts w:asciiTheme="minorHAnsi" w:eastAsia="Arial" w:hAnsiTheme="minorHAnsi" w:cstheme="minorHAnsi"/>
          <w:sz w:val="20"/>
          <w:szCs w:val="20"/>
          <w:lang w:bidi="pl-PL"/>
        </w:rPr>
        <w:t xml:space="preserve">umowy nastąpiło </w:t>
      </w:r>
      <w:r w:rsidRPr="00213C1F">
        <w:rPr>
          <w:rFonts w:asciiTheme="minorHAnsi" w:eastAsia="Arial" w:hAnsiTheme="minorHAnsi" w:cstheme="minorHAnsi"/>
          <w:sz w:val="20"/>
          <w:szCs w:val="20"/>
          <w:lang w:bidi="pl-PL"/>
        </w:rPr>
        <w:t>z przyczyn niezależnych od Wykonawcy;</w:t>
      </w:r>
    </w:p>
    <w:p w:rsidR="00E75EA8" w:rsidRPr="00213C1F" w:rsidRDefault="00E75EA8" w:rsidP="00E75EA8">
      <w:pPr>
        <w:widowControl w:val="0"/>
        <w:numPr>
          <w:ilvl w:val="0"/>
          <w:numId w:val="34"/>
        </w:numPr>
        <w:tabs>
          <w:tab w:val="left" w:pos="1418"/>
        </w:tabs>
        <w:spacing w:after="60" w:line="276" w:lineRule="auto"/>
        <w:ind w:left="1417" w:hanging="425"/>
        <w:jc w:val="both"/>
        <w:rPr>
          <w:rFonts w:asciiTheme="minorHAnsi" w:eastAsia="Arial" w:hAnsiTheme="minorHAnsi" w:cstheme="minorHAnsi"/>
          <w:sz w:val="20"/>
          <w:szCs w:val="20"/>
          <w:lang w:bidi="pl-PL"/>
        </w:rPr>
      </w:pPr>
      <w:r w:rsidRPr="00213C1F">
        <w:rPr>
          <w:rFonts w:asciiTheme="minorHAnsi" w:eastAsia="Arial" w:hAnsiTheme="minorHAnsi" w:cstheme="minorHAnsi"/>
          <w:sz w:val="20"/>
          <w:szCs w:val="20"/>
          <w:lang w:bidi="pl-PL"/>
        </w:rPr>
        <w:t xml:space="preserve">Wykonawca zgłosi Zamawiającemu dokonanie odbioru robót przerwanych przy realizacji przedmiotu umowy oraz robót zabezpieczających, jeżeli odstąpienie od umowy nastąpiło </w:t>
      </w:r>
      <w:r>
        <w:rPr>
          <w:rFonts w:asciiTheme="minorHAnsi" w:eastAsia="Arial" w:hAnsiTheme="minorHAnsi" w:cstheme="minorHAnsi"/>
          <w:sz w:val="20"/>
          <w:szCs w:val="20"/>
          <w:lang w:bidi="pl-PL"/>
        </w:rPr>
        <w:br/>
      </w:r>
      <w:r w:rsidRPr="00213C1F">
        <w:rPr>
          <w:rFonts w:asciiTheme="minorHAnsi" w:eastAsia="Arial" w:hAnsiTheme="minorHAnsi" w:cstheme="minorHAnsi"/>
          <w:sz w:val="20"/>
          <w:szCs w:val="20"/>
          <w:lang w:bidi="pl-PL"/>
        </w:rPr>
        <w:t>z przyczyn, za które Wykonawca nie odpowiada;</w:t>
      </w:r>
    </w:p>
    <w:p w:rsidR="00E75EA8" w:rsidRPr="00213C1F" w:rsidRDefault="00E75EA8" w:rsidP="00E75EA8">
      <w:pPr>
        <w:widowControl w:val="0"/>
        <w:numPr>
          <w:ilvl w:val="0"/>
          <w:numId w:val="34"/>
        </w:numPr>
        <w:tabs>
          <w:tab w:val="left" w:pos="1418"/>
        </w:tabs>
        <w:spacing w:after="60" w:line="276" w:lineRule="auto"/>
        <w:ind w:left="1417" w:hanging="425"/>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Wykonawca niezwłocznie, najpóźniej jednak w terminie 30 dni od daty ustania obowiązywania umowy usunie z terenu, na którym realizowany był przedmiot umowy wszelkie urządzenia przez niego dostarczone lub wzniesione, co do których przysługuje mu prawo dysponowania nimi;</w:t>
      </w:r>
    </w:p>
    <w:p w:rsidR="00E75EA8" w:rsidRPr="00213C1F" w:rsidRDefault="00E75EA8" w:rsidP="00E75EA8">
      <w:pPr>
        <w:widowControl w:val="0"/>
        <w:numPr>
          <w:ilvl w:val="0"/>
          <w:numId w:val="34"/>
        </w:numPr>
        <w:tabs>
          <w:tab w:val="left" w:pos="1418"/>
        </w:tabs>
        <w:spacing w:after="60" w:line="276" w:lineRule="auto"/>
        <w:ind w:left="1417" w:hanging="425"/>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Zamawiający, w razie odstąpienia od niniejszej umowy, z przyczyn za które Wykonawca nie odpowiada obowiązany jest do:</w:t>
      </w:r>
    </w:p>
    <w:p w:rsidR="00E75EA8" w:rsidRPr="00213C1F" w:rsidRDefault="00E75EA8" w:rsidP="00E75EA8">
      <w:pPr>
        <w:widowControl w:val="0"/>
        <w:numPr>
          <w:ilvl w:val="0"/>
          <w:numId w:val="35"/>
        </w:numPr>
        <w:tabs>
          <w:tab w:val="left" w:pos="851"/>
        </w:tabs>
        <w:spacing w:after="60" w:line="280" w:lineRule="exact"/>
        <w:ind w:left="1843" w:hanging="284"/>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dokonania odbioru robót przerwanych oraz zapłaty wynagrodzenia za tę część przedmiotu umowy, która została wykonana do dnia ustania obowiązywania umowy, chyba, że zgłasza zastrzeżenia co do jakości,</w:t>
      </w:r>
    </w:p>
    <w:p w:rsidR="00E75EA8" w:rsidRPr="00213C1F" w:rsidRDefault="00E75EA8" w:rsidP="00E75EA8">
      <w:pPr>
        <w:widowControl w:val="0"/>
        <w:numPr>
          <w:ilvl w:val="0"/>
          <w:numId w:val="35"/>
        </w:numPr>
        <w:tabs>
          <w:tab w:val="left" w:pos="851"/>
        </w:tabs>
        <w:spacing w:after="60" w:line="280" w:lineRule="exact"/>
        <w:ind w:left="1843" w:hanging="284"/>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odkupienia materiałów, konstrukcji lub urządzeń, o których mowa w pkt. 3,</w:t>
      </w:r>
    </w:p>
    <w:p w:rsidR="00E75EA8" w:rsidRPr="00213C1F" w:rsidRDefault="00E75EA8" w:rsidP="00E75EA8">
      <w:pPr>
        <w:widowControl w:val="0"/>
        <w:numPr>
          <w:ilvl w:val="0"/>
          <w:numId w:val="35"/>
        </w:numPr>
        <w:tabs>
          <w:tab w:val="left" w:pos="851"/>
        </w:tabs>
        <w:spacing w:after="60" w:line="280" w:lineRule="exact"/>
        <w:ind w:left="1843" w:hanging="284"/>
        <w:jc w:val="both"/>
        <w:rPr>
          <w:rFonts w:asciiTheme="minorHAnsi" w:eastAsia="Arial" w:hAnsiTheme="minorHAnsi" w:cstheme="minorHAnsi"/>
          <w:sz w:val="20"/>
          <w:szCs w:val="20"/>
          <w:lang w:eastAsia="en-US"/>
        </w:rPr>
      </w:pPr>
      <w:r w:rsidRPr="00213C1F">
        <w:rPr>
          <w:rFonts w:asciiTheme="minorHAnsi" w:eastAsia="Arial" w:hAnsiTheme="minorHAnsi" w:cstheme="minorHAnsi"/>
          <w:sz w:val="20"/>
          <w:szCs w:val="20"/>
          <w:lang w:eastAsia="en-US"/>
        </w:rPr>
        <w:t>przejęcia od Wykonawcy pod swój dozór terenu budowy, na którym realizowany był przedmiot umowy.</w:t>
      </w:r>
    </w:p>
    <w:p w:rsidR="00E75EA8" w:rsidRDefault="00E75EA8" w:rsidP="00E75EA8">
      <w:pPr>
        <w:widowControl w:val="0"/>
        <w:tabs>
          <w:tab w:val="left" w:pos="851"/>
        </w:tabs>
        <w:spacing w:after="60" w:line="280" w:lineRule="exact"/>
        <w:jc w:val="both"/>
        <w:rPr>
          <w:rFonts w:asciiTheme="minorHAnsi" w:eastAsia="Arial" w:hAnsiTheme="minorHAnsi" w:cstheme="minorHAnsi"/>
          <w:sz w:val="20"/>
          <w:szCs w:val="20"/>
          <w:lang w:eastAsia="en-US"/>
        </w:rPr>
      </w:pPr>
    </w:p>
    <w:p w:rsidR="009F3095" w:rsidRDefault="009F3095" w:rsidP="00E75EA8">
      <w:pPr>
        <w:widowControl w:val="0"/>
        <w:tabs>
          <w:tab w:val="left" w:pos="851"/>
        </w:tabs>
        <w:spacing w:after="60" w:line="280" w:lineRule="exact"/>
        <w:jc w:val="both"/>
        <w:rPr>
          <w:rFonts w:asciiTheme="minorHAnsi" w:eastAsia="Arial" w:hAnsiTheme="minorHAnsi" w:cstheme="minorHAnsi"/>
          <w:sz w:val="20"/>
          <w:szCs w:val="20"/>
          <w:lang w:eastAsia="en-US"/>
        </w:rPr>
      </w:pPr>
    </w:p>
    <w:p w:rsidR="009F3095" w:rsidRPr="00213C1F" w:rsidRDefault="009F3095" w:rsidP="00E75EA8">
      <w:pPr>
        <w:widowControl w:val="0"/>
        <w:tabs>
          <w:tab w:val="left" w:pos="851"/>
        </w:tabs>
        <w:spacing w:after="60" w:line="280" w:lineRule="exact"/>
        <w:jc w:val="both"/>
        <w:rPr>
          <w:rFonts w:asciiTheme="minorHAnsi" w:eastAsia="Arial" w:hAnsiTheme="minorHAnsi" w:cstheme="minorHAnsi"/>
          <w:sz w:val="20"/>
          <w:szCs w:val="20"/>
          <w:lang w:eastAsia="en-US"/>
        </w:rPr>
      </w:pPr>
    </w:p>
    <w:p w:rsidR="00E75EA8" w:rsidRPr="00213C1F" w:rsidRDefault="00E75EA8" w:rsidP="00E75EA8">
      <w:pPr>
        <w:widowControl w:val="0"/>
        <w:spacing w:line="180" w:lineRule="exact"/>
        <w:ind w:left="4540"/>
        <w:rPr>
          <w:rFonts w:asciiTheme="minorHAnsi" w:eastAsia="Arial" w:hAnsiTheme="minorHAnsi" w:cstheme="minorHAnsi"/>
          <w:b/>
          <w:bCs/>
          <w:sz w:val="20"/>
          <w:szCs w:val="20"/>
          <w:lang w:bidi="pl-PL"/>
        </w:rPr>
      </w:pPr>
      <w:r>
        <w:rPr>
          <w:rFonts w:asciiTheme="minorHAnsi" w:eastAsia="Arial" w:hAnsiTheme="minorHAnsi" w:cstheme="minorHAnsi"/>
          <w:b/>
          <w:bCs/>
          <w:sz w:val="20"/>
          <w:szCs w:val="20"/>
          <w:lang w:bidi="pl-PL"/>
        </w:rPr>
        <w:t>§ 20</w:t>
      </w:r>
      <w:r w:rsidRPr="00213C1F">
        <w:rPr>
          <w:rFonts w:asciiTheme="minorHAnsi" w:eastAsia="Arial" w:hAnsiTheme="minorHAnsi" w:cstheme="minorHAnsi"/>
          <w:b/>
          <w:bCs/>
          <w:sz w:val="20"/>
          <w:szCs w:val="20"/>
          <w:lang w:bidi="pl-PL"/>
        </w:rPr>
        <w:t>.</w:t>
      </w:r>
    </w:p>
    <w:p w:rsidR="00E75EA8" w:rsidRPr="00213C1F" w:rsidRDefault="00E75EA8" w:rsidP="00E75EA8">
      <w:pPr>
        <w:widowControl w:val="0"/>
        <w:spacing w:after="229" w:line="180" w:lineRule="exact"/>
        <w:ind w:left="3480"/>
        <w:rPr>
          <w:rFonts w:asciiTheme="minorHAnsi" w:eastAsia="Arial" w:hAnsiTheme="minorHAnsi" w:cstheme="minorHAnsi"/>
          <w:b/>
          <w:bCs/>
          <w:sz w:val="20"/>
          <w:szCs w:val="20"/>
          <w:lang w:bidi="pl-PL"/>
        </w:rPr>
      </w:pPr>
      <w:r w:rsidRPr="00213C1F">
        <w:rPr>
          <w:rFonts w:asciiTheme="minorHAnsi" w:eastAsia="Arial" w:hAnsiTheme="minorHAnsi" w:cstheme="minorHAnsi"/>
          <w:b/>
          <w:bCs/>
          <w:sz w:val="20"/>
          <w:szCs w:val="20"/>
          <w:lang w:bidi="pl-PL"/>
        </w:rPr>
        <w:t>POSTANOWIENIA KOŃCOWE</w:t>
      </w:r>
    </w:p>
    <w:p w:rsidR="00E75EA8" w:rsidRPr="00213C1F"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bCs/>
          <w:sz w:val="20"/>
          <w:szCs w:val="20"/>
          <w:lang w:eastAsia="en-US" w:bidi="pl-PL"/>
        </w:rPr>
        <w:t>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niniejszej umowy innym ważnym postanowieniem, mającym podobne konsekwencje ekonomiczne i gospodarcze dla stron, o ile nie spowoduje to zmiany istotnych warunków niniejszej umowy.</w:t>
      </w:r>
    </w:p>
    <w:p w:rsidR="00E75EA8" w:rsidRPr="00213C1F"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bCs/>
          <w:sz w:val="20"/>
          <w:szCs w:val="20"/>
          <w:lang w:eastAsia="en-US" w:bidi="pl-PL"/>
        </w:rPr>
        <w:t>Wykonawca nie może - pod rygorem nieważności - bez uprzedniej pisemnej zgody Zamawiającego przenieść na osobę trzecią jakichkolwiek praw i obowiązków wynikających z niniejszej umowy.</w:t>
      </w:r>
    </w:p>
    <w:p w:rsidR="00E75EA8" w:rsidRPr="00213C1F"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bCs/>
          <w:sz w:val="20"/>
          <w:szCs w:val="20"/>
          <w:lang w:eastAsia="en-US" w:bidi="pl-PL"/>
        </w:rPr>
        <w:t xml:space="preserve">Wszelkie zawiadomienia przewidziane niniejszą umową winny być sporządzane na piśmie pod rygorem nieważności i doręczone drugiej stronie przez posłańca z potwierdzeniem odbioru, pocztą kurierską, listem poleconym lub faksem z potwierdzeniem odbioru na poniżej wskazane adresy: </w:t>
      </w:r>
    </w:p>
    <w:p w:rsidR="00E75EA8" w:rsidRPr="00213C1F" w:rsidRDefault="00E75EA8" w:rsidP="00E75EA8">
      <w:pPr>
        <w:widowControl w:val="0"/>
        <w:spacing w:after="229" w:line="276" w:lineRule="auto"/>
        <w:ind w:left="720"/>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bCs/>
          <w:sz w:val="20"/>
          <w:szCs w:val="20"/>
          <w:lang w:eastAsia="en-US" w:bidi="pl-PL"/>
        </w:rPr>
        <w:t xml:space="preserve">Zamawiający: Gmina Kielce - Kielecki Park Technologiczny, ul. Olszewskiego 6, 25-663 Kielce, </w:t>
      </w:r>
      <w:r>
        <w:rPr>
          <w:rFonts w:asciiTheme="minorHAnsi" w:eastAsia="Arial" w:hAnsiTheme="minorHAnsi" w:cstheme="minorHAnsi"/>
          <w:bCs/>
          <w:sz w:val="20"/>
          <w:szCs w:val="20"/>
          <w:lang w:eastAsia="en-US" w:bidi="pl-PL"/>
        </w:rPr>
        <w:br/>
      </w:r>
      <w:r w:rsidRPr="00213C1F">
        <w:rPr>
          <w:rFonts w:asciiTheme="minorHAnsi" w:eastAsia="Arial" w:hAnsiTheme="minorHAnsi" w:cstheme="minorHAnsi"/>
          <w:bCs/>
          <w:sz w:val="20"/>
          <w:szCs w:val="20"/>
          <w:lang w:eastAsia="en-US" w:bidi="pl-PL"/>
        </w:rPr>
        <w:t xml:space="preserve">tel. + 48 41 278 72 00, e-mail: </w:t>
      </w:r>
      <w:hyperlink r:id="rId8" w:history="1">
        <w:r w:rsidRPr="00213C1F">
          <w:rPr>
            <w:rFonts w:asciiTheme="minorHAnsi" w:eastAsia="Arial" w:hAnsiTheme="minorHAnsi" w:cstheme="minorHAnsi"/>
            <w:bCs/>
            <w:color w:val="0563C1" w:themeColor="hyperlink"/>
            <w:sz w:val="20"/>
            <w:szCs w:val="20"/>
            <w:u w:val="single"/>
            <w:lang w:eastAsia="en-US" w:bidi="pl-PL"/>
          </w:rPr>
          <w:t>biuro@technopark.kielce.pl</w:t>
        </w:r>
      </w:hyperlink>
      <w:r w:rsidRPr="00213C1F">
        <w:rPr>
          <w:rFonts w:asciiTheme="minorHAnsi" w:eastAsia="Arial" w:hAnsiTheme="minorHAnsi" w:cstheme="minorHAnsi"/>
          <w:bCs/>
          <w:sz w:val="20"/>
          <w:szCs w:val="20"/>
          <w:lang w:eastAsia="en-US" w:bidi="pl-PL"/>
        </w:rPr>
        <w:t>,</w:t>
      </w:r>
    </w:p>
    <w:p w:rsidR="00E75EA8" w:rsidRPr="00213C1F" w:rsidRDefault="00E75EA8" w:rsidP="00E75EA8">
      <w:pPr>
        <w:widowControl w:val="0"/>
        <w:spacing w:after="229" w:line="276" w:lineRule="auto"/>
        <w:ind w:left="720"/>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bCs/>
          <w:sz w:val="20"/>
          <w:szCs w:val="20"/>
          <w:lang w:eastAsia="en-US" w:bidi="pl-PL"/>
        </w:rPr>
        <w:t>Wykonawca: …………………</w:t>
      </w:r>
      <w:r w:rsidRPr="00213C1F">
        <w:rPr>
          <w:rFonts w:asciiTheme="minorHAnsi" w:eastAsia="Arial" w:hAnsiTheme="minorHAnsi" w:cstheme="minorHAnsi"/>
          <w:bCs/>
          <w:sz w:val="20"/>
          <w:szCs w:val="20"/>
          <w:lang w:eastAsia="en-US" w:bidi="pl-PL"/>
        </w:rPr>
        <w:tab/>
        <w:t xml:space="preserve">tel. ………………….; e-mail: </w:t>
      </w:r>
      <w:r w:rsidRPr="00213C1F">
        <w:rPr>
          <w:rFonts w:asciiTheme="minorHAnsi" w:eastAsiaTheme="minorHAnsi" w:hAnsiTheme="minorHAnsi" w:cstheme="minorBidi"/>
          <w:sz w:val="22"/>
          <w:szCs w:val="22"/>
          <w:lang w:eastAsia="en-US"/>
        </w:rPr>
        <w:t>…………………………………</w:t>
      </w:r>
      <w:r w:rsidRPr="00213C1F">
        <w:rPr>
          <w:rFonts w:asciiTheme="minorHAnsi" w:eastAsia="Arial" w:hAnsiTheme="minorHAnsi" w:cstheme="minorHAnsi"/>
          <w:bCs/>
          <w:sz w:val="20"/>
          <w:szCs w:val="20"/>
          <w:lang w:eastAsia="en-US" w:bidi="pl-PL"/>
        </w:rPr>
        <w:t xml:space="preserve"> </w:t>
      </w:r>
      <w:r w:rsidRPr="00213C1F">
        <w:rPr>
          <w:rFonts w:asciiTheme="minorHAnsi" w:eastAsia="Arial" w:hAnsiTheme="minorHAnsi" w:cstheme="minorHAnsi"/>
          <w:bCs/>
          <w:sz w:val="20"/>
          <w:szCs w:val="20"/>
          <w:lang w:eastAsia="en-US" w:bidi="pl-PL"/>
        </w:rPr>
        <w:tab/>
      </w:r>
    </w:p>
    <w:p w:rsidR="00E75EA8" w:rsidRPr="00213C1F"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bCs/>
          <w:sz w:val="20"/>
          <w:szCs w:val="20"/>
          <w:lang w:eastAsia="en-US" w:bidi="pl-PL"/>
        </w:rPr>
        <w:t>Zmiany, uzupełnienia, wypowiedzenie lub rozwiązanie niniejszej umowy wymagają dla swej ważności formy pisemnej pod rygorem nieważności.</w:t>
      </w:r>
    </w:p>
    <w:p w:rsidR="00E75EA8" w:rsidRPr="00213C1F"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bCs/>
          <w:sz w:val="20"/>
          <w:szCs w:val="20"/>
          <w:lang w:eastAsia="en-US" w:bidi="pl-PL"/>
        </w:rPr>
        <w:t>Wszelkie koszty i opłaty związane z zawarciem i wykonaniem umowy ponosi Wykonawca.</w:t>
      </w:r>
    </w:p>
    <w:p w:rsidR="00E75EA8" w:rsidRPr="00213C1F"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sz w:val="20"/>
          <w:szCs w:val="20"/>
          <w:lang w:bidi="pl-PL"/>
        </w:rPr>
        <w:t>Wszelkie uprawnienia przysługujące nadzorowi inwestorskiemu i autorskiemu mogą być wykonywane przez Zamawiającego chyba, że bezwzględnie obowiązujące przepisy stanowią inaczej.</w:t>
      </w:r>
    </w:p>
    <w:p w:rsidR="00E75EA8" w:rsidRPr="00860BA4"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213C1F">
        <w:rPr>
          <w:rFonts w:asciiTheme="minorHAnsi" w:eastAsia="Arial" w:hAnsiTheme="minorHAnsi" w:cstheme="minorHAnsi"/>
          <w:sz w:val="20"/>
          <w:szCs w:val="20"/>
          <w:lang w:bidi="pl-PL"/>
        </w:rPr>
        <w:t xml:space="preserve">W </w:t>
      </w:r>
      <w:r w:rsidRPr="00860BA4">
        <w:rPr>
          <w:rFonts w:asciiTheme="minorHAnsi" w:eastAsia="Arial" w:hAnsiTheme="minorHAnsi" w:cstheme="minorHAnsi"/>
          <w:sz w:val="20"/>
          <w:szCs w:val="20"/>
          <w:lang w:bidi="pl-PL"/>
        </w:rPr>
        <w:t>zakresie nieuregulowanym w umownie pomiędzy stronami stosuje się przepisy ustawy Prawo zamówień publicznych, przepisy budowlane oraz odpowiednio Kodeksu cywilnego,.</w:t>
      </w:r>
    </w:p>
    <w:p w:rsidR="00E75EA8" w:rsidRPr="00860BA4"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860BA4">
        <w:rPr>
          <w:rFonts w:asciiTheme="minorHAnsi" w:eastAsia="Arial" w:hAnsiTheme="minorHAnsi" w:cstheme="minorHAnsi"/>
          <w:sz w:val="20"/>
          <w:szCs w:val="20"/>
          <w:lang w:bidi="pl-PL"/>
        </w:rPr>
        <w:t>Wszelkie spory jakie mogą powstać pomiędzy stronami w wyniku realizacji niniejszej umowy poddane zostają pod rozstrzygnięcie sądu właściwego ze względu na siedzibę Zamawiającego.</w:t>
      </w:r>
    </w:p>
    <w:p w:rsidR="00E75EA8" w:rsidRPr="00860BA4" w:rsidRDefault="00E75EA8" w:rsidP="00E75EA8">
      <w:pPr>
        <w:widowControl w:val="0"/>
        <w:numPr>
          <w:ilvl w:val="0"/>
          <w:numId w:val="36"/>
        </w:numPr>
        <w:spacing w:after="229" w:line="276" w:lineRule="auto"/>
        <w:contextualSpacing/>
        <w:jc w:val="both"/>
        <w:rPr>
          <w:rFonts w:asciiTheme="minorHAnsi" w:eastAsia="Arial" w:hAnsiTheme="minorHAnsi" w:cstheme="minorHAnsi"/>
          <w:b/>
          <w:bCs/>
          <w:sz w:val="20"/>
          <w:szCs w:val="20"/>
          <w:lang w:bidi="pl-PL"/>
        </w:rPr>
      </w:pPr>
      <w:r w:rsidRPr="00860BA4">
        <w:rPr>
          <w:rFonts w:asciiTheme="minorHAnsi" w:eastAsia="Arial" w:hAnsiTheme="minorHAnsi" w:cstheme="minorHAnsi"/>
          <w:sz w:val="20"/>
          <w:szCs w:val="20"/>
          <w:lang w:bidi="pl-PL"/>
        </w:rPr>
        <w:t xml:space="preserve">Niniejsza umowa wraz z załącznikami oraz dokumenty w niej powołane stanowią całość porozumienia pomiędzy stronami w przedmiocie wykonania prac i robót nią objętych. Dokumenty z postępowania </w:t>
      </w:r>
      <w:r w:rsidRPr="00860BA4">
        <w:rPr>
          <w:rFonts w:asciiTheme="minorHAnsi" w:eastAsia="Arial" w:hAnsiTheme="minorHAnsi" w:cstheme="minorHAnsi"/>
          <w:sz w:val="20"/>
          <w:szCs w:val="20"/>
          <w:lang w:bidi="pl-PL"/>
        </w:rPr>
        <w:br/>
        <w:t>i negocjacji stron obowiązują w takim zakresie, w jakim nie są sprzeczne z niniejsza umową.</w:t>
      </w:r>
    </w:p>
    <w:p w:rsidR="00E75EA8" w:rsidRPr="00860BA4" w:rsidRDefault="00E75EA8" w:rsidP="00E75EA8">
      <w:pPr>
        <w:widowControl w:val="0"/>
        <w:numPr>
          <w:ilvl w:val="0"/>
          <w:numId w:val="36"/>
        </w:numPr>
        <w:spacing w:after="229" w:line="276" w:lineRule="auto"/>
        <w:contextualSpacing/>
        <w:jc w:val="both"/>
        <w:rPr>
          <w:rFonts w:asciiTheme="minorHAnsi" w:eastAsia="Arial" w:hAnsiTheme="minorHAnsi" w:cstheme="minorHAnsi"/>
          <w:sz w:val="20"/>
          <w:szCs w:val="20"/>
          <w:lang w:bidi="pl-PL"/>
        </w:rPr>
      </w:pPr>
      <w:r w:rsidRPr="00860BA4">
        <w:rPr>
          <w:rFonts w:asciiTheme="minorHAnsi" w:eastAsia="Arial" w:hAnsiTheme="minorHAnsi" w:cstheme="minorHAnsi"/>
          <w:sz w:val="20"/>
          <w:szCs w:val="20"/>
          <w:lang w:bidi="pl-PL"/>
        </w:rPr>
        <w:t xml:space="preserve">Niniejsza umowa została sporządzona w 2 egzemplarzach w języku polskim. Strony otrzymują </w:t>
      </w:r>
      <w:r w:rsidRPr="00860BA4">
        <w:rPr>
          <w:rFonts w:asciiTheme="minorHAnsi" w:eastAsia="Arial" w:hAnsiTheme="minorHAnsi" w:cstheme="minorHAnsi"/>
          <w:sz w:val="20"/>
          <w:szCs w:val="20"/>
          <w:lang w:bidi="pl-PL"/>
        </w:rPr>
        <w:br/>
        <w:t>po 1 egzemplarzu niniejszej umowy.</w:t>
      </w:r>
    </w:p>
    <w:p w:rsidR="00E75EA8" w:rsidRPr="00213C1F" w:rsidRDefault="00E75EA8" w:rsidP="00E75EA8">
      <w:pPr>
        <w:widowControl w:val="0"/>
        <w:spacing w:after="229" w:line="276" w:lineRule="auto"/>
        <w:ind w:left="1134"/>
        <w:contextualSpacing/>
        <w:jc w:val="both"/>
        <w:rPr>
          <w:rFonts w:asciiTheme="minorHAnsi" w:eastAsia="Arial" w:hAnsiTheme="minorHAnsi" w:cstheme="minorHAnsi"/>
          <w:b/>
          <w:bCs/>
          <w:sz w:val="20"/>
          <w:szCs w:val="20"/>
          <w:lang w:bidi="pl-PL"/>
        </w:rPr>
      </w:pPr>
    </w:p>
    <w:p w:rsidR="00E75EA8" w:rsidRPr="00213C1F" w:rsidRDefault="00E75EA8" w:rsidP="00E75EA8">
      <w:pPr>
        <w:ind w:left="1134" w:hanging="425"/>
        <w:contextualSpacing/>
        <w:rPr>
          <w:rFonts w:asciiTheme="minorHAnsi" w:eastAsia="Arial" w:hAnsiTheme="minorHAnsi" w:cstheme="minorHAnsi"/>
          <w:sz w:val="20"/>
          <w:szCs w:val="20"/>
          <w:lang w:bidi="pl-PL"/>
        </w:rPr>
      </w:pPr>
    </w:p>
    <w:p w:rsidR="00E75EA8" w:rsidRPr="00213C1F" w:rsidRDefault="00E75EA8" w:rsidP="00E75EA8">
      <w:pPr>
        <w:ind w:left="720"/>
        <w:contextualSpacing/>
        <w:rPr>
          <w:rFonts w:asciiTheme="minorHAnsi" w:eastAsia="Arial" w:hAnsiTheme="minorHAnsi" w:cstheme="minorHAnsi"/>
          <w:sz w:val="20"/>
          <w:szCs w:val="20"/>
          <w:lang w:bidi="pl-PL"/>
        </w:rPr>
      </w:pPr>
    </w:p>
    <w:p w:rsidR="00E75EA8" w:rsidRPr="00213C1F" w:rsidRDefault="00E75EA8" w:rsidP="00E75EA8">
      <w:pPr>
        <w:ind w:left="720"/>
        <w:contextualSpacing/>
        <w:rPr>
          <w:rFonts w:asciiTheme="minorHAnsi" w:eastAsia="Arial" w:hAnsiTheme="minorHAnsi" w:cstheme="minorHAnsi"/>
          <w:sz w:val="20"/>
          <w:szCs w:val="20"/>
          <w:lang w:bidi="pl-PL"/>
        </w:rPr>
      </w:pPr>
    </w:p>
    <w:p w:rsidR="00E75EA8" w:rsidRPr="00213C1F" w:rsidRDefault="00E75EA8" w:rsidP="00E75EA8">
      <w:pPr>
        <w:ind w:left="1416" w:hanging="696"/>
        <w:contextualSpacing/>
        <w:jc w:val="both"/>
        <w:rPr>
          <w:rFonts w:asciiTheme="minorHAnsi" w:eastAsiaTheme="minorHAnsi" w:hAnsiTheme="minorHAnsi" w:cstheme="minorHAnsi"/>
          <w:sz w:val="20"/>
          <w:szCs w:val="20"/>
          <w:lang w:eastAsia="en-US"/>
        </w:rPr>
      </w:pPr>
      <w:r w:rsidRPr="00213C1F">
        <w:rPr>
          <w:rFonts w:asciiTheme="minorHAnsi" w:eastAsia="Arial" w:hAnsiTheme="minorHAnsi" w:cstheme="minorHAnsi"/>
          <w:sz w:val="20"/>
          <w:szCs w:val="20"/>
          <w:lang w:bidi="pl-PL"/>
        </w:rPr>
        <w:t>……………………………………………..…</w:t>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t>…………………………………………………</w:t>
      </w:r>
      <w:r w:rsidRPr="00213C1F">
        <w:rPr>
          <w:rFonts w:asciiTheme="minorHAnsi" w:eastAsia="Arial" w:hAnsiTheme="minorHAnsi" w:cstheme="minorHAnsi"/>
          <w:sz w:val="20"/>
          <w:szCs w:val="20"/>
          <w:lang w:bidi="pl-PL"/>
        </w:rPr>
        <w:br/>
        <w:t>(Zamawiający)</w:t>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r>
      <w:r w:rsidRPr="00213C1F">
        <w:rPr>
          <w:rFonts w:asciiTheme="minorHAnsi" w:eastAsia="Arial" w:hAnsiTheme="minorHAnsi" w:cstheme="minorHAnsi"/>
          <w:sz w:val="20"/>
          <w:szCs w:val="20"/>
          <w:lang w:bidi="pl-PL"/>
        </w:rPr>
        <w:tab/>
        <w:t>(Wykonawca)</w:t>
      </w:r>
    </w:p>
    <w:p w:rsidR="00E75EA8" w:rsidRPr="00213C1F" w:rsidRDefault="00E75EA8" w:rsidP="00E75EA8">
      <w:pPr>
        <w:spacing w:after="160" w:line="256" w:lineRule="auto"/>
        <w:rPr>
          <w:rFonts w:asciiTheme="minorHAnsi" w:eastAsiaTheme="minorHAnsi" w:hAnsiTheme="minorHAnsi" w:cstheme="minorBidi"/>
          <w:sz w:val="22"/>
          <w:szCs w:val="22"/>
          <w:lang w:eastAsia="en-US"/>
        </w:rPr>
      </w:pPr>
    </w:p>
    <w:p w:rsidR="00E75EA8" w:rsidRPr="00213C1F" w:rsidRDefault="00E75EA8" w:rsidP="00E75EA8">
      <w:pPr>
        <w:spacing w:after="160" w:line="256" w:lineRule="auto"/>
        <w:rPr>
          <w:rFonts w:asciiTheme="minorHAnsi" w:eastAsiaTheme="minorHAnsi" w:hAnsiTheme="minorHAnsi" w:cstheme="minorBidi"/>
          <w:sz w:val="22"/>
          <w:szCs w:val="22"/>
          <w:lang w:eastAsia="en-US"/>
        </w:rPr>
      </w:pPr>
    </w:p>
    <w:p w:rsidR="00356B41" w:rsidRPr="00E75EA8" w:rsidRDefault="00465E08" w:rsidP="00E75EA8"/>
    <w:sectPr w:rsidR="00356B41" w:rsidRPr="00E75EA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AA" w:rsidRDefault="00BE6EAA" w:rsidP="007E5D31">
      <w:r>
        <w:separator/>
      </w:r>
    </w:p>
  </w:endnote>
  <w:endnote w:type="continuationSeparator" w:id="0">
    <w:p w:rsidR="00BE6EAA" w:rsidRDefault="00BE6EAA" w:rsidP="007E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untu Light">
    <w:altName w:val="Segoe Script"/>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31" w:rsidRDefault="007E5D31">
    <w:pPr>
      <w:pStyle w:val="Stopka"/>
    </w:pPr>
    <w:r>
      <w:rPr>
        <w:noProof/>
      </w:rPr>
      <w:drawing>
        <wp:anchor distT="0" distB="0" distL="114300" distR="114300" simplePos="0" relativeHeight="251659264" behindDoc="0" locked="0" layoutInCell="1" allowOverlap="1">
          <wp:simplePos x="0" y="0"/>
          <wp:positionH relativeFrom="page">
            <wp:posOffset>9559</wp:posOffset>
          </wp:positionH>
          <wp:positionV relativeFrom="page">
            <wp:posOffset>9620250</wp:posOffset>
          </wp:positionV>
          <wp:extent cx="7540882" cy="1076400"/>
          <wp:effectExtent l="0" t="0" r="0" b="0"/>
          <wp:wrapThrough wrapText="bothSides">
            <wp:wrapPolygon edited="0">
              <wp:start x="18935" y="4205"/>
              <wp:lineTo x="1528" y="5352"/>
              <wp:lineTo x="1528" y="13763"/>
              <wp:lineTo x="18935" y="14527"/>
              <wp:lineTo x="20409" y="14527"/>
              <wp:lineTo x="20463" y="4205"/>
              <wp:lineTo x="18935" y="420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882"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AA" w:rsidRDefault="00BE6EAA" w:rsidP="007E5D31">
      <w:r>
        <w:separator/>
      </w:r>
    </w:p>
  </w:footnote>
  <w:footnote w:type="continuationSeparator" w:id="0">
    <w:p w:rsidR="00BE6EAA" w:rsidRDefault="00BE6EAA" w:rsidP="007E5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31" w:rsidRDefault="007E5D31">
    <w:pPr>
      <w:pStyle w:val="Nagwek"/>
    </w:pPr>
    <w:r>
      <w:rPr>
        <w:noProof/>
      </w:rPr>
      <w:drawing>
        <wp:anchor distT="0" distB="0" distL="114300" distR="114300" simplePos="0" relativeHeight="251658240" behindDoc="0" locked="0" layoutInCell="1" allowOverlap="1">
          <wp:simplePos x="895350" y="447675"/>
          <wp:positionH relativeFrom="page">
            <wp:align>left</wp:align>
          </wp:positionH>
          <wp:positionV relativeFrom="page">
            <wp:align>top</wp:align>
          </wp:positionV>
          <wp:extent cx="7560000" cy="1258984"/>
          <wp:effectExtent l="0" t="0" r="0" b="0"/>
          <wp:wrapThrough wrapText="bothSides">
            <wp:wrapPolygon edited="0">
              <wp:start x="16982" y="2942"/>
              <wp:lineTo x="9906" y="6212"/>
              <wp:lineTo x="1578" y="8827"/>
              <wp:lineTo x="1524" y="15693"/>
              <wp:lineTo x="1633" y="16674"/>
              <wp:lineTo x="14805" y="17328"/>
              <wp:lineTo x="19377" y="17328"/>
              <wp:lineTo x="19377" y="14059"/>
              <wp:lineTo x="19650" y="14059"/>
              <wp:lineTo x="20466" y="10135"/>
              <wp:lineTo x="20412" y="2942"/>
              <wp:lineTo x="16982" y="2942"/>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589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5D31" w:rsidRDefault="007E5D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72F"/>
    <w:multiLevelType w:val="hybridMultilevel"/>
    <w:tmpl w:val="4F2A79B6"/>
    <w:lvl w:ilvl="0" w:tplc="4AB09B16">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121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D1218B"/>
    <w:multiLevelType w:val="hybridMultilevel"/>
    <w:tmpl w:val="12F24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C2C5B"/>
    <w:multiLevelType w:val="hybridMultilevel"/>
    <w:tmpl w:val="E4E6E72E"/>
    <w:lvl w:ilvl="0" w:tplc="04150017">
      <w:start w:val="1"/>
      <w:numFmt w:val="lowerLetter"/>
      <w:lvlText w:val="%1)"/>
      <w:lvlJc w:val="left"/>
      <w:pPr>
        <w:ind w:left="1146" w:hanging="360"/>
      </w:pPr>
    </w:lvl>
    <w:lvl w:ilvl="1" w:tplc="04150017">
      <w:start w:val="1"/>
      <w:numFmt w:val="lowerLetter"/>
      <w:lvlText w:val="%2)"/>
      <w:lvlJc w:val="left"/>
      <w:pPr>
        <w:ind w:left="1210"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7BD1E99"/>
    <w:multiLevelType w:val="hybridMultilevel"/>
    <w:tmpl w:val="09184964"/>
    <w:lvl w:ilvl="0" w:tplc="247E7E1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AF3F9D"/>
    <w:multiLevelType w:val="hybridMultilevel"/>
    <w:tmpl w:val="534ACD3E"/>
    <w:lvl w:ilvl="0" w:tplc="82F2F9B4">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BE43A0"/>
    <w:multiLevelType w:val="hybridMultilevel"/>
    <w:tmpl w:val="29D2D0F0"/>
    <w:lvl w:ilvl="0" w:tplc="DCC4FB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2271ED1"/>
    <w:multiLevelType w:val="hybridMultilevel"/>
    <w:tmpl w:val="DC2E5BC0"/>
    <w:lvl w:ilvl="0" w:tplc="04150017">
      <w:start w:val="1"/>
      <w:numFmt w:val="lowerLetter"/>
      <w:lvlText w:val="%1)"/>
      <w:lvlJc w:val="left"/>
      <w:pPr>
        <w:ind w:left="1908" w:hanging="360"/>
      </w:pPr>
    </w:lvl>
    <w:lvl w:ilvl="1" w:tplc="04150019">
      <w:start w:val="1"/>
      <w:numFmt w:val="lowerLetter"/>
      <w:lvlText w:val="%2."/>
      <w:lvlJc w:val="left"/>
      <w:pPr>
        <w:ind w:left="2628" w:hanging="360"/>
      </w:pPr>
    </w:lvl>
    <w:lvl w:ilvl="2" w:tplc="0415001B">
      <w:start w:val="1"/>
      <w:numFmt w:val="lowerRoman"/>
      <w:lvlText w:val="%3."/>
      <w:lvlJc w:val="right"/>
      <w:pPr>
        <w:ind w:left="3348" w:hanging="180"/>
      </w:pPr>
    </w:lvl>
    <w:lvl w:ilvl="3" w:tplc="0415000F">
      <w:start w:val="1"/>
      <w:numFmt w:val="decimal"/>
      <w:lvlText w:val="%4."/>
      <w:lvlJc w:val="left"/>
      <w:pPr>
        <w:ind w:left="4068" w:hanging="360"/>
      </w:pPr>
    </w:lvl>
    <w:lvl w:ilvl="4" w:tplc="04150019">
      <w:start w:val="1"/>
      <w:numFmt w:val="lowerLetter"/>
      <w:lvlText w:val="%5."/>
      <w:lvlJc w:val="left"/>
      <w:pPr>
        <w:ind w:left="4788" w:hanging="360"/>
      </w:pPr>
    </w:lvl>
    <w:lvl w:ilvl="5" w:tplc="0415001B">
      <w:start w:val="1"/>
      <w:numFmt w:val="lowerRoman"/>
      <w:lvlText w:val="%6."/>
      <w:lvlJc w:val="right"/>
      <w:pPr>
        <w:ind w:left="5508" w:hanging="180"/>
      </w:pPr>
    </w:lvl>
    <w:lvl w:ilvl="6" w:tplc="0415000F">
      <w:start w:val="1"/>
      <w:numFmt w:val="decimal"/>
      <w:lvlText w:val="%7."/>
      <w:lvlJc w:val="left"/>
      <w:pPr>
        <w:ind w:left="6228" w:hanging="360"/>
      </w:pPr>
    </w:lvl>
    <w:lvl w:ilvl="7" w:tplc="04150019">
      <w:start w:val="1"/>
      <w:numFmt w:val="lowerLetter"/>
      <w:lvlText w:val="%8."/>
      <w:lvlJc w:val="left"/>
      <w:pPr>
        <w:ind w:left="6948" w:hanging="360"/>
      </w:pPr>
    </w:lvl>
    <w:lvl w:ilvl="8" w:tplc="0415001B">
      <w:start w:val="1"/>
      <w:numFmt w:val="lowerRoman"/>
      <w:lvlText w:val="%9."/>
      <w:lvlJc w:val="right"/>
      <w:pPr>
        <w:ind w:left="7668" w:hanging="180"/>
      </w:pPr>
    </w:lvl>
  </w:abstractNum>
  <w:abstractNum w:abstractNumId="7" w15:restartNumberingAfterBreak="0">
    <w:nsid w:val="13C82111"/>
    <w:multiLevelType w:val="hybridMultilevel"/>
    <w:tmpl w:val="524CA2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410840"/>
    <w:multiLevelType w:val="hybridMultilevel"/>
    <w:tmpl w:val="6BAC3B78"/>
    <w:lvl w:ilvl="0" w:tplc="AA2CFF98">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7A105A"/>
    <w:multiLevelType w:val="hybridMultilevel"/>
    <w:tmpl w:val="8298A76C"/>
    <w:lvl w:ilvl="0" w:tplc="7C66D1B8">
      <w:start w:val="1"/>
      <w:numFmt w:val="decimal"/>
      <w:lvlText w:val="%1."/>
      <w:lvlJc w:val="left"/>
      <w:pPr>
        <w:ind w:left="720" w:hanging="360"/>
      </w:pPr>
      <w:rPr>
        <w:rFonts w:asciiTheme="minorHAnsi" w:eastAsia="Arial" w:hAnsiTheme="minorHAnsi" w:cstheme="minorHAnsi"/>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75A6E22"/>
    <w:multiLevelType w:val="hybridMultilevel"/>
    <w:tmpl w:val="EB9E9A7E"/>
    <w:lvl w:ilvl="0" w:tplc="04150017">
      <w:start w:val="1"/>
      <w:numFmt w:val="lowerLetter"/>
      <w:lvlText w:val="%1)"/>
      <w:lvlJc w:val="left"/>
      <w:pPr>
        <w:ind w:left="3409" w:hanging="360"/>
      </w:pPr>
      <w:rPr>
        <w:sz w:val="22"/>
      </w:rPr>
    </w:lvl>
    <w:lvl w:ilvl="1" w:tplc="04150019">
      <w:start w:val="1"/>
      <w:numFmt w:val="lowerLetter"/>
      <w:lvlText w:val="%2."/>
      <w:lvlJc w:val="left"/>
      <w:pPr>
        <w:ind w:left="4129" w:hanging="360"/>
      </w:pPr>
    </w:lvl>
    <w:lvl w:ilvl="2" w:tplc="0415001B">
      <w:start w:val="1"/>
      <w:numFmt w:val="lowerRoman"/>
      <w:lvlText w:val="%3."/>
      <w:lvlJc w:val="right"/>
      <w:pPr>
        <w:ind w:left="4849" w:hanging="180"/>
      </w:pPr>
    </w:lvl>
    <w:lvl w:ilvl="3" w:tplc="0415000F">
      <w:start w:val="1"/>
      <w:numFmt w:val="decimal"/>
      <w:lvlText w:val="%4."/>
      <w:lvlJc w:val="left"/>
      <w:pPr>
        <w:ind w:left="5569" w:hanging="360"/>
      </w:pPr>
    </w:lvl>
    <w:lvl w:ilvl="4" w:tplc="04150019">
      <w:start w:val="1"/>
      <w:numFmt w:val="lowerLetter"/>
      <w:lvlText w:val="%5."/>
      <w:lvlJc w:val="left"/>
      <w:pPr>
        <w:ind w:left="6289" w:hanging="360"/>
      </w:pPr>
    </w:lvl>
    <w:lvl w:ilvl="5" w:tplc="0415001B">
      <w:start w:val="1"/>
      <w:numFmt w:val="lowerRoman"/>
      <w:lvlText w:val="%6."/>
      <w:lvlJc w:val="right"/>
      <w:pPr>
        <w:ind w:left="7009" w:hanging="180"/>
      </w:pPr>
    </w:lvl>
    <w:lvl w:ilvl="6" w:tplc="0415000F">
      <w:start w:val="1"/>
      <w:numFmt w:val="decimal"/>
      <w:lvlText w:val="%7."/>
      <w:lvlJc w:val="left"/>
      <w:pPr>
        <w:ind w:left="7729" w:hanging="360"/>
      </w:pPr>
    </w:lvl>
    <w:lvl w:ilvl="7" w:tplc="04150019">
      <w:start w:val="1"/>
      <w:numFmt w:val="lowerLetter"/>
      <w:lvlText w:val="%8."/>
      <w:lvlJc w:val="left"/>
      <w:pPr>
        <w:ind w:left="8449" w:hanging="360"/>
      </w:pPr>
    </w:lvl>
    <w:lvl w:ilvl="8" w:tplc="0415001B">
      <w:start w:val="1"/>
      <w:numFmt w:val="lowerRoman"/>
      <w:lvlText w:val="%9."/>
      <w:lvlJc w:val="right"/>
      <w:pPr>
        <w:ind w:left="9169" w:hanging="180"/>
      </w:pPr>
    </w:lvl>
  </w:abstractNum>
  <w:abstractNum w:abstractNumId="11" w15:restartNumberingAfterBreak="0">
    <w:nsid w:val="284C318A"/>
    <w:multiLevelType w:val="hybridMultilevel"/>
    <w:tmpl w:val="C25CEED6"/>
    <w:lvl w:ilvl="0" w:tplc="57421AF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8643597"/>
    <w:multiLevelType w:val="hybridMultilevel"/>
    <w:tmpl w:val="7D14E34E"/>
    <w:lvl w:ilvl="0" w:tplc="EA2064CA">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A3F757A"/>
    <w:multiLevelType w:val="hybridMultilevel"/>
    <w:tmpl w:val="174AE6FC"/>
    <w:lvl w:ilvl="0" w:tplc="8042D9C8">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844AE2"/>
    <w:multiLevelType w:val="hybridMultilevel"/>
    <w:tmpl w:val="F25EAC02"/>
    <w:lvl w:ilvl="0" w:tplc="063EE502">
      <w:start w:val="1"/>
      <w:numFmt w:val="decimal"/>
      <w:lvlText w:val="%1)"/>
      <w:lvlJc w:val="left"/>
      <w:pPr>
        <w:ind w:left="1440" w:hanging="360"/>
      </w:pPr>
      <w:rPr>
        <w:rFonts w:ascii="Calibri" w:eastAsia="Times New Roman" w:hAnsi="Calibri" w:cs="Segoe UI" w:hint="default"/>
        <w:b w:val="0"/>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0F14315"/>
    <w:multiLevelType w:val="hybridMultilevel"/>
    <w:tmpl w:val="5C5A7B1E"/>
    <w:lvl w:ilvl="0" w:tplc="A096478E">
      <w:start w:val="1"/>
      <w:numFmt w:val="decimal"/>
      <w:lvlText w:val="%1)"/>
      <w:lvlJc w:val="left"/>
      <w:pPr>
        <w:ind w:left="785"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16" w15:restartNumberingAfterBreak="0">
    <w:nsid w:val="315C5FA9"/>
    <w:multiLevelType w:val="hybridMultilevel"/>
    <w:tmpl w:val="0BAE6D32"/>
    <w:lvl w:ilvl="0" w:tplc="900EE706">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D55FF0"/>
    <w:multiLevelType w:val="hybridMultilevel"/>
    <w:tmpl w:val="044C476A"/>
    <w:lvl w:ilvl="0" w:tplc="0415000F">
      <w:start w:val="1"/>
      <w:numFmt w:val="decimal"/>
      <w:lvlText w:val="%1."/>
      <w:lvlJc w:val="left"/>
      <w:pPr>
        <w:ind w:left="360" w:hanging="360"/>
      </w:pPr>
    </w:lvl>
    <w:lvl w:ilvl="1" w:tplc="1C4CF6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19" w15:restartNumberingAfterBreak="0">
    <w:nsid w:val="362D16F8"/>
    <w:multiLevelType w:val="hybridMultilevel"/>
    <w:tmpl w:val="CC625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658191A"/>
    <w:multiLevelType w:val="hybridMultilevel"/>
    <w:tmpl w:val="F84E8C22"/>
    <w:lvl w:ilvl="0" w:tplc="04150011">
      <w:start w:val="1"/>
      <w:numFmt w:val="decimal"/>
      <w:lvlText w:val="%1)"/>
      <w:lvlJc w:val="left"/>
      <w:pPr>
        <w:ind w:left="643"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1" w15:restartNumberingAfterBreak="0">
    <w:nsid w:val="366635E5"/>
    <w:multiLevelType w:val="hybridMultilevel"/>
    <w:tmpl w:val="96DE594C"/>
    <w:lvl w:ilvl="0" w:tplc="D4F6856E">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9B64943"/>
    <w:multiLevelType w:val="hybridMultilevel"/>
    <w:tmpl w:val="2EC8345E"/>
    <w:lvl w:ilvl="0" w:tplc="04150011">
      <w:start w:val="1"/>
      <w:numFmt w:val="decimal"/>
      <w:lvlText w:val="%1)"/>
      <w:lvlJc w:val="left"/>
      <w:pPr>
        <w:ind w:left="1440" w:hanging="360"/>
      </w:pPr>
    </w:lvl>
    <w:lvl w:ilvl="1" w:tplc="8A685C8A">
      <w:start w:val="1"/>
      <w:numFmt w:val="decimal"/>
      <w:lvlText w:val="%2)"/>
      <w:lvlJc w:val="left"/>
      <w:pPr>
        <w:ind w:left="2160" w:hanging="360"/>
      </w:pPr>
      <w:rPr>
        <w:b w:val="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3A8D6843"/>
    <w:multiLevelType w:val="hybridMultilevel"/>
    <w:tmpl w:val="5C6E6CA8"/>
    <w:lvl w:ilvl="0" w:tplc="89120A32">
      <w:start w:val="1"/>
      <w:numFmt w:val="decimal"/>
      <w:lvlText w:val="%1)"/>
      <w:lvlJc w:val="left"/>
      <w:pPr>
        <w:ind w:left="785"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24" w15:restartNumberingAfterBreak="0">
    <w:nsid w:val="3B6F41B8"/>
    <w:multiLevelType w:val="hybridMultilevel"/>
    <w:tmpl w:val="F3F0CF48"/>
    <w:lvl w:ilvl="0" w:tplc="DA267F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D5931AF"/>
    <w:multiLevelType w:val="hybridMultilevel"/>
    <w:tmpl w:val="8ADE0B32"/>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26" w15:restartNumberingAfterBreak="0">
    <w:nsid w:val="435B4A0E"/>
    <w:multiLevelType w:val="hybridMultilevel"/>
    <w:tmpl w:val="88BC0E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444C5C48"/>
    <w:multiLevelType w:val="hybridMultilevel"/>
    <w:tmpl w:val="0A0823F0"/>
    <w:lvl w:ilvl="0" w:tplc="776E3C2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F8989F16">
      <w:start w:val="1"/>
      <w:numFmt w:val="lowerLetter"/>
      <w:lvlText w:val="%3)"/>
      <w:lvlJc w:val="left"/>
      <w:pPr>
        <w:tabs>
          <w:tab w:val="num" w:pos="900"/>
        </w:tabs>
        <w:ind w:left="900" w:hanging="360"/>
      </w:pPr>
      <w:rPr>
        <w:rFonts w:cs="Times New Roman"/>
      </w:rPr>
    </w:lvl>
    <w:lvl w:ilvl="3" w:tplc="BB3A3F9C">
      <w:start w:val="10"/>
      <w:numFmt w:val="decimal"/>
      <w:lvlText w:val="%4."/>
      <w:lvlJc w:val="left"/>
      <w:pPr>
        <w:tabs>
          <w:tab w:val="num" w:pos="2880"/>
        </w:tabs>
        <w:ind w:left="2880" w:hanging="360"/>
      </w:pPr>
      <w:rPr>
        <w:rFonts w:cs="Times New Roman"/>
        <w:sz w:val="24"/>
      </w:rPr>
    </w:lvl>
    <w:lvl w:ilvl="4" w:tplc="34EA786E">
      <w:numFmt w:val="bullet"/>
      <w:lvlText w:val="-"/>
      <w:lvlJc w:val="left"/>
      <w:pPr>
        <w:tabs>
          <w:tab w:val="num" w:pos="1494"/>
        </w:tabs>
        <w:ind w:left="1494"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445F31E7"/>
    <w:multiLevelType w:val="hybridMultilevel"/>
    <w:tmpl w:val="2E80460C"/>
    <w:lvl w:ilvl="0" w:tplc="04150011">
      <w:start w:val="1"/>
      <w:numFmt w:val="decimal"/>
      <w:lvlText w:val="%1)"/>
      <w:lvlJc w:val="left"/>
      <w:pPr>
        <w:ind w:left="1287" w:hanging="360"/>
      </w:pPr>
    </w:lvl>
    <w:lvl w:ilvl="1" w:tplc="04150011">
      <w:start w:val="1"/>
      <w:numFmt w:val="decimal"/>
      <w:lvlText w:val="%2)"/>
      <w:lvlJc w:val="left"/>
      <w:pPr>
        <w:ind w:left="785"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480A68BB"/>
    <w:multiLevelType w:val="hybridMultilevel"/>
    <w:tmpl w:val="5768B6CA"/>
    <w:lvl w:ilvl="0" w:tplc="E928548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B931C17"/>
    <w:multiLevelType w:val="multilevel"/>
    <w:tmpl w:val="5350A9F8"/>
    <w:lvl w:ilvl="0">
      <w:start w:val="1"/>
      <w:numFmt w:val="decimal"/>
      <w:lvlText w:val="%1)"/>
      <w:lvlJc w:val="left"/>
      <w:pPr>
        <w:ind w:left="425" w:firstLine="0"/>
      </w:pPr>
      <w:rPr>
        <w:rFonts w:asciiTheme="minorHAnsi" w:eastAsia="Times New Roman" w:hAnsiTheme="minorHAnsi"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425" w:firstLine="0"/>
      </w:pPr>
      <w:rPr>
        <w:rFonts w:cs="Times New Roman"/>
      </w:rPr>
    </w:lvl>
    <w:lvl w:ilvl="2">
      <w:numFmt w:val="decimal"/>
      <w:lvlText w:val=""/>
      <w:lvlJc w:val="left"/>
      <w:pPr>
        <w:ind w:left="425" w:firstLine="0"/>
      </w:pPr>
      <w:rPr>
        <w:rFonts w:cs="Times New Roman"/>
      </w:rPr>
    </w:lvl>
    <w:lvl w:ilvl="3">
      <w:numFmt w:val="decimal"/>
      <w:lvlText w:val=""/>
      <w:lvlJc w:val="left"/>
      <w:pPr>
        <w:ind w:left="425" w:firstLine="0"/>
      </w:pPr>
      <w:rPr>
        <w:rFonts w:cs="Times New Roman"/>
      </w:rPr>
    </w:lvl>
    <w:lvl w:ilvl="4">
      <w:numFmt w:val="decimal"/>
      <w:lvlText w:val=""/>
      <w:lvlJc w:val="left"/>
      <w:pPr>
        <w:ind w:left="425" w:firstLine="0"/>
      </w:pPr>
      <w:rPr>
        <w:rFonts w:cs="Times New Roman"/>
      </w:rPr>
    </w:lvl>
    <w:lvl w:ilvl="5">
      <w:numFmt w:val="decimal"/>
      <w:lvlText w:val=""/>
      <w:lvlJc w:val="left"/>
      <w:pPr>
        <w:ind w:left="425" w:firstLine="0"/>
      </w:pPr>
      <w:rPr>
        <w:rFonts w:cs="Times New Roman"/>
      </w:rPr>
    </w:lvl>
    <w:lvl w:ilvl="6">
      <w:numFmt w:val="decimal"/>
      <w:lvlText w:val=""/>
      <w:lvlJc w:val="left"/>
      <w:pPr>
        <w:ind w:left="425" w:firstLine="0"/>
      </w:pPr>
      <w:rPr>
        <w:rFonts w:cs="Times New Roman"/>
      </w:rPr>
    </w:lvl>
    <w:lvl w:ilvl="7">
      <w:numFmt w:val="decimal"/>
      <w:lvlText w:val=""/>
      <w:lvlJc w:val="left"/>
      <w:pPr>
        <w:ind w:left="425" w:firstLine="0"/>
      </w:pPr>
      <w:rPr>
        <w:rFonts w:cs="Times New Roman"/>
      </w:rPr>
    </w:lvl>
    <w:lvl w:ilvl="8">
      <w:numFmt w:val="decimal"/>
      <w:lvlText w:val=""/>
      <w:lvlJc w:val="left"/>
      <w:pPr>
        <w:ind w:left="425" w:firstLine="0"/>
      </w:pPr>
      <w:rPr>
        <w:rFonts w:cs="Times New Roman"/>
      </w:rPr>
    </w:lvl>
  </w:abstractNum>
  <w:abstractNum w:abstractNumId="31" w15:restartNumberingAfterBreak="0">
    <w:nsid w:val="4C28530C"/>
    <w:multiLevelType w:val="hybridMultilevel"/>
    <w:tmpl w:val="902EB476"/>
    <w:lvl w:ilvl="0" w:tplc="16D44A5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CDE3702"/>
    <w:multiLevelType w:val="hybridMultilevel"/>
    <w:tmpl w:val="CE8A2E74"/>
    <w:lvl w:ilvl="0" w:tplc="04150017">
      <w:start w:val="1"/>
      <w:numFmt w:val="lowerLetter"/>
      <w:lvlText w:val="%1)"/>
      <w:lvlJc w:val="left"/>
      <w:pPr>
        <w:ind w:left="1146" w:hanging="360"/>
      </w:pPr>
      <w:rPr>
        <w:sz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4E140C09"/>
    <w:multiLevelType w:val="hybridMultilevel"/>
    <w:tmpl w:val="D09A34DC"/>
    <w:lvl w:ilvl="0" w:tplc="13421D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5E74084"/>
    <w:multiLevelType w:val="hybridMultilevel"/>
    <w:tmpl w:val="FC9207BE"/>
    <w:lvl w:ilvl="0" w:tplc="5D6685C6">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CD50DF"/>
    <w:multiLevelType w:val="hybridMultilevel"/>
    <w:tmpl w:val="8AA8B1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D5A09E8"/>
    <w:multiLevelType w:val="multilevel"/>
    <w:tmpl w:val="EBAA5F90"/>
    <w:lvl w:ilvl="0">
      <w:start w:val="2"/>
      <w:numFmt w:val="decimal"/>
      <w:lvlText w:val="%1."/>
      <w:lvlJc w:val="left"/>
      <w:pPr>
        <w:ind w:left="360" w:hanging="360"/>
      </w:pPr>
      <w:rPr>
        <w:rFonts w:cs="Times New Roman"/>
        <w:strike w:val="0"/>
        <w:dstrike w:val="0"/>
        <w:color w:val="auto"/>
        <w:u w:val="none"/>
        <w:effect w:val="none"/>
      </w:rPr>
    </w:lvl>
    <w:lvl w:ilvl="1">
      <w:start w:val="1"/>
      <w:numFmt w:val="decimal"/>
      <w:lvlText w:val="%2)"/>
      <w:lvlJc w:val="left"/>
      <w:pPr>
        <w:ind w:left="643" w:hanging="360"/>
      </w:pPr>
      <w:rPr>
        <w:rFonts w:asciiTheme="minorHAnsi" w:eastAsiaTheme="minorHAnsi" w:hAnsiTheme="minorHAnsi" w:cstheme="minorHAnsi"/>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5F923E03"/>
    <w:multiLevelType w:val="hybridMultilevel"/>
    <w:tmpl w:val="5B648E76"/>
    <w:lvl w:ilvl="0" w:tplc="FFFFFFFF">
      <w:numFmt w:val="bullet"/>
      <w:lvlText w:val="-"/>
      <w:lvlJc w:val="left"/>
      <w:pPr>
        <w:tabs>
          <w:tab w:val="num" w:pos="1352"/>
        </w:tabs>
        <w:ind w:left="1352" w:hanging="360"/>
      </w:pPr>
      <w:rPr>
        <w:rFonts w:ascii="Times New Roman" w:hAnsi="Times New Roman" w:cs="Times New Roman" w:hint="default"/>
      </w:rPr>
    </w:lvl>
    <w:lvl w:ilvl="1" w:tplc="FFFFFFFF">
      <w:start w:val="1"/>
      <w:numFmt w:val="lowerLetter"/>
      <w:lvlText w:val="%2."/>
      <w:lvlJc w:val="left"/>
      <w:pPr>
        <w:tabs>
          <w:tab w:val="num" w:pos="2066"/>
        </w:tabs>
        <w:ind w:left="2066"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38" w15:restartNumberingAfterBreak="0">
    <w:nsid w:val="6B2E0FAC"/>
    <w:multiLevelType w:val="hybridMultilevel"/>
    <w:tmpl w:val="D9C89024"/>
    <w:lvl w:ilvl="0" w:tplc="C85ADF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BFF63D5"/>
    <w:multiLevelType w:val="hybridMultilevel"/>
    <w:tmpl w:val="E904C362"/>
    <w:lvl w:ilvl="0" w:tplc="04150017">
      <w:start w:val="1"/>
      <w:numFmt w:val="lowerLetter"/>
      <w:lvlText w:val="%1)"/>
      <w:lvlJc w:val="left"/>
      <w:pPr>
        <w:ind w:left="1932" w:hanging="360"/>
      </w:pPr>
    </w:lvl>
    <w:lvl w:ilvl="1" w:tplc="04150017">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40" w15:restartNumberingAfterBreak="0">
    <w:nsid w:val="6C567270"/>
    <w:multiLevelType w:val="multilevel"/>
    <w:tmpl w:val="B4A22D66"/>
    <w:lvl w:ilvl="0">
      <w:start w:val="2"/>
      <w:numFmt w:val="decimal"/>
      <w:lvlText w:val="%1."/>
      <w:lvlJc w:val="left"/>
      <w:pPr>
        <w:ind w:left="360" w:hanging="360"/>
      </w:pPr>
      <w:rPr>
        <w:rFonts w:cs="Times New Roman"/>
        <w:strike w:val="0"/>
        <w:dstrike w:val="0"/>
        <w:color w:val="auto"/>
        <w:u w:val="none"/>
        <w:effect w:val="none"/>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6C670CD5"/>
    <w:multiLevelType w:val="hybridMultilevel"/>
    <w:tmpl w:val="AFB64B4C"/>
    <w:lvl w:ilvl="0" w:tplc="04150017">
      <w:start w:val="1"/>
      <w:numFmt w:val="lowerLetter"/>
      <w:lvlText w:val="%1)"/>
      <w:lvlJc w:val="left"/>
      <w:pPr>
        <w:tabs>
          <w:tab w:val="num" w:pos="1210"/>
        </w:tabs>
        <w:ind w:left="1210" w:hanging="360"/>
      </w:pPr>
    </w:lvl>
    <w:lvl w:ilvl="1" w:tplc="04150019">
      <w:start w:val="1"/>
      <w:numFmt w:val="lowerLetter"/>
      <w:lvlText w:val="%2."/>
      <w:lvlJc w:val="left"/>
      <w:pPr>
        <w:ind w:left="850" w:hanging="360"/>
      </w:pPr>
    </w:lvl>
    <w:lvl w:ilvl="2" w:tplc="0415001B">
      <w:start w:val="1"/>
      <w:numFmt w:val="lowerRoman"/>
      <w:lvlText w:val="%3."/>
      <w:lvlJc w:val="right"/>
      <w:pPr>
        <w:ind w:left="1570" w:hanging="180"/>
      </w:pPr>
    </w:lvl>
    <w:lvl w:ilvl="3" w:tplc="0415000F">
      <w:start w:val="1"/>
      <w:numFmt w:val="decimal"/>
      <w:lvlText w:val="%4."/>
      <w:lvlJc w:val="left"/>
      <w:pPr>
        <w:ind w:left="2290" w:hanging="360"/>
      </w:pPr>
    </w:lvl>
    <w:lvl w:ilvl="4" w:tplc="04150019">
      <w:start w:val="1"/>
      <w:numFmt w:val="lowerLetter"/>
      <w:lvlText w:val="%5."/>
      <w:lvlJc w:val="left"/>
      <w:pPr>
        <w:ind w:left="3010" w:hanging="360"/>
      </w:pPr>
    </w:lvl>
    <w:lvl w:ilvl="5" w:tplc="0415001B">
      <w:start w:val="1"/>
      <w:numFmt w:val="lowerRoman"/>
      <w:lvlText w:val="%6."/>
      <w:lvlJc w:val="right"/>
      <w:pPr>
        <w:ind w:left="3730" w:hanging="180"/>
      </w:pPr>
    </w:lvl>
    <w:lvl w:ilvl="6" w:tplc="0415000F">
      <w:start w:val="1"/>
      <w:numFmt w:val="decimal"/>
      <w:lvlText w:val="%7."/>
      <w:lvlJc w:val="left"/>
      <w:pPr>
        <w:ind w:left="4450" w:hanging="360"/>
      </w:pPr>
    </w:lvl>
    <w:lvl w:ilvl="7" w:tplc="04150019">
      <w:start w:val="1"/>
      <w:numFmt w:val="lowerLetter"/>
      <w:lvlText w:val="%8."/>
      <w:lvlJc w:val="left"/>
      <w:pPr>
        <w:ind w:left="5170" w:hanging="360"/>
      </w:pPr>
    </w:lvl>
    <w:lvl w:ilvl="8" w:tplc="0415001B">
      <w:start w:val="1"/>
      <w:numFmt w:val="lowerRoman"/>
      <w:lvlText w:val="%9."/>
      <w:lvlJc w:val="right"/>
      <w:pPr>
        <w:ind w:left="5890" w:hanging="180"/>
      </w:pPr>
    </w:lvl>
  </w:abstractNum>
  <w:abstractNum w:abstractNumId="42" w15:restartNumberingAfterBreak="0">
    <w:nsid w:val="6CBB0D43"/>
    <w:multiLevelType w:val="hybridMultilevel"/>
    <w:tmpl w:val="D29EB742"/>
    <w:lvl w:ilvl="0" w:tplc="96DAA44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E422137"/>
    <w:multiLevelType w:val="hybridMultilevel"/>
    <w:tmpl w:val="F566CE52"/>
    <w:lvl w:ilvl="0" w:tplc="9F6EE828">
      <w:start w:val="1"/>
      <w:numFmt w:val="decimal"/>
      <w:lvlText w:val="%1."/>
      <w:lvlJc w:val="left"/>
      <w:pPr>
        <w:ind w:left="720" w:hanging="360"/>
      </w:pPr>
      <w:rPr>
        <w:rFonts w:asciiTheme="minorHAnsi" w:eastAsia="Arial" w:hAnsiTheme="minorHAnsi" w:cstheme="minorHAnsi"/>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0524BFF"/>
    <w:multiLevelType w:val="hybridMultilevel"/>
    <w:tmpl w:val="C3400DB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719D56F1"/>
    <w:multiLevelType w:val="hybridMultilevel"/>
    <w:tmpl w:val="3B0A6A4A"/>
    <w:lvl w:ilvl="0" w:tplc="077A2F96">
      <w:start w:val="1"/>
      <w:numFmt w:val="decimal"/>
      <w:lvlText w:val="%1)"/>
      <w:lvlJc w:val="left"/>
      <w:pPr>
        <w:ind w:left="720" w:hanging="360"/>
      </w:pPr>
    </w:lvl>
    <w:lvl w:ilvl="1" w:tplc="04150019">
      <w:start w:val="1"/>
      <w:numFmt w:val="lowerLetter"/>
      <w:lvlText w:val="%2."/>
      <w:lvlJc w:val="left"/>
      <w:pPr>
        <w:ind w:left="1581" w:hanging="360"/>
      </w:pPr>
    </w:lvl>
    <w:lvl w:ilvl="2" w:tplc="0415001B">
      <w:start w:val="1"/>
      <w:numFmt w:val="lowerRoman"/>
      <w:lvlText w:val="%3."/>
      <w:lvlJc w:val="right"/>
      <w:pPr>
        <w:ind w:left="2301" w:hanging="180"/>
      </w:pPr>
    </w:lvl>
    <w:lvl w:ilvl="3" w:tplc="0415000F">
      <w:start w:val="1"/>
      <w:numFmt w:val="decimal"/>
      <w:lvlText w:val="%4."/>
      <w:lvlJc w:val="left"/>
      <w:pPr>
        <w:ind w:left="3021" w:hanging="360"/>
      </w:pPr>
    </w:lvl>
    <w:lvl w:ilvl="4" w:tplc="04150019">
      <w:start w:val="1"/>
      <w:numFmt w:val="lowerLetter"/>
      <w:lvlText w:val="%5."/>
      <w:lvlJc w:val="left"/>
      <w:pPr>
        <w:ind w:left="3741" w:hanging="360"/>
      </w:pPr>
    </w:lvl>
    <w:lvl w:ilvl="5" w:tplc="0415001B">
      <w:start w:val="1"/>
      <w:numFmt w:val="lowerRoman"/>
      <w:lvlText w:val="%6."/>
      <w:lvlJc w:val="right"/>
      <w:pPr>
        <w:ind w:left="4461" w:hanging="180"/>
      </w:pPr>
    </w:lvl>
    <w:lvl w:ilvl="6" w:tplc="0415000F">
      <w:start w:val="1"/>
      <w:numFmt w:val="decimal"/>
      <w:lvlText w:val="%7."/>
      <w:lvlJc w:val="left"/>
      <w:pPr>
        <w:ind w:left="5181" w:hanging="360"/>
      </w:pPr>
    </w:lvl>
    <w:lvl w:ilvl="7" w:tplc="04150019">
      <w:start w:val="1"/>
      <w:numFmt w:val="lowerLetter"/>
      <w:lvlText w:val="%8."/>
      <w:lvlJc w:val="left"/>
      <w:pPr>
        <w:ind w:left="5901" w:hanging="360"/>
      </w:pPr>
    </w:lvl>
    <w:lvl w:ilvl="8" w:tplc="0415001B">
      <w:start w:val="1"/>
      <w:numFmt w:val="lowerRoman"/>
      <w:lvlText w:val="%9."/>
      <w:lvlJc w:val="right"/>
      <w:pPr>
        <w:ind w:left="6621" w:hanging="180"/>
      </w:pPr>
    </w:lvl>
  </w:abstractNum>
  <w:abstractNum w:abstractNumId="46" w15:restartNumberingAfterBreak="0">
    <w:nsid w:val="72E46F6B"/>
    <w:multiLevelType w:val="hybridMultilevel"/>
    <w:tmpl w:val="39FA9A54"/>
    <w:lvl w:ilvl="0" w:tplc="8540658A">
      <w:start w:val="1"/>
      <w:numFmt w:val="decimal"/>
      <w:lvlText w:val="%1)"/>
      <w:lvlJc w:val="left"/>
      <w:pPr>
        <w:ind w:left="785"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47" w15:restartNumberingAfterBreak="0">
    <w:nsid w:val="73CB7265"/>
    <w:multiLevelType w:val="hybridMultilevel"/>
    <w:tmpl w:val="A452557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15:restartNumberingAfterBreak="0">
    <w:nsid w:val="749F3D73"/>
    <w:multiLevelType w:val="hybridMultilevel"/>
    <w:tmpl w:val="CA3020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CEE0F0A"/>
    <w:multiLevelType w:val="hybridMultilevel"/>
    <w:tmpl w:val="4A6C82F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0"/>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4"/>
  </w:num>
  <w:num w:numId="39">
    <w:abstractNumId w:val="20"/>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lvlOverride w:ilvl="2"/>
    <w:lvlOverride w:ilvl="3"/>
    <w:lvlOverride w:ilvl="4"/>
    <w:lvlOverride w:ilvl="5"/>
    <w:lvlOverride w:ilvl="6"/>
    <w:lvlOverride w:ilvl="7"/>
    <w:lvlOverride w:ilvl="8"/>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47"/>
  </w:num>
  <w:num w:numId="46">
    <w:abstractNumId w:val="10"/>
  </w:num>
  <w:num w:numId="47">
    <w:abstractNumId w:val="32"/>
  </w:num>
  <w:num w:numId="48">
    <w:abstractNumId w:val="44"/>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31"/>
    <w:rsid w:val="00272A6D"/>
    <w:rsid w:val="002A4E86"/>
    <w:rsid w:val="00355DA5"/>
    <w:rsid w:val="00437133"/>
    <w:rsid w:val="00465E08"/>
    <w:rsid w:val="00522D75"/>
    <w:rsid w:val="005E5304"/>
    <w:rsid w:val="00741A8B"/>
    <w:rsid w:val="00793E9C"/>
    <w:rsid w:val="007D3408"/>
    <w:rsid w:val="007E5D31"/>
    <w:rsid w:val="00885A84"/>
    <w:rsid w:val="0089388B"/>
    <w:rsid w:val="008C0206"/>
    <w:rsid w:val="009F3095"/>
    <w:rsid w:val="00A606CB"/>
    <w:rsid w:val="00B76788"/>
    <w:rsid w:val="00BA2CCD"/>
    <w:rsid w:val="00BB3DD1"/>
    <w:rsid w:val="00BC74A6"/>
    <w:rsid w:val="00BD4899"/>
    <w:rsid w:val="00BE6EAA"/>
    <w:rsid w:val="00CE33E5"/>
    <w:rsid w:val="00CF0A26"/>
    <w:rsid w:val="00D80717"/>
    <w:rsid w:val="00DD1822"/>
    <w:rsid w:val="00DF1873"/>
    <w:rsid w:val="00DF1D68"/>
    <w:rsid w:val="00E75EA8"/>
    <w:rsid w:val="00F72093"/>
    <w:rsid w:val="00FB4AE1"/>
    <w:rsid w:val="00FC6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8FF7692-24FA-4DD0-BEDE-82B1FEEC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5E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75EA8"/>
    <w:pPr>
      <w:keepNext/>
      <w:spacing w:after="60" w:line="260" w:lineRule="exact"/>
      <w:ind w:left="720"/>
      <w:jc w:val="center"/>
      <w:outlineLvl w:val="0"/>
    </w:pPr>
    <w:rPr>
      <w:rFonts w:asciiTheme="minorHAnsi" w:eastAsia="Arial" w:hAnsiTheme="minorHAnsi" w:cstheme="minorHAnsi"/>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5D31"/>
    <w:pPr>
      <w:tabs>
        <w:tab w:val="center" w:pos="4536"/>
        <w:tab w:val="right" w:pos="9072"/>
      </w:tabs>
    </w:pPr>
  </w:style>
  <w:style w:type="character" w:customStyle="1" w:styleId="NagwekZnak">
    <w:name w:val="Nagłówek Znak"/>
    <w:basedOn w:val="Domylnaczcionkaakapitu"/>
    <w:link w:val="Nagwek"/>
    <w:uiPriority w:val="99"/>
    <w:rsid w:val="007E5D31"/>
  </w:style>
  <w:style w:type="paragraph" w:styleId="Stopka">
    <w:name w:val="footer"/>
    <w:basedOn w:val="Normalny"/>
    <w:link w:val="StopkaZnak"/>
    <w:uiPriority w:val="99"/>
    <w:unhideWhenUsed/>
    <w:rsid w:val="007E5D31"/>
    <w:pPr>
      <w:tabs>
        <w:tab w:val="center" w:pos="4536"/>
        <w:tab w:val="right" w:pos="9072"/>
      </w:tabs>
    </w:pPr>
  </w:style>
  <w:style w:type="character" w:customStyle="1" w:styleId="StopkaZnak">
    <w:name w:val="Stopka Znak"/>
    <w:basedOn w:val="Domylnaczcionkaakapitu"/>
    <w:link w:val="Stopka"/>
    <w:uiPriority w:val="99"/>
    <w:rsid w:val="007E5D31"/>
  </w:style>
  <w:style w:type="character" w:customStyle="1" w:styleId="Nagwek1Znak">
    <w:name w:val="Nagłówek 1 Znak"/>
    <w:basedOn w:val="Domylnaczcionkaakapitu"/>
    <w:link w:val="Nagwek1"/>
    <w:uiPriority w:val="9"/>
    <w:rsid w:val="00E75EA8"/>
    <w:rPr>
      <w:rFonts w:eastAsia="Arial" w:cstheme="minorHAnsi"/>
      <w:b/>
      <w:bCs/>
      <w:sz w:val="20"/>
      <w:szCs w:val="20"/>
    </w:rPr>
  </w:style>
  <w:style w:type="paragraph" w:customStyle="1" w:styleId="Default">
    <w:name w:val="Default"/>
    <w:rsid w:val="00E75EA8"/>
    <w:pPr>
      <w:autoSpaceDE w:val="0"/>
      <w:autoSpaceDN w:val="0"/>
      <w:adjustRightInd w:val="0"/>
      <w:spacing w:after="0" w:line="240" w:lineRule="auto"/>
    </w:pPr>
    <w:rPr>
      <w:rFonts w:ascii="Ubuntu Light" w:eastAsia="Calibri" w:hAnsi="Ubuntu Light" w:cs="Ubuntu Light"/>
      <w:color w:val="000000"/>
      <w:sz w:val="24"/>
      <w:szCs w:val="24"/>
    </w:rPr>
  </w:style>
  <w:style w:type="character" w:styleId="Hipercze">
    <w:name w:val="Hyperlink"/>
    <w:uiPriority w:val="99"/>
    <w:unhideWhenUsed/>
    <w:rsid w:val="00E75EA8"/>
    <w:rPr>
      <w:color w:val="0563C1"/>
      <w:u w:val="single"/>
    </w:rPr>
  </w:style>
  <w:style w:type="paragraph" w:styleId="NormalnyWeb">
    <w:name w:val="Normal (Web)"/>
    <w:basedOn w:val="Normalny"/>
    <w:uiPriority w:val="99"/>
    <w:unhideWhenUsed/>
    <w:rsid w:val="00E75EA8"/>
    <w:pPr>
      <w:spacing w:before="100" w:beforeAutospacing="1" w:after="100" w:afterAutospacing="1"/>
    </w:pPr>
  </w:style>
  <w:style w:type="paragraph" w:styleId="Tekstdymka">
    <w:name w:val="Balloon Text"/>
    <w:basedOn w:val="Normalny"/>
    <w:link w:val="TekstdymkaZnak"/>
    <w:uiPriority w:val="99"/>
    <w:semiHidden/>
    <w:unhideWhenUsed/>
    <w:rsid w:val="00E75EA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EA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75EA8"/>
    <w:rPr>
      <w:sz w:val="16"/>
      <w:szCs w:val="16"/>
    </w:rPr>
  </w:style>
  <w:style w:type="paragraph" w:styleId="Tekstkomentarza">
    <w:name w:val="annotation text"/>
    <w:basedOn w:val="Normalny"/>
    <w:link w:val="TekstkomentarzaZnak"/>
    <w:uiPriority w:val="99"/>
    <w:semiHidden/>
    <w:unhideWhenUsed/>
    <w:rsid w:val="00E75EA8"/>
    <w:rPr>
      <w:sz w:val="20"/>
      <w:szCs w:val="20"/>
    </w:rPr>
  </w:style>
  <w:style w:type="character" w:customStyle="1" w:styleId="TekstkomentarzaZnak">
    <w:name w:val="Tekst komentarza Znak"/>
    <w:basedOn w:val="Domylnaczcionkaakapitu"/>
    <w:link w:val="Tekstkomentarza"/>
    <w:uiPriority w:val="99"/>
    <w:semiHidden/>
    <w:rsid w:val="00E75EA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5EA8"/>
    <w:rPr>
      <w:b/>
      <w:bCs/>
    </w:rPr>
  </w:style>
  <w:style w:type="character" w:customStyle="1" w:styleId="TematkomentarzaZnak">
    <w:name w:val="Temat komentarza Znak"/>
    <w:basedOn w:val="TekstkomentarzaZnak"/>
    <w:link w:val="Tematkomentarza"/>
    <w:uiPriority w:val="99"/>
    <w:semiHidden/>
    <w:rsid w:val="00E75EA8"/>
    <w:rPr>
      <w:rFonts w:ascii="Times New Roman" w:eastAsia="Times New Roman" w:hAnsi="Times New Roman" w:cs="Times New Roman"/>
      <w:b/>
      <w:bCs/>
      <w:sz w:val="20"/>
      <w:szCs w:val="20"/>
      <w:lang w:eastAsia="pl-PL"/>
    </w:rPr>
  </w:style>
  <w:style w:type="paragraph" w:styleId="Poprawka">
    <w:name w:val="Revision"/>
    <w:hidden/>
    <w:uiPriority w:val="99"/>
    <w:semiHidden/>
    <w:rsid w:val="00E75EA8"/>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ny tekst,Eko punkty,Obiekt,List Paragraph1"/>
    <w:basedOn w:val="Normalny"/>
    <w:link w:val="AkapitzlistZnak"/>
    <w:uiPriority w:val="34"/>
    <w:qFormat/>
    <w:rsid w:val="00E75EA8"/>
    <w:pPr>
      <w:ind w:left="720"/>
      <w:contextualSpacing/>
    </w:pPr>
  </w:style>
  <w:style w:type="paragraph" w:styleId="Tekstpodstawowywcity">
    <w:name w:val="Body Text Indent"/>
    <w:basedOn w:val="Normalny"/>
    <w:link w:val="TekstpodstawowywcityZnak"/>
    <w:uiPriority w:val="99"/>
    <w:unhideWhenUsed/>
    <w:rsid w:val="00E75EA8"/>
    <w:pPr>
      <w:ind w:left="993" w:hanging="426"/>
    </w:pPr>
    <w:rPr>
      <w:lang w:val="x-none"/>
    </w:rPr>
  </w:style>
  <w:style w:type="character" w:customStyle="1" w:styleId="TekstpodstawowywcityZnak">
    <w:name w:val="Tekst podstawowy wcięty Znak"/>
    <w:basedOn w:val="Domylnaczcionkaakapitu"/>
    <w:link w:val="Tekstpodstawowywcity"/>
    <w:uiPriority w:val="99"/>
    <w:rsid w:val="00E75EA8"/>
    <w:rPr>
      <w:rFonts w:ascii="Times New Roman" w:eastAsia="Times New Roman" w:hAnsi="Times New Roman" w:cs="Times New Roman"/>
      <w:sz w:val="24"/>
      <w:szCs w:val="24"/>
      <w:lang w:val="x-none" w:eastAsia="pl-PL"/>
    </w:rPr>
  </w:style>
  <w:style w:type="character" w:customStyle="1" w:styleId="AkapitzlistZnak">
    <w:name w:val="Akapit z listą Znak"/>
    <w:aliases w:val="normalny tekst Znak,Eko punkty Znak,Obiekt Znak,List Paragraph1 Znak"/>
    <w:link w:val="Akapitzlist"/>
    <w:uiPriority w:val="34"/>
    <w:qFormat/>
    <w:locked/>
    <w:rsid w:val="00E75EA8"/>
    <w:rPr>
      <w:rFonts w:ascii="Times New Roman" w:eastAsia="Times New Roman" w:hAnsi="Times New Roman" w:cs="Times New Roman"/>
      <w:sz w:val="24"/>
      <w:szCs w:val="24"/>
      <w:lang w:eastAsia="pl-PL"/>
    </w:rPr>
  </w:style>
  <w:style w:type="character" w:customStyle="1" w:styleId="Bodytext2">
    <w:name w:val="Body text (2)_"/>
    <w:link w:val="Bodytext20"/>
    <w:locked/>
    <w:rsid w:val="00E75EA8"/>
    <w:rPr>
      <w:rFonts w:ascii="Arial" w:hAnsi="Arial" w:cs="Arial"/>
      <w:shd w:val="clear" w:color="auto" w:fill="FFFFFF"/>
    </w:rPr>
  </w:style>
  <w:style w:type="paragraph" w:customStyle="1" w:styleId="Bodytext20">
    <w:name w:val="Body text (2)"/>
    <w:basedOn w:val="Normalny"/>
    <w:link w:val="Bodytext2"/>
    <w:rsid w:val="00E75EA8"/>
    <w:pPr>
      <w:widowControl w:val="0"/>
      <w:shd w:val="clear" w:color="auto" w:fill="FFFFFF"/>
      <w:spacing w:before="280" w:line="246" w:lineRule="exact"/>
      <w:ind w:hanging="600"/>
      <w:jc w:val="both"/>
    </w:pPr>
    <w:rPr>
      <w:rFonts w:ascii="Arial" w:eastAsiaTheme="minorHAnsi" w:hAnsi="Arial" w:cs="Arial"/>
      <w:sz w:val="22"/>
      <w:szCs w:val="22"/>
      <w:lang w:eastAsia="en-US"/>
    </w:rPr>
  </w:style>
  <w:style w:type="character" w:customStyle="1" w:styleId="ListParagraphChar">
    <w:name w:val="List Paragraph Char"/>
    <w:link w:val="Akapitzlist1"/>
    <w:locked/>
    <w:rsid w:val="00E75EA8"/>
    <w:rPr>
      <w:rFonts w:eastAsia="Times New Roman"/>
    </w:rPr>
  </w:style>
  <w:style w:type="paragraph" w:customStyle="1" w:styleId="Akapitzlist1">
    <w:name w:val="Akapit z listą1"/>
    <w:basedOn w:val="Normalny"/>
    <w:link w:val="ListParagraphChar"/>
    <w:rsid w:val="00E75EA8"/>
    <w:pPr>
      <w:spacing w:after="200" w:line="276" w:lineRule="auto"/>
      <w:ind w:left="720"/>
    </w:pPr>
    <w:rPr>
      <w:rFonts w:asciiTheme="minorHAnsi" w:hAnsiTheme="minorHAnsi" w:cstheme="minorBidi"/>
      <w:sz w:val="22"/>
      <w:szCs w:val="22"/>
      <w:lang w:eastAsia="en-US"/>
    </w:rPr>
  </w:style>
  <w:style w:type="paragraph" w:styleId="Tekstpodstawowy">
    <w:name w:val="Body Text"/>
    <w:basedOn w:val="Normalny"/>
    <w:link w:val="TekstpodstawowyZnak"/>
    <w:semiHidden/>
    <w:unhideWhenUsed/>
    <w:rsid w:val="00E75EA8"/>
    <w:pPr>
      <w:spacing w:after="120"/>
    </w:pPr>
    <w:rPr>
      <w:sz w:val="20"/>
      <w:szCs w:val="20"/>
    </w:rPr>
  </w:style>
  <w:style w:type="character" w:customStyle="1" w:styleId="TekstpodstawowyZnak">
    <w:name w:val="Tekst podstawowy Znak"/>
    <w:basedOn w:val="Domylnaczcionkaakapitu"/>
    <w:link w:val="Tekstpodstawowy"/>
    <w:semiHidden/>
    <w:rsid w:val="00E75EA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echnopar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A1B8-530F-4FFC-99FC-5007EFEA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12619</Words>
  <Characters>75720</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bazgrOla</dc:creator>
  <cp:keywords/>
  <dc:description/>
  <cp:lastModifiedBy>Angelika Mądry</cp:lastModifiedBy>
  <cp:revision>15</cp:revision>
  <dcterms:created xsi:type="dcterms:W3CDTF">2024-01-30T13:29:00Z</dcterms:created>
  <dcterms:modified xsi:type="dcterms:W3CDTF">2024-06-07T09:35:00Z</dcterms:modified>
</cp:coreProperties>
</file>