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2E42" w:rsidRPr="00572E42" w:rsidRDefault="00572E42" w:rsidP="00572E42">
      <w:pPr>
        <w:pStyle w:val="Tekstprzypisudolnego"/>
        <w:tabs>
          <w:tab w:val="left" w:pos="555"/>
          <w:tab w:val="right" w:pos="9563"/>
        </w:tabs>
        <w:spacing w:after="0"/>
        <w:jc w:val="left"/>
        <w:rPr>
          <w:rFonts w:ascii="Century Gothic" w:hAnsi="Century Gothic" w:cs="Arial"/>
          <w:b/>
          <w:sz w:val="18"/>
          <w:szCs w:val="18"/>
        </w:rPr>
      </w:pPr>
      <w:r w:rsidRPr="00572E42">
        <w:rPr>
          <w:rFonts w:ascii="Century Gothic" w:hAnsi="Century Gothic" w:cs="Arial"/>
          <w:b/>
          <w:sz w:val="18"/>
          <w:szCs w:val="18"/>
        </w:rPr>
        <w:t xml:space="preserve">KPT ………..                                                                                                                                    </w:t>
      </w:r>
      <w:r w:rsidRPr="00F27EC9">
        <w:rPr>
          <w:rFonts w:ascii="Century Gothic" w:hAnsi="Century Gothic" w:cs="Arial"/>
          <w:b/>
          <w:sz w:val="18"/>
          <w:szCs w:val="18"/>
        </w:rPr>
        <w:t xml:space="preserve">Załącznik nr </w:t>
      </w:r>
      <w:r w:rsidR="00461CF7">
        <w:rPr>
          <w:rFonts w:ascii="Century Gothic" w:hAnsi="Century Gothic" w:cs="Arial"/>
          <w:b/>
          <w:sz w:val="18"/>
          <w:szCs w:val="18"/>
        </w:rPr>
        <w:t>10</w:t>
      </w:r>
    </w:p>
    <w:p w:rsidR="00572E42" w:rsidRPr="00572E42" w:rsidRDefault="00572E42" w:rsidP="00572E42">
      <w:pPr>
        <w:pStyle w:val="Tekstprzypisudolnego"/>
        <w:tabs>
          <w:tab w:val="left" w:pos="555"/>
          <w:tab w:val="right" w:pos="9563"/>
        </w:tabs>
        <w:spacing w:after="0"/>
        <w:jc w:val="right"/>
        <w:rPr>
          <w:rFonts w:ascii="Century Gothic" w:hAnsi="Century Gothic" w:cs="Arial"/>
          <w:b/>
          <w:sz w:val="18"/>
          <w:szCs w:val="18"/>
        </w:rPr>
      </w:pPr>
      <w:bookmarkStart w:id="0" w:name="_GoBack"/>
      <w:bookmarkEnd w:id="0"/>
    </w:p>
    <w:p w:rsidR="00572E42" w:rsidRPr="00572E42" w:rsidRDefault="00572E42" w:rsidP="00572E42">
      <w:pPr>
        <w:pStyle w:val="Tekstprzypisudolnego"/>
        <w:tabs>
          <w:tab w:val="left" w:pos="555"/>
          <w:tab w:val="right" w:pos="9563"/>
        </w:tabs>
        <w:spacing w:after="0"/>
        <w:jc w:val="right"/>
        <w:rPr>
          <w:rFonts w:ascii="Century Gothic" w:hAnsi="Century Gothic" w:cs="Arial"/>
          <w:b/>
          <w:sz w:val="18"/>
          <w:szCs w:val="1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851"/>
        <w:gridCol w:w="4852"/>
      </w:tblGrid>
      <w:tr w:rsidR="00572E42" w:rsidRPr="00572E42" w:rsidTr="00572E42">
        <w:tc>
          <w:tcPr>
            <w:tcW w:w="4851" w:type="dxa"/>
            <w:hideMark/>
          </w:tcPr>
          <w:p w:rsidR="00572E42" w:rsidRPr="00572E42" w:rsidRDefault="00572E42">
            <w:pPr>
              <w:pStyle w:val="Tekstprzypisudolnego"/>
              <w:tabs>
                <w:tab w:val="left" w:pos="555"/>
                <w:tab w:val="right" w:pos="9563"/>
              </w:tabs>
              <w:spacing w:after="0"/>
              <w:jc w:val="both"/>
              <w:rPr>
                <w:rFonts w:ascii="Century Gothic" w:hAnsi="Century Gothic" w:cs="Arial"/>
                <w:i/>
                <w:sz w:val="18"/>
                <w:szCs w:val="18"/>
              </w:rPr>
            </w:pPr>
            <w:r w:rsidRPr="00572E42">
              <w:rPr>
                <w:rFonts w:ascii="Century Gothic" w:hAnsi="Century Gothic" w:cs="Arial"/>
                <w:i/>
                <w:sz w:val="18"/>
                <w:szCs w:val="18"/>
              </w:rPr>
              <w:t>.............................................</w:t>
            </w:r>
          </w:p>
        </w:tc>
        <w:tc>
          <w:tcPr>
            <w:tcW w:w="4852" w:type="dxa"/>
            <w:hideMark/>
          </w:tcPr>
          <w:p w:rsidR="00572E42" w:rsidRPr="00572E42" w:rsidRDefault="00572E42">
            <w:pPr>
              <w:pStyle w:val="Tekstprzypisudolnego"/>
              <w:tabs>
                <w:tab w:val="left" w:pos="555"/>
                <w:tab w:val="right" w:pos="9563"/>
              </w:tabs>
              <w:spacing w:after="0"/>
              <w:jc w:val="right"/>
              <w:rPr>
                <w:rFonts w:ascii="Century Gothic" w:hAnsi="Century Gothic" w:cs="Arial"/>
                <w:i/>
                <w:sz w:val="18"/>
                <w:szCs w:val="18"/>
              </w:rPr>
            </w:pPr>
            <w:r w:rsidRPr="00572E42">
              <w:rPr>
                <w:rFonts w:ascii="Century Gothic" w:hAnsi="Century Gothic" w:cs="Arial"/>
                <w:i/>
                <w:sz w:val="18"/>
                <w:szCs w:val="18"/>
              </w:rPr>
              <w:t>.............................................</w:t>
            </w:r>
          </w:p>
        </w:tc>
      </w:tr>
      <w:tr w:rsidR="00572E42" w:rsidRPr="00572E42" w:rsidTr="00572E42">
        <w:tc>
          <w:tcPr>
            <w:tcW w:w="4851" w:type="dxa"/>
            <w:hideMark/>
          </w:tcPr>
          <w:p w:rsidR="00572E42" w:rsidRPr="00572E42" w:rsidRDefault="00572E42">
            <w:pPr>
              <w:pStyle w:val="Tekstprzypisudolnego"/>
              <w:tabs>
                <w:tab w:val="left" w:pos="555"/>
                <w:tab w:val="right" w:pos="9563"/>
              </w:tabs>
              <w:spacing w:after="0"/>
              <w:jc w:val="left"/>
              <w:rPr>
                <w:rFonts w:ascii="Century Gothic" w:hAnsi="Century Gothic" w:cs="Arial"/>
                <w:i/>
                <w:sz w:val="18"/>
                <w:szCs w:val="18"/>
              </w:rPr>
            </w:pPr>
            <w:r w:rsidRPr="00572E42">
              <w:rPr>
                <w:rFonts w:ascii="Century Gothic" w:hAnsi="Century Gothic" w:cs="Arial"/>
                <w:i/>
                <w:sz w:val="18"/>
                <w:szCs w:val="18"/>
              </w:rPr>
              <w:t xml:space="preserve">      (pieczęć firmowa) </w:t>
            </w:r>
          </w:p>
        </w:tc>
        <w:tc>
          <w:tcPr>
            <w:tcW w:w="4852" w:type="dxa"/>
            <w:hideMark/>
          </w:tcPr>
          <w:p w:rsidR="00572E42" w:rsidRPr="00572E42" w:rsidRDefault="00572E42">
            <w:pPr>
              <w:suppressAutoHyphens/>
              <w:jc w:val="center"/>
              <w:rPr>
                <w:rFonts w:ascii="Century Gothic" w:hAnsi="Century Gothic" w:cs="Arial"/>
                <w:i/>
                <w:sz w:val="18"/>
                <w:szCs w:val="18"/>
              </w:rPr>
            </w:pPr>
            <w:r w:rsidRPr="00572E42">
              <w:rPr>
                <w:rFonts w:ascii="Century Gothic" w:hAnsi="Century Gothic" w:cs="Arial"/>
                <w:i/>
                <w:sz w:val="18"/>
                <w:szCs w:val="18"/>
              </w:rPr>
              <w:t xml:space="preserve">                                                           (miejsce i data)</w:t>
            </w:r>
          </w:p>
        </w:tc>
      </w:tr>
    </w:tbl>
    <w:p w:rsidR="00572E42" w:rsidRPr="00572E42" w:rsidRDefault="00572E42" w:rsidP="00572E42">
      <w:pPr>
        <w:pStyle w:val="Tekstprzypisudolnego"/>
        <w:tabs>
          <w:tab w:val="left" w:pos="555"/>
          <w:tab w:val="right" w:pos="9563"/>
        </w:tabs>
        <w:spacing w:after="0"/>
        <w:jc w:val="right"/>
        <w:rPr>
          <w:rFonts w:ascii="Century Gothic" w:hAnsi="Century Gothic" w:cs="Arial"/>
          <w:b/>
          <w:sz w:val="18"/>
          <w:szCs w:val="18"/>
        </w:rPr>
      </w:pPr>
    </w:p>
    <w:p w:rsidR="00572E42" w:rsidRPr="00572E42" w:rsidRDefault="00572E42" w:rsidP="00572E42">
      <w:pPr>
        <w:rPr>
          <w:rFonts w:ascii="Century Gothic" w:hAnsi="Century Gothic" w:cs="Arial"/>
          <w:i/>
          <w:sz w:val="18"/>
          <w:szCs w:val="18"/>
        </w:rPr>
      </w:pPr>
    </w:p>
    <w:p w:rsidR="00572E42" w:rsidRPr="00572E42" w:rsidRDefault="00572E42" w:rsidP="00572E42">
      <w:pPr>
        <w:rPr>
          <w:rFonts w:ascii="Century Gothic" w:hAnsi="Century Gothic" w:cs="Arial"/>
          <w:i/>
          <w:sz w:val="18"/>
          <w:szCs w:val="18"/>
        </w:rPr>
      </w:pPr>
    </w:p>
    <w:p w:rsidR="00572E42" w:rsidRPr="00572E42" w:rsidRDefault="00572E42" w:rsidP="00572E42">
      <w:pPr>
        <w:rPr>
          <w:rFonts w:ascii="Century Gothic" w:hAnsi="Century Gothic" w:cs="Arial"/>
          <w:i/>
          <w:sz w:val="18"/>
          <w:szCs w:val="18"/>
        </w:rPr>
      </w:pPr>
    </w:p>
    <w:p w:rsidR="00572E42" w:rsidRPr="00A07744" w:rsidRDefault="00572E42" w:rsidP="00572E42">
      <w:pPr>
        <w:pStyle w:val="Bezodstpw"/>
        <w:jc w:val="center"/>
        <w:rPr>
          <w:rFonts w:ascii="Century Gothic" w:hAnsi="Century Gothic"/>
          <w:b/>
        </w:rPr>
      </w:pPr>
      <w:r w:rsidRPr="00A07744">
        <w:rPr>
          <w:rFonts w:ascii="Century Gothic" w:hAnsi="Century Gothic"/>
          <w:b/>
        </w:rPr>
        <w:t>KWESTIONARIUSZ BADANIA STATUSU MŚP</w:t>
      </w:r>
    </w:p>
    <w:p w:rsidR="00572E42" w:rsidRPr="00A07744" w:rsidRDefault="00572E42" w:rsidP="00572E42">
      <w:pPr>
        <w:pStyle w:val="Tekstpodstawowy"/>
        <w:tabs>
          <w:tab w:val="left" w:leader="dot" w:pos="9356"/>
        </w:tabs>
        <w:rPr>
          <w:rFonts w:ascii="Century Gothic" w:hAnsi="Century Gothic" w:cs="Arial"/>
          <w:bCs/>
          <w:sz w:val="18"/>
          <w:szCs w:val="18"/>
        </w:rPr>
      </w:pPr>
    </w:p>
    <w:p w:rsidR="00572E42" w:rsidRPr="00572E42" w:rsidRDefault="00572E42" w:rsidP="00572E42">
      <w:pPr>
        <w:pStyle w:val="Tekstpodstawowy"/>
        <w:tabs>
          <w:tab w:val="left" w:leader="dot" w:pos="9356"/>
        </w:tabs>
        <w:jc w:val="both"/>
        <w:rPr>
          <w:rFonts w:ascii="Century Gothic" w:hAnsi="Century Gothic" w:cs="Arial"/>
          <w:bCs/>
          <w:sz w:val="18"/>
          <w:szCs w:val="18"/>
        </w:rPr>
      </w:pPr>
    </w:p>
    <w:p w:rsidR="00572E42" w:rsidRPr="00572E42" w:rsidRDefault="00572E42" w:rsidP="00572E42">
      <w:pPr>
        <w:rPr>
          <w:rFonts w:ascii="Century Gothic" w:hAnsi="Century Gothic" w:cs="Arial"/>
          <w:i/>
          <w:sz w:val="18"/>
          <w:szCs w:val="18"/>
        </w:rPr>
      </w:pPr>
      <w:r w:rsidRPr="00572E42">
        <w:rPr>
          <w:rFonts w:ascii="Century Gothic" w:hAnsi="Century Gothic" w:cs="Arial"/>
          <w:i/>
          <w:sz w:val="18"/>
          <w:szCs w:val="18"/>
        </w:rPr>
        <w:t xml:space="preserve">…………………………………………………………………………………………………………………………………….… </w:t>
      </w:r>
    </w:p>
    <w:p w:rsidR="00572E42" w:rsidRPr="00572E42" w:rsidRDefault="00572E42" w:rsidP="00572E42">
      <w:pPr>
        <w:rPr>
          <w:rFonts w:ascii="Century Gothic" w:hAnsi="Century Gothic" w:cs="Arial"/>
          <w:i/>
          <w:sz w:val="18"/>
          <w:szCs w:val="18"/>
        </w:rPr>
      </w:pPr>
      <w:r w:rsidRPr="00572E42">
        <w:rPr>
          <w:rFonts w:ascii="Century Gothic" w:hAnsi="Century Gothic" w:cs="Arial"/>
          <w:i/>
          <w:sz w:val="18"/>
          <w:szCs w:val="18"/>
        </w:rPr>
        <w:t xml:space="preserve">nazwa podmiotu </w:t>
      </w:r>
    </w:p>
    <w:p w:rsidR="00572E42" w:rsidRPr="00572E42" w:rsidRDefault="00572E42" w:rsidP="00572E42">
      <w:pPr>
        <w:rPr>
          <w:rFonts w:ascii="Century Gothic" w:hAnsi="Century Gothic" w:cs="Arial"/>
          <w:sz w:val="18"/>
          <w:szCs w:val="18"/>
        </w:rPr>
      </w:pPr>
      <w:r w:rsidRPr="00572E42">
        <w:rPr>
          <w:rFonts w:ascii="Century Gothic" w:hAnsi="Century Gothic" w:cs="Arial"/>
          <w:sz w:val="18"/>
          <w:szCs w:val="18"/>
        </w:rPr>
        <w:t>jest podmiotem spełniającym kryteria pozwalające zaliczyć go następującej kategorii przedsiębiorstw:</w:t>
      </w:r>
    </w:p>
    <w:p w:rsidR="00572E42" w:rsidRPr="00572E42" w:rsidRDefault="00572E42" w:rsidP="00572E42">
      <w:pPr>
        <w:pStyle w:val="Tekstpodstawowy"/>
        <w:tabs>
          <w:tab w:val="left" w:leader="dot" w:pos="9356"/>
        </w:tabs>
        <w:rPr>
          <w:rFonts w:ascii="Century Gothic" w:hAnsi="Century Gothic" w:cs="Arial"/>
          <w:bCs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5"/>
        <w:gridCol w:w="7085"/>
      </w:tblGrid>
      <w:tr w:rsidR="00572E42" w:rsidRPr="00572E42" w:rsidTr="00572E42">
        <w:trPr>
          <w:trHeight w:val="324"/>
          <w:jc w:val="center"/>
        </w:trPr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572E42" w:rsidRDefault="00572E42">
            <w:pPr>
              <w:suppressAutoHyphens/>
              <w:jc w:val="center"/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</w:pP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572E42" w:rsidRDefault="00572E42">
            <w:pPr>
              <w:suppressAutoHyphens/>
              <w:ind w:left="192"/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</w:pPr>
            <w:proofErr w:type="spellStart"/>
            <w:r w:rsidRPr="00572E42"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  <w:t>Mikroprzedsiębiorcy</w:t>
            </w:r>
            <w:proofErr w:type="spellEnd"/>
          </w:p>
        </w:tc>
      </w:tr>
      <w:tr w:rsidR="00572E42" w:rsidRPr="00572E42" w:rsidTr="00572E42">
        <w:trPr>
          <w:trHeight w:val="310"/>
          <w:jc w:val="center"/>
        </w:trPr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572E42" w:rsidRDefault="00572E42">
            <w:pPr>
              <w:suppressAutoHyphens/>
              <w:jc w:val="center"/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</w:pP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572E42" w:rsidRDefault="00572E42">
            <w:pPr>
              <w:suppressAutoHyphens/>
              <w:ind w:left="197"/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</w:pPr>
            <w:r w:rsidRPr="00572E42"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  <w:t xml:space="preserve">Małego przedsiębiorcy </w:t>
            </w:r>
          </w:p>
        </w:tc>
      </w:tr>
      <w:tr w:rsidR="00572E42" w:rsidRPr="00572E42" w:rsidTr="00572E42">
        <w:trPr>
          <w:trHeight w:val="300"/>
          <w:jc w:val="center"/>
        </w:trPr>
        <w:tc>
          <w:tcPr>
            <w:tcW w:w="94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572E42" w:rsidRPr="00572E42" w:rsidRDefault="00572E42">
            <w:pPr>
              <w:suppressAutoHyphens/>
              <w:jc w:val="center"/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</w:pPr>
          </w:p>
        </w:tc>
        <w:tc>
          <w:tcPr>
            <w:tcW w:w="708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572E42" w:rsidRDefault="00572E42">
            <w:pPr>
              <w:suppressAutoHyphens/>
              <w:ind w:left="197"/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</w:pPr>
            <w:r w:rsidRPr="00572E42"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  <w:t>Średniego przedsiębiorcy</w:t>
            </w:r>
          </w:p>
        </w:tc>
      </w:tr>
      <w:tr w:rsidR="00572E42" w:rsidRPr="00572E42" w:rsidTr="00572E42">
        <w:trPr>
          <w:trHeight w:val="306"/>
          <w:jc w:val="center"/>
        </w:trPr>
        <w:tc>
          <w:tcPr>
            <w:tcW w:w="94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572E42" w:rsidRDefault="00572E42">
            <w:pPr>
              <w:suppressAutoHyphens/>
              <w:jc w:val="center"/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</w:pPr>
          </w:p>
        </w:tc>
        <w:tc>
          <w:tcPr>
            <w:tcW w:w="708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572E42" w:rsidRDefault="00572E42">
            <w:pPr>
              <w:suppressAutoHyphens/>
              <w:ind w:left="197"/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</w:pPr>
            <w:r w:rsidRPr="00572E42">
              <w:rPr>
                <w:rFonts w:ascii="Century Gothic" w:hAnsi="Century Gothic" w:cs="Arial"/>
                <w:b/>
                <w:bCs/>
                <w:spacing w:val="20"/>
                <w:sz w:val="18"/>
                <w:szCs w:val="18"/>
              </w:rPr>
              <w:t>Dużego przedsiębiorcy</w:t>
            </w:r>
          </w:p>
        </w:tc>
      </w:tr>
    </w:tbl>
    <w:p w:rsidR="00572E42" w:rsidRPr="00572E42" w:rsidRDefault="00572E42" w:rsidP="00572E42">
      <w:pPr>
        <w:pStyle w:val="Tekstpodstawowy"/>
        <w:tabs>
          <w:tab w:val="left" w:leader="dot" w:pos="9356"/>
        </w:tabs>
        <w:rPr>
          <w:rFonts w:ascii="Century Gothic" w:hAnsi="Century Gothic" w:cs="Arial"/>
          <w:bCs/>
          <w:sz w:val="18"/>
          <w:szCs w:val="18"/>
        </w:rPr>
      </w:pPr>
    </w:p>
    <w:p w:rsidR="00572E42" w:rsidRPr="00572E42" w:rsidRDefault="00572E42" w:rsidP="00572E42">
      <w:pPr>
        <w:rPr>
          <w:rFonts w:ascii="Century Gothic" w:hAnsi="Century Gothic"/>
          <w:i/>
          <w:sz w:val="18"/>
          <w:szCs w:val="18"/>
        </w:rPr>
      </w:pPr>
      <w:r w:rsidRPr="00572E42">
        <w:rPr>
          <w:rFonts w:ascii="Century Gothic" w:hAnsi="Century Gothic"/>
          <w:sz w:val="18"/>
          <w:szCs w:val="18"/>
        </w:rPr>
        <w:t xml:space="preserve">zgodnie z warunkami określonymi w Załączniku I Rozporządzenia Komisji (WE) Nr 800/2008 </w:t>
      </w:r>
      <w:r w:rsidRPr="00572E42">
        <w:rPr>
          <w:rFonts w:ascii="Century Gothic" w:hAnsi="Century Gothic"/>
          <w:sz w:val="18"/>
          <w:szCs w:val="18"/>
        </w:rPr>
        <w:br/>
        <w:t xml:space="preserve">z dnia 6 sierpnia 2008 roku </w:t>
      </w:r>
      <w:r w:rsidRPr="00572E42">
        <w:rPr>
          <w:rFonts w:ascii="Century Gothic" w:hAnsi="Century Gothic"/>
          <w:i/>
          <w:sz w:val="18"/>
          <w:szCs w:val="18"/>
        </w:rPr>
        <w:t>uznającego niektóre rodzaje pomocy za zgodne ze wspólnym rynkiem w zastosowaniu art. 87 i 88 Traktatu (WE)</w:t>
      </w:r>
    </w:p>
    <w:p w:rsidR="00572E42" w:rsidRPr="00572E42" w:rsidRDefault="00572E42" w:rsidP="00572E42">
      <w:pPr>
        <w:rPr>
          <w:rFonts w:ascii="Century Gothic" w:hAnsi="Century Gothic"/>
          <w:b/>
          <w:spacing w:val="20"/>
          <w:sz w:val="18"/>
          <w:szCs w:val="18"/>
        </w:rPr>
      </w:pPr>
    </w:p>
    <w:p w:rsidR="00572E42" w:rsidRPr="00572E42" w:rsidRDefault="00572E42" w:rsidP="00572E42">
      <w:pPr>
        <w:rPr>
          <w:rFonts w:ascii="Century Gothic" w:hAnsi="Century Gothic"/>
          <w:sz w:val="18"/>
          <w:szCs w:val="18"/>
        </w:rPr>
      </w:pPr>
      <w:r w:rsidRPr="00572E42">
        <w:rPr>
          <w:rFonts w:ascii="Century Gothic" w:hAnsi="Century Gothic"/>
          <w:sz w:val="18"/>
          <w:szCs w:val="18"/>
        </w:rPr>
        <w:t xml:space="preserve">Określając swój status przedsiębiorca powinien odnieść się do ostatniego zamkniętego okresu obrachunkowego. Jeżeli w badanym okresie przedsiębiorca przekroczył pułapy zatrudnienia lub pułapy finansowe kwalifikujące go do innej kategorii, zmiana statusu następuje wówczas, gdy zjawisko to powtórzy się w ciągu dwóch kolejnych okresów obrachunkowych. </w:t>
      </w:r>
    </w:p>
    <w:p w:rsidR="00572E42" w:rsidRPr="00572E42" w:rsidRDefault="00572E42" w:rsidP="00572E42">
      <w:pPr>
        <w:rPr>
          <w:rFonts w:ascii="Century Gothic" w:hAnsi="Century Gothic"/>
          <w:sz w:val="18"/>
          <w:szCs w:val="18"/>
        </w:rPr>
      </w:pPr>
      <w:r w:rsidRPr="00572E42">
        <w:rPr>
          <w:rFonts w:ascii="Century Gothic" w:hAnsi="Century Gothic"/>
          <w:sz w:val="18"/>
          <w:szCs w:val="18"/>
        </w:rPr>
        <w:t>Określając swój status przedsiębiorca powinien uwzględnić dane ewentualnych przedsiębiorstw partnerskich lub powiązanych, zgodnie z definicją MŚP.</w:t>
      </w:r>
    </w:p>
    <w:p w:rsidR="00572E42" w:rsidRPr="00572E42" w:rsidRDefault="00572E42" w:rsidP="00572E42">
      <w:pPr>
        <w:pStyle w:val="Bezodstpw"/>
      </w:pPr>
    </w:p>
    <w:p w:rsidR="00572E42" w:rsidRPr="00A07744" w:rsidRDefault="00572E42" w:rsidP="00572E42">
      <w:pPr>
        <w:pStyle w:val="Bezodstpw"/>
        <w:rPr>
          <w:rFonts w:ascii="Century Gothic" w:hAnsi="Century Gothic"/>
          <w:sz w:val="16"/>
          <w:szCs w:val="16"/>
        </w:rPr>
      </w:pPr>
      <w:r w:rsidRPr="00A07744">
        <w:rPr>
          <w:rFonts w:ascii="Century Gothic" w:hAnsi="Century Gothic"/>
          <w:b/>
          <w:sz w:val="16"/>
          <w:szCs w:val="16"/>
        </w:rPr>
        <w:t>CZĘŚĆ A: DANE DOTYCZĄCE PRZEDSIĘBIORCY</w:t>
      </w:r>
    </w:p>
    <w:p w:rsidR="00572E42" w:rsidRPr="00A07744" w:rsidRDefault="00572E42" w:rsidP="00572E42">
      <w:pPr>
        <w:pStyle w:val="Bezodstpw"/>
        <w:rPr>
          <w:rFonts w:ascii="Century Gothic" w:hAnsi="Century Gothic"/>
          <w:b/>
          <w:sz w:val="16"/>
          <w:szCs w:val="16"/>
        </w:rPr>
      </w:pPr>
    </w:p>
    <w:tbl>
      <w:tblPr>
        <w:tblW w:w="97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57" w:type="dxa"/>
        </w:tblCellMar>
        <w:tblLook w:val="04A0" w:firstRow="1" w:lastRow="0" w:firstColumn="1" w:lastColumn="0" w:noHBand="0" w:noVBand="1"/>
      </w:tblPr>
      <w:tblGrid>
        <w:gridCol w:w="2558"/>
        <w:gridCol w:w="1560"/>
        <w:gridCol w:w="1560"/>
        <w:gridCol w:w="1561"/>
        <w:gridCol w:w="2541"/>
      </w:tblGrid>
      <w:tr w:rsidR="00572E42" w:rsidRPr="00A07744" w:rsidTr="00572E42">
        <w:trPr>
          <w:trHeight w:val="767"/>
        </w:trPr>
        <w:tc>
          <w:tcPr>
            <w:tcW w:w="25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Dane stosowane do określenia kategorii MSP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W roku bieżącym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W ostatnim okresie obrachunkowym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W poprzednim okresie obrachunkowym</w:t>
            </w: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W okresie obrachunkowym za drugi rok wstecz od ostatniego okresu  obrachunkowego</w:t>
            </w:r>
          </w:p>
        </w:tc>
      </w:tr>
      <w:tr w:rsidR="00572E42" w:rsidRPr="00A07744" w:rsidTr="00572E42">
        <w:trPr>
          <w:trHeight w:val="202"/>
        </w:trPr>
        <w:tc>
          <w:tcPr>
            <w:tcW w:w="56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20..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20..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20..</w:t>
            </w: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20..</w:t>
            </w:r>
          </w:p>
        </w:tc>
      </w:tr>
      <w:tr w:rsidR="00572E42" w:rsidRPr="00A07744" w:rsidTr="00572E42">
        <w:trPr>
          <w:trHeight w:val="289"/>
        </w:trPr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tcMar>
              <w:top w:w="57" w:type="dxa"/>
              <w:left w:w="0" w:type="dxa"/>
              <w:bottom w:w="0" w:type="dxa"/>
              <w:right w:w="57" w:type="dxa"/>
            </w:tcMar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6"/>
                <w:szCs w:val="16"/>
              </w:rPr>
            </w:pPr>
            <w:r w:rsidRPr="00A07744">
              <w:rPr>
                <w:rFonts w:ascii="Century Gothic" w:hAnsi="Century Gothic"/>
                <w:b/>
                <w:sz w:val="16"/>
                <w:szCs w:val="16"/>
              </w:rPr>
              <w:t>B.1. Wielkość zatrudnienia</w:t>
            </w:r>
            <w:r w:rsidRPr="00A07744">
              <w:rPr>
                <w:rStyle w:val="Odwoanieprzypisudolnego"/>
                <w:rFonts w:ascii="Century Gothic" w:hAnsi="Century Gothic" w:cs="Arial"/>
                <w:b/>
                <w:sz w:val="16"/>
                <w:szCs w:val="16"/>
              </w:rPr>
              <w:footnoteReference w:id="1"/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</w:tr>
      <w:tr w:rsidR="00572E42" w:rsidRPr="00A07744" w:rsidTr="00572E42">
        <w:trPr>
          <w:trHeight w:val="522"/>
        </w:trPr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F2F2F2" w:themeFill="background1" w:themeFillShade="F2"/>
            <w:tcMar>
              <w:top w:w="57" w:type="dxa"/>
              <w:left w:w="0" w:type="dxa"/>
              <w:bottom w:w="0" w:type="dxa"/>
              <w:right w:w="57" w:type="dxa"/>
            </w:tcMar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6"/>
                <w:szCs w:val="16"/>
              </w:rPr>
            </w:pPr>
            <w:r w:rsidRPr="00A07744">
              <w:rPr>
                <w:rFonts w:ascii="Century Gothic" w:hAnsi="Century Gothic"/>
                <w:b/>
                <w:sz w:val="16"/>
                <w:szCs w:val="16"/>
              </w:rPr>
              <w:t xml:space="preserve">B.2. Przychody netto </w:t>
            </w:r>
            <w:r w:rsidRPr="00A07744">
              <w:rPr>
                <w:rFonts w:ascii="Century Gothic" w:hAnsi="Century Gothic"/>
                <w:b/>
                <w:sz w:val="16"/>
                <w:szCs w:val="16"/>
              </w:rPr>
              <w:br/>
              <w:t>(w PLN)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</w:tr>
      <w:tr w:rsidR="00572E42" w:rsidRPr="00A07744" w:rsidTr="00572E42">
        <w:trPr>
          <w:trHeight w:val="552"/>
        </w:trPr>
        <w:tc>
          <w:tcPr>
            <w:tcW w:w="2557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57" w:type="dxa"/>
              <w:left w:w="0" w:type="dxa"/>
              <w:bottom w:w="0" w:type="dxa"/>
              <w:right w:w="57" w:type="dxa"/>
            </w:tcMar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6"/>
                <w:szCs w:val="16"/>
              </w:rPr>
            </w:pPr>
            <w:r w:rsidRPr="00A07744">
              <w:rPr>
                <w:rFonts w:ascii="Century Gothic" w:hAnsi="Century Gothic"/>
                <w:b/>
                <w:sz w:val="16"/>
                <w:szCs w:val="16"/>
              </w:rPr>
              <w:t>B.3. Suma aktywów bilansu (w PLN)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2539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</w:tr>
      <w:tr w:rsidR="00572E42" w:rsidRPr="00A07744" w:rsidTr="00572E42">
        <w:trPr>
          <w:trHeight w:val="916"/>
        </w:trPr>
        <w:tc>
          <w:tcPr>
            <w:tcW w:w="5675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lastRenderedPageBreak/>
              <w:t xml:space="preserve">B.4. Czy 25% lub więcej kapitału lub głosów przedsiębiorstwa jest kontrolowane bezpośrednio lub pośrednio, łącznie lub indywidualnie, przez co najmniej jeden organ państwowy?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i/>
                <w:sz w:val="16"/>
                <w:szCs w:val="16"/>
              </w:rPr>
              <w:t>W przypadku zaznaczenia opcji „TAK” przedsiębiorstwo nie może być uznane za MSP.</w:t>
            </w:r>
          </w:p>
        </w:tc>
        <w:tc>
          <w:tcPr>
            <w:tcW w:w="4099" w:type="dxa"/>
            <w:gridSpan w:val="2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  <w:lang w:eastAsia="pl-PL"/>
              </w:rPr>
              <mc:AlternateContent>
                <mc:Choice Requires="wpg">
                  <w:drawing>
                    <wp:anchor distT="0" distB="0" distL="114300" distR="114300" simplePos="0" relativeHeight="251655168" behindDoc="0" locked="0" layoutInCell="1" allowOverlap="1" wp14:anchorId="19533469" wp14:editId="280E7245">
                      <wp:simplePos x="0" y="0"/>
                      <wp:positionH relativeFrom="column">
                        <wp:posOffset>46355</wp:posOffset>
                      </wp:positionH>
                      <wp:positionV relativeFrom="paragraph">
                        <wp:posOffset>192405</wp:posOffset>
                      </wp:positionV>
                      <wp:extent cx="2527300" cy="435610"/>
                      <wp:effectExtent l="0" t="1905" r="0" b="635"/>
                      <wp:wrapNone/>
                      <wp:docPr id="41" name="Grupa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27300" cy="435610"/>
                                <a:chOff x="7145" y="12608"/>
                                <a:chExt cx="3980" cy="686"/>
                              </a:xfrm>
                            </wpg:grpSpPr>
                            <wps:wsp>
                              <wps:cNvPr id="42" name="Text Box 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5" y="12608"/>
                                  <a:ext cx="3980" cy="68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" name="Text Box 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904" y="12779"/>
                                  <a:ext cx="89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TAK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" name="Text Box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47" y="1275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" name="Text Box 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647" y="1277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" name="Text Box 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275" y="12769"/>
                                  <a:ext cx="76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NIE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a 41" o:spid="_x0000_s1026" style="position:absolute;margin-left:3.65pt;margin-top:15.15pt;width:199pt;height:34.3pt;z-index:251658240" coordorigin="7145,12608" coordsize="3980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3" o:spid="_x0000_s1027" type="#_x0000_t202" style="position:absolute;left:7145;top:12608;width:3980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zvjMQA&#10;AADbAAAADwAAAGRycy9kb3ducmV2LnhtbESP3WrCQBSE7wu+w3KE3hTdKKk/0U1oCxZvoz7AMXtM&#10;gtmzIbs1ydt3hUIvh5n5htlng2nEgzpXW1awmEcgiAuray4VXM6H2QaE88gaG8ukYCQHWTp52WOi&#10;bc85PU6+FAHCLkEFlfdtIqUrKjLo5rYlDt7NdgZ9kF0pdYd9gJtGLqNoJQ3WHBYqbOmrouJ++jEK&#10;bsf+7X3bX7/9ZZ3Hq0+s11c7KvU6HT52IDwN/j/81z5qBfESnl/CD5D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M74zEAAAA2wAAAA8AAAAAAAAAAAAAAAAAmAIAAGRycy9k&#10;b3ducmV2LnhtbFBLBQYAAAAABAAEAPUAAACJAwAAAAA=&#10;" stroked="f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4" o:spid="_x0000_s1028" type="#_x0000_t202" style="position:absolute;left:7904;top:12779;width:89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KF8EA&#10;AADbAAAADwAAAGRycy9kb3ducmV2LnhtbESP3YrCMBSE7wXfIRzBG1lT/3e7RlFB8dafBzg2x7bY&#10;nJQm2vr2RhC8HGbmG2a+bEwhHlS53LKCQT8CQZxYnXOq4Hza/vyCcB5ZY2GZFDzJwXLRbs0x1rbm&#10;Az2OPhUBwi5GBZn3ZSylSzIy6Pq2JA7e1VYGfZBVKnWFdYCbQg6jaCoN5hwWMixpk1FyO96Nguu+&#10;7k3+6svOn2eH8XSN+exin0p1O83qH4Snxn/Dn/ZeKxiP4P0l/AC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4AShfBAAAA2wAAAA8AAAAAAAAAAAAAAAAAmAIAAGRycy9kb3du&#10;cmV2LnhtbFBLBQYAAAAABAAEAPUAAACGAwAAAAA=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TAK</w:t>
                              </w:r>
                            </w:p>
                          </w:txbxContent>
                        </v:textbox>
                      </v:shape>
                      <v:shape id="Text Box 5" o:spid="_x0000_s1029" type="#_x0000_t202" style="position:absolute;left:7247;top:1275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+lyMUA&#10;AADbAAAADwAAAGRycy9kb3ducmV2LnhtbESPQWvCQBSE7wX/w/IKXkrdaIPV6CoitOhN09JeH9ln&#10;Epp9G3fXmP77bkHwOMzMN8xy3ZtGdOR8bVnBeJSAIC6srrlU8Pnx9jwD4QOyxsYyKfglD+vV4GGJ&#10;mbZXPlKXh1JECPsMFVQhtJmUvqjIoB/Zljh6J+sMhihdKbXDa4SbRk6SZCoN1hwXKmxpW1Hxk1+M&#10;glm66779/uXwVUxPzTw8vXbvZ6fU8LHfLEAE6sM9fGvvtII0hf8v8Q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/6XIxQAAANsAAAAPAAAAAAAAAAAAAAAAAJgCAABkcnMv&#10;ZG93bnJldi54bWxQSwUGAAAAAAQABAD1AAAAigMAAAAA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_x0000_s1030" type="#_x0000_t202" style="position:absolute;left:9647;top:1277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MAU8QA&#10;AADbAAAADwAAAGRycy9kb3ducmV2LnhtbESPQWsCMRSE70L/Q3gFL6JZrVW7NYoIFXtrVdrrY/Pc&#10;Xdy8rElc13/fFASPw8x8w8yXralEQ86XlhUMBwkI4szqknMFh/1HfwbCB2SNlWVScCMPy8VTZ46p&#10;tlf+pmYXchEh7FNUUIRQp1L6rCCDfmBr4ugdrTMYonS51A6vEW4qOUqSiTRYclwosKZ1QdlpdzEK&#10;ZuNt8+s/X75+ssmxegu9abM5O6W6z+3qHUSgNjzC9/ZWKxi/wv+X+A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zAFPEAAAA2wAAAA8AAAAAAAAAAAAAAAAAmAIAAGRycy9k&#10;b3ducmV2LnhtbFBLBQYAAAAABAAEAPUAAACJAwAAAAA=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7" o:spid="_x0000_s1031" type="#_x0000_t202" style="position:absolute;left:10275;top:12769;width:76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fpj8MA&#10;AADbAAAADwAAAGRycy9kb3ducmV2LnhtbESP3WrCQBSE74W+w3IKvRHdWNKo0U2wQktu/XmAY/aY&#10;BLNnQ3Zr4tu7hUIvh5n5htnmo2nFnXrXWFawmEcgiEurG64UnE9fsxUI55E1tpZJwYMc5NnLZIup&#10;tgMf6H70lQgQdikqqL3vUildWZNBN7cdcfCutjfog+wrqXscAty08j2KEmmw4bBQY0f7msrb8cco&#10;uBbD9GM9XL79eXmIk09slhf7UOrtddxtQHga/X/4r11oBXECv1/CD5D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fpj8MAAADbAAAADwAAAAAAAAAAAAAAAACYAgAAZHJzL2Rv&#10;d25yZXYueG1sUEsFBgAAAAAEAAQA9QAAAIgDAAAAAA==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NIE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572E42" w:rsidRPr="00A07744" w:rsidTr="00572E42">
        <w:trPr>
          <w:trHeight w:val="1129"/>
        </w:trPr>
        <w:tc>
          <w:tcPr>
            <w:tcW w:w="5675" w:type="dxa"/>
            <w:gridSpan w:val="3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F2F2F2" w:themeFill="background1" w:themeFillShade="F2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6"/>
                <w:szCs w:val="16"/>
              </w:rPr>
            </w:pPr>
            <w:r w:rsidRPr="00A07744">
              <w:rPr>
                <w:rFonts w:ascii="Century Gothic" w:hAnsi="Century Gothic"/>
                <w:b/>
                <w:sz w:val="16"/>
                <w:szCs w:val="16"/>
              </w:rPr>
              <w:t xml:space="preserve">B.5. Przedsiębiorstwo samodzielne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 xml:space="preserve">Czy przedsiębiorstwo </w:t>
            </w:r>
            <w:r w:rsidRPr="00A07744">
              <w:rPr>
                <w:rFonts w:ascii="Century Gothic" w:hAnsi="Century Gothic"/>
                <w:sz w:val="16"/>
                <w:szCs w:val="16"/>
                <w:u w:val="single"/>
              </w:rPr>
              <w:t>nie posiada</w:t>
            </w:r>
            <w:r w:rsidRPr="00A07744">
              <w:rPr>
                <w:rFonts w:ascii="Century Gothic" w:hAnsi="Century Gothic"/>
                <w:sz w:val="16"/>
                <w:szCs w:val="16"/>
              </w:rPr>
              <w:t xml:space="preserve"> udziałów/ kapitału/ głosów w innych przedsiębiorstwach, a/lub inne przedsiębiorstwa nie posiadają udziałów/ kapitału/ głosów we wnioskującym przedsiębiorstwie lub posiadane udziały wynoszą mniej niż 25% i jednocześnie nie jest przedsiębiorstwem partnerskim i/lub powiązanym? </w:t>
            </w:r>
          </w:p>
        </w:tc>
        <w:tc>
          <w:tcPr>
            <w:tcW w:w="4099" w:type="dxa"/>
            <w:gridSpan w:val="2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  <w:lang w:eastAsia="pl-PL"/>
              </w:rPr>
              <mc:AlternateContent>
                <mc:Choice Requires="wpg">
                  <w:drawing>
                    <wp:anchor distT="0" distB="0" distL="114300" distR="114300" simplePos="0" relativeHeight="251656192" behindDoc="0" locked="0" layoutInCell="1" allowOverlap="1" wp14:anchorId="4D42778A" wp14:editId="09F0C500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270510</wp:posOffset>
                      </wp:positionV>
                      <wp:extent cx="2527300" cy="435610"/>
                      <wp:effectExtent l="0" t="3810" r="0" b="0"/>
                      <wp:wrapNone/>
                      <wp:docPr id="35" name="Grupa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27300" cy="435610"/>
                                <a:chOff x="7145" y="12608"/>
                                <a:chExt cx="3980" cy="686"/>
                              </a:xfrm>
                            </wpg:grpSpPr>
                            <wps:wsp>
                              <wps:cNvPr id="36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5" y="12608"/>
                                  <a:ext cx="3980" cy="68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904" y="12779"/>
                                  <a:ext cx="89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TAK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47" y="1275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Text Box 1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647" y="1277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" name="Text Box 1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275" y="12769"/>
                                  <a:ext cx="76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NIE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a 35" o:spid="_x0000_s1032" style="position:absolute;margin-left:4.4pt;margin-top:21.3pt;width:199pt;height:34.3pt;z-index:251658240" coordorigin="7145,12608" coordsize="3980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">
                      <v:shape id="Text Box 9" o:spid="_x0000_s1033" type="#_x0000_t202" style="position:absolute;left:7145;top:12608;width:3980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Ga8sIA&#10;AADbAAAADwAAAGRycy9kb3ducmV2LnhtbESP3YrCMBSE7xd8h3AEbxZN/au7XaOooHjrzwMcm2Nb&#10;tjkpTbT17Y0geDnMzDfMfNmaUtypdoVlBcNBBII4tbrgTMH5tO3/gHAeWWNpmRQ8yMFy0fmaY6Jt&#10;wwe6H30mAoRdggpy76tESpfmZNANbEUcvKutDfog60zqGpsAN6UcRVEsDRYcFnKsaJNT+n+8GQXX&#10;ffM9/W0uO3+eHSbxGovZxT6U6nXb1R8IT63/hN/tvVYwjuH1JfwA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cZrywgAAANsAAAAPAAAAAAAAAAAAAAAAAJgCAABkcnMvZG93&#10;bnJldi54bWxQSwUGAAAAAAQABAD1AAAAhwMAAAAA&#10;" stroked="f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10" o:spid="_x0000_s1034" type="#_x0000_t202" style="position:absolute;left:7904;top:12779;width:89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0/acQA&#10;AADbAAAADwAAAGRycy9kb3ducmV2LnhtbESP3WrCQBSE74W+w3IKvZG6sbZGo2tohZbcxvoAx+wx&#10;CWbPhuyan7fvFgq9HGbmG2afjqYRPXWutqxguYhAEBdW11wqOH9/Pm9AOI+ssbFMCiZykB4eZntM&#10;tB04p/7kSxEg7BJUUHnfJlK6oiKDbmFb4uBdbWfQB9mVUnc4BLhp5EsUraXBmsNChS0dKypup7tR&#10;cM2G+dt2uHz5c5y/rj+wji92UurpcXzfgfA0+v/wXzvTClYx/H4JP0A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9P2nEAAAA2wAAAA8AAAAAAAAAAAAAAAAAmAIAAGRycy9k&#10;b3ducmV2LnhtbFBLBQYAAAAABAAEAPUAAACJAwAAAAA=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TAK</w:t>
                              </w:r>
                            </w:p>
                          </w:txbxContent>
                        </v:textbox>
                      </v:shape>
                      <v:shape id="Text Box 11" o:spid="_x0000_s1035" type="#_x0000_t202" style="position:absolute;left:7247;top:1275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TcsMIA&#10;AADbAAAADwAAAGRycy9kb3ducmV2LnhtbERPy2oCMRTdC/5DuEI30slYy6ijUUqhxe58lHZ7mdx5&#10;4ORmmqTj9O+bheDycN6b3WBa0ZPzjWUFsyQFQVxY3XCl4PP89rgE4QOyxtYyKfgjD7vteLTBXNsr&#10;H6k/hUrEEPY5KqhD6HIpfVGTQZ/YjjhypXUGQ4SuktrhNYabVj6laSYNNhwbauzotabicvo1CpbP&#10;+/7bf8wPX0VWtqswXfTvP06ph8nwsgYRaAh38c291wrmcWz8En+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NywwgAAANsAAAAPAAAAAAAAAAAAAAAAAJgCAABkcnMvZG93&#10;bnJldi54bWxQSwUGAAAAAAQABAD1AAAAhwMAAAAA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12" o:spid="_x0000_s1036" type="#_x0000_t202" style="position:absolute;left:9647;top:1277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h5K8QA&#10;AADbAAAADwAAAGRycy9kb3ducmV2LnhtbESPT2sCMRTE74LfITzBi9SsWqxujVKEFnvzH/b62Dx3&#10;Fzcv2ySu67c3hYLHYWZ+wyxWralEQ86XlhWMhgkI4szqknMFx8PnywyED8gaK8uk4E4eVstuZ4Gp&#10;tjfeUbMPuYgQ9ikqKEKoUyl9VpBBP7Q1cfTO1hkMUbpcaoe3CDeVHCfJVBosOS4UWNO6oOyyvxoF&#10;s9dN8+O/J9tTNj1X8zB4a75+nVL9XvvxDiJQG57h//ZGK5jM4e9L/AF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4eSvEAAAA2wAAAA8AAAAAAAAAAAAAAAAAmAIAAGRycy9k&#10;b3ducmV2LnhtbFBLBQYAAAAABAAEAPUAAACJAwAAAAA=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13" o:spid="_x0000_s1037" type="#_x0000_t202" style="position:absolute;left:10275;top:12769;width:76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LUYLwA&#10;AADbAAAADwAAAGRycy9kb3ducmV2LnhtbERPSwrCMBDdC94hjOBGNFX8VqOooLj1c4CxGdtiMylN&#10;tPX2ZiG4fLz/atOYQrypcrllBcNBBII4sTrnVMHteujPQTiPrLGwTAo+5GCzbrdWGGtb85neF5+K&#10;EMIuRgWZ92UspUsyMugGtiQO3MNWBn2AVSp1hXUIN4UcRdFUGsw5NGRY0j6j5Hl5GQWPU92bLOr7&#10;0d9m5/F0h/nsbj9KdTvNdgnCU+P/4p/7pBWMw/rwJfwA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e0tRgvAAAANsAAAAPAAAAAAAAAAAAAAAAAJgCAABkcnMvZG93bnJldi54&#10;bWxQSwUGAAAAAAQABAD1AAAAgQMAAAAA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NIE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572E42" w:rsidRPr="00A07744" w:rsidTr="00572E42">
        <w:trPr>
          <w:trHeight w:val="1146"/>
        </w:trPr>
        <w:tc>
          <w:tcPr>
            <w:tcW w:w="5675" w:type="dxa"/>
            <w:gridSpan w:val="3"/>
            <w:vMerge w:val="restart"/>
            <w:tcBorders>
              <w:top w:val="single" w:sz="12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6"/>
                <w:szCs w:val="16"/>
              </w:rPr>
            </w:pPr>
            <w:r w:rsidRPr="00A07744">
              <w:rPr>
                <w:rFonts w:ascii="Century Gothic" w:hAnsi="Century Gothic"/>
                <w:b/>
                <w:sz w:val="16"/>
                <w:szCs w:val="16"/>
              </w:rPr>
              <w:t>B.6. Przedsiębiorstwo partnerskie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 xml:space="preserve">Czy przedsiębiorstwo posiada 25-50% kapitału lub głosów w innych  przedsiębiorstwach rynku wyższego lub niższego szczebla, a/lub inne przedsiębiorstwa rynku wyższego lub niższego szczebla posiadają </w:t>
            </w:r>
            <w:r w:rsidRPr="00A07744">
              <w:rPr>
                <w:rFonts w:ascii="Century Gothic" w:hAnsi="Century Gothic"/>
                <w:sz w:val="16"/>
                <w:szCs w:val="16"/>
              </w:rPr>
              <w:br/>
              <w:t xml:space="preserve">25-50% głosów we wnioskującym przedsiębiorstwie?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i/>
                <w:sz w:val="16"/>
                <w:szCs w:val="16"/>
              </w:rPr>
            </w:pPr>
            <w:r w:rsidRPr="00A07744">
              <w:rPr>
                <w:rFonts w:ascii="Century Gothic" w:hAnsi="Century Gothic"/>
                <w:i/>
                <w:sz w:val="16"/>
                <w:szCs w:val="16"/>
              </w:rPr>
              <w:t xml:space="preserve">W przypadku zaznaczenia opcji „TAK”, należy wymienić wszystkie podmioty, z którymi Wnioskodawca pozostaje w relacji partnerskiej oraz dodatkowo </w:t>
            </w:r>
            <w:r w:rsidRPr="00A07744">
              <w:rPr>
                <w:rFonts w:ascii="Century Gothic" w:hAnsi="Century Gothic"/>
                <w:i/>
                <w:sz w:val="16"/>
                <w:szCs w:val="16"/>
                <w:u w:val="single"/>
              </w:rPr>
              <w:t>wypełnić Część B</w:t>
            </w:r>
            <w:r w:rsidRPr="00A07744">
              <w:rPr>
                <w:rFonts w:ascii="Century Gothic" w:hAnsi="Century Gothic"/>
                <w:i/>
                <w:sz w:val="16"/>
                <w:szCs w:val="16"/>
              </w:rPr>
              <w:t xml:space="preserve"> załącznika odrębnie dla każdego z podmiotów.</w:t>
            </w:r>
          </w:p>
        </w:tc>
        <w:tc>
          <w:tcPr>
            <w:tcW w:w="4099" w:type="dxa"/>
            <w:gridSpan w:val="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  <w:lang w:eastAsia="pl-PL"/>
              </w:rPr>
              <mc:AlternateContent>
                <mc:Choice Requires="wpg">
                  <w:drawing>
                    <wp:anchor distT="0" distB="0" distL="114300" distR="114300" simplePos="0" relativeHeight="251657216" behindDoc="0" locked="0" layoutInCell="1" allowOverlap="1" wp14:anchorId="74C238A2" wp14:editId="5A03A26D">
                      <wp:simplePos x="0" y="0"/>
                      <wp:positionH relativeFrom="column">
                        <wp:posOffset>59055</wp:posOffset>
                      </wp:positionH>
                      <wp:positionV relativeFrom="paragraph">
                        <wp:posOffset>156845</wp:posOffset>
                      </wp:positionV>
                      <wp:extent cx="2527300" cy="435610"/>
                      <wp:effectExtent l="1905" t="4445" r="4445" b="0"/>
                      <wp:wrapNone/>
                      <wp:docPr id="29" name="Grupa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27300" cy="435610"/>
                                <a:chOff x="7145" y="12608"/>
                                <a:chExt cx="3980" cy="686"/>
                              </a:xfrm>
                            </wpg:grpSpPr>
                            <wps:wsp>
                              <wps:cNvPr id="30" name="Text Box 1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5" y="12608"/>
                                  <a:ext cx="3980" cy="68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" name="Text Box 1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904" y="12779"/>
                                  <a:ext cx="89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TAK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" name="Text Box 1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47" y="1275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" name="Text Box 1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647" y="1277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275" y="12769"/>
                                  <a:ext cx="76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NIE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a 29" o:spid="_x0000_s1038" style="position:absolute;margin-left:4.65pt;margin-top:12.35pt;width:199pt;height:34.3pt;z-index:251658240" coordorigin="7145,12608" coordsize="3980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">
                      <v:shape id="Text Box 15" o:spid="_x0000_s1039" type="#_x0000_t202" style="position:absolute;left:7145;top:12608;width:3980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SnHb8A&#10;AADbAAAADwAAAGRycy9kb3ducmV2LnhtbERPy4rCMBTdD/gP4QpuBk0dH9VqlFFQ3Pr4gNvm2hab&#10;m9JEW//eLAZmeTjv9bYzlXhR40rLCsajCARxZnXJuYLb9TBcgHAeWWNlmRS8ycF20/taY6Jty2d6&#10;XXwuQgi7BBUU3teJlC4ryKAb2Zo4cHfbGPQBNrnUDbYh3FTyJ4rm0mDJoaHAmvYFZY/L0yi4n9rv&#10;2bJNj/4Wn6fzHZZxat9KDfrd7wqEp87/i//cJ61gEtaHL+EHyM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1KcdvwAAANsAAAAPAAAAAAAAAAAAAAAAAJgCAABkcnMvZG93bnJl&#10;di54bWxQSwUGAAAAAAQABAD1AAAAhAMAAAAA&#10;" stroked="f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16" o:spid="_x0000_s1040" type="#_x0000_t202" style="position:absolute;left:7904;top:12779;width:89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gChsMA&#10;AADbAAAADwAAAGRycy9kb3ducmV2LnhtbESP2WrDMBRE3wv5B3ELfSmxnLTZnCghLaTkNcsH3FjX&#10;C7WujKV4+fuoUMjjMDNnmM2uN5VoqXGlZQWTKAZBnFpdcq7gejmMlyCcR9ZYWSYFAznYbUcvG0y0&#10;7fhE7dnnIkDYJaig8L5OpHRpQQZdZGvi4GW2MeiDbHKpG+wC3FRyGsdzabDksFBgTd8Fpb/nu1GQ&#10;Hbv32aq7/fjr4vQ5/8JycbODUm+v/X4NwlPvn+H/9lEr+JjA35fwA+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gChsMAAADbAAAADwAAAAAAAAAAAAAAAACYAgAAZHJzL2Rv&#10;d25yZXYueG1sUEsFBgAAAAAEAAQA9QAAAIgDAAAAAA==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TAK</w:t>
                              </w:r>
                            </w:p>
                          </w:txbxContent>
                        </v:textbox>
                      </v:shape>
                      <v:shape id="Text Box 17" o:spid="_x0000_s1041" type="#_x0000_t202" style="position:absolute;left:7247;top:1275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zrWsUA&#10;AADbAAAADwAAAGRycy9kb3ducmV2LnhtbESPS2vDMBCE74X8B7GBXkoj50GaOpZDKbSkt+ZBel2s&#10;jW1irRxJdZx/HxUCPQ4z8w2TrXrTiI6cry0rGI8SEMSF1TWXCva7j+cFCB+QNTaWScGVPKzywUOG&#10;qbYX3lC3DaWIEPYpKqhCaFMpfVGRQT+yLXH0jtYZDFG6UmqHlwg3jZwkyVwarDkuVNjSe0XFaftr&#10;FCxm6+7Hf02/D8X82LyGp5fu8+yUehz2b0sQgfrwH76311rBdAJ/X+IP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XOtaxQAAANsAAAAPAAAAAAAAAAAAAAAAAJgCAABkcnMv&#10;ZG93bnJldi54bWxQSwUGAAAAAAQABAD1AAAAigMAAAAA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18" o:spid="_x0000_s1042" type="#_x0000_t202" style="position:absolute;left:9647;top:1277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BOwcUA&#10;AADbAAAADwAAAGRycy9kb3ducmV2LnhtbESPQWvCQBSE74L/YXmFXqRuNGI1uooILfamaWmvj+wz&#10;Cc2+jbvbmP77bkHwOMzMN8x625tGdOR8bVnBZJyAIC6srrlU8PH+8rQA4QOyxsYyKfglD9vNcLDG&#10;TNsrn6jLQykihH2GCqoQ2kxKX1Rk0I9tSxy9s3UGQ5SulNrhNcJNI6dJMpcGa44LFba0r6j4zn+M&#10;gsXs0H35t/T4WczPzTKMnrvXi1Pq8aHfrUAE6sM9fGsftII0hf8v8Qf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EE7BxQAAANsAAAAPAAAAAAAAAAAAAAAAAJgCAABkcnMv&#10;ZG93bnJldi54bWxQSwUGAAAAAAQABAD1AAAAigMAAAAA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19" o:spid="_x0000_s1043" type="#_x0000_t202" style="position:absolute;left:10275;top:12769;width:76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+hHsEA&#10;AADbAAAADwAAAGRycy9kb3ducmV2LnhtbESP3YrCMBSE7wXfIRzBG1lT/3e7RlFB8dafBzg2x7bY&#10;nJQm2vr2RhC8HGbmG2a+bEwhHlS53LKCQT8CQZxYnXOq4Hza/vyCcB5ZY2GZFDzJwXLRbs0x1rbm&#10;Az2OPhUBwi5GBZn3ZSylSzIy6Pq2JA7e1VYGfZBVKnWFdYCbQg6jaCoN5hwWMixpk1FyO96Nguu+&#10;7k3+6svOn2eH8XSN+exin0p1O83qH4Snxn/Dn/ZeKxiN4f0l/AC5e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voR7BAAAA2wAAAA8AAAAAAAAAAAAAAAAAmAIAAGRycy9kb3du&#10;cmV2LnhtbFBLBQYAAAAABAAEAPUAAACGAwAAAAA=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NIE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ab/>
            </w:r>
          </w:p>
        </w:tc>
      </w:tr>
      <w:tr w:rsidR="00572E42" w:rsidRPr="00A07744" w:rsidTr="00572E42">
        <w:trPr>
          <w:trHeight w:val="570"/>
        </w:trPr>
        <w:tc>
          <w:tcPr>
            <w:tcW w:w="8793" w:type="dxa"/>
            <w:gridSpan w:val="3"/>
            <w:vMerge/>
            <w:tcBorders>
              <w:top w:val="single" w:sz="12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i/>
                <w:sz w:val="16"/>
                <w:szCs w:val="16"/>
              </w:rPr>
            </w:pPr>
          </w:p>
        </w:tc>
        <w:tc>
          <w:tcPr>
            <w:tcW w:w="4099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1.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2.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n. </w:t>
            </w:r>
          </w:p>
        </w:tc>
      </w:tr>
      <w:tr w:rsidR="00572E42" w:rsidRPr="00A07744" w:rsidTr="00572E42">
        <w:trPr>
          <w:trHeight w:val="1784"/>
        </w:trPr>
        <w:tc>
          <w:tcPr>
            <w:tcW w:w="5675" w:type="dxa"/>
            <w:gridSpan w:val="3"/>
            <w:vMerge w:val="restart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6"/>
                <w:szCs w:val="16"/>
              </w:rPr>
            </w:pPr>
            <w:r w:rsidRPr="00A07744">
              <w:rPr>
                <w:rFonts w:ascii="Century Gothic" w:hAnsi="Century Gothic"/>
                <w:b/>
                <w:sz w:val="16"/>
                <w:szCs w:val="16"/>
              </w:rPr>
              <w:t>B.7. Przedsiębiorstwo powiązane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I. Czy Wnioskodawca pozostaje w jednym z poniższych związków z innymi przedsiębiorstwami: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przedsiębiorstwo ma większość praw głosu w innym przedsiębiorstwie  w roli udziałowca/akcjonariusza lub członka;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przedsiębiorstwo ma prawo wyznaczyć lub odwołać większość członków organu administracyjnego, zarządzającego lub nadzorczego innego przedsiębiorstwa;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przedsiębiorstwo ma prawo wywierać dominujący wpływ na inne przedsiębiorstwo zgodnie z umową zawartą z tym przedsiębiorstwem lub postanowieniami w jego statucie lub umowie spółki;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przedsiębiorstwo będące udziałowcem/akcjonariuszem lub członkiem innego przedsiębiorstwa kontroluje samodzielnie, zgodnie z umową z innymi udziałowcami/akcjonariuszami lub członkami tego przedsiębiorstwa, większość praw głosu udziałowców/akcjonariuszy lub członków w tym przedsiębiorstwie;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przedsiębiorstwo posiada ponad 50% kapitału lub głosów w innym przedsiębiorstwie,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i/>
                <w:sz w:val="16"/>
                <w:szCs w:val="16"/>
              </w:rPr>
              <w:t xml:space="preserve">W przypadku zaznaczenia opcji „TAK”, należy wymienić wszystkie podmioty, z którymi Wnioskodawca pozostaje w zależności oraz dodatkowo </w:t>
            </w:r>
            <w:r w:rsidRPr="00A07744">
              <w:rPr>
                <w:rFonts w:ascii="Century Gothic" w:hAnsi="Century Gothic"/>
                <w:i/>
                <w:sz w:val="16"/>
                <w:szCs w:val="16"/>
                <w:u w:val="single"/>
              </w:rPr>
              <w:t>wypełnić Część D</w:t>
            </w:r>
            <w:r w:rsidRPr="00A07744">
              <w:rPr>
                <w:rFonts w:ascii="Century Gothic" w:hAnsi="Century Gothic"/>
                <w:i/>
                <w:sz w:val="16"/>
                <w:szCs w:val="16"/>
              </w:rPr>
              <w:t xml:space="preserve"> załącznika odrębnie dla każdego z podmiotów.</w:t>
            </w:r>
          </w:p>
        </w:tc>
        <w:tc>
          <w:tcPr>
            <w:tcW w:w="4099" w:type="dxa"/>
            <w:gridSpan w:val="2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  <w:lang w:eastAsia="pl-PL"/>
              </w:rPr>
              <mc:AlternateContent>
                <mc:Choice Requires="wpg">
                  <w:drawing>
                    <wp:anchor distT="0" distB="0" distL="114300" distR="114300" simplePos="0" relativeHeight="251658240" behindDoc="0" locked="0" layoutInCell="1" allowOverlap="1" wp14:anchorId="587B07F0" wp14:editId="02EC61F3">
                      <wp:simplePos x="0" y="0"/>
                      <wp:positionH relativeFrom="column">
                        <wp:posOffset>46355</wp:posOffset>
                      </wp:positionH>
                      <wp:positionV relativeFrom="paragraph">
                        <wp:posOffset>186055</wp:posOffset>
                      </wp:positionV>
                      <wp:extent cx="2527300" cy="435610"/>
                      <wp:effectExtent l="0" t="0" r="0" b="0"/>
                      <wp:wrapNone/>
                      <wp:docPr id="23" name="Grupa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27300" cy="435610"/>
                                <a:chOff x="7145" y="12608"/>
                                <a:chExt cx="3980" cy="686"/>
                              </a:xfrm>
                            </wpg:grpSpPr>
                            <wps:wsp>
                              <wps:cNvPr id="24" name="Text Box 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5" y="12608"/>
                                  <a:ext cx="3980" cy="68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" name="Text Box 2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904" y="12779"/>
                                  <a:ext cx="89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TAK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" name="Text Box 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47" y="1275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" name="Text Box 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647" y="1277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275" y="12769"/>
                                  <a:ext cx="76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NIE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a 23" o:spid="_x0000_s1044" style="position:absolute;margin-left:3.65pt;margin-top:14.65pt;width:199pt;height:34.3pt;z-index:251658240" coordorigin="7145,12608" coordsize="3980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">
                      <v:shape id="Text Box 21" o:spid="_x0000_s1045" type="#_x0000_t202" style="position:absolute;left:7145;top:12608;width:3980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Y3w8QA&#10;AADbAAAADwAAAGRycy9kb3ducmV2LnhtbESP3WrCQBSE7wu+w3KE3hTdKKk/0U1oCxZvoz7AMXtM&#10;gtmzIbs1ydt3hUIvh5n5htlng2nEgzpXW1awmEcgiAuray4VXM6H2QaE88gaG8ukYCQHWTp52WOi&#10;bc85PU6+FAHCLkEFlfdtIqUrKjLo5rYlDt7NdgZ9kF0pdYd9gJtGLqNoJQ3WHBYqbOmrouJ++jEK&#10;bsf+7X3bX7/9ZZ3Hq0+s11c7KvU6HT52IDwN/j/81z5qBcsYnl/CD5D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2N8PEAAAA2wAAAA8AAAAAAAAAAAAAAAAAmAIAAGRycy9k&#10;b3ducmV2LnhtbFBLBQYAAAAABAAEAPUAAACJAwAAAAA=&#10;" stroked="f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22" o:spid="_x0000_s1046" type="#_x0000_t202" style="position:absolute;left:7904;top:12779;width:89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qSWMMA&#10;AADbAAAADwAAAGRycy9kb3ducmV2LnhtbESP3WrCQBSE7wu+w3KE3hTdKPUvugm20JLbqA9wzB6T&#10;YPZsyK4meftuodDLYWa+YQ7pYBrxpM7VlhUs5hEI4sLqmksFl/PXbAvCeWSNjWVSMJKDNJm8HDDW&#10;tuecnidfigBhF6OCyvs2ltIVFRl0c9sSB+9mO4M+yK6UusM+wE0jl1G0lgZrDgsVtvRZUXE/PYyC&#10;W9a/rXb99dtfNvn7+gPrzdWOSr1Oh+MehKfB/4f/2plWsFzB75fwA2T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qSWMMAAADbAAAADwAAAAAAAAAAAAAAAACYAgAAZHJzL2Rv&#10;d25yZXYueG1sUEsFBgAAAAAEAAQA9QAAAIgDAAAAAA==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TAK</w:t>
                              </w:r>
                            </w:p>
                          </w:txbxContent>
                        </v:textbox>
                      </v:shape>
                      <v:shape id="Text Box 23" o:spid="_x0000_s1047" type="#_x0000_t202" style="position:absolute;left:7247;top:1275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57hMQA&#10;AADbAAAADwAAAGRycy9kb3ducmV2LnhtbESPQWvCQBSE74L/YXkFL1I3Wkk1uooIFntTW9rrI/tM&#10;QrNv4+4a03/fLQgeh5n5hlmuO1OLlpyvLCsYjxIQxLnVFRcKPj92zzMQPiBrrC2Tgl/ysF71e0vM&#10;tL3xkdpTKESEsM9QQRlCk0np85IM+pFtiKN3ts5giNIVUju8Rbip5SRJUmmw4rhQYkPbkvKf09Uo&#10;mE337bd/fzl85em5nofha/t2cUoNnrrNAkSgLjzC9/ZeK5ik8P8l/gC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+e4TEAAAA2wAAAA8AAAAAAAAAAAAAAAAAmAIAAGRycy9k&#10;b3ducmV2LnhtbFBLBQYAAAAABAAEAPUAAACJAwAAAAA=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24" o:spid="_x0000_s1048" type="#_x0000_t202" style="position:absolute;left:9647;top:1277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LeH8UA&#10;AADbAAAADwAAAGRycy9kb3ducmV2LnhtbESPW2sCMRSE3wv+h3AEX4pmtcXLapQitOhbvaCvh81x&#10;d3Fzsk3Sdf33Rij0cZiZb5jFqjWVaMj50rKC4SABQZxZXXKu4Hj47E9B+ICssbJMCu7kYbXsvCww&#10;1fbGO2r2IRcRwj5FBUUIdSqlzwoy6Ae2Jo7exTqDIUqXS+3wFuGmkqMkGUuDJceFAmtaF5Rd979G&#10;wfR905z99u37lI0v1Sy8TpqvH6dUr9t+zEEEasN/+K+90QpGE3h+iT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8t4fxQAAANsAAAAPAAAAAAAAAAAAAAAAAJgCAABkcnMv&#10;ZG93bnJldi54bWxQSwUGAAAAAAQABAD1AAAAigMAAAAA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25" o:spid="_x0000_s1049" type="#_x0000_t202" style="position:absolute;left:10275;top:12769;width:76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s9xrwA&#10;AADbAAAADwAAAGRycy9kb3ducmV2LnhtbERPSwrCMBDdC94hjOBGNFX8VqOooLj1c4CxGdtiMylN&#10;tPX2ZiG4fLz/atOYQrypcrllBcNBBII4sTrnVMHteujPQTiPrLGwTAo+5GCzbrdWGGtb85neF5+K&#10;EMIuRgWZ92UspUsyMugGtiQO3MNWBn2AVSp1hXUIN4UcRdFUGsw5NGRY0j6j5Hl5GQWPU92bLOr7&#10;0d9m5/F0h/nsbj9KdTvNdgnCU+P/4p/7pBWMwtjwJfwA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ez3GvAAAANsAAAAPAAAAAAAAAAAAAAAAAJgCAABkcnMvZG93bnJldi54&#10;bWxQSwUGAAAAAAQABAD1AAAAgQMAAAAA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NIE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ab/>
            </w:r>
          </w:p>
        </w:tc>
      </w:tr>
      <w:tr w:rsidR="00572E42" w:rsidRPr="00A07744" w:rsidTr="00572E42">
        <w:trPr>
          <w:trHeight w:val="1020"/>
        </w:trPr>
        <w:tc>
          <w:tcPr>
            <w:tcW w:w="8793" w:type="dxa"/>
            <w:gridSpan w:val="3"/>
            <w:vMerge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40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1.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2.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n. </w:t>
            </w:r>
          </w:p>
        </w:tc>
      </w:tr>
      <w:tr w:rsidR="00572E42" w:rsidRPr="00A07744" w:rsidTr="00572E42">
        <w:trPr>
          <w:trHeight w:val="990"/>
        </w:trPr>
        <w:tc>
          <w:tcPr>
            <w:tcW w:w="567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II.</w:t>
            </w:r>
            <w:r w:rsidRPr="00A07744">
              <w:rPr>
                <w:rFonts w:ascii="Century Gothic" w:hAnsi="Century Gothic"/>
                <w:b/>
                <w:sz w:val="16"/>
                <w:szCs w:val="16"/>
              </w:rPr>
              <w:t xml:space="preserve"> </w:t>
            </w:r>
            <w:r w:rsidRPr="00A07744">
              <w:rPr>
                <w:rFonts w:ascii="Century Gothic" w:hAnsi="Century Gothic"/>
                <w:sz w:val="16"/>
                <w:szCs w:val="16"/>
              </w:rPr>
              <w:t xml:space="preserve">Czy Wnioskodawca pozostaje w jednym z powyższych związków określonych w pkt. I, za pośrednictwem osoby fizycznej lub grupy osób fizycznych działających wspólnie, z innymi przedsiębiorstwami prowadzącymi swoją działalność lub jej część na tym samym rynku lub rynkach pokrewnych?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i/>
                <w:sz w:val="16"/>
                <w:szCs w:val="16"/>
              </w:rPr>
              <w:t xml:space="preserve">W przypadku zaznaczenia opcji „TAK”, należy wymienić wszystkie podmioty, z którymi Wnioskodawca pozostaje w zależności oraz dodatkowo </w:t>
            </w:r>
            <w:r w:rsidRPr="00A07744">
              <w:rPr>
                <w:rFonts w:ascii="Century Gothic" w:hAnsi="Century Gothic"/>
                <w:i/>
                <w:sz w:val="16"/>
                <w:szCs w:val="16"/>
                <w:u w:val="single"/>
              </w:rPr>
              <w:t>wypełnić Część C</w:t>
            </w:r>
            <w:r w:rsidRPr="00A07744">
              <w:rPr>
                <w:rFonts w:ascii="Century Gothic" w:hAnsi="Century Gothic"/>
                <w:i/>
                <w:sz w:val="16"/>
                <w:szCs w:val="16"/>
              </w:rPr>
              <w:t xml:space="preserve"> załącznika odrębnie dla każdego z podmiotów.</w:t>
            </w:r>
          </w:p>
        </w:tc>
        <w:tc>
          <w:tcPr>
            <w:tcW w:w="40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  <w:lang w:eastAsia="pl-PL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41766000" wp14:editId="754DA6BB">
                      <wp:simplePos x="0" y="0"/>
                      <wp:positionH relativeFrom="column">
                        <wp:posOffset>46355</wp:posOffset>
                      </wp:positionH>
                      <wp:positionV relativeFrom="paragraph">
                        <wp:posOffset>122555</wp:posOffset>
                      </wp:positionV>
                      <wp:extent cx="2527300" cy="435610"/>
                      <wp:effectExtent l="0" t="0" r="0" b="3810"/>
                      <wp:wrapNone/>
                      <wp:docPr id="17" name="Grupa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27300" cy="435610"/>
                                <a:chOff x="7145" y="12608"/>
                                <a:chExt cx="3980" cy="686"/>
                              </a:xfrm>
                            </wpg:grpSpPr>
                            <wps:wsp>
                              <wps:cNvPr id="18" name="Text Box 2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5" y="12608"/>
                                  <a:ext cx="3980" cy="68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Text Box 2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904" y="12779"/>
                                  <a:ext cx="89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TAK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47" y="1275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Text Box 3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647" y="1277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Text Box 3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275" y="12769"/>
                                  <a:ext cx="76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NIE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a 17" o:spid="_x0000_s1050" style="position:absolute;margin-left:3.65pt;margin-top:9.65pt;width:199pt;height:34.3pt;z-index:251658240" coordorigin="7145,12608" coordsize="3980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">
                      <v:shape id="Text Box 27" o:spid="_x0000_s1051" type="#_x0000_t202" style="position:absolute;left:7145;top:12608;width:3980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f3e8IA&#10;AADbAAAADwAAAGRycy9kb3ducmV2LnhtbESPzW7CQAyE70h9h5Ur9YJg04rfwIJaJBBXfh7AZE0S&#10;kfVG2S0Jb48PSNxszXjm83LduUrdqQmlZwPfwwQUceZtybmB82k7mIEKEdli5ZkMPCjAevXRW2Jq&#10;fcsHuh9jriSEQ4oGihjrVOuQFeQwDH1NLNrVNw6jrE2ubYOthLtK/yTJRDssWRoKrGlTUHY7/jsD&#10;133bH8/byy6ep4fR5A/L6cU/jPn67H4XoCJ18W1+Xe+t4Aus/CID6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F/d7wgAAANsAAAAPAAAAAAAAAAAAAAAAAJgCAABkcnMvZG93&#10;bnJldi54bWxQSwUGAAAAAAQABAD1AAAAhwMAAAAA&#10;" stroked="f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28" o:spid="_x0000_s1052" type="#_x0000_t202" style="position:absolute;left:7904;top:12779;width:89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tS4L8A&#10;AADbAAAADwAAAGRycy9kb3ducmV2LnhtbERP24rCMBB9F/yHMIIvsk2V9VaNsgqKr7p+wLQZ22Iz&#10;KU3W1r83C4JvczjXWW87U4kHNa60rGAcxSCIM6tLzhVcfw9fCxDOI2usLJOCJznYbvq9NSbatnym&#10;x8XnIoSwS1BB4X2dSOmyggy6yNbEgbvZxqAPsMmlbrAN4aaSkzieSYMlh4YCa9oXlN0vf0bB7dSO&#10;pss2Pfrr/Pw922E5T+1TqeGg+1mB8NT5j/jtPukwfwn/v4QD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W1LgvwAAANsAAAAPAAAAAAAAAAAAAAAAAJgCAABkcnMvZG93bnJl&#10;di54bWxQSwUGAAAAAAQABAD1AAAAhAMAAAAA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TAK</w:t>
                              </w:r>
                            </w:p>
                          </w:txbxContent>
                        </v:textbox>
                      </v:shape>
                      <v:shape id="Text Box 29" o:spid="_x0000_s1053" type="#_x0000_t202" style="position:absolute;left:7247;top:1275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tGa8EA&#10;AADbAAAADwAAAGRycy9kb3ducmV2LnhtbERPz2vCMBS+C/sfwhO8yEynoq4zigiK3jYd2/XRPNti&#10;81KTWOt/bw6Cx4/v93zZmko05HxpWcHHIAFBnFldcq7g97h5n4HwAVljZZkU3MnDcvHWmWOq7Y1/&#10;qDmEXMQQ9ikqKEKoUyl9VpBBP7A1ceRO1hkMEbpcaoe3GG4qOUySiTRYcmwosKZ1Qdn5cDUKZuNd&#10;8+/3o++/bHKqPkN/2mwvTqlet119gQjUhpf46d5pBcO4Pn6JP0A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bRmvBAAAA2wAAAA8AAAAAAAAAAAAAAAAAmAIAAGRycy9kb3du&#10;cmV2LnhtbFBLBQYAAAAABAAEAPUAAACGAwAAAAA=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30" o:spid="_x0000_s1054" type="#_x0000_t202" style="position:absolute;left:9647;top:1277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fj8MQA&#10;AADbAAAADwAAAGRycy9kb3ducmV2LnhtbESPT2sCMRTE70K/Q3gFL1Kz2mLtahQRWvTmP+z1sXnu&#10;Lm5e1iRd129vhILHYWZ+w0znralEQ86XlhUM+gkI4szqknMFh/332xiED8gaK8uk4EYe5rOXzhRT&#10;ba+8pWYXchEh7FNUUIRQp1L6rCCDvm9r4uidrDMYonS51A6vEW4qOUySkTRYclwosKZlQdl592cU&#10;jD9Wza9fv2+O2ehUfYXeZ/NzcUp1X9vFBESgNjzD/+2VVjAcwONL/AFy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X4/DEAAAA2wAAAA8AAAAAAAAAAAAAAAAAmAIAAGRycy9k&#10;b3ducmV2LnhtbFBLBQYAAAAABAAEAPUAAACJAwAAAAA=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31" o:spid="_x0000_s1055" type="#_x0000_t202" style="position:absolute;left:10275;top:12769;width:76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MKLMEA&#10;AADbAAAADwAAAGRycy9kb3ducmV2LnhtbESP3YrCMBSE7wXfIRzBG9F0i7/VKKuw4q0/D3Bsjm2x&#10;OSlNtPXtN4Lg5TAz3zCrTWtK8aTaFZYV/IwiEMSp1QVnCi7nv+EchPPIGkvLpOBFDjbrbmeFibYN&#10;H+l58pkIEHYJKsi9rxIpXZqTQTeyFXHwbrY26IOsM6lrbALclDKOoqk0WHBYyLGiXU7p/fQwCm6H&#10;ZjBZNNe9v8yO4+kWi9nVvpTq99rfJQhPrf+GP+2DVhDH8P4Sf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TCizBAAAA2wAAAA8AAAAAAAAAAAAAAAAAmAIAAGRycy9kb3du&#10;cmV2LnhtbFBLBQYAAAAABAAEAPUAAACGAwAAAAA=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NIE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572E42" w:rsidRPr="00A07744" w:rsidTr="00572E42">
        <w:trPr>
          <w:trHeight w:val="975"/>
        </w:trPr>
        <w:tc>
          <w:tcPr>
            <w:tcW w:w="8793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40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1.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2.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n. </w:t>
            </w:r>
          </w:p>
        </w:tc>
      </w:tr>
      <w:tr w:rsidR="00572E42" w:rsidRPr="00A07744" w:rsidTr="00572E42">
        <w:trPr>
          <w:trHeight w:val="1597"/>
        </w:trPr>
        <w:tc>
          <w:tcPr>
            <w:tcW w:w="5675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D9D9D9"/>
            <w:hideMark/>
          </w:tcPr>
          <w:p w:rsidR="00572E42" w:rsidRPr="00A07744" w:rsidRDefault="00572E42" w:rsidP="00572E42">
            <w:pPr>
              <w:pStyle w:val="Bezodstpw"/>
              <w:shd w:val="clear" w:color="auto" w:fill="F2F2F2" w:themeFill="background1" w:themeFillShade="F2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III. Czy następujące podmioty:</w:t>
            </w:r>
          </w:p>
          <w:p w:rsidR="00572E42" w:rsidRPr="00A07744" w:rsidRDefault="00572E42" w:rsidP="00572E42">
            <w:pPr>
              <w:pStyle w:val="Bezodstpw"/>
              <w:shd w:val="clear" w:color="auto" w:fill="F2F2F2" w:themeFill="background1" w:themeFillShade="F2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color w:val="000000"/>
                <w:sz w:val="16"/>
                <w:szCs w:val="16"/>
              </w:rPr>
              <w:t xml:space="preserve">publiczne korporacje inwestycyjne, firmy venture </w:t>
            </w:r>
            <w:proofErr w:type="spellStart"/>
            <w:r w:rsidRPr="00A07744">
              <w:rPr>
                <w:rFonts w:ascii="Century Gothic" w:hAnsi="Century Gothic"/>
                <w:color w:val="000000"/>
                <w:sz w:val="16"/>
                <w:szCs w:val="16"/>
              </w:rPr>
              <w:t>capital</w:t>
            </w:r>
            <w:proofErr w:type="spellEnd"/>
            <w:r w:rsidRPr="00A07744">
              <w:rPr>
                <w:rFonts w:ascii="Century Gothic" w:hAnsi="Century Gothic"/>
                <w:color w:val="000000"/>
                <w:sz w:val="16"/>
                <w:szCs w:val="16"/>
              </w:rPr>
              <w:t xml:space="preserve">, osoby indywidualne lub grupy osób indywidualnych prowadzących regularną działalność w zakresie inwestycji venture </w:t>
            </w:r>
            <w:proofErr w:type="spellStart"/>
            <w:r w:rsidRPr="00A07744">
              <w:rPr>
                <w:rFonts w:ascii="Century Gothic" w:hAnsi="Century Gothic"/>
                <w:color w:val="000000"/>
                <w:sz w:val="16"/>
                <w:szCs w:val="16"/>
              </w:rPr>
              <w:t>capital</w:t>
            </w:r>
            <w:proofErr w:type="spellEnd"/>
            <w:r w:rsidRPr="00A07744">
              <w:rPr>
                <w:rFonts w:ascii="Century Gothic" w:hAnsi="Century Gothic"/>
                <w:color w:val="000000"/>
                <w:sz w:val="16"/>
                <w:szCs w:val="16"/>
              </w:rPr>
              <w:t xml:space="preserve">, którzy inwestują kapitał udziałowy w firmy nie notowane na giełdzie („anioły biznesu”) pod warunkiem, że łączna wysokość inwestycji tych inwestorów w to samo przedsiębiorstwo wynosi mniej niż </w:t>
            </w:r>
            <w:r w:rsidRPr="00A07744">
              <w:rPr>
                <w:rFonts w:ascii="Century Gothic" w:hAnsi="Century Gothic"/>
                <w:color w:val="000000"/>
                <w:sz w:val="16"/>
                <w:szCs w:val="16"/>
              </w:rPr>
              <w:br/>
              <w:t>1 250 000 EUR,</w:t>
            </w:r>
          </w:p>
          <w:p w:rsidR="00572E42" w:rsidRPr="00A07744" w:rsidRDefault="00572E42" w:rsidP="00572E42">
            <w:pPr>
              <w:pStyle w:val="Bezodstpw"/>
              <w:shd w:val="clear" w:color="auto" w:fill="F2F2F2" w:themeFill="background1" w:themeFillShade="F2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lastRenderedPageBreak/>
              <w:t>uniwersytety lub niedochodowe ośrodki badawcze,</w:t>
            </w:r>
          </w:p>
          <w:p w:rsidR="00572E42" w:rsidRPr="00A07744" w:rsidRDefault="00572E42" w:rsidP="00572E42">
            <w:pPr>
              <w:pStyle w:val="Bezodstpw"/>
              <w:shd w:val="clear" w:color="auto" w:fill="F2F2F2" w:themeFill="background1" w:themeFillShade="F2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>inwestorzy instytucjonalni łącznie z regionalnymi funduszami rozwoju,</w:t>
            </w:r>
          </w:p>
          <w:p w:rsidR="00572E42" w:rsidRPr="00A07744" w:rsidRDefault="00572E42" w:rsidP="00572E42">
            <w:pPr>
              <w:pStyle w:val="Bezodstpw"/>
              <w:shd w:val="clear" w:color="auto" w:fill="F2F2F2" w:themeFill="background1" w:themeFillShade="F2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sz w:val="16"/>
                <w:szCs w:val="16"/>
              </w:rPr>
              <w:t xml:space="preserve">samorządy lokalne z rocznym budżetem nie przekraczającym </w:t>
            </w:r>
            <w:r w:rsidRPr="00A07744">
              <w:rPr>
                <w:rFonts w:ascii="Century Gothic" w:hAnsi="Century Gothic"/>
                <w:sz w:val="16"/>
                <w:szCs w:val="16"/>
              </w:rPr>
              <w:br/>
              <w:t>10 mln EUR oraz liczbą mieszkańców poniżej 5 000,</w:t>
            </w:r>
          </w:p>
          <w:p w:rsidR="00572E42" w:rsidRPr="00A07744" w:rsidRDefault="00572E42" w:rsidP="00572E42">
            <w:pPr>
              <w:pStyle w:val="Bezodstpw"/>
              <w:shd w:val="clear" w:color="auto" w:fill="F2F2F2" w:themeFill="background1" w:themeFillShade="F2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b/>
                <w:sz w:val="16"/>
                <w:szCs w:val="16"/>
              </w:rPr>
              <w:t>posiadają więcej niż 50% udziałów w przedsiębiorstwie lub podmioty te indywidualnie lub wspólnie są powiązane w sposób określony w pkt. I z wnioskującym przedsiębiorstwem?</w:t>
            </w:r>
          </w:p>
          <w:p w:rsidR="00572E42" w:rsidRPr="00A07744" w:rsidRDefault="00572E42" w:rsidP="00572E42">
            <w:pPr>
              <w:pStyle w:val="Bezodstpw"/>
              <w:shd w:val="clear" w:color="auto" w:fill="F2F2F2" w:themeFill="background1" w:themeFillShade="F2"/>
              <w:rPr>
                <w:rFonts w:ascii="Century Gothic" w:hAnsi="Century Gothic"/>
                <w:sz w:val="16"/>
                <w:szCs w:val="16"/>
              </w:rPr>
            </w:pPr>
            <w:r w:rsidRPr="00A07744">
              <w:rPr>
                <w:rFonts w:ascii="Century Gothic" w:hAnsi="Century Gothic"/>
                <w:i/>
                <w:sz w:val="16"/>
                <w:szCs w:val="16"/>
              </w:rPr>
              <w:t xml:space="preserve">W przypadku zaznaczenia opcji „TAK”, należy wymienić wszystkie podmioty, z którymi Wnioskodawca pozostaje w zależności oraz dodatkowo </w:t>
            </w:r>
            <w:r w:rsidRPr="00A07744">
              <w:rPr>
                <w:rFonts w:ascii="Century Gothic" w:hAnsi="Century Gothic"/>
                <w:i/>
                <w:sz w:val="16"/>
                <w:szCs w:val="16"/>
                <w:u w:val="single"/>
              </w:rPr>
              <w:t xml:space="preserve">wypełnić Część C </w:t>
            </w:r>
            <w:r w:rsidRPr="00A07744">
              <w:rPr>
                <w:rFonts w:ascii="Century Gothic" w:hAnsi="Century Gothic"/>
                <w:i/>
                <w:sz w:val="16"/>
                <w:szCs w:val="16"/>
              </w:rPr>
              <w:t>załącznika odrębnie dla każdego z podmiotów.</w:t>
            </w:r>
          </w:p>
        </w:tc>
        <w:tc>
          <w:tcPr>
            <w:tcW w:w="40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  <w:lang w:eastAsia="pl-PL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3F0256C2" wp14:editId="57C72FDC">
                      <wp:simplePos x="0" y="0"/>
                      <wp:positionH relativeFrom="column">
                        <wp:posOffset>59055</wp:posOffset>
                      </wp:positionH>
                      <wp:positionV relativeFrom="paragraph">
                        <wp:posOffset>301625</wp:posOffset>
                      </wp:positionV>
                      <wp:extent cx="2527300" cy="435610"/>
                      <wp:effectExtent l="1905" t="0" r="4445" b="0"/>
                      <wp:wrapNone/>
                      <wp:docPr id="10" name="Grupa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27300" cy="435610"/>
                                <a:chOff x="7145" y="12608"/>
                                <a:chExt cx="3980" cy="686"/>
                              </a:xfrm>
                            </wpg:grpSpPr>
                            <wps:wsp>
                              <wps:cNvPr id="12" name="Text Box 3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5" y="12608"/>
                                  <a:ext cx="3980" cy="68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Text Box 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904" y="12779"/>
                                  <a:ext cx="89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TAK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Text Box 3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47" y="1275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647" y="12779"/>
                                  <a:ext cx="483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72E42" w:rsidRDefault="00572E42" w:rsidP="00572E42"/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Text Box 3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275" y="12769"/>
                                  <a:ext cx="766" cy="4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2E42" w:rsidRDefault="00572E42" w:rsidP="00572E42">
                                    <w:pP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18"/>
                                      </w:rPr>
                                      <w:t>NIE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a 10" o:spid="_x0000_s1056" style="position:absolute;margin-left:4.65pt;margin-top:23.75pt;width:199pt;height:34.3pt;z-index:251658240" coordorigin="7145,12608" coordsize="3980,6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">
                      <v:shape id="Text Box 33" o:spid="_x0000_s1057" type="#_x0000_t202" style="position:absolute;left:7145;top:12608;width:3980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/Akb8A&#10;AADbAAAADwAAAGRycy9kb3ducmV2LnhtbERPy6rCMBDdC/5DGMGNaKpcX9UoXkFxW/UDxmZsi82k&#10;NLm2/r25ILibw3nOetuaUjypdoVlBeNRBII4tbrgTMH1chguQDiPrLG0TApe5GC76XbWGGvbcELP&#10;s89ECGEXo4Lc+yqW0qU5GXQjWxEH7m5rgz7AOpO6xiaEm1JOomgmDRYcGnKsaJ9T+jj/GQX3UzOY&#10;Lpvb0V/nyc/sF4v5zb6U6vfa3QqEp9Z/xR/3SYf5E/j/JRwgN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/8CRvwAAANsAAAAPAAAAAAAAAAAAAAAAAJgCAABkcnMvZG93bnJl&#10;di54bWxQSwUGAAAAAAQABAD1AAAAhAMAAAAA&#10;" stroked="f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34" o:spid="_x0000_s1058" type="#_x0000_t202" style="position:absolute;left:7904;top:12779;width:89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lCsAA&#10;AADbAAAADwAAAGRycy9kb3ducmV2LnhtbERPzYrCMBC+C75DGGEvsqa6arVrFHdB8arrA0ybsS3b&#10;TEoTbX17Iwje5uP7ndWmM5W4UeNKywrGowgEcWZ1ybmC89/ucwHCeWSNlWVScCcHm3W/t8JE25aP&#10;dDv5XIQQdgkqKLyvEyldVpBBN7I1ceAutjHoA2xyqRtsQ7ip5CSK5tJgyaGhwJp+C8r+T1ej4HJo&#10;h7Nlm+79OT5O5z9Yxqm9K/Ux6LbfIDx1/i1+uQ86zP+C5y/hALl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bNlCsAAAADbAAAADwAAAAAAAAAAAAAAAACYAgAAZHJzL2Rvd25y&#10;ZXYueG1sUEsFBgAAAAAEAAQA9QAAAIUDAAAAAA==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TAK</w:t>
                              </w:r>
                            </w:p>
                          </w:txbxContent>
                        </v:textbox>
                      </v:shape>
                      <v:shape id="Text Box 35" o:spid="_x0000_s1059" type="#_x0000_t202" style="position:absolute;left:7247;top:1275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yK1cIA&#10;AADbAAAADwAAAGRycy9kb3ducmV2LnhtbERPTWsCMRC9F/wPYQQvRbNWsboapRQUe1Mr7XXYjLuL&#10;m8k2iev6741Q8DaP9zmLVWsq0ZDzpWUFw0ECgjizuuRcwfF73Z+C8AFZY2WZFNzIw2rZeVlgqu2V&#10;99QcQi5iCPsUFRQh1KmUPivIoB/YmjhyJ+sMhghdLrXDaww3lXxLkok0WHJsKLCmz4Ky8+FiFEzH&#10;2+bXf412P9nkVM3C63uz+XNK9brtxxxEoDY8xf/urY7zx/D4JR4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TIrVwgAAANsAAAAPAAAAAAAAAAAAAAAAAJgCAABkcnMvZG93&#10;bnJldi54bWxQSwUGAAAAAAQABAD1AAAAhwMAAAAA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36" o:spid="_x0000_s1060" type="#_x0000_t202" style="position:absolute;left:9647;top:12779;width:483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vTsIA&#10;AADbAAAADwAAAGRycy9kb3ducmV2LnhtbERPS2sCMRC+C/0PYQpeimarrdqtUURQ9FYf2OuwGXeX&#10;bibbJK7rvzeFgrf5+J4znbemEg05X1pW8NpPQBBnVpecKzgeVr0JCB+QNVaWScGNPMxnT50pptpe&#10;eUfNPuQihrBPUUERQp1K6bOCDPq+rYkjd7bOYIjQ5VI7vMZwU8lBkoykwZJjQ4E1LQvKfvYXo2Dy&#10;tmm+/Xb4dcpG5+ojvIyb9a9TqvvcLj5BBGrDQ/zv3ug4/x3+fokH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AC9OwgAAANsAAAAPAAAAAAAAAAAAAAAAAJgCAABkcnMvZG93&#10;bnJldi54bWxQSwUGAAAAAAQABAD1AAAAhwMAAAAA&#10;">
                        <v:textbox>
                          <w:txbxContent>
                            <w:p w:rsidR="00572E42" w:rsidRDefault="00572E42" w:rsidP="00572E42"/>
                          </w:txbxContent>
                        </v:textbox>
                      </v:shape>
                      <v:shape id="Text Box 37" o:spid="_x0000_s1061" type="#_x0000_t202" style="position:absolute;left:10275;top:12769;width:766;height:4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TGkr8A&#10;AADbAAAADwAAAGRycy9kb3ducmV2LnhtbERPy6rCMBDdX/AfwghuLpoq3qrVKCoobn18wNiMbbGZ&#10;lCba+vdGEO5uDuc5i1VrSvGk2hWWFQwHEQji1OqCMwWX864/BeE8ssbSMil4kYPVsvOzwETbho/0&#10;PPlMhBB2CSrIva8SKV2ak0E3sBVx4G62NugDrDOpa2xCuCnlKIpiabDg0JBjRduc0vvpYRTcDs3v&#10;36y57v1lchzHGywmV/tSqtdt13MQnlr/L/66DzrMj+HzSzhAL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xMaSvwAAANsAAAAPAAAAAAAAAAAAAAAAAJgCAABkcnMvZG93bnJl&#10;di54bWxQSwUGAAAAAAQABAD1AAAAhAMAAAAA&#10;" stroked="f">
                        <v:textbox>
                          <w:txbxContent>
                            <w:p w:rsidR="00572E42" w:rsidRDefault="00572E42" w:rsidP="00572E42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8"/>
                                </w:rPr>
                                <w:t>NIE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572E42" w:rsidRPr="00A07744" w:rsidTr="00572E42">
        <w:trPr>
          <w:trHeight w:val="2505"/>
        </w:trPr>
        <w:tc>
          <w:tcPr>
            <w:tcW w:w="8793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6"/>
                <w:szCs w:val="16"/>
              </w:rPr>
            </w:pPr>
          </w:p>
        </w:tc>
        <w:tc>
          <w:tcPr>
            <w:tcW w:w="4099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1.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2. </w:t>
            </w:r>
          </w:p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noProof/>
                <w:sz w:val="16"/>
                <w:szCs w:val="16"/>
              </w:rPr>
            </w:pPr>
            <w:r w:rsidRPr="00A07744">
              <w:rPr>
                <w:rFonts w:ascii="Century Gothic" w:hAnsi="Century Gothic"/>
                <w:noProof/>
                <w:sz w:val="16"/>
                <w:szCs w:val="16"/>
              </w:rPr>
              <w:t xml:space="preserve">n. </w:t>
            </w:r>
          </w:p>
        </w:tc>
      </w:tr>
    </w:tbl>
    <w:p w:rsidR="00572E42" w:rsidRPr="00572E42" w:rsidRDefault="00572E42" w:rsidP="00572E42">
      <w:pPr>
        <w:pStyle w:val="Bezodstpw"/>
      </w:pPr>
    </w:p>
    <w:p w:rsidR="00572E42" w:rsidRPr="00572E42" w:rsidRDefault="00572E42" w:rsidP="00572E42">
      <w:pPr>
        <w:pStyle w:val="Bezodstpw"/>
      </w:pPr>
    </w:p>
    <w:p w:rsidR="00572E42" w:rsidRPr="00A07744" w:rsidRDefault="00572E42" w:rsidP="00572E42">
      <w:pPr>
        <w:pStyle w:val="Bezodstpw"/>
        <w:rPr>
          <w:rFonts w:ascii="Century Gothic" w:hAnsi="Century Gothic"/>
          <w:b/>
          <w:sz w:val="18"/>
          <w:szCs w:val="18"/>
        </w:rPr>
      </w:pPr>
      <w:r w:rsidRPr="00A07744">
        <w:rPr>
          <w:rFonts w:ascii="Century Gothic" w:hAnsi="Century Gothic"/>
          <w:b/>
          <w:sz w:val="18"/>
          <w:szCs w:val="18"/>
          <w:u w:val="single"/>
        </w:rPr>
        <w:t>Część B</w:t>
      </w:r>
      <w:r w:rsidRPr="00A07744">
        <w:rPr>
          <w:rFonts w:ascii="Century Gothic" w:hAnsi="Century Gothic"/>
          <w:b/>
          <w:sz w:val="18"/>
          <w:szCs w:val="18"/>
        </w:rPr>
        <w:t xml:space="preserve">   DANE DOTYCZĄCE PODMIOTÓW PARTNERSKICH</w:t>
      </w:r>
    </w:p>
    <w:p w:rsidR="00572E42" w:rsidRPr="00A07744" w:rsidRDefault="00572E42" w:rsidP="00572E42">
      <w:pPr>
        <w:pStyle w:val="Bezodstpw"/>
        <w:rPr>
          <w:rFonts w:ascii="Century Gothic" w:hAnsi="Century Gothic"/>
          <w:sz w:val="18"/>
          <w:szCs w:val="18"/>
        </w:rPr>
      </w:pPr>
    </w:p>
    <w:p w:rsidR="00572E42" w:rsidRPr="00A07744" w:rsidRDefault="00572E42" w:rsidP="00A07744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A07744">
        <w:rPr>
          <w:rFonts w:ascii="Century Gothic" w:hAnsi="Century Gothic"/>
          <w:sz w:val="18"/>
          <w:szCs w:val="18"/>
        </w:rPr>
        <w:t>Część B należy wypełnić w przypadku gdy w punkcie B.6 przedsiębiorca zaznaczył opcję „Tak”. W razie konieczności tabelę należy powielić przedstawiając dane odrębnie dla każdego z podmiotów.</w:t>
      </w:r>
    </w:p>
    <w:p w:rsidR="00572E42" w:rsidRPr="00A07744" w:rsidRDefault="00572E42" w:rsidP="00A07744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A07744">
        <w:rPr>
          <w:rFonts w:ascii="Century Gothic" w:hAnsi="Century Gothic"/>
          <w:sz w:val="18"/>
          <w:szCs w:val="18"/>
        </w:rPr>
        <w:t>Dane przedsiębiorstw partnerskich należy uzupełnić pełnymi danymi dotyczącymi każdego przedsiębiorstwa powiązanego w stosunku do danego przedsiębiorstwa partnerskiego.</w:t>
      </w:r>
    </w:p>
    <w:tbl>
      <w:tblPr>
        <w:tblW w:w="97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58"/>
        <w:gridCol w:w="1702"/>
        <w:gridCol w:w="1418"/>
        <w:gridCol w:w="1561"/>
        <w:gridCol w:w="2541"/>
      </w:tblGrid>
      <w:tr w:rsidR="00572E42" w:rsidRPr="00A07744" w:rsidTr="00A07744">
        <w:trPr>
          <w:trHeight w:val="430"/>
        </w:trPr>
        <w:tc>
          <w:tcPr>
            <w:tcW w:w="4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C.1.Nazwa przedsiębiorstwa partnerskiego</w:t>
            </w:r>
          </w:p>
        </w:tc>
        <w:tc>
          <w:tcPr>
            <w:tcW w:w="55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430"/>
        </w:trPr>
        <w:tc>
          <w:tcPr>
            <w:tcW w:w="4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C.2. Data rozpoczęcia działalności</w:t>
            </w:r>
          </w:p>
        </w:tc>
        <w:tc>
          <w:tcPr>
            <w:tcW w:w="55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430"/>
        </w:trPr>
        <w:tc>
          <w:tcPr>
            <w:tcW w:w="42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C.3. Udział w kapitale lub prawie głosu (w %)</w:t>
            </w:r>
          </w:p>
        </w:tc>
        <w:tc>
          <w:tcPr>
            <w:tcW w:w="55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767"/>
        </w:trPr>
        <w:tc>
          <w:tcPr>
            <w:tcW w:w="255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Dane stosowane do określenia kategorii MSP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W roku bieżącym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W ostatnim okresie obrachunkowym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W poprzednim okresie obrachunkowym</w:t>
            </w: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W okresie obrachunkowym za drugi rok wstecz od ostatniego okresu  obrachunkowego</w:t>
            </w:r>
          </w:p>
        </w:tc>
      </w:tr>
      <w:tr w:rsidR="00572E42" w:rsidRPr="00A07744" w:rsidTr="00572E42">
        <w:trPr>
          <w:trHeight w:val="202"/>
        </w:trPr>
        <w:tc>
          <w:tcPr>
            <w:tcW w:w="42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20..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20..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20..</w:t>
            </w: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20..</w:t>
            </w:r>
          </w:p>
        </w:tc>
      </w:tr>
      <w:tr w:rsidR="00572E42" w:rsidRPr="00A07744" w:rsidTr="00A07744">
        <w:trPr>
          <w:trHeight w:val="465"/>
        </w:trPr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C.4. Wielkość zatrudnienia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682"/>
        </w:trPr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 xml:space="preserve">C.5. Przychody netto </w:t>
            </w:r>
            <w:r w:rsidRPr="00A07744">
              <w:rPr>
                <w:rFonts w:ascii="Century Gothic" w:hAnsi="Century Gothic"/>
                <w:sz w:val="18"/>
                <w:szCs w:val="18"/>
              </w:rPr>
              <w:br/>
              <w:t>(w PLN)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695"/>
        </w:trPr>
        <w:tc>
          <w:tcPr>
            <w:tcW w:w="2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C.6. Suma aktywów bilansu (w PLN)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5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695"/>
        </w:trPr>
        <w:tc>
          <w:tcPr>
            <w:tcW w:w="2557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C.7. Uwagi dodatkowe</w:t>
            </w:r>
          </w:p>
        </w:tc>
        <w:tc>
          <w:tcPr>
            <w:tcW w:w="7217" w:type="dxa"/>
            <w:gridSpan w:val="4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</w:tbl>
    <w:p w:rsidR="00572E42" w:rsidRPr="00A07744" w:rsidRDefault="00572E42" w:rsidP="00572E42">
      <w:pPr>
        <w:pStyle w:val="Bezodstpw"/>
        <w:rPr>
          <w:rFonts w:ascii="Century Gothic" w:hAnsi="Century Gothic"/>
          <w:sz w:val="18"/>
          <w:szCs w:val="18"/>
        </w:rPr>
      </w:pPr>
    </w:p>
    <w:p w:rsidR="00572E42" w:rsidRPr="00A07744" w:rsidRDefault="00572E42" w:rsidP="00572E42">
      <w:pPr>
        <w:pStyle w:val="Bezodstpw"/>
        <w:rPr>
          <w:rFonts w:ascii="Century Gothic" w:hAnsi="Century Gothic"/>
          <w:sz w:val="18"/>
          <w:szCs w:val="18"/>
        </w:rPr>
      </w:pPr>
    </w:p>
    <w:p w:rsidR="00572E42" w:rsidRPr="00A07744" w:rsidRDefault="00572E42" w:rsidP="00572E42">
      <w:pPr>
        <w:pStyle w:val="Bezodstpw"/>
        <w:rPr>
          <w:rFonts w:ascii="Century Gothic" w:hAnsi="Century Gothic"/>
          <w:sz w:val="18"/>
          <w:szCs w:val="18"/>
        </w:rPr>
      </w:pPr>
    </w:p>
    <w:p w:rsidR="00572E42" w:rsidRPr="00A07744" w:rsidRDefault="00572E42" w:rsidP="00572E42">
      <w:pPr>
        <w:pStyle w:val="Bezodstpw"/>
        <w:rPr>
          <w:rFonts w:ascii="Century Gothic" w:hAnsi="Century Gothic"/>
          <w:sz w:val="18"/>
          <w:szCs w:val="18"/>
        </w:rPr>
      </w:pPr>
    </w:p>
    <w:p w:rsidR="00572E42" w:rsidRPr="00A07744" w:rsidRDefault="00572E42" w:rsidP="00572E42">
      <w:pPr>
        <w:pStyle w:val="Bezodstpw"/>
        <w:rPr>
          <w:rFonts w:ascii="Century Gothic" w:hAnsi="Century Gothic"/>
          <w:sz w:val="18"/>
          <w:szCs w:val="18"/>
        </w:rPr>
      </w:pPr>
      <w:r w:rsidRPr="00A07744">
        <w:rPr>
          <w:rFonts w:ascii="Century Gothic" w:hAnsi="Century Gothic"/>
          <w:sz w:val="18"/>
          <w:szCs w:val="18"/>
        </w:rPr>
        <w:br w:type="page"/>
      </w:r>
    </w:p>
    <w:p w:rsidR="00572E42" w:rsidRPr="00A07744" w:rsidRDefault="00572E42" w:rsidP="00572E42">
      <w:pPr>
        <w:pStyle w:val="Bezodstpw"/>
        <w:rPr>
          <w:rFonts w:ascii="Century Gothic" w:hAnsi="Century Gothic"/>
          <w:b/>
          <w:spacing w:val="20"/>
          <w:sz w:val="18"/>
          <w:szCs w:val="18"/>
        </w:rPr>
      </w:pPr>
      <w:r w:rsidRPr="00A07744">
        <w:rPr>
          <w:rFonts w:ascii="Century Gothic" w:hAnsi="Century Gothic"/>
          <w:b/>
          <w:spacing w:val="20"/>
          <w:sz w:val="18"/>
          <w:szCs w:val="18"/>
          <w:u w:val="single"/>
        </w:rPr>
        <w:lastRenderedPageBreak/>
        <w:t>Część C</w:t>
      </w:r>
      <w:r w:rsidRPr="00A07744">
        <w:rPr>
          <w:rFonts w:ascii="Century Gothic" w:hAnsi="Century Gothic"/>
          <w:b/>
          <w:spacing w:val="20"/>
          <w:sz w:val="18"/>
          <w:szCs w:val="18"/>
        </w:rPr>
        <w:t xml:space="preserve">  DANE DOTYCZĄCE PODMIOTÓW POWIĄZANYCH</w:t>
      </w:r>
    </w:p>
    <w:p w:rsidR="00572E42" w:rsidRPr="00A07744" w:rsidRDefault="00572E42" w:rsidP="00572E42">
      <w:pPr>
        <w:pStyle w:val="Bezodstpw"/>
        <w:rPr>
          <w:rFonts w:ascii="Century Gothic" w:hAnsi="Century Gothic"/>
          <w:b/>
          <w:spacing w:val="20"/>
          <w:sz w:val="18"/>
          <w:szCs w:val="18"/>
        </w:rPr>
      </w:pPr>
    </w:p>
    <w:p w:rsidR="00572E42" w:rsidRPr="00A07744" w:rsidRDefault="00572E42" w:rsidP="00A07744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A07744">
        <w:rPr>
          <w:rFonts w:ascii="Century Gothic" w:hAnsi="Century Gothic"/>
          <w:sz w:val="18"/>
          <w:szCs w:val="18"/>
        </w:rPr>
        <w:t>Część C należy wypełnić w przypadku gdy w punkcie B.7 przedsiębiorca zaznaczył opcję „Tak”. W razie konieczności tabelę należy powielić przedstawiając dane odrębnie dla każdego z podmiotów.</w:t>
      </w:r>
    </w:p>
    <w:p w:rsidR="00572E42" w:rsidRPr="00A07744" w:rsidRDefault="00572E42" w:rsidP="00A07744">
      <w:pPr>
        <w:pStyle w:val="Bezodstpw"/>
        <w:jc w:val="both"/>
        <w:rPr>
          <w:rFonts w:ascii="Century Gothic" w:hAnsi="Century Gothic"/>
          <w:sz w:val="18"/>
          <w:szCs w:val="18"/>
        </w:rPr>
      </w:pPr>
      <w:r w:rsidRPr="00A07744">
        <w:rPr>
          <w:rFonts w:ascii="Century Gothic" w:hAnsi="Century Gothic"/>
          <w:sz w:val="18"/>
          <w:szCs w:val="18"/>
        </w:rPr>
        <w:t>Dane przedsiębiorstw powiązanych należy uzupełnić proporcjonalnie danymi dotyczącymi każdego ewentualnego przedsiębiorstwa partnerskiego takiego przedsiębiorstwa powiązanego, znajdującego się na wyższym lub niższym szczeblu rynku w stosunku do danego przedsiębiorstwa.</w:t>
      </w:r>
    </w:p>
    <w:tbl>
      <w:tblPr>
        <w:tblW w:w="97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41"/>
        <w:gridCol w:w="1561"/>
        <w:gridCol w:w="1418"/>
        <w:gridCol w:w="1419"/>
        <w:gridCol w:w="2541"/>
      </w:tblGrid>
      <w:tr w:rsidR="00572E42" w:rsidRPr="00A07744" w:rsidTr="00A07744">
        <w:trPr>
          <w:trHeight w:val="430"/>
        </w:trPr>
        <w:tc>
          <w:tcPr>
            <w:tcW w:w="4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D.1.Nazwa przedsiębiorstwa powiązanego</w:t>
            </w:r>
          </w:p>
        </w:tc>
        <w:tc>
          <w:tcPr>
            <w:tcW w:w="53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b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430"/>
        </w:trPr>
        <w:tc>
          <w:tcPr>
            <w:tcW w:w="4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D.2. Data rozpoczęcia działalności</w:t>
            </w:r>
          </w:p>
        </w:tc>
        <w:tc>
          <w:tcPr>
            <w:tcW w:w="53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461"/>
        </w:trPr>
        <w:tc>
          <w:tcPr>
            <w:tcW w:w="4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D.3. Udział w kapitale lub prawie głosu (w %) lub charakter relacji powiązania</w:t>
            </w:r>
          </w:p>
        </w:tc>
        <w:tc>
          <w:tcPr>
            <w:tcW w:w="53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629"/>
        </w:trPr>
        <w:tc>
          <w:tcPr>
            <w:tcW w:w="2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Dane stosowane do określenia kategorii MSP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W roku bieżącym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W ostatnim okresie obrachunkowym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W poprzednim okresie obrachunkowym</w:t>
            </w: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W okresie obrachunkowym za drugi rok wstecz od ostatniego okresu  obrachunkowego</w:t>
            </w:r>
          </w:p>
        </w:tc>
      </w:tr>
      <w:tr w:rsidR="00572E42" w:rsidRPr="00A07744" w:rsidTr="00A07744">
        <w:trPr>
          <w:trHeight w:val="202"/>
        </w:trPr>
        <w:tc>
          <w:tcPr>
            <w:tcW w:w="440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20..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20..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20..</w:t>
            </w: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20..</w:t>
            </w:r>
          </w:p>
        </w:tc>
      </w:tr>
      <w:tr w:rsidR="00572E42" w:rsidRPr="00A07744" w:rsidTr="00A07744">
        <w:trPr>
          <w:trHeight w:val="465"/>
        </w:trPr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D.4. Wielkość zatrudnienia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682"/>
        </w:trPr>
        <w:tc>
          <w:tcPr>
            <w:tcW w:w="2840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 xml:space="preserve">D.5. Przychody netto </w:t>
            </w:r>
            <w:r w:rsidRPr="00A07744">
              <w:rPr>
                <w:rFonts w:ascii="Century Gothic" w:hAnsi="Century Gothic"/>
                <w:sz w:val="18"/>
                <w:szCs w:val="18"/>
              </w:rPr>
              <w:br/>
              <w:t>(w PLN)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539" w:type="dxa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695"/>
        </w:trPr>
        <w:tc>
          <w:tcPr>
            <w:tcW w:w="2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 xml:space="preserve">D.6. Suma aktywów bilansu </w:t>
            </w:r>
            <w:r w:rsidRPr="00A07744">
              <w:rPr>
                <w:rFonts w:ascii="Century Gothic" w:hAnsi="Century Gothic"/>
                <w:sz w:val="18"/>
                <w:szCs w:val="18"/>
              </w:rPr>
              <w:br/>
              <w:t>(w PLN)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  <w:tc>
          <w:tcPr>
            <w:tcW w:w="25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572E42" w:rsidRPr="00A07744" w:rsidTr="00A07744">
        <w:trPr>
          <w:trHeight w:val="695"/>
        </w:trPr>
        <w:tc>
          <w:tcPr>
            <w:tcW w:w="2840" w:type="dxa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  <w:r w:rsidRPr="00A07744">
              <w:rPr>
                <w:rFonts w:ascii="Century Gothic" w:hAnsi="Century Gothic"/>
                <w:sz w:val="18"/>
                <w:szCs w:val="18"/>
              </w:rPr>
              <w:t>D.7. Uwagi dodatkowe</w:t>
            </w:r>
          </w:p>
        </w:tc>
        <w:tc>
          <w:tcPr>
            <w:tcW w:w="6934" w:type="dxa"/>
            <w:gridSpan w:val="4"/>
            <w:tcBorders>
              <w:top w:val="single" w:sz="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</w:tcPr>
          <w:p w:rsidR="00572E42" w:rsidRPr="00A07744" w:rsidRDefault="00572E42" w:rsidP="00572E42">
            <w:pPr>
              <w:pStyle w:val="Bezodstpw"/>
              <w:rPr>
                <w:rFonts w:ascii="Century Gothic" w:hAnsi="Century Gothic"/>
                <w:sz w:val="18"/>
                <w:szCs w:val="18"/>
              </w:rPr>
            </w:pPr>
          </w:p>
        </w:tc>
      </w:tr>
    </w:tbl>
    <w:p w:rsidR="00572E42" w:rsidRPr="00A07744" w:rsidRDefault="00572E42" w:rsidP="00572E42">
      <w:pPr>
        <w:pStyle w:val="Bezodstpw"/>
        <w:rPr>
          <w:rFonts w:ascii="Century Gothic" w:hAnsi="Century Gothic"/>
          <w:sz w:val="18"/>
          <w:szCs w:val="18"/>
        </w:rPr>
      </w:pPr>
    </w:p>
    <w:p w:rsidR="00572E42" w:rsidRPr="00A07744" w:rsidRDefault="00572E42" w:rsidP="00572E42">
      <w:pPr>
        <w:pStyle w:val="Bezodstpw"/>
        <w:rPr>
          <w:rFonts w:ascii="Century Gothic" w:hAnsi="Century Gothic"/>
          <w:spacing w:val="20"/>
          <w:sz w:val="18"/>
          <w:szCs w:val="18"/>
        </w:rPr>
      </w:pPr>
    </w:p>
    <w:p w:rsidR="00572E42" w:rsidRPr="00A07744" w:rsidRDefault="00572E42" w:rsidP="00572E42">
      <w:pPr>
        <w:pStyle w:val="Bezodstpw"/>
        <w:rPr>
          <w:rFonts w:ascii="Century Gothic" w:hAnsi="Century Gothic"/>
          <w:spacing w:val="20"/>
          <w:sz w:val="18"/>
          <w:szCs w:val="18"/>
        </w:rPr>
      </w:pPr>
    </w:p>
    <w:p w:rsidR="00572E42" w:rsidRPr="00A07744" w:rsidRDefault="00572E42" w:rsidP="00572E42">
      <w:pPr>
        <w:pStyle w:val="Bezodstpw"/>
        <w:rPr>
          <w:rFonts w:ascii="Century Gothic" w:hAnsi="Century Gothic"/>
          <w:spacing w:val="20"/>
          <w:sz w:val="18"/>
          <w:szCs w:val="18"/>
        </w:rPr>
      </w:pPr>
    </w:p>
    <w:p w:rsidR="00572E42" w:rsidRPr="00A07744" w:rsidRDefault="00572E42" w:rsidP="00572E42">
      <w:pPr>
        <w:pStyle w:val="Bezodstpw"/>
        <w:rPr>
          <w:rFonts w:ascii="Century Gothic" w:hAnsi="Century Gothic"/>
          <w:color w:val="000000"/>
          <w:sz w:val="18"/>
          <w:szCs w:val="18"/>
        </w:rPr>
      </w:pPr>
    </w:p>
    <w:sectPr w:rsidR="00572E42" w:rsidRPr="00A07744" w:rsidSect="004E21A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2268" w:right="1134" w:bottom="1701" w:left="1134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6ED5" w:rsidRDefault="00D66ED5">
      <w:r>
        <w:separator/>
      </w:r>
    </w:p>
  </w:endnote>
  <w:endnote w:type="continuationSeparator" w:id="0">
    <w:p w:rsidR="00D66ED5" w:rsidRDefault="00D66E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ヒラギノ角ゴ Pro W3"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AC0" w:rsidRPr="00CB0AC0" w:rsidRDefault="00325803" w:rsidP="00A457C4">
    <w:pPr>
      <w:pStyle w:val="Nagwek"/>
      <w:tabs>
        <w:tab w:val="center" w:pos="4819"/>
        <w:tab w:val="left" w:pos="8850"/>
      </w:tabs>
      <w:rPr>
        <w:rFonts w:ascii="Arial" w:hAnsi="Arial" w:cs="Arial"/>
        <w:b/>
        <w:bCs/>
        <w:sz w:val="16"/>
        <w:szCs w:val="16"/>
      </w:rPr>
    </w:pPr>
    <w:r>
      <w:rPr>
        <w:noProof/>
      </w:rPr>
      <w:drawing>
        <wp:anchor distT="0" distB="0" distL="114300" distR="114300" simplePos="0" relativeHeight="251666944" behindDoc="0" locked="0" layoutInCell="1" allowOverlap="1" wp14:anchorId="44BDA150" wp14:editId="39E24BBC">
          <wp:simplePos x="0" y="0"/>
          <wp:positionH relativeFrom="margin">
            <wp:posOffset>5114925</wp:posOffset>
          </wp:positionH>
          <wp:positionV relativeFrom="margin">
            <wp:posOffset>8077835</wp:posOffset>
          </wp:positionV>
          <wp:extent cx="981075" cy="614045"/>
          <wp:effectExtent l="0" t="0" r="9525" b="0"/>
          <wp:wrapSquare wrapText="bothSides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ersja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1075" cy="614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398044B0" wp14:editId="08D7E22B">
              <wp:simplePos x="0" y="0"/>
              <wp:positionH relativeFrom="column">
                <wp:posOffset>1156335</wp:posOffset>
              </wp:positionH>
              <wp:positionV relativeFrom="paragraph">
                <wp:posOffset>-505460</wp:posOffset>
              </wp:positionV>
              <wp:extent cx="3609975" cy="647700"/>
              <wp:effectExtent l="0" t="0" r="9525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975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57C4" w:rsidRPr="00B36E33" w:rsidRDefault="00A457C4" w:rsidP="008C3E12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 w:rsidRPr="00B36E33">
                            <w:rPr>
                              <w:rFonts w:ascii="Arial" w:hAnsi="Arial" w:cs="Arial"/>
                              <w:bCs/>
                              <w:sz w:val="14"/>
                              <w:szCs w:val="14"/>
                            </w:rPr>
                            <w:t>Projekt realizowany na podstawie umowy z Wojewódzkim Urzędem Pracy w Kielcach,  pełniącym  rolę  Instytucji Pośredniczącej II stopnia w ramach Programu Operacyjnego Kapitał Ludzki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62" type="#_x0000_t202" style="position:absolute;margin-left:91.05pt;margin-top:-39.8pt;width:284.25pt;height:5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" stroked="f">
              <v:textbox>
                <w:txbxContent>
                  <w:p w:rsidR="00A457C4" w:rsidRPr="00B36E33" w:rsidRDefault="00A457C4" w:rsidP="008C3E12">
                    <w:pPr>
                      <w:jc w:val="center"/>
                      <w:rPr>
                        <w:sz w:val="14"/>
                        <w:szCs w:val="14"/>
                      </w:rPr>
                    </w:pPr>
                    <w:r w:rsidRPr="00B36E33">
                      <w:rPr>
                        <w:rFonts w:ascii="Arial" w:hAnsi="Arial" w:cs="Arial"/>
                        <w:bCs/>
                        <w:sz w:val="14"/>
                        <w:szCs w:val="14"/>
                      </w:rPr>
                      <w:t>Projekt realizowany na podstawie umowy z Wojewódzkim Urzędem Pracy w Kielcach,  pełniącym  rolę  Instytucji Pośredniczącej II stopnia w ramach Programu Operacyjnego Kapitał Ludzki</w:t>
                    </w:r>
                  </w:p>
                </w:txbxContent>
              </v:textbox>
            </v:shape>
          </w:pict>
        </mc:Fallback>
      </mc:AlternateContent>
    </w:r>
    <w:r w:rsidR="008C3E12">
      <w:rPr>
        <w:rFonts w:ascii="Arial" w:hAnsi="Arial" w:cs="Arial"/>
        <w:b/>
        <w:bCs/>
        <w:noProof/>
        <w:sz w:val="16"/>
        <w:szCs w:val="16"/>
      </w:rPr>
      <w:drawing>
        <wp:anchor distT="0" distB="0" distL="114300" distR="114300" simplePos="0" relativeHeight="251663872" behindDoc="1" locked="0" layoutInCell="1" allowOverlap="1" wp14:anchorId="5D0C3102" wp14:editId="37C10C11">
          <wp:simplePos x="0" y="0"/>
          <wp:positionH relativeFrom="column">
            <wp:posOffset>13335</wp:posOffset>
          </wp:positionH>
          <wp:positionV relativeFrom="paragraph">
            <wp:posOffset>-645160</wp:posOffset>
          </wp:positionV>
          <wp:extent cx="1143000" cy="956945"/>
          <wp:effectExtent l="0" t="0" r="0" b="0"/>
          <wp:wrapTight wrapText="bothSides">
            <wp:wrapPolygon edited="0">
              <wp:start x="0" y="0"/>
              <wp:lineTo x="0" y="21070"/>
              <wp:lineTo x="21240" y="21070"/>
              <wp:lineTo x="21240" y="0"/>
              <wp:lineTo x="0" y="0"/>
            </wp:wrapPolygon>
          </wp:wrapTight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up_kielc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000" cy="956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7C4">
      <w:rPr>
        <w:rFonts w:ascii="Arial" w:hAnsi="Arial" w:cs="Arial"/>
        <w:b/>
        <w:bCs/>
        <w:sz w:val="16"/>
        <w:szCs w:val="16"/>
      </w:rPr>
      <w:t xml:space="preserve">          </w:t>
    </w:r>
  </w:p>
  <w:p w:rsidR="00C942CA" w:rsidRPr="00C66AFC" w:rsidRDefault="00C942CA" w:rsidP="005607B7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6"/>
        <w:szCs w:val="16"/>
        <w:lang w:val="es-E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Pr="00EF620F" w:rsidRDefault="00286059" w:rsidP="00C636A4">
    <w:pPr>
      <w:pStyle w:val="Nagwek"/>
      <w:jc w:val="center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3F8C910" wp14:editId="7A4618F7">
              <wp:simplePos x="0" y="0"/>
              <wp:positionH relativeFrom="column">
                <wp:posOffset>-102870</wp:posOffset>
              </wp:positionH>
              <wp:positionV relativeFrom="paragraph">
                <wp:posOffset>99060</wp:posOffset>
              </wp:positionV>
              <wp:extent cx="902970" cy="685800"/>
              <wp:effectExtent l="0" t="0" r="0" b="0"/>
              <wp:wrapNone/>
              <wp:docPr id="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297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D1132" w:rsidRDefault="0076728A" w:rsidP="00B334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2AEFBD3" wp14:editId="7DFFA983">
                                <wp:extent cx="828675" cy="609600"/>
                                <wp:effectExtent l="0" t="0" r="9525" b="0"/>
                                <wp:docPr id="6" name="Obraz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28675" cy="609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63" type="#_x0000_t202" style="position:absolute;left:0;text-align:left;margin-left:-8.1pt;margin-top:7.8pt;width:71.1pt;height:54pt;z-index: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" stroked="f">
              <v:textbox style="mso-fit-shape-to-text:t">
                <w:txbxContent>
                  <w:p w:rsidR="009D1132" w:rsidRDefault="0076728A" w:rsidP="00B33428">
                    <w:r>
                      <w:rPr>
                        <w:noProof/>
                      </w:rPr>
                      <w:drawing>
                        <wp:inline distT="0" distB="0" distL="0" distR="0" wp14:anchorId="32AEFBD3" wp14:editId="7DFFA983">
                          <wp:extent cx="828675" cy="609600"/>
                          <wp:effectExtent l="0" t="0" r="9525" b="0"/>
                          <wp:docPr id="6" name="Obraz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28675" cy="60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76728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752" behindDoc="1" locked="0" layoutInCell="1" allowOverlap="1" wp14:anchorId="6E38B7BC" wp14:editId="10ED98D1">
          <wp:simplePos x="0" y="0"/>
          <wp:positionH relativeFrom="column">
            <wp:posOffset>5383530</wp:posOffset>
          </wp:positionH>
          <wp:positionV relativeFrom="paragraph">
            <wp:posOffset>97155</wp:posOffset>
          </wp:positionV>
          <wp:extent cx="560070" cy="653415"/>
          <wp:effectExtent l="0" t="0" r="0" b="0"/>
          <wp:wrapNone/>
          <wp:docPr id="7" name="Obraz 5" descr="herb_wo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herb_woj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653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F620F" w:rsidRPr="00EF620F">
      <w:rPr>
        <w:rFonts w:ascii="Arial" w:hAnsi="Arial" w:cs="Arial"/>
        <w:b/>
        <w:bCs/>
        <w:sz w:val="18"/>
        <w:szCs w:val="18"/>
      </w:rPr>
      <w:t xml:space="preserve">LIDER PROJEKTU </w:t>
    </w:r>
  </w:p>
  <w:p w:rsidR="009D1132" w:rsidRPr="00EF620F" w:rsidRDefault="00EF620F" w:rsidP="00D61251">
    <w:pPr>
      <w:pStyle w:val="Nagwek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Samorząd </w:t>
    </w:r>
    <w:r w:rsidR="009D1132" w:rsidRPr="00EF620F">
      <w:rPr>
        <w:rFonts w:ascii="Arial" w:hAnsi="Arial" w:cs="Arial"/>
        <w:sz w:val="18"/>
        <w:szCs w:val="18"/>
      </w:rPr>
      <w:t>Województw</w:t>
    </w:r>
    <w:r>
      <w:rPr>
        <w:rFonts w:ascii="Arial" w:hAnsi="Arial" w:cs="Arial"/>
        <w:sz w:val="18"/>
        <w:szCs w:val="18"/>
      </w:rPr>
      <w:t>a</w:t>
    </w:r>
    <w:r w:rsidR="009D1132" w:rsidRPr="00EF620F">
      <w:rPr>
        <w:rFonts w:ascii="Arial" w:hAnsi="Arial" w:cs="Arial"/>
        <w:sz w:val="18"/>
        <w:szCs w:val="18"/>
      </w:rPr>
      <w:t xml:space="preserve"> Świętokrzyskie</w:t>
    </w:r>
    <w:r>
      <w:rPr>
        <w:rFonts w:ascii="Arial" w:hAnsi="Arial" w:cs="Arial"/>
        <w:sz w:val="18"/>
        <w:szCs w:val="18"/>
      </w:rPr>
      <w:t>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Urząd Marszałkowski Województwa Świętokrzyskiego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Departament Polityki Regionalnej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 xml:space="preserve">Al. IX Wieków Kielc 3, 25-516 Kielce </w:t>
    </w:r>
  </w:p>
  <w:p w:rsidR="009D1132" w:rsidRPr="00EF620F" w:rsidRDefault="009D1132" w:rsidP="00625234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>tel. (041) 342</w:t>
    </w:r>
    <w:r w:rsidR="00EF620F">
      <w:rPr>
        <w:rFonts w:ascii="Arial" w:hAnsi="Arial" w:cs="Arial"/>
        <w:sz w:val="18"/>
        <w:szCs w:val="18"/>
        <w:lang w:val="es-ES"/>
      </w:rPr>
      <w:t> </w:t>
    </w:r>
    <w:r w:rsidRPr="00EF620F">
      <w:rPr>
        <w:rFonts w:ascii="Arial" w:hAnsi="Arial" w:cs="Arial"/>
        <w:sz w:val="18"/>
        <w:szCs w:val="18"/>
        <w:lang w:val="es-ES"/>
      </w:rPr>
      <w:t>1</w:t>
    </w:r>
    <w:r w:rsidR="00EF620F">
      <w:rPr>
        <w:rFonts w:ascii="Arial" w:hAnsi="Arial" w:cs="Arial"/>
        <w:sz w:val="18"/>
        <w:szCs w:val="18"/>
        <w:lang w:val="es-ES"/>
      </w:rPr>
      <w:t>1 07</w:t>
    </w:r>
    <w:r w:rsidRPr="00EF620F">
      <w:rPr>
        <w:rFonts w:ascii="Arial" w:hAnsi="Arial" w:cs="Arial"/>
        <w:sz w:val="18"/>
        <w:szCs w:val="18"/>
        <w:lang w:val="es-ES"/>
      </w:rPr>
      <w:t>, fax: (041) 342 10 38</w:t>
    </w:r>
    <w:r w:rsidR="00EF620F">
      <w:rPr>
        <w:rFonts w:ascii="Arial" w:hAnsi="Arial" w:cs="Arial"/>
        <w:sz w:val="18"/>
        <w:szCs w:val="18"/>
        <w:lang w:val="es-ES"/>
      </w:rPr>
      <w:t>, projekt.RSI@sejmik.kielce.pl</w:t>
    </w:r>
  </w:p>
  <w:p w:rsidR="009D1132" w:rsidRPr="004040D9" w:rsidRDefault="009D1132" w:rsidP="009A7DCA">
    <w:pPr>
      <w:pStyle w:val="Stopk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6ED5" w:rsidRDefault="00D66ED5">
      <w:r>
        <w:separator/>
      </w:r>
    </w:p>
  </w:footnote>
  <w:footnote w:type="continuationSeparator" w:id="0">
    <w:p w:rsidR="00D66ED5" w:rsidRDefault="00D66ED5">
      <w:r>
        <w:continuationSeparator/>
      </w:r>
    </w:p>
  </w:footnote>
  <w:footnote w:id="1">
    <w:p w:rsidR="00572E42" w:rsidRDefault="00572E42" w:rsidP="00572E42">
      <w:pPr>
        <w:pStyle w:val="Tekstprzypisudolnego"/>
        <w:jc w:val="both"/>
        <w:rPr>
          <w:rFonts w:ascii="Arial" w:hAnsi="Arial" w:cs="Arial"/>
          <w:sz w:val="15"/>
          <w:szCs w:val="15"/>
        </w:rPr>
      </w:pPr>
      <w:r>
        <w:rPr>
          <w:rStyle w:val="Odwoanieprzypisudolnego"/>
          <w:rFonts w:ascii="Arial" w:hAnsi="Arial" w:cs="Arial"/>
          <w:sz w:val="15"/>
          <w:szCs w:val="15"/>
        </w:rPr>
        <w:footnoteRef/>
      </w:r>
      <w:r>
        <w:rPr>
          <w:rFonts w:ascii="Arial" w:hAnsi="Arial" w:cs="Arial"/>
          <w:sz w:val="15"/>
          <w:szCs w:val="15"/>
        </w:rPr>
        <w:t xml:space="preserve"> Liczba osób zatrudnionych odpowiada liczbie „rocznych jednostek roboczych”, to jest liczbie pracowników zatrudnionych na pełnych etatach w obrębie danego przedsiębiorstwa lub w jego imieniu w ciągu całego roku referencyjnego. Praca osób, które nie przepracowały pełnego roku, pracowników zatrudnionych w niepełnym wymiarze godzin oraz pracowników sezonowych traktowana jest jako części ułamkowe jednostki.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42CA" w:rsidRDefault="003955B7" w:rsidP="00C942CA">
    <w:pPr>
      <w:pStyle w:val="Stopka"/>
      <w:rPr>
        <w:noProof/>
      </w:rPr>
    </w:pPr>
    <w:r>
      <w:rPr>
        <w:noProof/>
      </w:rPr>
      <w:drawing>
        <wp:anchor distT="0" distB="0" distL="114300" distR="114300" simplePos="0" relativeHeight="251660800" behindDoc="1" locked="0" layoutInCell="1" allowOverlap="1" wp14:anchorId="2FAAD277" wp14:editId="4758F985">
          <wp:simplePos x="0" y="0"/>
          <wp:positionH relativeFrom="column">
            <wp:posOffset>-373380</wp:posOffset>
          </wp:positionH>
          <wp:positionV relativeFrom="paragraph">
            <wp:posOffset>-288290</wp:posOffset>
          </wp:positionV>
          <wp:extent cx="2428875" cy="1181100"/>
          <wp:effectExtent l="0" t="0" r="9525" b="0"/>
          <wp:wrapTight wrapText="bothSides">
            <wp:wrapPolygon edited="0">
              <wp:start x="0" y="0"/>
              <wp:lineTo x="0" y="21252"/>
              <wp:lineTo x="21515" y="21252"/>
              <wp:lineTo x="21515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288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w:drawing>
        <wp:anchor distT="0" distB="0" distL="114300" distR="114300" simplePos="0" relativeHeight="251662848" behindDoc="1" locked="0" layoutInCell="1" allowOverlap="1" wp14:anchorId="3B693870" wp14:editId="4EA6E15A">
          <wp:simplePos x="0" y="0"/>
          <wp:positionH relativeFrom="column">
            <wp:posOffset>4346575</wp:posOffset>
          </wp:positionH>
          <wp:positionV relativeFrom="paragraph">
            <wp:posOffset>-50165</wp:posOffset>
          </wp:positionV>
          <wp:extent cx="1781175" cy="657225"/>
          <wp:effectExtent l="0" t="0" r="9525" b="9525"/>
          <wp:wrapTight wrapText="bothSides">
            <wp:wrapPolygon edited="0">
              <wp:start x="0" y="0"/>
              <wp:lineTo x="0" y="21287"/>
              <wp:lineTo x="21484" y="21287"/>
              <wp:lineTo x="21484" y="0"/>
              <wp:lineTo x="0" y="0"/>
            </wp:wrapPolygon>
          </wp:wrapTight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B0AC0">
      <w:rPr>
        <w:noProof/>
      </w:rPr>
      <w:drawing>
        <wp:anchor distT="0" distB="0" distL="114300" distR="114300" simplePos="0" relativeHeight="251661824" behindDoc="1" locked="0" layoutInCell="1" allowOverlap="1" wp14:anchorId="73200A2A" wp14:editId="2F32F09C">
          <wp:simplePos x="0" y="0"/>
          <wp:positionH relativeFrom="column">
            <wp:posOffset>2715260</wp:posOffset>
          </wp:positionH>
          <wp:positionV relativeFrom="paragraph">
            <wp:posOffset>-193040</wp:posOffset>
          </wp:positionV>
          <wp:extent cx="844550" cy="1009650"/>
          <wp:effectExtent l="0" t="0" r="0" b="0"/>
          <wp:wrapTight wrapText="bothSides">
            <wp:wrapPolygon edited="0">
              <wp:start x="0" y="0"/>
              <wp:lineTo x="0" y="21192"/>
              <wp:lineTo x="20950" y="21192"/>
              <wp:lineTo x="20950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SSI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942CA">
      <w:rPr>
        <w:noProof/>
      </w:rPr>
      <w:t xml:space="preserve">    </w:t>
    </w:r>
    <w:r w:rsidR="00020C62">
      <w:rPr>
        <w:noProof/>
      </w:rPr>
      <w:t xml:space="preserve">    </w:t>
    </w:r>
    <w:r w:rsidR="00C73902">
      <w:rPr>
        <w:noProof/>
      </w:rPr>
      <w:t xml:space="preserve">  </w:t>
    </w:r>
    <w:r w:rsidR="00C942CA">
      <w:rPr>
        <w:noProof/>
      </w:rPr>
      <w:t xml:space="preserve"> </w:t>
    </w:r>
    <w:r w:rsidR="00020C62">
      <w:rPr>
        <w:noProof/>
      </w:rPr>
      <w:t xml:space="preserve">   </w:t>
    </w:r>
  </w:p>
  <w:p w:rsidR="005607B7" w:rsidRDefault="005607B7" w:rsidP="00C942CA">
    <w:pPr>
      <w:pStyle w:val="Stopka"/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343994">
    <w:pPr>
      <w:pStyle w:val="Stopka"/>
      <w:rPr>
        <w:rFonts w:ascii="Arial" w:hAnsi="Arial" w:cs="Arial"/>
        <w:sz w:val="14"/>
        <w:szCs w:val="14"/>
      </w:rPr>
    </w:pPr>
  </w:p>
  <w:p w:rsidR="00343994" w:rsidRDefault="00343994" w:rsidP="00343994">
    <w:pPr>
      <w:pStyle w:val="Stopka"/>
      <w:rPr>
        <w:rFonts w:ascii="Arial" w:hAnsi="Arial" w:cs="Arial"/>
        <w:sz w:val="14"/>
        <w:szCs w:val="14"/>
      </w:rPr>
    </w:pPr>
  </w:p>
  <w:p w:rsidR="00B204C7" w:rsidRPr="00B204C7" w:rsidRDefault="00B204C7" w:rsidP="00B204C7">
    <w:pPr>
      <w:pStyle w:val="Stopka"/>
      <w:jc w:val="center"/>
      <w:rPr>
        <w:sz w:val="14"/>
        <w:szCs w:val="14"/>
      </w:rPr>
    </w:pPr>
    <w:r w:rsidRPr="00D9269A">
      <w:rPr>
        <w:rFonts w:ascii="Arial" w:hAnsi="Arial" w:cs="Arial"/>
        <w:sz w:val="14"/>
        <w:szCs w:val="14"/>
      </w:rPr>
      <w:t>Projekt „</w:t>
    </w:r>
    <w:r w:rsidR="00CB0AC0">
      <w:rPr>
        <w:rFonts w:ascii="Arial" w:hAnsi="Arial" w:cs="Arial"/>
        <w:sz w:val="14"/>
        <w:szCs w:val="14"/>
      </w:rPr>
      <w:t>Ludzie –Biznes-Innowacje</w:t>
    </w:r>
    <w:r w:rsidR="00D9269A" w:rsidRPr="00D9269A">
      <w:rPr>
        <w:rFonts w:ascii="Arial" w:hAnsi="Arial" w:cs="Arial"/>
        <w:sz w:val="14"/>
        <w:szCs w:val="14"/>
      </w:rPr>
      <w:t xml:space="preserve"> – </w:t>
    </w:r>
    <w:r w:rsidR="00343994">
      <w:rPr>
        <w:rFonts w:ascii="Arial" w:hAnsi="Arial" w:cs="Arial"/>
        <w:i/>
        <w:sz w:val="14"/>
        <w:szCs w:val="14"/>
      </w:rPr>
      <w:t>kompleksowe wsparcie szkoleniowo-doradcze dla kadry zarządzającej i prac</w:t>
    </w:r>
    <w:r w:rsidR="00343994">
      <w:rPr>
        <w:rFonts w:ascii="Arial" w:hAnsi="Arial" w:cs="Arial"/>
        <w:sz w:val="14"/>
        <w:szCs w:val="14"/>
      </w:rPr>
      <w:t>owników/nic firm”</w:t>
    </w:r>
    <w:r w:rsidRPr="00D9269A">
      <w:rPr>
        <w:rFonts w:ascii="Arial" w:hAnsi="Arial" w:cs="Arial"/>
        <w:sz w:val="14"/>
        <w:szCs w:val="14"/>
      </w:rPr>
      <w:t xml:space="preserve"> współfinansowany </w:t>
    </w:r>
    <w:r w:rsidR="003B77FB">
      <w:rPr>
        <w:rFonts w:ascii="Arial" w:hAnsi="Arial" w:cs="Arial"/>
        <w:sz w:val="14"/>
        <w:szCs w:val="14"/>
      </w:rPr>
      <w:t xml:space="preserve"> </w:t>
    </w:r>
    <w:r w:rsidRPr="00D9269A">
      <w:rPr>
        <w:rFonts w:ascii="Arial" w:hAnsi="Arial" w:cs="Arial"/>
        <w:sz w:val="14"/>
        <w:szCs w:val="14"/>
      </w:rPr>
      <w:t>przez Unię Europejską w ramach Europejskiego Funduszu</w:t>
    </w:r>
    <w:r w:rsidRPr="00B204C7">
      <w:rPr>
        <w:rFonts w:ascii="Arial" w:hAnsi="Arial" w:cs="Arial"/>
        <w:sz w:val="14"/>
        <w:szCs w:val="14"/>
      </w:rPr>
      <w:t xml:space="preserve"> Społecznego</w:t>
    </w:r>
  </w:p>
  <w:p w:rsidR="009D1132" w:rsidRDefault="00286059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6704" behindDoc="0" locked="0" layoutInCell="1" allowOverlap="1" wp14:anchorId="5045542E" wp14:editId="0EBB5BCE">
              <wp:simplePos x="0" y="0"/>
              <wp:positionH relativeFrom="column">
                <wp:posOffset>22860</wp:posOffset>
              </wp:positionH>
              <wp:positionV relativeFrom="paragraph">
                <wp:posOffset>48259</wp:posOffset>
              </wp:positionV>
              <wp:extent cx="6067425" cy="0"/>
              <wp:effectExtent l="0" t="0" r="0" b="0"/>
              <wp:wrapNone/>
              <wp:docPr id="8" name="AutoShap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74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1F497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7" o:spid="_x0000_s1026" type="#_x0000_t32" style="position:absolute;margin-left:1.8pt;margin-top:3.8pt;width:477.75pt;height:0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" strokecolor="#1f497d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Default="009D1132" w:rsidP="0062523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F1484"/>
    <w:multiLevelType w:val="hybridMultilevel"/>
    <w:tmpl w:val="71B49F54"/>
    <w:lvl w:ilvl="0" w:tplc="2E561D44">
      <w:start w:val="5"/>
      <w:numFmt w:val="decimal"/>
      <w:lvlText w:val="9.%1."/>
      <w:lvlJc w:val="left"/>
      <w:pPr>
        <w:ind w:left="163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2458CB"/>
    <w:multiLevelType w:val="multilevel"/>
    <w:tmpl w:val="3EC44008"/>
    <w:lvl w:ilvl="0">
      <w:start w:val="23"/>
      <w:numFmt w:val="decimal"/>
      <w:lvlText w:val="%1"/>
      <w:lvlJc w:val="left"/>
      <w:pPr>
        <w:ind w:left="375" w:hanging="375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"/>
      <w:lvlJc w:val="left"/>
      <w:pPr>
        <w:ind w:left="735" w:hanging="375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strike w:val="0"/>
        <w:dstrike w:val="0"/>
        <w:u w:val="none"/>
        <w:effect w:val="none"/>
      </w:rPr>
    </w:lvl>
  </w:abstractNum>
  <w:abstractNum w:abstractNumId="2">
    <w:nsid w:val="0D9F3A77"/>
    <w:multiLevelType w:val="hybridMultilevel"/>
    <w:tmpl w:val="A9B641F0"/>
    <w:lvl w:ilvl="0" w:tplc="111A61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i w:val="0"/>
        <w:sz w:val="16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</w:lvl>
    <w:lvl w:ilvl="2" w:tplc="91D083E8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BD5AA782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D002870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2EE45690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3A148B8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E3E2DC6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69F4244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3">
    <w:nsid w:val="0F3100F0"/>
    <w:multiLevelType w:val="hybridMultilevel"/>
    <w:tmpl w:val="21E0EDAE"/>
    <w:lvl w:ilvl="0" w:tplc="CB5E5FA8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015"/>
        </w:tabs>
        <w:ind w:left="1015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  <w:rPr>
        <w:rFonts w:cs="Times New Roman"/>
      </w:rPr>
    </w:lvl>
  </w:abstractNum>
  <w:abstractNum w:abstractNumId="4">
    <w:nsid w:val="10B1783C"/>
    <w:multiLevelType w:val="multilevel"/>
    <w:tmpl w:val="87680460"/>
    <w:lvl w:ilvl="0">
      <w:start w:val="22"/>
      <w:numFmt w:val="decimal"/>
      <w:lvlText w:val="%1"/>
      <w:lvlJc w:val="left"/>
      <w:pPr>
        <w:ind w:left="420" w:hanging="420"/>
      </w:pPr>
      <w:rPr>
        <w:rFonts w:ascii="Times New Roman" w:hAnsi="Times New Roman" w:cs="Times New Roman" w:hint="default"/>
        <w:sz w:val="24"/>
      </w:rPr>
    </w:lvl>
    <w:lvl w:ilvl="1">
      <w:start w:val="6"/>
      <w:numFmt w:val="decimal"/>
      <w:lvlText w:val="%1.%2"/>
      <w:lvlJc w:val="left"/>
      <w:pPr>
        <w:ind w:left="420" w:hanging="420"/>
      </w:pPr>
      <w:rPr>
        <w:rFonts w:ascii="Tahoma" w:hAnsi="Tahoma" w:cs="Tahoma" w:hint="default"/>
        <w:sz w:val="18"/>
        <w:szCs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5">
    <w:nsid w:val="1C1333BF"/>
    <w:multiLevelType w:val="hybridMultilevel"/>
    <w:tmpl w:val="6BA403E4"/>
    <w:lvl w:ilvl="0" w:tplc="0C00BCDA">
      <w:start w:val="1"/>
      <w:numFmt w:val="decimal"/>
      <w:lvlText w:val="9.1.%1."/>
      <w:lvlJc w:val="left"/>
      <w:pPr>
        <w:ind w:left="1146" w:hanging="360"/>
      </w:p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C4D710B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E4B66B2"/>
    <w:multiLevelType w:val="hybridMultilevel"/>
    <w:tmpl w:val="DD2A270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8810F7"/>
    <w:multiLevelType w:val="multilevel"/>
    <w:tmpl w:val="AE92855A"/>
    <w:lvl w:ilvl="0">
      <w:start w:val="17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none"/>
      <w:lvlText w:val="20.1."/>
      <w:lvlJc w:val="left"/>
      <w:pPr>
        <w:tabs>
          <w:tab w:val="num" w:pos="861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9">
    <w:nsid w:val="22B65F85"/>
    <w:multiLevelType w:val="hybridMultilevel"/>
    <w:tmpl w:val="FABA3380"/>
    <w:lvl w:ilvl="0" w:tplc="EA264CB4">
      <w:start w:val="1"/>
      <w:numFmt w:val="decimal"/>
      <w:lvlText w:val="9.2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2355" w:hanging="360"/>
      </w:pPr>
    </w:lvl>
    <w:lvl w:ilvl="2" w:tplc="0415001B">
      <w:start w:val="1"/>
      <w:numFmt w:val="lowerRoman"/>
      <w:lvlText w:val="%3."/>
      <w:lvlJc w:val="right"/>
      <w:pPr>
        <w:ind w:left="3075" w:hanging="180"/>
      </w:pPr>
    </w:lvl>
    <w:lvl w:ilvl="3" w:tplc="0415000F">
      <w:start w:val="1"/>
      <w:numFmt w:val="decimal"/>
      <w:lvlText w:val="%4."/>
      <w:lvlJc w:val="left"/>
      <w:pPr>
        <w:ind w:left="3795" w:hanging="360"/>
      </w:pPr>
    </w:lvl>
    <w:lvl w:ilvl="4" w:tplc="04150019">
      <w:start w:val="1"/>
      <w:numFmt w:val="lowerLetter"/>
      <w:lvlText w:val="%5."/>
      <w:lvlJc w:val="left"/>
      <w:pPr>
        <w:ind w:left="4515" w:hanging="360"/>
      </w:pPr>
    </w:lvl>
    <w:lvl w:ilvl="5" w:tplc="0415001B">
      <w:start w:val="1"/>
      <w:numFmt w:val="lowerRoman"/>
      <w:lvlText w:val="%6."/>
      <w:lvlJc w:val="right"/>
      <w:pPr>
        <w:ind w:left="5235" w:hanging="180"/>
      </w:pPr>
    </w:lvl>
    <w:lvl w:ilvl="6" w:tplc="0415000F">
      <w:start w:val="1"/>
      <w:numFmt w:val="decimal"/>
      <w:lvlText w:val="%7."/>
      <w:lvlJc w:val="left"/>
      <w:pPr>
        <w:ind w:left="5955" w:hanging="360"/>
      </w:pPr>
    </w:lvl>
    <w:lvl w:ilvl="7" w:tplc="04150019">
      <w:start w:val="1"/>
      <w:numFmt w:val="lowerLetter"/>
      <w:lvlText w:val="%8."/>
      <w:lvlJc w:val="left"/>
      <w:pPr>
        <w:ind w:left="6675" w:hanging="360"/>
      </w:pPr>
    </w:lvl>
    <w:lvl w:ilvl="8" w:tplc="0415001B">
      <w:start w:val="1"/>
      <w:numFmt w:val="lowerRoman"/>
      <w:lvlText w:val="%9."/>
      <w:lvlJc w:val="right"/>
      <w:pPr>
        <w:ind w:left="7395" w:hanging="180"/>
      </w:pPr>
    </w:lvl>
  </w:abstractNum>
  <w:abstractNum w:abstractNumId="10">
    <w:nsid w:val="25D63FEF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B40037E"/>
    <w:multiLevelType w:val="hybridMultilevel"/>
    <w:tmpl w:val="839EB50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2FA50583"/>
    <w:multiLevelType w:val="hybridMultilevel"/>
    <w:tmpl w:val="22C08D54"/>
    <w:lvl w:ilvl="0" w:tplc="1438145C">
      <w:start w:val="1"/>
      <w:numFmt w:val="decimal"/>
      <w:lvlText w:val="23.2.%1."/>
      <w:lvlJc w:val="left"/>
      <w:pPr>
        <w:ind w:left="1713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4057B1"/>
    <w:multiLevelType w:val="multilevel"/>
    <w:tmpl w:val="C15EA716"/>
    <w:lvl w:ilvl="0">
      <w:start w:val="12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9.%2."/>
      <w:lvlJc w:val="left"/>
      <w:pPr>
        <w:tabs>
          <w:tab w:val="num" w:pos="435"/>
        </w:tabs>
        <w:ind w:left="435" w:hanging="435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4">
    <w:nsid w:val="33F15BC3"/>
    <w:multiLevelType w:val="hybridMultilevel"/>
    <w:tmpl w:val="D43207A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68E5BE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59F5B4C"/>
    <w:multiLevelType w:val="hybridMultilevel"/>
    <w:tmpl w:val="21226308"/>
    <w:lvl w:ilvl="0" w:tplc="B6046E40">
      <w:start w:val="1"/>
      <w:numFmt w:val="decimal"/>
      <w:lvlText w:val="9.2.1.%1."/>
      <w:lvlJc w:val="left"/>
      <w:pPr>
        <w:ind w:left="235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3075" w:hanging="360"/>
      </w:pPr>
    </w:lvl>
    <w:lvl w:ilvl="2" w:tplc="0415001B">
      <w:start w:val="1"/>
      <w:numFmt w:val="lowerRoman"/>
      <w:lvlText w:val="%3."/>
      <w:lvlJc w:val="right"/>
      <w:pPr>
        <w:ind w:left="3795" w:hanging="180"/>
      </w:pPr>
    </w:lvl>
    <w:lvl w:ilvl="3" w:tplc="0415000F">
      <w:start w:val="1"/>
      <w:numFmt w:val="decimal"/>
      <w:lvlText w:val="%4."/>
      <w:lvlJc w:val="left"/>
      <w:pPr>
        <w:ind w:left="4515" w:hanging="360"/>
      </w:pPr>
    </w:lvl>
    <w:lvl w:ilvl="4" w:tplc="04150019">
      <w:start w:val="1"/>
      <w:numFmt w:val="lowerLetter"/>
      <w:lvlText w:val="%5."/>
      <w:lvlJc w:val="left"/>
      <w:pPr>
        <w:ind w:left="5235" w:hanging="360"/>
      </w:pPr>
    </w:lvl>
    <w:lvl w:ilvl="5" w:tplc="0415001B">
      <w:start w:val="1"/>
      <w:numFmt w:val="lowerRoman"/>
      <w:lvlText w:val="%6."/>
      <w:lvlJc w:val="right"/>
      <w:pPr>
        <w:ind w:left="5955" w:hanging="180"/>
      </w:pPr>
    </w:lvl>
    <w:lvl w:ilvl="6" w:tplc="0415000F">
      <w:start w:val="1"/>
      <w:numFmt w:val="decimal"/>
      <w:lvlText w:val="%7."/>
      <w:lvlJc w:val="left"/>
      <w:pPr>
        <w:ind w:left="6675" w:hanging="360"/>
      </w:pPr>
    </w:lvl>
    <w:lvl w:ilvl="7" w:tplc="04150019">
      <w:start w:val="1"/>
      <w:numFmt w:val="lowerLetter"/>
      <w:lvlText w:val="%8."/>
      <w:lvlJc w:val="left"/>
      <w:pPr>
        <w:ind w:left="7395" w:hanging="360"/>
      </w:pPr>
    </w:lvl>
    <w:lvl w:ilvl="8" w:tplc="0415001B">
      <w:start w:val="1"/>
      <w:numFmt w:val="lowerRoman"/>
      <w:lvlText w:val="%9."/>
      <w:lvlJc w:val="right"/>
      <w:pPr>
        <w:ind w:left="8115" w:hanging="180"/>
      </w:pPr>
    </w:lvl>
  </w:abstractNum>
  <w:abstractNum w:abstractNumId="16">
    <w:nsid w:val="3E812E24"/>
    <w:multiLevelType w:val="hybridMultilevel"/>
    <w:tmpl w:val="AC585A7A"/>
    <w:lvl w:ilvl="0" w:tplc="FAA64062">
      <w:start w:val="2"/>
      <w:numFmt w:val="decimal"/>
      <w:lvlText w:val="9.2.%1."/>
      <w:lvlJc w:val="left"/>
      <w:pPr>
        <w:ind w:left="1211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96" w:hanging="360"/>
      </w:pPr>
    </w:lvl>
    <w:lvl w:ilvl="2" w:tplc="0415001B">
      <w:start w:val="1"/>
      <w:numFmt w:val="lowerRoman"/>
      <w:lvlText w:val="%3."/>
      <w:lvlJc w:val="right"/>
      <w:pPr>
        <w:ind w:left="1016" w:hanging="180"/>
      </w:pPr>
    </w:lvl>
    <w:lvl w:ilvl="3" w:tplc="0415000F">
      <w:start w:val="1"/>
      <w:numFmt w:val="decimal"/>
      <w:lvlText w:val="%4."/>
      <w:lvlJc w:val="left"/>
      <w:pPr>
        <w:ind w:left="1736" w:hanging="360"/>
      </w:pPr>
    </w:lvl>
    <w:lvl w:ilvl="4" w:tplc="04150019">
      <w:start w:val="1"/>
      <w:numFmt w:val="lowerLetter"/>
      <w:lvlText w:val="%5."/>
      <w:lvlJc w:val="left"/>
      <w:pPr>
        <w:ind w:left="2456" w:hanging="360"/>
      </w:pPr>
    </w:lvl>
    <w:lvl w:ilvl="5" w:tplc="0415001B">
      <w:start w:val="1"/>
      <w:numFmt w:val="lowerRoman"/>
      <w:lvlText w:val="%6."/>
      <w:lvlJc w:val="right"/>
      <w:pPr>
        <w:ind w:left="3176" w:hanging="180"/>
      </w:pPr>
    </w:lvl>
    <w:lvl w:ilvl="6" w:tplc="0415000F">
      <w:start w:val="1"/>
      <w:numFmt w:val="decimal"/>
      <w:lvlText w:val="%7."/>
      <w:lvlJc w:val="left"/>
      <w:pPr>
        <w:ind w:left="3896" w:hanging="360"/>
      </w:pPr>
    </w:lvl>
    <w:lvl w:ilvl="7" w:tplc="04150019">
      <w:start w:val="1"/>
      <w:numFmt w:val="lowerLetter"/>
      <w:lvlText w:val="%8."/>
      <w:lvlJc w:val="left"/>
      <w:pPr>
        <w:ind w:left="4616" w:hanging="360"/>
      </w:pPr>
    </w:lvl>
    <w:lvl w:ilvl="8" w:tplc="0415001B">
      <w:start w:val="1"/>
      <w:numFmt w:val="lowerRoman"/>
      <w:lvlText w:val="%9."/>
      <w:lvlJc w:val="right"/>
      <w:pPr>
        <w:ind w:left="5336" w:hanging="180"/>
      </w:pPr>
    </w:lvl>
  </w:abstractNum>
  <w:abstractNum w:abstractNumId="17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800" w:hanging="375"/>
      </w:pPr>
    </w:lvl>
    <w:lvl w:ilvl="2">
      <w:start w:val="1"/>
      <w:numFmt w:val="decimal"/>
      <w:lvlText w:val="%1.%2.%3"/>
      <w:lvlJc w:val="left"/>
      <w:pPr>
        <w:ind w:left="1570" w:hanging="720"/>
      </w:pPr>
    </w:lvl>
    <w:lvl w:ilvl="3">
      <w:start w:val="1"/>
      <w:numFmt w:val="decimal"/>
      <w:lvlText w:val="%1.%2.%3.%4"/>
      <w:lvlJc w:val="left"/>
      <w:pPr>
        <w:ind w:left="1995" w:hanging="720"/>
      </w:pPr>
    </w:lvl>
    <w:lvl w:ilvl="4">
      <w:start w:val="1"/>
      <w:numFmt w:val="decimal"/>
      <w:lvlText w:val="%1.%2.%3.%4.%5"/>
      <w:lvlJc w:val="left"/>
      <w:pPr>
        <w:ind w:left="2780" w:hanging="1080"/>
      </w:pPr>
    </w:lvl>
    <w:lvl w:ilvl="5">
      <w:start w:val="1"/>
      <w:numFmt w:val="decimal"/>
      <w:lvlText w:val="%1.%2.%3.%4.%5.%6"/>
      <w:lvlJc w:val="left"/>
      <w:pPr>
        <w:ind w:left="3205" w:hanging="1080"/>
      </w:pPr>
    </w:lvl>
    <w:lvl w:ilvl="6">
      <w:start w:val="1"/>
      <w:numFmt w:val="decimal"/>
      <w:lvlText w:val="%1.%2.%3.%4.%5.%6.%7"/>
      <w:lvlJc w:val="left"/>
      <w:pPr>
        <w:ind w:left="3990" w:hanging="1440"/>
      </w:pPr>
    </w:lvl>
    <w:lvl w:ilvl="7">
      <w:start w:val="1"/>
      <w:numFmt w:val="decimal"/>
      <w:lvlText w:val="%1.%2.%3.%4.%5.%6.%7.%8"/>
      <w:lvlJc w:val="left"/>
      <w:pPr>
        <w:ind w:left="4775" w:hanging="1800"/>
      </w:pPr>
    </w:lvl>
    <w:lvl w:ilvl="8">
      <w:start w:val="1"/>
      <w:numFmt w:val="decimal"/>
      <w:lvlText w:val="%1.%2.%3.%4.%5.%6.%7.%8.%9"/>
      <w:lvlJc w:val="left"/>
      <w:pPr>
        <w:ind w:left="5200" w:hanging="1800"/>
      </w:pPr>
    </w:lvl>
  </w:abstractNum>
  <w:abstractNum w:abstractNumId="18">
    <w:nsid w:val="492C52CD"/>
    <w:multiLevelType w:val="multilevel"/>
    <w:tmpl w:val="E6EC8ED2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8.%2."/>
      <w:lvlJc w:val="left"/>
      <w:pPr>
        <w:tabs>
          <w:tab w:val="num" w:pos="1146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19">
    <w:nsid w:val="4C464E51"/>
    <w:multiLevelType w:val="hybridMultilevel"/>
    <w:tmpl w:val="FAA04EE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D950693"/>
    <w:multiLevelType w:val="hybridMultilevel"/>
    <w:tmpl w:val="595A6A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E705D7B"/>
    <w:multiLevelType w:val="hybridMultilevel"/>
    <w:tmpl w:val="6BE467A6"/>
    <w:lvl w:ilvl="0" w:tplc="AB28A720">
      <w:start w:val="1"/>
      <w:numFmt w:val="decimal"/>
      <w:lvlText w:val="18.%1."/>
      <w:lvlJc w:val="left"/>
      <w:pPr>
        <w:ind w:left="1146" w:hanging="360"/>
      </w:pPr>
      <w:rPr>
        <w:b w:val="0"/>
      </w:rPr>
    </w:lvl>
    <w:lvl w:ilvl="1" w:tplc="43D6F3E0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2">
    <w:nsid w:val="505B7289"/>
    <w:multiLevelType w:val="multilevel"/>
    <w:tmpl w:val="A14EB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11422E3"/>
    <w:multiLevelType w:val="multilevel"/>
    <w:tmpl w:val="19147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D623360"/>
    <w:multiLevelType w:val="hybridMultilevel"/>
    <w:tmpl w:val="6652BE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B173D2"/>
    <w:multiLevelType w:val="hybridMultilevel"/>
    <w:tmpl w:val="432672D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Verdana" w:hAnsi="Verdana" w:hint="default"/>
        <w:b w:val="0"/>
        <w:i w:val="0"/>
        <w:caps w:val="0"/>
        <w:strike w:val="0"/>
        <w:dstrike w:val="0"/>
        <w:vanish w:val="0"/>
        <w:webHidden w:val="0"/>
        <w:color w:val="000000"/>
        <w:sz w:val="16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EB92B6B"/>
    <w:multiLevelType w:val="hybridMultilevel"/>
    <w:tmpl w:val="E37CB3B4"/>
    <w:lvl w:ilvl="0" w:tplc="3032455E">
      <w:start w:val="1"/>
      <w:numFmt w:val="decimal"/>
      <w:lvlText w:val="9.4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1D02969"/>
    <w:multiLevelType w:val="hybridMultilevel"/>
    <w:tmpl w:val="49B89260"/>
    <w:lvl w:ilvl="0" w:tplc="888869B8">
      <w:start w:val="1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8">
    <w:nsid w:val="634A5C23"/>
    <w:multiLevelType w:val="hybridMultilevel"/>
    <w:tmpl w:val="098480F8"/>
    <w:lvl w:ilvl="0" w:tplc="54E09BCE">
      <w:start w:val="2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91A4766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6B317639"/>
    <w:multiLevelType w:val="hybridMultilevel"/>
    <w:tmpl w:val="DEC6D13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F1C577A"/>
    <w:multiLevelType w:val="hybridMultilevel"/>
    <w:tmpl w:val="EAD6C502"/>
    <w:lvl w:ilvl="0" w:tplc="973EAF4C">
      <w:start w:val="1"/>
      <w:numFmt w:val="decimal"/>
      <w:lvlText w:val="15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3">
    <w:nsid w:val="78162A0E"/>
    <w:multiLevelType w:val="hybridMultilevel"/>
    <w:tmpl w:val="550E93F6"/>
    <w:lvl w:ilvl="0" w:tplc="654683BC">
      <w:start w:val="1"/>
      <w:numFmt w:val="decimal"/>
      <w:lvlText w:val="12.%1."/>
      <w:lvlJc w:val="left"/>
      <w:pPr>
        <w:ind w:left="1575" w:hanging="360"/>
      </w:pPr>
    </w:lvl>
    <w:lvl w:ilvl="1" w:tplc="04150019">
      <w:start w:val="1"/>
      <w:numFmt w:val="lowerLetter"/>
      <w:lvlText w:val="%2."/>
      <w:lvlJc w:val="left"/>
      <w:pPr>
        <w:ind w:left="2295" w:hanging="360"/>
      </w:pPr>
    </w:lvl>
    <w:lvl w:ilvl="2" w:tplc="0415001B">
      <w:start w:val="1"/>
      <w:numFmt w:val="lowerRoman"/>
      <w:lvlText w:val="%3."/>
      <w:lvlJc w:val="right"/>
      <w:pPr>
        <w:ind w:left="3015" w:hanging="180"/>
      </w:pPr>
    </w:lvl>
    <w:lvl w:ilvl="3" w:tplc="0415000F">
      <w:start w:val="1"/>
      <w:numFmt w:val="decimal"/>
      <w:lvlText w:val="%4."/>
      <w:lvlJc w:val="left"/>
      <w:pPr>
        <w:ind w:left="3735" w:hanging="360"/>
      </w:pPr>
    </w:lvl>
    <w:lvl w:ilvl="4" w:tplc="04150019">
      <w:start w:val="1"/>
      <w:numFmt w:val="lowerLetter"/>
      <w:lvlText w:val="%5."/>
      <w:lvlJc w:val="left"/>
      <w:pPr>
        <w:ind w:left="4455" w:hanging="360"/>
      </w:pPr>
    </w:lvl>
    <w:lvl w:ilvl="5" w:tplc="0415001B">
      <w:start w:val="1"/>
      <w:numFmt w:val="lowerRoman"/>
      <w:lvlText w:val="%6."/>
      <w:lvlJc w:val="right"/>
      <w:pPr>
        <w:ind w:left="5175" w:hanging="180"/>
      </w:pPr>
    </w:lvl>
    <w:lvl w:ilvl="6" w:tplc="0415000F">
      <w:start w:val="1"/>
      <w:numFmt w:val="decimal"/>
      <w:lvlText w:val="%7."/>
      <w:lvlJc w:val="left"/>
      <w:pPr>
        <w:ind w:left="5895" w:hanging="360"/>
      </w:pPr>
    </w:lvl>
    <w:lvl w:ilvl="7" w:tplc="04150019">
      <w:start w:val="1"/>
      <w:numFmt w:val="lowerLetter"/>
      <w:lvlText w:val="%8."/>
      <w:lvlJc w:val="left"/>
      <w:pPr>
        <w:ind w:left="6615" w:hanging="360"/>
      </w:pPr>
    </w:lvl>
    <w:lvl w:ilvl="8" w:tplc="0415001B">
      <w:start w:val="1"/>
      <w:numFmt w:val="lowerRoman"/>
      <w:lvlText w:val="%9."/>
      <w:lvlJc w:val="right"/>
      <w:pPr>
        <w:ind w:left="7335" w:hanging="180"/>
      </w:pPr>
    </w:lvl>
  </w:abstractNum>
  <w:abstractNum w:abstractNumId="34">
    <w:nsid w:val="793C5855"/>
    <w:multiLevelType w:val="hybridMultilevel"/>
    <w:tmpl w:val="C1FC9AB2"/>
    <w:lvl w:ilvl="0" w:tplc="DDB2B2F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98A0A3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9D4065A"/>
    <w:multiLevelType w:val="multilevel"/>
    <w:tmpl w:val="C498AE6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432" w:hanging="2160"/>
      </w:pPr>
    </w:lvl>
  </w:abstractNum>
  <w:abstractNum w:abstractNumId="36">
    <w:nsid w:val="7AC24A55"/>
    <w:multiLevelType w:val="hybridMultilevel"/>
    <w:tmpl w:val="DDC0B78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ADF001B"/>
    <w:multiLevelType w:val="hybridMultilevel"/>
    <w:tmpl w:val="3ABCC0BE"/>
    <w:lvl w:ilvl="0" w:tplc="E9701B78">
      <w:start w:val="1"/>
      <w:numFmt w:val="decimal"/>
      <w:lvlText w:val="11.%1."/>
      <w:lvlJc w:val="left"/>
      <w:pPr>
        <w:ind w:left="1146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3"/>
  </w:num>
  <w:num w:numId="2">
    <w:abstractNumId w:val="22"/>
  </w:num>
  <w:num w:numId="3">
    <w:abstractNumId w:val="11"/>
  </w:num>
  <w:num w:numId="4">
    <w:abstractNumId w:val="14"/>
  </w:num>
  <w:num w:numId="5">
    <w:abstractNumId w:val="7"/>
  </w:num>
  <w:num w:numId="6">
    <w:abstractNumId w:val="30"/>
  </w:num>
  <w:num w:numId="7">
    <w:abstractNumId w:val="19"/>
  </w:num>
  <w:num w:numId="8">
    <w:abstractNumId w:val="36"/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35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2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2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3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8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7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"/>
    <w:lvlOverride w:ilvl="0">
      <w:startOverride w:val="2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0"/>
  </w:num>
  <w:num w:numId="3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234"/>
    <w:rsid w:val="000136B1"/>
    <w:rsid w:val="00020C62"/>
    <w:rsid w:val="00027166"/>
    <w:rsid w:val="00030F6B"/>
    <w:rsid w:val="00033B76"/>
    <w:rsid w:val="000418FC"/>
    <w:rsid w:val="00041ABA"/>
    <w:rsid w:val="00043B35"/>
    <w:rsid w:val="00044E9D"/>
    <w:rsid w:val="00054159"/>
    <w:rsid w:val="00056439"/>
    <w:rsid w:val="00060432"/>
    <w:rsid w:val="00062981"/>
    <w:rsid w:val="00066538"/>
    <w:rsid w:val="00070192"/>
    <w:rsid w:val="0007295D"/>
    <w:rsid w:val="000738CC"/>
    <w:rsid w:val="000A09B2"/>
    <w:rsid w:val="000A35CD"/>
    <w:rsid w:val="000A4823"/>
    <w:rsid w:val="000A5D31"/>
    <w:rsid w:val="000B0CB0"/>
    <w:rsid w:val="000B18B9"/>
    <w:rsid w:val="000B3133"/>
    <w:rsid w:val="000C0FEE"/>
    <w:rsid w:val="000E50B6"/>
    <w:rsid w:val="000E7D01"/>
    <w:rsid w:val="000F4700"/>
    <w:rsid w:val="000F503C"/>
    <w:rsid w:val="00101085"/>
    <w:rsid w:val="00102C55"/>
    <w:rsid w:val="00105905"/>
    <w:rsid w:val="00112305"/>
    <w:rsid w:val="001125A1"/>
    <w:rsid w:val="001148A4"/>
    <w:rsid w:val="00116335"/>
    <w:rsid w:val="00121EF3"/>
    <w:rsid w:val="00127D74"/>
    <w:rsid w:val="001304A6"/>
    <w:rsid w:val="001308B7"/>
    <w:rsid w:val="001309D7"/>
    <w:rsid w:val="00130E25"/>
    <w:rsid w:val="001316FC"/>
    <w:rsid w:val="00134492"/>
    <w:rsid w:val="001378D7"/>
    <w:rsid w:val="00142B56"/>
    <w:rsid w:val="0014460E"/>
    <w:rsid w:val="00155494"/>
    <w:rsid w:val="0016179F"/>
    <w:rsid w:val="001662A9"/>
    <w:rsid w:val="00173EA9"/>
    <w:rsid w:val="0017423B"/>
    <w:rsid w:val="00174E37"/>
    <w:rsid w:val="001768D7"/>
    <w:rsid w:val="001A3AB4"/>
    <w:rsid w:val="001A7704"/>
    <w:rsid w:val="001A7855"/>
    <w:rsid w:val="001B25D0"/>
    <w:rsid w:val="001B4EE3"/>
    <w:rsid w:val="001B739B"/>
    <w:rsid w:val="001C2E21"/>
    <w:rsid w:val="001C63F9"/>
    <w:rsid w:val="001D376C"/>
    <w:rsid w:val="001D61BE"/>
    <w:rsid w:val="001E2DF7"/>
    <w:rsid w:val="001E54D1"/>
    <w:rsid w:val="001E78A8"/>
    <w:rsid w:val="001F1039"/>
    <w:rsid w:val="0020199F"/>
    <w:rsid w:val="00201EF6"/>
    <w:rsid w:val="00202C95"/>
    <w:rsid w:val="002030E0"/>
    <w:rsid w:val="00204068"/>
    <w:rsid w:val="00204120"/>
    <w:rsid w:val="00214473"/>
    <w:rsid w:val="00224537"/>
    <w:rsid w:val="00227060"/>
    <w:rsid w:val="00232134"/>
    <w:rsid w:val="00236C3D"/>
    <w:rsid w:val="002401AD"/>
    <w:rsid w:val="00245686"/>
    <w:rsid w:val="00245F00"/>
    <w:rsid w:val="00251A9F"/>
    <w:rsid w:val="00253A47"/>
    <w:rsid w:val="00260050"/>
    <w:rsid w:val="00262B59"/>
    <w:rsid w:val="00266CB8"/>
    <w:rsid w:val="00272448"/>
    <w:rsid w:val="0027286D"/>
    <w:rsid w:val="0027780E"/>
    <w:rsid w:val="00280F2F"/>
    <w:rsid w:val="00281EA5"/>
    <w:rsid w:val="002832D6"/>
    <w:rsid w:val="00283BA1"/>
    <w:rsid w:val="00285A35"/>
    <w:rsid w:val="00285B99"/>
    <w:rsid w:val="00286059"/>
    <w:rsid w:val="00286AA8"/>
    <w:rsid w:val="00297526"/>
    <w:rsid w:val="002A0783"/>
    <w:rsid w:val="002A1E24"/>
    <w:rsid w:val="002A3358"/>
    <w:rsid w:val="002B05EA"/>
    <w:rsid w:val="002B3177"/>
    <w:rsid w:val="002B77BC"/>
    <w:rsid w:val="002C2710"/>
    <w:rsid w:val="002C4D8C"/>
    <w:rsid w:val="002C6AAF"/>
    <w:rsid w:val="002D044D"/>
    <w:rsid w:val="002D2E1F"/>
    <w:rsid w:val="002D35A0"/>
    <w:rsid w:val="002D642E"/>
    <w:rsid w:val="002E0E04"/>
    <w:rsid w:val="002E577E"/>
    <w:rsid w:val="002E79A1"/>
    <w:rsid w:val="00304094"/>
    <w:rsid w:val="003147F9"/>
    <w:rsid w:val="00315CE0"/>
    <w:rsid w:val="00316B6A"/>
    <w:rsid w:val="00320535"/>
    <w:rsid w:val="00320582"/>
    <w:rsid w:val="00321376"/>
    <w:rsid w:val="00322ACF"/>
    <w:rsid w:val="00325679"/>
    <w:rsid w:val="00325803"/>
    <w:rsid w:val="003267A2"/>
    <w:rsid w:val="0032791A"/>
    <w:rsid w:val="00343994"/>
    <w:rsid w:val="00343C80"/>
    <w:rsid w:val="0034673E"/>
    <w:rsid w:val="00347073"/>
    <w:rsid w:val="003473C0"/>
    <w:rsid w:val="00351A03"/>
    <w:rsid w:val="003525E0"/>
    <w:rsid w:val="003542A6"/>
    <w:rsid w:val="003671FA"/>
    <w:rsid w:val="00367E78"/>
    <w:rsid w:val="003702F1"/>
    <w:rsid w:val="00370620"/>
    <w:rsid w:val="00371F21"/>
    <w:rsid w:val="00372DA1"/>
    <w:rsid w:val="00376DF4"/>
    <w:rsid w:val="003816CD"/>
    <w:rsid w:val="003817F8"/>
    <w:rsid w:val="003870D1"/>
    <w:rsid w:val="003955B7"/>
    <w:rsid w:val="003A3063"/>
    <w:rsid w:val="003A58B7"/>
    <w:rsid w:val="003B2AC0"/>
    <w:rsid w:val="003B49FD"/>
    <w:rsid w:val="003B4F2E"/>
    <w:rsid w:val="003B77FB"/>
    <w:rsid w:val="003C0EA9"/>
    <w:rsid w:val="003D00FE"/>
    <w:rsid w:val="003D0511"/>
    <w:rsid w:val="003D103D"/>
    <w:rsid w:val="003D1927"/>
    <w:rsid w:val="003D35F8"/>
    <w:rsid w:val="003E4E0D"/>
    <w:rsid w:val="003E7486"/>
    <w:rsid w:val="003F2B50"/>
    <w:rsid w:val="003F3D7D"/>
    <w:rsid w:val="003F5259"/>
    <w:rsid w:val="003F712E"/>
    <w:rsid w:val="004040D9"/>
    <w:rsid w:val="00404E03"/>
    <w:rsid w:val="00405183"/>
    <w:rsid w:val="0041049F"/>
    <w:rsid w:val="00413E80"/>
    <w:rsid w:val="00416790"/>
    <w:rsid w:val="004245EA"/>
    <w:rsid w:val="00426942"/>
    <w:rsid w:val="004300B2"/>
    <w:rsid w:val="0043506A"/>
    <w:rsid w:val="00435C6C"/>
    <w:rsid w:val="00435D32"/>
    <w:rsid w:val="00445835"/>
    <w:rsid w:val="00446999"/>
    <w:rsid w:val="00447E73"/>
    <w:rsid w:val="0045037F"/>
    <w:rsid w:val="004525D5"/>
    <w:rsid w:val="004558C0"/>
    <w:rsid w:val="004607AF"/>
    <w:rsid w:val="00461CF7"/>
    <w:rsid w:val="00462924"/>
    <w:rsid w:val="00465C3F"/>
    <w:rsid w:val="0047610F"/>
    <w:rsid w:val="00480DF3"/>
    <w:rsid w:val="00483CD3"/>
    <w:rsid w:val="0048557D"/>
    <w:rsid w:val="0048614D"/>
    <w:rsid w:val="00487720"/>
    <w:rsid w:val="00492B5F"/>
    <w:rsid w:val="004A0396"/>
    <w:rsid w:val="004A15A6"/>
    <w:rsid w:val="004A3FD5"/>
    <w:rsid w:val="004A51DE"/>
    <w:rsid w:val="004B3B8A"/>
    <w:rsid w:val="004C12DF"/>
    <w:rsid w:val="004D1B62"/>
    <w:rsid w:val="004D2CCC"/>
    <w:rsid w:val="004D3E7E"/>
    <w:rsid w:val="004D71F4"/>
    <w:rsid w:val="004D7DA5"/>
    <w:rsid w:val="004E070B"/>
    <w:rsid w:val="004E21AD"/>
    <w:rsid w:val="004E6C65"/>
    <w:rsid w:val="004F00C7"/>
    <w:rsid w:val="004F7001"/>
    <w:rsid w:val="004F77C3"/>
    <w:rsid w:val="00515BAE"/>
    <w:rsid w:val="00521605"/>
    <w:rsid w:val="005222FB"/>
    <w:rsid w:val="00527263"/>
    <w:rsid w:val="00531E4D"/>
    <w:rsid w:val="00533EBE"/>
    <w:rsid w:val="00541C3B"/>
    <w:rsid w:val="00541E37"/>
    <w:rsid w:val="005460E9"/>
    <w:rsid w:val="00553626"/>
    <w:rsid w:val="005607B7"/>
    <w:rsid w:val="0056109B"/>
    <w:rsid w:val="00563F54"/>
    <w:rsid w:val="00565513"/>
    <w:rsid w:val="005723E1"/>
    <w:rsid w:val="00572E42"/>
    <w:rsid w:val="005731D3"/>
    <w:rsid w:val="00573C18"/>
    <w:rsid w:val="005815C3"/>
    <w:rsid w:val="00584009"/>
    <w:rsid w:val="0058636E"/>
    <w:rsid w:val="005927AA"/>
    <w:rsid w:val="005935BB"/>
    <w:rsid w:val="005976BF"/>
    <w:rsid w:val="005A09CE"/>
    <w:rsid w:val="005A34F8"/>
    <w:rsid w:val="005A408F"/>
    <w:rsid w:val="005B050B"/>
    <w:rsid w:val="005B3BA5"/>
    <w:rsid w:val="005B5129"/>
    <w:rsid w:val="005B561E"/>
    <w:rsid w:val="005C07AB"/>
    <w:rsid w:val="005C2A83"/>
    <w:rsid w:val="005D4F16"/>
    <w:rsid w:val="005D7223"/>
    <w:rsid w:val="005D7836"/>
    <w:rsid w:val="005D7A17"/>
    <w:rsid w:val="005E5DFC"/>
    <w:rsid w:val="005E60F5"/>
    <w:rsid w:val="005F2F02"/>
    <w:rsid w:val="005F389A"/>
    <w:rsid w:val="005F6B9C"/>
    <w:rsid w:val="0060011D"/>
    <w:rsid w:val="006041FB"/>
    <w:rsid w:val="006208CC"/>
    <w:rsid w:val="006212A6"/>
    <w:rsid w:val="006233CB"/>
    <w:rsid w:val="00623D1F"/>
    <w:rsid w:val="00624887"/>
    <w:rsid w:val="006250DA"/>
    <w:rsid w:val="00625234"/>
    <w:rsid w:val="00627603"/>
    <w:rsid w:val="00627739"/>
    <w:rsid w:val="00657EB2"/>
    <w:rsid w:val="0066160C"/>
    <w:rsid w:val="00663BA5"/>
    <w:rsid w:val="0066415A"/>
    <w:rsid w:val="006656DB"/>
    <w:rsid w:val="006749C2"/>
    <w:rsid w:val="00684F0E"/>
    <w:rsid w:val="0068706F"/>
    <w:rsid w:val="006919E8"/>
    <w:rsid w:val="00691BE2"/>
    <w:rsid w:val="0069682A"/>
    <w:rsid w:val="00697BCD"/>
    <w:rsid w:val="006A1003"/>
    <w:rsid w:val="006A1064"/>
    <w:rsid w:val="006A4DA6"/>
    <w:rsid w:val="006B3F03"/>
    <w:rsid w:val="006C2E94"/>
    <w:rsid w:val="006C59B4"/>
    <w:rsid w:val="006C681E"/>
    <w:rsid w:val="006D0592"/>
    <w:rsid w:val="006D4FCD"/>
    <w:rsid w:val="006D51C7"/>
    <w:rsid w:val="006D57EA"/>
    <w:rsid w:val="006D799E"/>
    <w:rsid w:val="006E2176"/>
    <w:rsid w:val="006E6BC6"/>
    <w:rsid w:val="006F7882"/>
    <w:rsid w:val="006F7DCC"/>
    <w:rsid w:val="007002E9"/>
    <w:rsid w:val="0070066C"/>
    <w:rsid w:val="007102AC"/>
    <w:rsid w:val="007206F4"/>
    <w:rsid w:val="00723727"/>
    <w:rsid w:val="00723B92"/>
    <w:rsid w:val="00726E8B"/>
    <w:rsid w:val="007272C7"/>
    <w:rsid w:val="007336F1"/>
    <w:rsid w:val="00734CAE"/>
    <w:rsid w:val="00736BF3"/>
    <w:rsid w:val="00741486"/>
    <w:rsid w:val="00743EB5"/>
    <w:rsid w:val="007537B5"/>
    <w:rsid w:val="00756389"/>
    <w:rsid w:val="00761092"/>
    <w:rsid w:val="00762DAE"/>
    <w:rsid w:val="007633AA"/>
    <w:rsid w:val="0076728A"/>
    <w:rsid w:val="00767499"/>
    <w:rsid w:val="007702EA"/>
    <w:rsid w:val="00772B25"/>
    <w:rsid w:val="007759DF"/>
    <w:rsid w:val="007805CC"/>
    <w:rsid w:val="007820CD"/>
    <w:rsid w:val="00795C8A"/>
    <w:rsid w:val="00797A67"/>
    <w:rsid w:val="007A7397"/>
    <w:rsid w:val="007B3D29"/>
    <w:rsid w:val="007C5567"/>
    <w:rsid w:val="007C73AD"/>
    <w:rsid w:val="007D145F"/>
    <w:rsid w:val="007D2002"/>
    <w:rsid w:val="007E0F70"/>
    <w:rsid w:val="007E5385"/>
    <w:rsid w:val="007F5477"/>
    <w:rsid w:val="0080481C"/>
    <w:rsid w:val="00805077"/>
    <w:rsid w:val="0080792C"/>
    <w:rsid w:val="00813345"/>
    <w:rsid w:val="00814A97"/>
    <w:rsid w:val="0081658C"/>
    <w:rsid w:val="00820B00"/>
    <w:rsid w:val="00822B11"/>
    <w:rsid w:val="00823CBE"/>
    <w:rsid w:val="00824F91"/>
    <w:rsid w:val="00830F3F"/>
    <w:rsid w:val="00831DB6"/>
    <w:rsid w:val="0083704C"/>
    <w:rsid w:val="008444D7"/>
    <w:rsid w:val="00844D3B"/>
    <w:rsid w:val="00845FD7"/>
    <w:rsid w:val="00854E73"/>
    <w:rsid w:val="00856F39"/>
    <w:rsid w:val="0086140C"/>
    <w:rsid w:val="00863B8F"/>
    <w:rsid w:val="00864971"/>
    <w:rsid w:val="00866200"/>
    <w:rsid w:val="00871803"/>
    <w:rsid w:val="00872400"/>
    <w:rsid w:val="00872CFC"/>
    <w:rsid w:val="00876F54"/>
    <w:rsid w:val="00883B62"/>
    <w:rsid w:val="00884FB2"/>
    <w:rsid w:val="00886213"/>
    <w:rsid w:val="00890721"/>
    <w:rsid w:val="00891C60"/>
    <w:rsid w:val="00896A1E"/>
    <w:rsid w:val="008A011A"/>
    <w:rsid w:val="008B0130"/>
    <w:rsid w:val="008B2243"/>
    <w:rsid w:val="008B38C0"/>
    <w:rsid w:val="008B4444"/>
    <w:rsid w:val="008B6AA2"/>
    <w:rsid w:val="008C14FD"/>
    <w:rsid w:val="008C3559"/>
    <w:rsid w:val="008C3A01"/>
    <w:rsid w:val="008C3C87"/>
    <w:rsid w:val="008C3E12"/>
    <w:rsid w:val="008D642D"/>
    <w:rsid w:val="008D69A4"/>
    <w:rsid w:val="008D7C4A"/>
    <w:rsid w:val="008E1252"/>
    <w:rsid w:val="008E41C9"/>
    <w:rsid w:val="008E6CFE"/>
    <w:rsid w:val="008E75D5"/>
    <w:rsid w:val="008F3B13"/>
    <w:rsid w:val="008F4416"/>
    <w:rsid w:val="008F4497"/>
    <w:rsid w:val="008F7086"/>
    <w:rsid w:val="00900209"/>
    <w:rsid w:val="00901787"/>
    <w:rsid w:val="00907785"/>
    <w:rsid w:val="00912CE1"/>
    <w:rsid w:val="00913D4A"/>
    <w:rsid w:val="00914C63"/>
    <w:rsid w:val="00917169"/>
    <w:rsid w:val="00922805"/>
    <w:rsid w:val="009234BB"/>
    <w:rsid w:val="009335E4"/>
    <w:rsid w:val="00933F86"/>
    <w:rsid w:val="00950849"/>
    <w:rsid w:val="00950D26"/>
    <w:rsid w:val="00952F71"/>
    <w:rsid w:val="00957B65"/>
    <w:rsid w:val="00961F40"/>
    <w:rsid w:val="00963859"/>
    <w:rsid w:val="009639C9"/>
    <w:rsid w:val="0096523F"/>
    <w:rsid w:val="00966766"/>
    <w:rsid w:val="00970A86"/>
    <w:rsid w:val="009740BA"/>
    <w:rsid w:val="009762F7"/>
    <w:rsid w:val="00985575"/>
    <w:rsid w:val="009857C9"/>
    <w:rsid w:val="00990A79"/>
    <w:rsid w:val="0099672A"/>
    <w:rsid w:val="00996BE8"/>
    <w:rsid w:val="00997EE0"/>
    <w:rsid w:val="009A3666"/>
    <w:rsid w:val="009A52CD"/>
    <w:rsid w:val="009A74DA"/>
    <w:rsid w:val="009A7C43"/>
    <w:rsid w:val="009A7DCA"/>
    <w:rsid w:val="009B34A9"/>
    <w:rsid w:val="009B3901"/>
    <w:rsid w:val="009C1067"/>
    <w:rsid w:val="009D1132"/>
    <w:rsid w:val="009D1889"/>
    <w:rsid w:val="009D1E7D"/>
    <w:rsid w:val="009D1F5A"/>
    <w:rsid w:val="009E3E0F"/>
    <w:rsid w:val="009E5161"/>
    <w:rsid w:val="009F01FA"/>
    <w:rsid w:val="009F032C"/>
    <w:rsid w:val="009F5670"/>
    <w:rsid w:val="00A0443D"/>
    <w:rsid w:val="00A05224"/>
    <w:rsid w:val="00A07285"/>
    <w:rsid w:val="00A07744"/>
    <w:rsid w:val="00A169BA"/>
    <w:rsid w:val="00A2156C"/>
    <w:rsid w:val="00A234CF"/>
    <w:rsid w:val="00A3163C"/>
    <w:rsid w:val="00A36DEE"/>
    <w:rsid w:val="00A457C4"/>
    <w:rsid w:val="00A508BA"/>
    <w:rsid w:val="00A51000"/>
    <w:rsid w:val="00A52279"/>
    <w:rsid w:val="00A57DF8"/>
    <w:rsid w:val="00A66AC9"/>
    <w:rsid w:val="00A729C8"/>
    <w:rsid w:val="00A73B35"/>
    <w:rsid w:val="00A80E9E"/>
    <w:rsid w:val="00A81EFB"/>
    <w:rsid w:val="00A84DCD"/>
    <w:rsid w:val="00A924D8"/>
    <w:rsid w:val="00A9257C"/>
    <w:rsid w:val="00A9574A"/>
    <w:rsid w:val="00AA000A"/>
    <w:rsid w:val="00AA10B6"/>
    <w:rsid w:val="00AA2746"/>
    <w:rsid w:val="00AA401E"/>
    <w:rsid w:val="00AB0CD4"/>
    <w:rsid w:val="00AB1900"/>
    <w:rsid w:val="00AC2B42"/>
    <w:rsid w:val="00AD1068"/>
    <w:rsid w:val="00AD1F53"/>
    <w:rsid w:val="00AD2A77"/>
    <w:rsid w:val="00AD6086"/>
    <w:rsid w:val="00AD7A3F"/>
    <w:rsid w:val="00AF2F7D"/>
    <w:rsid w:val="00AF5367"/>
    <w:rsid w:val="00AF709F"/>
    <w:rsid w:val="00B001D1"/>
    <w:rsid w:val="00B003CD"/>
    <w:rsid w:val="00B02652"/>
    <w:rsid w:val="00B11CFA"/>
    <w:rsid w:val="00B1323D"/>
    <w:rsid w:val="00B204C7"/>
    <w:rsid w:val="00B21A81"/>
    <w:rsid w:val="00B23996"/>
    <w:rsid w:val="00B27D3B"/>
    <w:rsid w:val="00B33428"/>
    <w:rsid w:val="00B36E33"/>
    <w:rsid w:val="00B434AD"/>
    <w:rsid w:val="00B44DC9"/>
    <w:rsid w:val="00B457A4"/>
    <w:rsid w:val="00B53A35"/>
    <w:rsid w:val="00B55CA3"/>
    <w:rsid w:val="00B5652A"/>
    <w:rsid w:val="00B60729"/>
    <w:rsid w:val="00B60761"/>
    <w:rsid w:val="00B615E2"/>
    <w:rsid w:val="00B723F9"/>
    <w:rsid w:val="00B81B2E"/>
    <w:rsid w:val="00B90273"/>
    <w:rsid w:val="00B90934"/>
    <w:rsid w:val="00B93CE4"/>
    <w:rsid w:val="00B95216"/>
    <w:rsid w:val="00BA3272"/>
    <w:rsid w:val="00BA4C40"/>
    <w:rsid w:val="00BA5552"/>
    <w:rsid w:val="00BA6773"/>
    <w:rsid w:val="00BA6DE5"/>
    <w:rsid w:val="00BA7136"/>
    <w:rsid w:val="00BA72B9"/>
    <w:rsid w:val="00BB0603"/>
    <w:rsid w:val="00BB24F1"/>
    <w:rsid w:val="00BB3124"/>
    <w:rsid w:val="00BC39F8"/>
    <w:rsid w:val="00BE4DD6"/>
    <w:rsid w:val="00BE4EBD"/>
    <w:rsid w:val="00BF4411"/>
    <w:rsid w:val="00BF4F52"/>
    <w:rsid w:val="00C0292F"/>
    <w:rsid w:val="00C02FB3"/>
    <w:rsid w:val="00C0475A"/>
    <w:rsid w:val="00C12B52"/>
    <w:rsid w:val="00C13F9C"/>
    <w:rsid w:val="00C14FD8"/>
    <w:rsid w:val="00C1594B"/>
    <w:rsid w:val="00C206AA"/>
    <w:rsid w:val="00C21ACC"/>
    <w:rsid w:val="00C21C2E"/>
    <w:rsid w:val="00C34AEC"/>
    <w:rsid w:val="00C35322"/>
    <w:rsid w:val="00C35575"/>
    <w:rsid w:val="00C3667E"/>
    <w:rsid w:val="00C36F4E"/>
    <w:rsid w:val="00C4337C"/>
    <w:rsid w:val="00C54295"/>
    <w:rsid w:val="00C603FB"/>
    <w:rsid w:val="00C636A4"/>
    <w:rsid w:val="00C66832"/>
    <w:rsid w:val="00C66AFC"/>
    <w:rsid w:val="00C67CF7"/>
    <w:rsid w:val="00C73902"/>
    <w:rsid w:val="00C77596"/>
    <w:rsid w:val="00C77708"/>
    <w:rsid w:val="00C8285A"/>
    <w:rsid w:val="00C832D3"/>
    <w:rsid w:val="00C84382"/>
    <w:rsid w:val="00C8722A"/>
    <w:rsid w:val="00C87DE8"/>
    <w:rsid w:val="00C9134A"/>
    <w:rsid w:val="00C942CA"/>
    <w:rsid w:val="00C958E2"/>
    <w:rsid w:val="00C97490"/>
    <w:rsid w:val="00CA0220"/>
    <w:rsid w:val="00CB07A4"/>
    <w:rsid w:val="00CB0AC0"/>
    <w:rsid w:val="00CB0F3D"/>
    <w:rsid w:val="00CB251B"/>
    <w:rsid w:val="00CB4743"/>
    <w:rsid w:val="00CB56C4"/>
    <w:rsid w:val="00CB79FC"/>
    <w:rsid w:val="00CC14E8"/>
    <w:rsid w:val="00CC2F52"/>
    <w:rsid w:val="00CC4A75"/>
    <w:rsid w:val="00CC6848"/>
    <w:rsid w:val="00CC7BC3"/>
    <w:rsid w:val="00CC7C2D"/>
    <w:rsid w:val="00CD02AE"/>
    <w:rsid w:val="00CD1A18"/>
    <w:rsid w:val="00CD3175"/>
    <w:rsid w:val="00CE16F3"/>
    <w:rsid w:val="00CE1FB7"/>
    <w:rsid w:val="00CE5206"/>
    <w:rsid w:val="00CE7324"/>
    <w:rsid w:val="00CF5914"/>
    <w:rsid w:val="00D03385"/>
    <w:rsid w:val="00D06FEF"/>
    <w:rsid w:val="00D11547"/>
    <w:rsid w:val="00D124BE"/>
    <w:rsid w:val="00D24A34"/>
    <w:rsid w:val="00D3045F"/>
    <w:rsid w:val="00D30AB8"/>
    <w:rsid w:val="00D30BE7"/>
    <w:rsid w:val="00D31BA8"/>
    <w:rsid w:val="00D3421F"/>
    <w:rsid w:val="00D41E96"/>
    <w:rsid w:val="00D46DEF"/>
    <w:rsid w:val="00D50995"/>
    <w:rsid w:val="00D512C6"/>
    <w:rsid w:val="00D544CD"/>
    <w:rsid w:val="00D61251"/>
    <w:rsid w:val="00D62A2D"/>
    <w:rsid w:val="00D634B7"/>
    <w:rsid w:val="00D64268"/>
    <w:rsid w:val="00D66B32"/>
    <w:rsid w:val="00D66ED5"/>
    <w:rsid w:val="00D70C97"/>
    <w:rsid w:val="00D76665"/>
    <w:rsid w:val="00D82168"/>
    <w:rsid w:val="00D846D2"/>
    <w:rsid w:val="00D9269A"/>
    <w:rsid w:val="00D96027"/>
    <w:rsid w:val="00D9702D"/>
    <w:rsid w:val="00DA0196"/>
    <w:rsid w:val="00DA754A"/>
    <w:rsid w:val="00DB0D52"/>
    <w:rsid w:val="00DB1157"/>
    <w:rsid w:val="00DB5A7E"/>
    <w:rsid w:val="00DC592C"/>
    <w:rsid w:val="00DC6A70"/>
    <w:rsid w:val="00DC72B3"/>
    <w:rsid w:val="00DC7FB4"/>
    <w:rsid w:val="00DD63E8"/>
    <w:rsid w:val="00DE5277"/>
    <w:rsid w:val="00DE5441"/>
    <w:rsid w:val="00DE729B"/>
    <w:rsid w:val="00DE75ED"/>
    <w:rsid w:val="00DF4B63"/>
    <w:rsid w:val="00DF76B1"/>
    <w:rsid w:val="00E00366"/>
    <w:rsid w:val="00E02D4F"/>
    <w:rsid w:val="00E04871"/>
    <w:rsid w:val="00E06E05"/>
    <w:rsid w:val="00E07BBA"/>
    <w:rsid w:val="00E16AEB"/>
    <w:rsid w:val="00E17891"/>
    <w:rsid w:val="00E21EFA"/>
    <w:rsid w:val="00E22FA5"/>
    <w:rsid w:val="00E250C5"/>
    <w:rsid w:val="00E411AA"/>
    <w:rsid w:val="00E46A49"/>
    <w:rsid w:val="00E514C4"/>
    <w:rsid w:val="00E52C16"/>
    <w:rsid w:val="00E553AC"/>
    <w:rsid w:val="00E6266D"/>
    <w:rsid w:val="00E70F95"/>
    <w:rsid w:val="00E73F9A"/>
    <w:rsid w:val="00E777E9"/>
    <w:rsid w:val="00E86924"/>
    <w:rsid w:val="00E907E1"/>
    <w:rsid w:val="00E91633"/>
    <w:rsid w:val="00E92329"/>
    <w:rsid w:val="00E9234F"/>
    <w:rsid w:val="00E92FD6"/>
    <w:rsid w:val="00E952A9"/>
    <w:rsid w:val="00E96D44"/>
    <w:rsid w:val="00EA4279"/>
    <w:rsid w:val="00EB4E20"/>
    <w:rsid w:val="00EB53B3"/>
    <w:rsid w:val="00EC37DD"/>
    <w:rsid w:val="00ED62E1"/>
    <w:rsid w:val="00EE2B85"/>
    <w:rsid w:val="00EE3879"/>
    <w:rsid w:val="00EE3F2C"/>
    <w:rsid w:val="00EE5EE3"/>
    <w:rsid w:val="00EF1201"/>
    <w:rsid w:val="00EF620F"/>
    <w:rsid w:val="00EF6D72"/>
    <w:rsid w:val="00F05832"/>
    <w:rsid w:val="00F13886"/>
    <w:rsid w:val="00F1554C"/>
    <w:rsid w:val="00F268AE"/>
    <w:rsid w:val="00F27EC9"/>
    <w:rsid w:val="00F30ADD"/>
    <w:rsid w:val="00F35DC9"/>
    <w:rsid w:val="00F4081B"/>
    <w:rsid w:val="00F41D77"/>
    <w:rsid w:val="00F45853"/>
    <w:rsid w:val="00F55A75"/>
    <w:rsid w:val="00F55F9A"/>
    <w:rsid w:val="00F61C9E"/>
    <w:rsid w:val="00F63648"/>
    <w:rsid w:val="00F75129"/>
    <w:rsid w:val="00F87B59"/>
    <w:rsid w:val="00F91D5B"/>
    <w:rsid w:val="00F92E97"/>
    <w:rsid w:val="00FB5D53"/>
    <w:rsid w:val="00FB7A55"/>
    <w:rsid w:val="00FC1080"/>
    <w:rsid w:val="00FC1F32"/>
    <w:rsid w:val="00FD04AA"/>
    <w:rsid w:val="00FD6FED"/>
    <w:rsid w:val="00FE49D4"/>
    <w:rsid w:val="00FE75D0"/>
    <w:rsid w:val="00FE7AF2"/>
    <w:rsid w:val="00FF13F8"/>
    <w:rsid w:val="00FF2DBB"/>
    <w:rsid w:val="00FF3B67"/>
    <w:rsid w:val="00FF4B5E"/>
    <w:rsid w:val="00FF4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annotation text" w:uiPriority="0"/>
    <w:lsdException w:name="header" w:uiPriority="0"/>
    <w:lsdException w:name="caption" w:locked="1" w:uiPriority="0" w:qFormat="1"/>
    <w:lsdException w:name="footnote reference" w:uiPriority="0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paragraph" w:styleId="Tekstprzypisudolnego">
    <w:name w:val="footnote text"/>
    <w:basedOn w:val="Normalny"/>
    <w:link w:val="TekstprzypisudolnegoZnak"/>
    <w:unhideWhenUsed/>
    <w:rsid w:val="00572E42"/>
    <w:pPr>
      <w:suppressAutoHyphens/>
      <w:spacing w:after="120"/>
      <w:jc w:val="center"/>
    </w:pPr>
    <w:rPr>
      <w:rFonts w:ascii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572E42"/>
  </w:style>
  <w:style w:type="character" w:styleId="Odwoanieprzypisudolnego">
    <w:name w:val="footnote reference"/>
    <w:basedOn w:val="Domylnaczcionkaakapitu"/>
    <w:semiHidden/>
    <w:unhideWhenUsed/>
    <w:rsid w:val="00572E42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annotation text" w:uiPriority="0"/>
    <w:lsdException w:name="header" w:uiPriority="0"/>
    <w:lsdException w:name="caption" w:locked="1" w:uiPriority="0" w:qFormat="1"/>
    <w:lsdException w:name="footnote reference" w:uiPriority="0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99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paragraph" w:styleId="Tekstprzypisudolnego">
    <w:name w:val="footnote text"/>
    <w:basedOn w:val="Normalny"/>
    <w:link w:val="TekstprzypisudolnegoZnak"/>
    <w:unhideWhenUsed/>
    <w:rsid w:val="00572E42"/>
    <w:pPr>
      <w:suppressAutoHyphens/>
      <w:spacing w:after="120"/>
      <w:jc w:val="center"/>
    </w:pPr>
    <w:rPr>
      <w:rFonts w:ascii="Times New Roman" w:hAnsi="Times New Roman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572E42"/>
  </w:style>
  <w:style w:type="character" w:styleId="Odwoanieprzypisudolnego">
    <w:name w:val="footnote reference"/>
    <w:basedOn w:val="Domylnaczcionkaakapitu"/>
    <w:semiHidden/>
    <w:unhideWhenUsed/>
    <w:rsid w:val="00572E4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8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0.jpeg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D5AEB4-76FB-4BDE-BCE4-C3D6EFC6EC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1070</Words>
  <Characters>6424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Kielce, 2006-07-20</vt:lpstr>
    </vt:vector>
  </TitlesOfParts>
  <Company>SIPH</Company>
  <LinksUpToDate>false</LinksUpToDate>
  <CharactersWithSpaces>7480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Kielce, 2006-07-20</dc:title>
  <dc:creator>Wczepiel</dc:creator>
  <cp:lastModifiedBy>Dorota Kamińska</cp:lastModifiedBy>
  <cp:revision>2</cp:revision>
  <cp:lastPrinted>2011-11-14T14:22:00Z</cp:lastPrinted>
  <dcterms:created xsi:type="dcterms:W3CDTF">2012-01-16T10:16:00Z</dcterms:created>
  <dcterms:modified xsi:type="dcterms:W3CDTF">2012-01-16T10:16:00Z</dcterms:modified>
</cp:coreProperties>
</file>