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2CC5A" w14:textId="6D80BD2D" w:rsidR="00E5127F" w:rsidRDefault="00E5127F" w:rsidP="00E5127F">
      <w:pPr>
        <w:pStyle w:val="Tekstpodstawowy"/>
        <w:spacing w:before="120" w:line="276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Nr referencyjny:</w:t>
      </w:r>
      <w:r w:rsidR="00642EDD">
        <w:rPr>
          <w:rFonts w:ascii="Calibri" w:hAnsi="Calibri" w:cs="Calibri"/>
          <w:sz w:val="20"/>
          <w:szCs w:val="20"/>
        </w:rPr>
        <w:t xml:space="preserve"> </w:t>
      </w:r>
      <w:r w:rsidR="00642EDD" w:rsidRPr="009F66EB">
        <w:rPr>
          <w:rFonts w:ascii="Calibri" w:hAnsi="Calibri" w:cs="Calibri"/>
          <w:sz w:val="20"/>
        </w:rPr>
        <w:t>KPT-DPR.270.1.20.2024</w:t>
      </w:r>
      <w:r w:rsidR="00F2292B" w:rsidRPr="00E5127F">
        <w:rPr>
          <w:rFonts w:ascii="Calibri" w:hAnsi="Calibri" w:cs="Calibri"/>
          <w:sz w:val="20"/>
          <w:szCs w:val="20"/>
        </w:rPr>
        <w:tab/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="00F2292B" w:rsidRPr="00E5127F">
        <w:rPr>
          <w:rFonts w:ascii="Calibri" w:hAnsi="Calibri" w:cs="Calibri"/>
          <w:sz w:val="20"/>
          <w:szCs w:val="20"/>
        </w:rPr>
        <w:tab/>
      </w:r>
      <w:r w:rsidR="00B80ED1" w:rsidRPr="00E5127F">
        <w:rPr>
          <w:rFonts w:ascii="Calibri" w:hAnsi="Calibri" w:cs="Calibri"/>
          <w:b/>
          <w:sz w:val="20"/>
          <w:szCs w:val="20"/>
        </w:rPr>
        <w:t xml:space="preserve"> </w:t>
      </w:r>
    </w:p>
    <w:p w14:paraId="600B7A20" w14:textId="0C107D5D" w:rsidR="00676106" w:rsidRPr="00E5127F" w:rsidRDefault="00F2292B" w:rsidP="00224A3D">
      <w:pPr>
        <w:pStyle w:val="Tekstpodstawowy"/>
        <w:spacing w:before="120" w:line="276" w:lineRule="auto"/>
        <w:jc w:val="right"/>
        <w:rPr>
          <w:rFonts w:ascii="Calibri" w:hAnsi="Calibri" w:cs="Calibri"/>
          <w:b/>
          <w:iCs/>
          <w:sz w:val="20"/>
          <w:szCs w:val="20"/>
        </w:rPr>
      </w:pPr>
      <w:r w:rsidRPr="00E5127F">
        <w:rPr>
          <w:rFonts w:ascii="Calibri" w:hAnsi="Calibri" w:cs="Calibri"/>
          <w:b/>
          <w:iCs/>
          <w:sz w:val="20"/>
          <w:szCs w:val="20"/>
        </w:rPr>
        <w:t>Załącznik nr</w:t>
      </w:r>
      <w:r w:rsidR="00904DA5" w:rsidRPr="00E5127F">
        <w:rPr>
          <w:rFonts w:ascii="Calibri" w:hAnsi="Calibri" w:cs="Calibri"/>
          <w:b/>
          <w:iCs/>
          <w:sz w:val="20"/>
          <w:szCs w:val="20"/>
        </w:rPr>
        <w:t xml:space="preserve"> </w:t>
      </w:r>
      <w:r w:rsidR="00B03A36" w:rsidRPr="00E5127F">
        <w:rPr>
          <w:rFonts w:ascii="Calibri" w:hAnsi="Calibri" w:cs="Calibri"/>
          <w:b/>
          <w:iCs/>
          <w:sz w:val="20"/>
          <w:szCs w:val="20"/>
        </w:rPr>
        <w:t>2</w:t>
      </w:r>
      <w:r w:rsidR="00166FAA">
        <w:rPr>
          <w:rFonts w:ascii="Calibri" w:hAnsi="Calibri" w:cs="Calibri"/>
          <w:b/>
          <w:iCs/>
          <w:sz w:val="20"/>
          <w:szCs w:val="20"/>
        </w:rPr>
        <w:t>a</w:t>
      </w:r>
      <w:r w:rsidR="00904DA5" w:rsidRPr="00E5127F">
        <w:rPr>
          <w:rFonts w:ascii="Calibri" w:hAnsi="Calibri" w:cs="Calibri"/>
          <w:b/>
          <w:iCs/>
          <w:sz w:val="20"/>
          <w:szCs w:val="20"/>
        </w:rPr>
        <w:t xml:space="preserve"> do SWZ</w:t>
      </w:r>
    </w:p>
    <w:p w14:paraId="33591643" w14:textId="77777777" w:rsidR="00AB026E" w:rsidRPr="00E5127F" w:rsidRDefault="00AB026E" w:rsidP="00AB026E">
      <w:pPr>
        <w:pStyle w:val="Tekstpodstawowy"/>
        <w:spacing w:before="120" w:line="276" w:lineRule="auto"/>
        <w:jc w:val="center"/>
        <w:rPr>
          <w:rFonts w:ascii="Calibri" w:hAnsi="Calibri" w:cs="Calibri"/>
          <w:b/>
          <w:iCs/>
          <w:sz w:val="20"/>
          <w:szCs w:val="20"/>
        </w:rPr>
      </w:pPr>
    </w:p>
    <w:p w14:paraId="2ED8CC43" w14:textId="42BA49D9" w:rsidR="00B80ED1" w:rsidRPr="00E5127F" w:rsidRDefault="00BE66A3" w:rsidP="00AB026E">
      <w:pPr>
        <w:spacing w:line="276" w:lineRule="auto"/>
        <w:jc w:val="center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U M O W A</w:t>
      </w:r>
      <w:r w:rsidR="00B80ED1" w:rsidRPr="00E5127F">
        <w:rPr>
          <w:rFonts w:ascii="Calibri" w:hAnsi="Calibri" w:cs="Calibri"/>
          <w:bCs/>
          <w:sz w:val="20"/>
          <w:szCs w:val="20"/>
        </w:rPr>
        <w:t xml:space="preserve"> </w:t>
      </w:r>
      <w:r w:rsidRPr="00E5127F">
        <w:rPr>
          <w:rFonts w:ascii="Calibri" w:hAnsi="Calibri" w:cs="Calibri"/>
          <w:bCs/>
          <w:sz w:val="20"/>
          <w:szCs w:val="20"/>
        </w:rPr>
        <w:t>....................</w:t>
      </w:r>
      <w:r w:rsidR="00AD6BCF">
        <w:rPr>
          <w:rFonts w:ascii="Calibri" w:hAnsi="Calibri" w:cs="Calibri"/>
          <w:bCs/>
          <w:sz w:val="20"/>
          <w:szCs w:val="20"/>
        </w:rPr>
        <w:t xml:space="preserve"> </w:t>
      </w:r>
      <w:r w:rsidRPr="00E5127F">
        <w:rPr>
          <w:rFonts w:ascii="Calibri" w:hAnsi="Calibri" w:cs="Calibri"/>
          <w:bCs/>
          <w:sz w:val="20"/>
          <w:szCs w:val="20"/>
        </w:rPr>
        <w:t>(wzór)</w:t>
      </w:r>
    </w:p>
    <w:p w14:paraId="77B76258" w14:textId="77777777" w:rsidR="00AB026E" w:rsidRPr="00E5127F" w:rsidRDefault="00AB026E" w:rsidP="00AB026E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5144D290" w14:textId="77777777" w:rsidR="00676106" w:rsidRPr="00E5127F" w:rsidRDefault="00676106" w:rsidP="00BE464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4EBD3F" w14:textId="2B40C532" w:rsidR="00041449" w:rsidRPr="00E5127F" w:rsidRDefault="00041449" w:rsidP="00BE4640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>zawarta w dniu …………………….. w</w:t>
      </w:r>
      <w:r w:rsidR="00676106" w:rsidRPr="00E5127F">
        <w:rPr>
          <w:rFonts w:ascii="Calibri" w:hAnsi="Calibri" w:cs="Calibri"/>
          <w:sz w:val="20"/>
          <w:szCs w:val="20"/>
          <w:lang w:bidi="pl-PL"/>
        </w:rPr>
        <w:t xml:space="preserve"> </w:t>
      </w:r>
      <w:r w:rsidR="00417CB2" w:rsidRPr="00E5127F">
        <w:rPr>
          <w:rFonts w:ascii="Calibri" w:hAnsi="Calibri" w:cs="Calibri"/>
          <w:sz w:val="20"/>
          <w:szCs w:val="20"/>
          <w:lang w:bidi="pl-PL"/>
        </w:rPr>
        <w:t>Kielcach</w:t>
      </w:r>
      <w:r w:rsidR="007A5C13" w:rsidRPr="00E5127F">
        <w:rPr>
          <w:rFonts w:ascii="Calibri" w:hAnsi="Calibri" w:cs="Calibri"/>
          <w:sz w:val="20"/>
          <w:szCs w:val="20"/>
          <w:lang w:bidi="pl-PL"/>
        </w:rPr>
        <w:t xml:space="preserve"> </w:t>
      </w:r>
      <w:r w:rsidRPr="00E5127F">
        <w:rPr>
          <w:rFonts w:ascii="Calibri" w:hAnsi="Calibri" w:cs="Calibri"/>
          <w:sz w:val="20"/>
          <w:szCs w:val="20"/>
          <w:lang w:bidi="pl-PL"/>
        </w:rPr>
        <w:t>pomiędzy:</w:t>
      </w:r>
      <w:r w:rsidR="00B80ED1" w:rsidRPr="00E5127F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</w:p>
    <w:p w14:paraId="2EB84A7C" w14:textId="1CC64C03" w:rsidR="00B2368E" w:rsidRPr="00E5127F" w:rsidRDefault="00131864" w:rsidP="000E4FCA">
      <w:pPr>
        <w:widowControl w:val="0"/>
        <w:tabs>
          <w:tab w:val="left" w:pos="20"/>
        </w:tabs>
        <w:spacing w:line="274" w:lineRule="exact"/>
        <w:ind w:left="20" w:right="-143"/>
        <w:jc w:val="both"/>
        <w:rPr>
          <w:rFonts w:ascii="Calibri" w:hAnsi="Calibri" w:cs="Calibri"/>
          <w:sz w:val="20"/>
          <w:szCs w:val="20"/>
          <w:lang w:bidi="pl-PL"/>
        </w:rPr>
      </w:pPr>
      <w:r>
        <w:rPr>
          <w:rFonts w:ascii="Calibri" w:hAnsi="Calibri" w:cs="Calibri"/>
          <w:b/>
          <w:bCs/>
          <w:sz w:val="20"/>
          <w:szCs w:val="20"/>
        </w:rPr>
        <w:t>……………………………</w:t>
      </w:r>
      <w:r w:rsidR="00B2368E" w:rsidRPr="00E5127F">
        <w:rPr>
          <w:rFonts w:ascii="Calibri" w:hAnsi="Calibri" w:cs="Calibri"/>
          <w:b/>
          <w:bCs/>
          <w:sz w:val="20"/>
          <w:szCs w:val="20"/>
        </w:rPr>
        <w:t xml:space="preserve">, </w:t>
      </w:r>
      <w:r w:rsidR="00B2368E" w:rsidRPr="00E5127F">
        <w:rPr>
          <w:rFonts w:ascii="Calibri" w:hAnsi="Calibri" w:cs="Calibri"/>
          <w:sz w:val="20"/>
          <w:szCs w:val="20"/>
          <w:lang w:bidi="pl-PL"/>
        </w:rPr>
        <w:t>reprezentowanym przez:</w:t>
      </w:r>
    </w:p>
    <w:p w14:paraId="3C650F10" w14:textId="6F0E4066" w:rsidR="00041449" w:rsidRPr="00E5127F" w:rsidRDefault="00B2368E" w:rsidP="00B2368E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E5127F">
        <w:rPr>
          <w:rFonts w:ascii="Calibri" w:hAnsi="Calibri" w:cs="Calibri"/>
          <w:b/>
          <w:sz w:val="20"/>
          <w:szCs w:val="20"/>
          <w:lang w:bidi="pl-PL"/>
        </w:rPr>
        <w:t>…………………………….</w:t>
      </w:r>
    </w:p>
    <w:p w14:paraId="0BFF9A27" w14:textId="7843AE3C" w:rsidR="00041449" w:rsidRPr="00E5127F" w:rsidRDefault="00041449" w:rsidP="00BE4640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>zwanym dalej</w:t>
      </w:r>
      <w:r w:rsidRPr="00E5127F">
        <w:rPr>
          <w:rFonts w:ascii="Calibri" w:hAnsi="Calibri" w:cs="Calibri"/>
          <w:b/>
          <w:sz w:val="20"/>
          <w:szCs w:val="20"/>
          <w:lang w:bidi="pl-PL"/>
        </w:rPr>
        <w:t xml:space="preserve"> Zamawiającym</w:t>
      </w:r>
    </w:p>
    <w:p w14:paraId="67C98CA1" w14:textId="77777777" w:rsidR="00041449" w:rsidRPr="00E5127F" w:rsidRDefault="00041449" w:rsidP="00BE4640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>a</w:t>
      </w:r>
      <w:r w:rsidRPr="00E5127F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  <w:r w:rsidRPr="00E5127F">
        <w:rPr>
          <w:rFonts w:ascii="Calibri" w:hAnsi="Calibri" w:cs="Calibri"/>
          <w:sz w:val="20"/>
          <w:szCs w:val="20"/>
          <w:lang w:bidi="pl-PL"/>
        </w:rPr>
        <w:t xml:space="preserve">……………………………………………………………………….. </w:t>
      </w:r>
    </w:p>
    <w:p w14:paraId="3A24DAC0" w14:textId="44889BBD" w:rsidR="00041449" w:rsidRPr="00E5127F" w:rsidRDefault="00041449" w:rsidP="00BE4640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 xml:space="preserve">zwanym dalej </w:t>
      </w:r>
      <w:r w:rsidRPr="00E5127F">
        <w:rPr>
          <w:rFonts w:ascii="Calibri" w:hAnsi="Calibri" w:cs="Calibri"/>
          <w:b/>
          <w:sz w:val="20"/>
          <w:szCs w:val="20"/>
          <w:lang w:bidi="pl-PL"/>
        </w:rPr>
        <w:t>Wykonawcą</w:t>
      </w:r>
    </w:p>
    <w:p w14:paraId="1757A3F3" w14:textId="77777777" w:rsidR="00131864" w:rsidRDefault="00131864" w:rsidP="008D536C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</w:p>
    <w:p w14:paraId="762EFFD8" w14:textId="4CE8DEE7" w:rsidR="00265077" w:rsidRPr="00E5127F" w:rsidRDefault="00041449" w:rsidP="008D536C">
      <w:pPr>
        <w:pStyle w:val="Tekstpodstawowy"/>
        <w:spacing w:line="276" w:lineRule="auto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 xml:space="preserve">W wyniku udzielonego zamówienia publicznego w </w:t>
      </w:r>
      <w:r w:rsidR="00253224" w:rsidRPr="00E5127F">
        <w:rPr>
          <w:rFonts w:ascii="Calibri" w:hAnsi="Calibri" w:cs="Calibri"/>
          <w:sz w:val="20"/>
          <w:szCs w:val="20"/>
        </w:rPr>
        <w:t>trybie podstawowym o jakim stanowi art. 275 pkt 1,</w:t>
      </w:r>
      <w:r w:rsidR="00BE06F7" w:rsidRPr="00E5127F">
        <w:rPr>
          <w:rFonts w:ascii="Calibri" w:hAnsi="Calibri" w:cs="Calibri"/>
          <w:sz w:val="20"/>
          <w:szCs w:val="20"/>
          <w:lang w:bidi="pl-PL"/>
        </w:rPr>
        <w:t xml:space="preserve"> </w:t>
      </w:r>
      <w:r w:rsidR="00253224" w:rsidRPr="00E5127F">
        <w:rPr>
          <w:rFonts w:ascii="Calibri" w:hAnsi="Calibri" w:cs="Calibri"/>
          <w:sz w:val="20"/>
          <w:szCs w:val="20"/>
          <w:lang w:bidi="pl-PL"/>
        </w:rPr>
        <w:br/>
      </w:r>
      <w:r w:rsidR="00BE06F7" w:rsidRPr="00E5127F">
        <w:rPr>
          <w:rFonts w:ascii="Calibri" w:hAnsi="Calibri" w:cs="Calibri"/>
          <w:sz w:val="20"/>
          <w:szCs w:val="20"/>
          <w:lang w:bidi="pl-PL"/>
        </w:rPr>
        <w:t>o wartości zamówienia nie przekraczającej progów unijnych o jakich stanowi art. 3 ustawy z 11 września 2019 r. - Prawo zamówień publicznych (Dz. U. z 202</w:t>
      </w:r>
      <w:r w:rsidR="00131864">
        <w:rPr>
          <w:rFonts w:ascii="Calibri" w:hAnsi="Calibri" w:cs="Calibri"/>
          <w:sz w:val="20"/>
          <w:szCs w:val="20"/>
          <w:lang w:bidi="pl-PL"/>
        </w:rPr>
        <w:t>4</w:t>
      </w:r>
      <w:r w:rsidR="00BE06F7" w:rsidRPr="00E5127F">
        <w:rPr>
          <w:rFonts w:ascii="Calibri" w:hAnsi="Calibri" w:cs="Calibri"/>
          <w:sz w:val="20"/>
          <w:szCs w:val="20"/>
          <w:lang w:bidi="pl-PL"/>
        </w:rPr>
        <w:t xml:space="preserve"> r. poz. 1</w:t>
      </w:r>
      <w:r w:rsidR="00131864">
        <w:rPr>
          <w:rFonts w:ascii="Calibri" w:hAnsi="Calibri" w:cs="Calibri"/>
          <w:sz w:val="20"/>
          <w:szCs w:val="20"/>
          <w:lang w:bidi="pl-PL"/>
        </w:rPr>
        <w:t>320</w:t>
      </w:r>
      <w:r w:rsidR="00BE06F7" w:rsidRPr="00E5127F">
        <w:rPr>
          <w:rFonts w:ascii="Calibri" w:hAnsi="Calibri" w:cs="Calibri"/>
          <w:sz w:val="20"/>
          <w:szCs w:val="20"/>
          <w:lang w:bidi="pl-PL"/>
        </w:rPr>
        <w:t xml:space="preserve"> ze zm.)</w:t>
      </w:r>
      <w:r w:rsidRPr="00E5127F">
        <w:rPr>
          <w:rFonts w:ascii="Calibri" w:hAnsi="Calibri" w:cs="Calibri"/>
          <w:sz w:val="20"/>
          <w:szCs w:val="20"/>
          <w:lang w:bidi="pl-PL"/>
        </w:rPr>
        <w:t>, została zawarta umowa o następującej treści:</w:t>
      </w:r>
      <w:r w:rsidR="00265077" w:rsidRPr="00E5127F">
        <w:rPr>
          <w:rFonts w:ascii="Calibri" w:hAnsi="Calibri" w:cs="Calibri"/>
          <w:sz w:val="20"/>
          <w:szCs w:val="20"/>
          <w:lang w:bidi="pl-PL"/>
        </w:rPr>
        <w:t xml:space="preserve"> </w:t>
      </w:r>
      <w:r w:rsidR="00291AFA" w:rsidRPr="00291AFA">
        <w:rPr>
          <w:rFonts w:ascii="Calibri" w:hAnsi="Calibri" w:cs="Calibri"/>
          <w:b/>
          <w:bCs/>
          <w:i/>
          <w:iCs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(FENG).</w:t>
      </w:r>
    </w:p>
    <w:p w14:paraId="268C55D6" w14:textId="77777777" w:rsidR="00F93A80" w:rsidRPr="00E5127F" w:rsidRDefault="00F93A80" w:rsidP="008D536C">
      <w:pPr>
        <w:pStyle w:val="Tekstpodstawowy"/>
        <w:spacing w:line="276" w:lineRule="auto"/>
        <w:rPr>
          <w:rFonts w:ascii="Calibri" w:hAnsi="Calibri" w:cs="Calibri"/>
          <w:sz w:val="20"/>
          <w:szCs w:val="20"/>
        </w:rPr>
      </w:pPr>
    </w:p>
    <w:p w14:paraId="69B481F2" w14:textId="2AB3F512" w:rsidR="00F93A80" w:rsidRDefault="00C61338" w:rsidP="008D536C">
      <w:pPr>
        <w:pStyle w:val="Tekstpodstawowy"/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Część</w:t>
      </w:r>
      <w:r w:rsidR="001763E6">
        <w:rPr>
          <w:rFonts w:ascii="Calibri" w:hAnsi="Calibri" w:cs="Calibri"/>
          <w:b/>
          <w:bCs/>
          <w:sz w:val="20"/>
          <w:szCs w:val="20"/>
        </w:rPr>
        <w:t xml:space="preserve"> nr 1</w:t>
      </w:r>
      <w:r w:rsidR="00552215">
        <w:rPr>
          <w:rFonts w:ascii="Calibri" w:hAnsi="Calibri" w:cs="Calibri"/>
          <w:b/>
          <w:bCs/>
          <w:sz w:val="20"/>
          <w:szCs w:val="20"/>
        </w:rPr>
        <w:t>:</w:t>
      </w:r>
    </w:p>
    <w:p w14:paraId="30EC4876" w14:textId="77777777" w:rsidR="00293B86" w:rsidRPr="00613571" w:rsidRDefault="00293B86" w:rsidP="00293B86">
      <w:pPr>
        <w:pStyle w:val="Akapitzlist"/>
        <w:numPr>
          <w:ilvl w:val="1"/>
          <w:numId w:val="53"/>
        </w:numPr>
        <w:ind w:left="426" w:hanging="284"/>
        <w:jc w:val="both"/>
        <w:rPr>
          <w:rFonts w:ascii="Calibri" w:hAnsi="Calibri" w:cs="Calibri"/>
          <w:sz w:val="20"/>
          <w:szCs w:val="20"/>
        </w:rPr>
      </w:pPr>
      <w:r w:rsidRPr="00613571">
        <w:rPr>
          <w:rFonts w:ascii="Calibri" w:hAnsi="Calibri" w:cs="Calibri"/>
          <w:sz w:val="20"/>
          <w:szCs w:val="20"/>
        </w:rPr>
        <w:t>Cyberbezpieczeństwo i ochrona danych.</w:t>
      </w:r>
    </w:p>
    <w:p w14:paraId="73A4950E" w14:textId="77777777" w:rsidR="00293B86" w:rsidRPr="00613571" w:rsidRDefault="00293B86" w:rsidP="00293B86">
      <w:pPr>
        <w:pStyle w:val="Akapitzlist"/>
        <w:numPr>
          <w:ilvl w:val="1"/>
          <w:numId w:val="53"/>
        </w:numPr>
        <w:ind w:left="426" w:hanging="284"/>
        <w:jc w:val="both"/>
        <w:rPr>
          <w:rFonts w:ascii="Calibri" w:hAnsi="Calibri" w:cs="Calibri"/>
          <w:sz w:val="20"/>
          <w:szCs w:val="20"/>
        </w:rPr>
      </w:pPr>
      <w:r w:rsidRPr="00613571">
        <w:rPr>
          <w:rFonts w:ascii="Calibri" w:hAnsi="Calibri" w:cs="Calibri"/>
          <w:sz w:val="20"/>
          <w:szCs w:val="20"/>
        </w:rPr>
        <w:t>Automatyzacja procesów z zastosowaniem sztucznej inteligencji.</w:t>
      </w:r>
    </w:p>
    <w:p w14:paraId="0BF73127" w14:textId="77777777" w:rsidR="00293B86" w:rsidRPr="00613571" w:rsidRDefault="00293B86" w:rsidP="00293B86">
      <w:pPr>
        <w:pStyle w:val="Akapitzlist"/>
        <w:numPr>
          <w:ilvl w:val="1"/>
          <w:numId w:val="53"/>
        </w:numPr>
        <w:ind w:left="426" w:hanging="284"/>
        <w:jc w:val="both"/>
        <w:rPr>
          <w:rFonts w:ascii="Calibri" w:hAnsi="Calibri" w:cs="Calibri"/>
          <w:sz w:val="20"/>
          <w:szCs w:val="20"/>
        </w:rPr>
      </w:pPr>
      <w:r w:rsidRPr="00613571">
        <w:rPr>
          <w:rFonts w:ascii="Calibri" w:hAnsi="Calibri" w:cs="Calibri"/>
          <w:sz w:val="20"/>
          <w:szCs w:val="20"/>
        </w:rPr>
        <w:t>Cyfrowe miejsce pracy: cyfryzacja HR i nowe standardy pracy zdalnej i hybrydowej.</w:t>
      </w:r>
    </w:p>
    <w:p w14:paraId="3F4FD259" w14:textId="77777777" w:rsidR="00293B86" w:rsidRDefault="00293B86" w:rsidP="00293B86">
      <w:pPr>
        <w:pStyle w:val="Akapitzlist"/>
        <w:numPr>
          <w:ilvl w:val="1"/>
          <w:numId w:val="53"/>
        </w:numPr>
        <w:ind w:left="426" w:hanging="284"/>
        <w:jc w:val="both"/>
        <w:rPr>
          <w:rFonts w:ascii="Calibri" w:hAnsi="Calibri" w:cs="Calibri"/>
          <w:sz w:val="20"/>
          <w:szCs w:val="20"/>
        </w:rPr>
      </w:pPr>
      <w:r w:rsidRPr="00613571">
        <w:rPr>
          <w:rFonts w:ascii="Calibri" w:hAnsi="Calibri" w:cs="Calibri"/>
          <w:sz w:val="20"/>
          <w:szCs w:val="20"/>
        </w:rPr>
        <w:t>Cyfrowa transformacja, przywództwo i zarządzanie zmianą.</w:t>
      </w:r>
    </w:p>
    <w:p w14:paraId="636BB29A" w14:textId="408B6934" w:rsidR="001763E6" w:rsidRPr="00293B86" w:rsidRDefault="00293B86" w:rsidP="00293B86">
      <w:pPr>
        <w:pStyle w:val="Akapitzlist"/>
        <w:numPr>
          <w:ilvl w:val="1"/>
          <w:numId w:val="53"/>
        </w:numPr>
        <w:ind w:left="426" w:hanging="284"/>
        <w:jc w:val="both"/>
        <w:rPr>
          <w:rFonts w:ascii="Calibri" w:hAnsi="Calibri" w:cs="Calibri"/>
          <w:sz w:val="20"/>
          <w:szCs w:val="20"/>
        </w:rPr>
      </w:pPr>
      <w:r w:rsidRPr="00293B86">
        <w:rPr>
          <w:rFonts w:ascii="Calibri" w:hAnsi="Calibri" w:cs="Calibri"/>
          <w:sz w:val="20"/>
          <w:szCs w:val="20"/>
        </w:rPr>
        <w:t>Marketing cyfrowy.</w:t>
      </w:r>
    </w:p>
    <w:p w14:paraId="2BEF9915" w14:textId="77777777" w:rsidR="00293B86" w:rsidRDefault="00293B86" w:rsidP="008D536C">
      <w:pPr>
        <w:pStyle w:val="Tekstpodstawowy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6AE9A228" w14:textId="77777777" w:rsidR="008D536C" w:rsidRPr="00E5127F" w:rsidRDefault="008D536C" w:rsidP="008D536C">
      <w:pPr>
        <w:pStyle w:val="Tekstpodstawowy"/>
        <w:spacing w:line="276" w:lineRule="auto"/>
        <w:rPr>
          <w:rFonts w:ascii="Calibri" w:hAnsi="Calibri" w:cs="Calibri"/>
          <w:sz w:val="20"/>
          <w:szCs w:val="20"/>
        </w:rPr>
      </w:pPr>
    </w:p>
    <w:p w14:paraId="25E34061" w14:textId="77777777" w:rsidR="00BE66A3" w:rsidRPr="00E5127F" w:rsidRDefault="00BE66A3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§ 1</w:t>
      </w:r>
    </w:p>
    <w:p w14:paraId="1A298735" w14:textId="77777777" w:rsidR="00BE66A3" w:rsidRPr="00E5127F" w:rsidRDefault="00BE66A3" w:rsidP="00BE4640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Przedmiot umowy</w:t>
      </w:r>
    </w:p>
    <w:p w14:paraId="0809AD4B" w14:textId="33404EC7" w:rsidR="00316C40" w:rsidRPr="00E5127F" w:rsidRDefault="00BE66A3" w:rsidP="00316C40">
      <w:pPr>
        <w:numPr>
          <w:ilvl w:val="0"/>
          <w:numId w:val="13"/>
        </w:numPr>
        <w:spacing w:before="120" w:line="288" w:lineRule="auto"/>
        <w:ind w:left="426" w:hanging="426"/>
        <w:jc w:val="both"/>
        <w:rPr>
          <w:rFonts w:ascii="Calibri" w:eastAsia="Arial" w:hAnsi="Calibri" w:cs="Calibri"/>
          <w:iCs/>
          <w:sz w:val="20"/>
          <w:szCs w:val="20"/>
        </w:rPr>
      </w:pPr>
      <w:r w:rsidRPr="00E5127F">
        <w:rPr>
          <w:rFonts w:ascii="Calibri" w:hAnsi="Calibri" w:cs="Calibri"/>
          <w:kern w:val="2"/>
          <w:sz w:val="20"/>
          <w:szCs w:val="20"/>
        </w:rPr>
        <w:t>Zamawiający zleca, a Wykonawca przyjmuje do wykonania</w:t>
      </w:r>
      <w:r w:rsidR="00041449" w:rsidRPr="00E5127F">
        <w:rPr>
          <w:rFonts w:ascii="Calibri" w:hAnsi="Calibri" w:cs="Calibri"/>
          <w:kern w:val="2"/>
          <w:sz w:val="20"/>
          <w:szCs w:val="20"/>
        </w:rPr>
        <w:t xml:space="preserve"> </w:t>
      </w:r>
      <w:r w:rsidR="00175DF6" w:rsidRPr="00E5127F">
        <w:rPr>
          <w:rFonts w:ascii="Calibri" w:hAnsi="Calibri" w:cs="Calibri"/>
          <w:kern w:val="2"/>
          <w:sz w:val="20"/>
          <w:szCs w:val="20"/>
        </w:rPr>
        <w:t>zadanie p</w:t>
      </w:r>
      <w:r w:rsidR="00C176FB" w:rsidRPr="00E5127F">
        <w:rPr>
          <w:rFonts w:ascii="Calibri" w:hAnsi="Calibri" w:cs="Calibri"/>
          <w:kern w:val="2"/>
          <w:sz w:val="20"/>
          <w:szCs w:val="20"/>
        </w:rPr>
        <w:t>n.</w:t>
      </w:r>
      <w:r w:rsidR="00175DF6" w:rsidRPr="00E5127F">
        <w:rPr>
          <w:rFonts w:ascii="Calibri" w:hAnsi="Calibri" w:cs="Calibri"/>
          <w:kern w:val="2"/>
          <w:sz w:val="20"/>
          <w:szCs w:val="20"/>
        </w:rPr>
        <w:t xml:space="preserve"> </w:t>
      </w:r>
      <w:r w:rsidR="00291AFA" w:rsidRPr="00291AFA">
        <w:rPr>
          <w:rFonts w:ascii="Calibri" w:hAnsi="Calibri" w:cs="Calibri"/>
          <w:kern w:val="2"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(FENG).</w:t>
      </w:r>
      <w:r w:rsidR="00F866BB" w:rsidRPr="00E5127F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 </w:t>
      </w:r>
    </w:p>
    <w:p w14:paraId="1B2B8DDD" w14:textId="77777777" w:rsidR="00093DBB" w:rsidRPr="00093DBB" w:rsidRDefault="006D64D3" w:rsidP="00A57409">
      <w:pPr>
        <w:numPr>
          <w:ilvl w:val="0"/>
          <w:numId w:val="13"/>
        </w:numPr>
        <w:spacing w:before="120" w:line="288" w:lineRule="auto"/>
        <w:ind w:left="426" w:hanging="426"/>
        <w:jc w:val="both"/>
        <w:rPr>
          <w:rFonts w:ascii="Calibri" w:eastAsia="Arial" w:hAnsi="Calibri" w:cs="Calibri"/>
          <w:iCs/>
          <w:sz w:val="20"/>
          <w:szCs w:val="20"/>
        </w:rPr>
      </w:pPr>
      <w:r w:rsidRPr="00093DBB">
        <w:rPr>
          <w:rFonts w:ascii="Calibri" w:hAnsi="Calibri" w:cs="Calibri"/>
          <w:bCs/>
          <w:color w:val="000000" w:themeColor="text1"/>
          <w:sz w:val="20"/>
          <w:szCs w:val="20"/>
        </w:rPr>
        <w:t xml:space="preserve">W ramach prowadzonych </w:t>
      </w:r>
      <w:r w:rsidR="00E903C7" w:rsidRPr="00093DBB">
        <w:rPr>
          <w:rFonts w:ascii="Calibri" w:hAnsi="Calibri" w:cs="Calibri"/>
          <w:bCs/>
          <w:color w:val="000000" w:themeColor="text1"/>
          <w:sz w:val="20"/>
          <w:szCs w:val="20"/>
        </w:rPr>
        <w:t>zajęć</w:t>
      </w:r>
      <w:r w:rsidRPr="00093DBB">
        <w:rPr>
          <w:rFonts w:ascii="Calibri" w:hAnsi="Calibri" w:cs="Calibri"/>
          <w:bCs/>
          <w:color w:val="000000" w:themeColor="text1"/>
          <w:sz w:val="20"/>
          <w:szCs w:val="20"/>
        </w:rPr>
        <w:t xml:space="preserve">, Wykonawca </w:t>
      </w:r>
      <w:r w:rsidR="00594905" w:rsidRPr="00093DBB">
        <w:rPr>
          <w:rFonts w:ascii="Calibri" w:hAnsi="Calibri" w:cs="Calibri"/>
          <w:bCs/>
          <w:color w:val="000000" w:themeColor="text1"/>
          <w:sz w:val="20"/>
          <w:szCs w:val="20"/>
        </w:rPr>
        <w:t xml:space="preserve">wykona usługę </w:t>
      </w:r>
      <w:r w:rsidR="00594905" w:rsidRPr="00093DBB">
        <w:rPr>
          <w:rFonts w:ascii="Calibri" w:hAnsi="Calibri" w:cs="Calibri"/>
          <w:color w:val="000000" w:themeColor="text1"/>
          <w:sz w:val="20"/>
          <w:szCs w:val="20"/>
        </w:rPr>
        <w:t>e</w:t>
      </w:r>
      <w:r w:rsidR="00687665" w:rsidRPr="00093DBB">
        <w:rPr>
          <w:rFonts w:ascii="Calibri" w:hAnsi="Calibri" w:cs="Calibri"/>
          <w:color w:val="000000" w:themeColor="text1"/>
          <w:sz w:val="20"/>
          <w:szCs w:val="20"/>
        </w:rPr>
        <w:t xml:space="preserve"> polegając</w:t>
      </w:r>
      <w:r w:rsidR="00594905" w:rsidRPr="00093DBB">
        <w:rPr>
          <w:rFonts w:ascii="Calibri" w:hAnsi="Calibri" w:cs="Calibri"/>
          <w:color w:val="000000" w:themeColor="text1"/>
          <w:sz w:val="20"/>
          <w:szCs w:val="20"/>
        </w:rPr>
        <w:t>ą</w:t>
      </w:r>
      <w:r w:rsidR="00687665" w:rsidRPr="00093DBB">
        <w:rPr>
          <w:rFonts w:ascii="Calibri" w:hAnsi="Calibri" w:cs="Calibri"/>
          <w:color w:val="000000" w:themeColor="text1"/>
          <w:sz w:val="20"/>
          <w:szCs w:val="20"/>
        </w:rPr>
        <w:t xml:space="preserve"> na przeprowadzeniu </w:t>
      </w:r>
      <w:r w:rsidR="00092597" w:rsidRPr="00093DBB">
        <w:rPr>
          <w:rFonts w:ascii="Calibri" w:hAnsi="Calibri" w:cs="Calibri"/>
          <w:color w:val="000000" w:themeColor="text1"/>
          <w:sz w:val="20"/>
          <w:szCs w:val="20"/>
        </w:rPr>
        <w:t xml:space="preserve">szkoleń, </w:t>
      </w:r>
      <w:r w:rsidR="002F0DC6" w:rsidRPr="00093DBB">
        <w:rPr>
          <w:rFonts w:ascii="Calibri" w:hAnsi="Calibri" w:cs="Calibri"/>
          <w:color w:val="000000" w:themeColor="text1"/>
          <w:sz w:val="20"/>
          <w:szCs w:val="20"/>
        </w:rPr>
        <w:t xml:space="preserve">warsztatów </w:t>
      </w:r>
      <w:r w:rsidR="00092597" w:rsidRPr="00093DBB">
        <w:rPr>
          <w:rFonts w:ascii="Calibri" w:hAnsi="Calibri" w:cs="Calibri"/>
          <w:color w:val="000000" w:themeColor="text1"/>
          <w:sz w:val="20"/>
          <w:szCs w:val="20"/>
        </w:rPr>
        <w:t xml:space="preserve">zgodnie ze szczegółowym opisem przedmiotu zamówienia stanowiącym załącznik do SWZ polegająca na </w:t>
      </w:r>
      <w:r w:rsidR="009F5871" w:rsidRPr="00093DBB">
        <w:rPr>
          <w:rFonts w:ascii="Calibri" w:hAnsi="Calibri" w:cs="Calibri"/>
          <w:color w:val="000000" w:themeColor="text1"/>
          <w:sz w:val="20"/>
          <w:szCs w:val="20"/>
        </w:rPr>
        <w:t>m.in.:</w:t>
      </w:r>
      <w:bookmarkStart w:id="0" w:name="_Hlk182994388"/>
    </w:p>
    <w:p w14:paraId="2806741C" w14:textId="5F500062" w:rsidR="00CE43F4" w:rsidRPr="00093DBB" w:rsidRDefault="00CE43F4" w:rsidP="00A57409">
      <w:pPr>
        <w:numPr>
          <w:ilvl w:val="0"/>
          <w:numId w:val="13"/>
        </w:numPr>
        <w:spacing w:before="120" w:line="288" w:lineRule="auto"/>
        <w:ind w:left="426" w:hanging="426"/>
        <w:jc w:val="both"/>
        <w:rPr>
          <w:rFonts w:ascii="Calibri" w:eastAsia="Arial" w:hAnsi="Calibri" w:cs="Calibri"/>
          <w:iCs/>
          <w:sz w:val="20"/>
          <w:szCs w:val="20"/>
        </w:rPr>
      </w:pPr>
      <w:r w:rsidRPr="00093DBB">
        <w:rPr>
          <w:rFonts w:ascii="Calibri" w:hAnsi="Calibri" w:cs="Calibri"/>
          <w:b/>
          <w:bCs/>
          <w:sz w:val="20"/>
          <w:szCs w:val="20"/>
        </w:rPr>
        <w:t xml:space="preserve">Część nr 1 - </w:t>
      </w:r>
      <w:r w:rsidRPr="00093DBB">
        <w:rPr>
          <w:rFonts w:ascii="Calibri" w:hAnsi="Calibri" w:cs="Calibri"/>
          <w:sz w:val="20"/>
          <w:szCs w:val="20"/>
        </w:rPr>
        <w:t>Cykl szkoleń, warsztatów, specjalistycznych i branżowych seminariów, konferencji i bootcampów dla przedstawicieli firm w ramach realizacji usługi Akademia Digitalizacji oraz Zwiększenie umiejętności cyfrowych, obejmujących obszary:</w:t>
      </w:r>
    </w:p>
    <w:bookmarkEnd w:id="0"/>
    <w:p w14:paraId="1AA1206E" w14:textId="77777777" w:rsidR="00CE43F4" w:rsidRPr="00613571" w:rsidRDefault="00CE43F4" w:rsidP="00CE43F4">
      <w:pPr>
        <w:pStyle w:val="Akapitzlist"/>
        <w:numPr>
          <w:ilvl w:val="1"/>
          <w:numId w:val="53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613571">
        <w:rPr>
          <w:rFonts w:ascii="Calibri" w:hAnsi="Calibri" w:cs="Calibri"/>
          <w:sz w:val="20"/>
          <w:szCs w:val="20"/>
        </w:rPr>
        <w:lastRenderedPageBreak/>
        <w:t>Cyberbezpieczeństwo i ochrona danych.</w:t>
      </w:r>
    </w:p>
    <w:p w14:paraId="3265CFAA" w14:textId="77777777" w:rsidR="00CE43F4" w:rsidRPr="00613571" w:rsidRDefault="00CE43F4" w:rsidP="00CE43F4">
      <w:pPr>
        <w:pStyle w:val="Akapitzlist"/>
        <w:numPr>
          <w:ilvl w:val="1"/>
          <w:numId w:val="53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613571">
        <w:rPr>
          <w:rFonts w:ascii="Calibri" w:hAnsi="Calibri" w:cs="Calibri"/>
          <w:sz w:val="20"/>
          <w:szCs w:val="20"/>
        </w:rPr>
        <w:t>Automatyzacja procesów z zastosowaniem sztucznej inteligencji.</w:t>
      </w:r>
    </w:p>
    <w:p w14:paraId="06DC6CFA" w14:textId="77777777" w:rsidR="00CE43F4" w:rsidRPr="00613571" w:rsidRDefault="00CE43F4" w:rsidP="00CE43F4">
      <w:pPr>
        <w:pStyle w:val="Akapitzlist"/>
        <w:numPr>
          <w:ilvl w:val="1"/>
          <w:numId w:val="53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613571">
        <w:rPr>
          <w:rFonts w:ascii="Calibri" w:hAnsi="Calibri" w:cs="Calibri"/>
          <w:sz w:val="20"/>
          <w:szCs w:val="20"/>
        </w:rPr>
        <w:t>Cyfrowe miejsce pracy: cyfryzacja HR i nowe standardy pracy zdalnej i hybrydowej.</w:t>
      </w:r>
    </w:p>
    <w:p w14:paraId="514D597C" w14:textId="77777777" w:rsidR="00CE43F4" w:rsidRPr="00613571" w:rsidRDefault="00CE43F4" w:rsidP="00CE43F4">
      <w:pPr>
        <w:pStyle w:val="Akapitzlist"/>
        <w:numPr>
          <w:ilvl w:val="1"/>
          <w:numId w:val="53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613571">
        <w:rPr>
          <w:rFonts w:ascii="Calibri" w:hAnsi="Calibri" w:cs="Calibri"/>
          <w:sz w:val="20"/>
          <w:szCs w:val="20"/>
        </w:rPr>
        <w:t>Cyfrowa transformacja, przywództwo i zarządzanie zmianą.</w:t>
      </w:r>
    </w:p>
    <w:p w14:paraId="1F6EB966" w14:textId="77777777" w:rsidR="00CE43F4" w:rsidRDefault="00CE43F4" w:rsidP="00CE43F4">
      <w:pPr>
        <w:pStyle w:val="Akapitzlist"/>
        <w:numPr>
          <w:ilvl w:val="1"/>
          <w:numId w:val="53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613571">
        <w:rPr>
          <w:rFonts w:ascii="Calibri" w:hAnsi="Calibri" w:cs="Calibri"/>
          <w:sz w:val="20"/>
          <w:szCs w:val="20"/>
        </w:rPr>
        <w:t>Marketing cyfrowy.</w:t>
      </w:r>
    </w:p>
    <w:p w14:paraId="75CB3F3D" w14:textId="77777777" w:rsidR="00CE43F4" w:rsidRPr="00613571" w:rsidRDefault="00CE43F4" w:rsidP="00CE43F4">
      <w:pPr>
        <w:pStyle w:val="Akapitzlist"/>
        <w:ind w:left="1440"/>
        <w:jc w:val="both"/>
        <w:rPr>
          <w:rFonts w:ascii="Calibri" w:hAnsi="Calibri" w:cs="Calibri"/>
          <w:sz w:val="20"/>
          <w:szCs w:val="20"/>
        </w:rPr>
      </w:pPr>
    </w:p>
    <w:p w14:paraId="417B0374" w14:textId="77777777" w:rsidR="00CE43F4" w:rsidRDefault="00CE43F4" w:rsidP="00CE43F4">
      <w:pPr>
        <w:ind w:left="426"/>
        <w:jc w:val="both"/>
        <w:rPr>
          <w:rFonts w:ascii="Calibri" w:hAnsi="Calibri" w:cs="Calibri"/>
          <w:sz w:val="20"/>
          <w:szCs w:val="20"/>
        </w:rPr>
      </w:pPr>
    </w:p>
    <w:p w14:paraId="60A96566" w14:textId="5CCB86E7" w:rsidR="00F73762" w:rsidRPr="00E5127F" w:rsidRDefault="00F73762" w:rsidP="00BE4640">
      <w:pPr>
        <w:pStyle w:val="Tekstpodstawowy"/>
        <w:spacing w:line="276" w:lineRule="auto"/>
        <w:ind w:firstLine="12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§ 2</w:t>
      </w:r>
    </w:p>
    <w:p w14:paraId="5DA3DB9C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Terminy realizacji umowy</w:t>
      </w:r>
    </w:p>
    <w:p w14:paraId="0F2C16AA" w14:textId="3D37C5CA" w:rsidR="00F73762" w:rsidRPr="00E5127F" w:rsidRDefault="005C756D" w:rsidP="00651E4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bookmarkStart w:id="1" w:name="_Hlk57527210"/>
      <w:r w:rsidRPr="00E5127F">
        <w:rPr>
          <w:rFonts w:ascii="Calibri" w:hAnsi="Calibri" w:cs="Calibri"/>
          <w:sz w:val="20"/>
          <w:szCs w:val="20"/>
        </w:rPr>
        <w:t xml:space="preserve">Termin wykonania Przedmiotu Umowy należy wykonać w terminie </w:t>
      </w:r>
      <w:bookmarkEnd w:id="1"/>
      <w:r w:rsidR="00745BB1">
        <w:rPr>
          <w:rFonts w:ascii="Calibri" w:hAnsi="Calibri" w:cs="Calibri"/>
          <w:sz w:val="20"/>
          <w:szCs w:val="20"/>
        </w:rPr>
        <w:t xml:space="preserve">do </w:t>
      </w:r>
      <w:r w:rsidR="00745BB1" w:rsidRPr="001C0788">
        <w:rPr>
          <w:rFonts w:ascii="Calibri" w:hAnsi="Calibri" w:cs="Calibri"/>
          <w:b/>
          <w:bCs/>
          <w:sz w:val="20"/>
          <w:szCs w:val="20"/>
        </w:rPr>
        <w:t>12 miesięcy</w:t>
      </w:r>
      <w:r w:rsidR="001C0788">
        <w:rPr>
          <w:rFonts w:ascii="Calibri" w:hAnsi="Calibri" w:cs="Calibri"/>
          <w:sz w:val="20"/>
          <w:szCs w:val="20"/>
        </w:rPr>
        <w:t xml:space="preserve"> od dnia zawarcia umowy, tj. do dnia </w:t>
      </w:r>
      <w:r w:rsidR="001C0788" w:rsidRPr="0018041F">
        <w:rPr>
          <w:rFonts w:ascii="Calibri" w:hAnsi="Calibri" w:cs="Calibri"/>
          <w:b/>
          <w:bCs/>
          <w:sz w:val="20"/>
          <w:szCs w:val="20"/>
        </w:rPr>
        <w:t>…………</w:t>
      </w:r>
      <w:r w:rsidR="00745BB1">
        <w:rPr>
          <w:rFonts w:ascii="Calibri" w:hAnsi="Calibri" w:cs="Calibri"/>
          <w:sz w:val="20"/>
          <w:szCs w:val="20"/>
        </w:rPr>
        <w:t xml:space="preserve">, </w:t>
      </w:r>
      <w:r w:rsidR="001C0788">
        <w:rPr>
          <w:rFonts w:ascii="Calibri" w:hAnsi="Calibri" w:cs="Calibri"/>
          <w:sz w:val="20"/>
        </w:rPr>
        <w:t>zgodnie z załączonym harmonogramem stanowiącym załącznik nr 1 do szczegółowego opisu przedmiotu zamówienia (SOPZ).</w:t>
      </w:r>
    </w:p>
    <w:p w14:paraId="296E3760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§3</w:t>
      </w:r>
    </w:p>
    <w:p w14:paraId="044F1986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Zobowiązania Stron</w:t>
      </w:r>
    </w:p>
    <w:p w14:paraId="6992CD45" w14:textId="77777777" w:rsidR="00F73762" w:rsidRPr="00E5127F" w:rsidRDefault="00F73762" w:rsidP="00651E4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zobowiązuje się w szczególności do:</w:t>
      </w:r>
    </w:p>
    <w:p w14:paraId="3FD9B49F" w14:textId="2ED68A0A" w:rsidR="003E612B" w:rsidRPr="00E5127F" w:rsidRDefault="003E612B" w:rsidP="003F1ACD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Wykonania przedmiotu umowy z należytą starannością, zgodnie z obowiązującymi przepisami, normami oraz zasadami i warunkami </w:t>
      </w:r>
      <w:r w:rsidR="00DD142C">
        <w:rPr>
          <w:rFonts w:ascii="Calibri" w:hAnsi="Calibri" w:cs="Calibri"/>
          <w:sz w:val="20"/>
          <w:szCs w:val="20"/>
        </w:rPr>
        <w:t>określonymi w szczegółowym opisie przedmiotu zamówienia</w:t>
      </w:r>
      <w:r w:rsidRPr="00E5127F">
        <w:rPr>
          <w:rFonts w:ascii="Calibri" w:hAnsi="Calibri" w:cs="Calibri"/>
          <w:sz w:val="20"/>
          <w:szCs w:val="20"/>
        </w:rPr>
        <w:t xml:space="preserve"> oraz uzgodnieniami dokonanymi w trakcie realizacji przedmiotu umowy.</w:t>
      </w:r>
    </w:p>
    <w:p w14:paraId="48D40B5E" w14:textId="7C77CECE" w:rsidR="003F1ACD" w:rsidRPr="007844A7" w:rsidRDefault="003E612B" w:rsidP="007844A7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Wykonania przedmiotu umowy przez osoby posiadające </w:t>
      </w:r>
      <w:r w:rsidR="00DD142C">
        <w:rPr>
          <w:rFonts w:ascii="Calibri" w:hAnsi="Calibri" w:cs="Calibri"/>
          <w:sz w:val="20"/>
          <w:szCs w:val="20"/>
        </w:rPr>
        <w:t>wymagane kwalifikacje</w:t>
      </w:r>
      <w:r w:rsidRPr="00E5127F">
        <w:rPr>
          <w:rFonts w:ascii="Calibri" w:hAnsi="Calibri" w:cs="Calibri"/>
          <w:sz w:val="20"/>
          <w:szCs w:val="20"/>
        </w:rPr>
        <w:t xml:space="preserve"> i wiedzę niezbędną do należytego wykonania przedmiotu umowy.</w:t>
      </w:r>
    </w:p>
    <w:p w14:paraId="754FA00A" w14:textId="77777777" w:rsidR="00FD4674" w:rsidRPr="00E5127F" w:rsidRDefault="00FD4674" w:rsidP="00FD4674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06539326" w14:textId="77777777" w:rsidR="00F73762" w:rsidRPr="00E5127F" w:rsidRDefault="007951BE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§4</w:t>
      </w:r>
    </w:p>
    <w:p w14:paraId="4F40C264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 xml:space="preserve">Dane teleadresowe </w:t>
      </w:r>
    </w:p>
    <w:p w14:paraId="07A96B54" w14:textId="1620255E" w:rsidR="00F53C1A" w:rsidRPr="00E5127F" w:rsidRDefault="00F73762" w:rsidP="00F53C1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zapewnia, że wszystkie osoby wyznaczone przez niego do realizacji umowy posiadają odpowiednie kwalifikacje oraz przeszkolenia i uprawnienia wymagane przepisami prawa</w:t>
      </w:r>
      <w:r w:rsidR="007844A7">
        <w:rPr>
          <w:rFonts w:ascii="Calibri" w:hAnsi="Calibri" w:cs="Calibri"/>
          <w:sz w:val="20"/>
          <w:szCs w:val="20"/>
        </w:rPr>
        <w:t xml:space="preserve"> jeżeli zachodzi taki obowiązek</w:t>
      </w:r>
      <w:r w:rsidRPr="00E5127F">
        <w:rPr>
          <w:rFonts w:ascii="Calibri" w:hAnsi="Calibri" w:cs="Calibri"/>
          <w:sz w:val="20"/>
          <w:szCs w:val="20"/>
        </w:rPr>
        <w:t xml:space="preserve">, a ich kwalifikacje oraz stan osobowy przeznaczony do realizacji umowy odpowiada warunkom określonym w SWZ oraz złożonej </w:t>
      </w:r>
      <w:r w:rsidR="0083270A" w:rsidRPr="00E5127F">
        <w:rPr>
          <w:rFonts w:ascii="Calibri" w:hAnsi="Calibri" w:cs="Calibri"/>
          <w:sz w:val="20"/>
          <w:szCs w:val="20"/>
        </w:rPr>
        <w:t xml:space="preserve">przez Wykonawcę </w:t>
      </w:r>
      <w:r w:rsidRPr="00E5127F">
        <w:rPr>
          <w:rFonts w:ascii="Calibri" w:hAnsi="Calibri" w:cs="Calibri"/>
          <w:sz w:val="20"/>
          <w:szCs w:val="20"/>
        </w:rPr>
        <w:t xml:space="preserve">ofercie </w:t>
      </w:r>
      <w:r w:rsidR="00391025">
        <w:rPr>
          <w:rFonts w:ascii="Calibri" w:hAnsi="Calibri" w:cs="Calibri"/>
          <w:sz w:val="20"/>
          <w:szCs w:val="20"/>
        </w:rPr>
        <w:t>cenowej,</w:t>
      </w:r>
      <w:r w:rsidR="00302632" w:rsidRPr="00E5127F">
        <w:rPr>
          <w:rFonts w:ascii="Calibri" w:hAnsi="Calibri" w:cs="Calibri"/>
          <w:sz w:val="20"/>
          <w:szCs w:val="20"/>
        </w:rPr>
        <w:t xml:space="preserve"> w szczególności:</w:t>
      </w:r>
    </w:p>
    <w:p w14:paraId="7F4C2268" w14:textId="77777777" w:rsidR="00D73737" w:rsidRPr="00D73737" w:rsidRDefault="00F35750" w:rsidP="00F53C1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color w:val="000000"/>
          <w:sz w:val="20"/>
          <w:szCs w:val="20"/>
        </w:rPr>
        <w:t>Osob</w:t>
      </w:r>
      <w:r w:rsidR="002908D9" w:rsidRPr="00E5127F">
        <w:rPr>
          <w:rFonts w:ascii="Calibri" w:hAnsi="Calibri" w:cs="Calibri"/>
          <w:b/>
          <w:color w:val="000000"/>
          <w:sz w:val="20"/>
          <w:szCs w:val="20"/>
        </w:rPr>
        <w:t>y</w:t>
      </w:r>
      <w:r w:rsidRPr="00E5127F">
        <w:rPr>
          <w:rFonts w:ascii="Calibri" w:hAnsi="Calibri" w:cs="Calibri"/>
          <w:b/>
          <w:color w:val="000000"/>
          <w:sz w:val="20"/>
          <w:szCs w:val="20"/>
        </w:rPr>
        <w:t xml:space="preserve"> realizując</w:t>
      </w:r>
      <w:r w:rsidR="002908D9" w:rsidRPr="00E5127F">
        <w:rPr>
          <w:rFonts w:ascii="Calibri" w:hAnsi="Calibri" w:cs="Calibri"/>
          <w:b/>
          <w:color w:val="000000"/>
          <w:sz w:val="20"/>
          <w:szCs w:val="20"/>
        </w:rPr>
        <w:t>e</w:t>
      </w:r>
      <w:r w:rsidRPr="00E5127F">
        <w:rPr>
          <w:rFonts w:ascii="Calibri" w:hAnsi="Calibri" w:cs="Calibri"/>
          <w:b/>
          <w:color w:val="000000"/>
          <w:sz w:val="20"/>
          <w:szCs w:val="20"/>
        </w:rPr>
        <w:t xml:space="preserve"> zamówienie</w:t>
      </w:r>
      <w:r w:rsidR="00C256DB" w:rsidRPr="00E5127F">
        <w:rPr>
          <w:rFonts w:ascii="Calibri" w:hAnsi="Calibri" w:cs="Calibri"/>
          <w:b/>
          <w:color w:val="000000"/>
          <w:sz w:val="20"/>
          <w:szCs w:val="20"/>
        </w:rPr>
        <w:t xml:space="preserve"> w zakresie</w:t>
      </w:r>
      <w:r w:rsidR="00D73737">
        <w:rPr>
          <w:rFonts w:ascii="Calibri" w:hAnsi="Calibri" w:cs="Calibri"/>
          <w:b/>
          <w:color w:val="000000"/>
          <w:sz w:val="20"/>
          <w:szCs w:val="20"/>
        </w:rPr>
        <w:t>:</w:t>
      </w:r>
    </w:p>
    <w:p w14:paraId="2A69D64A" w14:textId="1FABB851" w:rsidR="00F53C1A" w:rsidRPr="00E5127F" w:rsidRDefault="00F53C1A" w:rsidP="00D73737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0E081E3F" w14:textId="34CFFEAC" w:rsidR="00F35750" w:rsidRPr="00E5127F" w:rsidRDefault="00F35750" w:rsidP="00F53C1A">
      <w:pPr>
        <w:pStyle w:val="Akapitzlist"/>
        <w:numPr>
          <w:ilvl w:val="0"/>
          <w:numId w:val="50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……………..………. –</w:t>
      </w:r>
      <w:r w:rsidR="002908D9" w:rsidRPr="00E5127F">
        <w:rPr>
          <w:rFonts w:ascii="Calibri" w:hAnsi="Calibri" w:cs="Calibri"/>
          <w:bCs/>
          <w:sz w:val="20"/>
          <w:szCs w:val="20"/>
        </w:rPr>
        <w:t xml:space="preserve"> posiadającą odpowiednie kwalifikacje i doświadczenie zawodowe niezbędne do realizacji przedmiotu umowy</w:t>
      </w:r>
      <w:r w:rsidR="00982F43" w:rsidRPr="00E5127F">
        <w:rPr>
          <w:rFonts w:ascii="Calibri" w:hAnsi="Calibri" w:cs="Calibri"/>
          <w:bCs/>
          <w:sz w:val="20"/>
          <w:szCs w:val="20"/>
        </w:rPr>
        <w:t>;</w:t>
      </w:r>
    </w:p>
    <w:p w14:paraId="29825E6C" w14:textId="096D2B08" w:rsidR="00F53C1A" w:rsidRDefault="00F53C1A" w:rsidP="00F53C1A">
      <w:pPr>
        <w:pStyle w:val="Akapitzlist"/>
        <w:numPr>
          <w:ilvl w:val="0"/>
          <w:numId w:val="50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……………..………. – posiadającą odpowiednie kwalifikacje i doświadczenie zawodowe niezbędne do realizacji przedmiotu umowy;</w:t>
      </w:r>
    </w:p>
    <w:p w14:paraId="72274F00" w14:textId="690EBA8B" w:rsidR="00D73737" w:rsidRDefault="00D73737" w:rsidP="00F53C1A">
      <w:pPr>
        <w:pStyle w:val="Akapitzlist"/>
        <w:numPr>
          <w:ilvl w:val="0"/>
          <w:numId w:val="50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……………..………. – posiadającą odpowiednie kwalifikacje i doświadczenie zawodowe niezbędne do realizacji przedmiotu umowy;</w:t>
      </w:r>
    </w:p>
    <w:p w14:paraId="1B700DDC" w14:textId="34D07961" w:rsidR="00D73737" w:rsidRDefault="00D73737" w:rsidP="00F53C1A">
      <w:pPr>
        <w:pStyle w:val="Akapitzlist"/>
        <w:numPr>
          <w:ilvl w:val="0"/>
          <w:numId w:val="50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……………..………. – posiadającą odpowiednie kwalifikacje i doświadczenie zawodowe niezbędne do realizacji przedmiotu umowy;</w:t>
      </w:r>
    </w:p>
    <w:p w14:paraId="2AB08059" w14:textId="50389A5E" w:rsidR="00D73737" w:rsidRPr="00E5127F" w:rsidRDefault="00D73737" w:rsidP="00F53C1A">
      <w:pPr>
        <w:pStyle w:val="Akapitzlist"/>
        <w:numPr>
          <w:ilvl w:val="0"/>
          <w:numId w:val="50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……………..………. – posiadającą odpowiednie kwalifikacje i doświadczenie zawodowe niezbędne do realizacji przedmiotu umowy;</w:t>
      </w:r>
    </w:p>
    <w:p w14:paraId="0647F6FB" w14:textId="1E62186F" w:rsidR="00437D00" w:rsidRPr="00E5127F" w:rsidRDefault="00302632" w:rsidP="00830A7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może dokonać zmiany osób, o których mowa w ust. 1 powyżej wyłącznie za zgodą Zamawiającego i zmiana taka będzie wymagać zawarcia aneksu do umowy. Osoba/by odpowiedzialna/ne za kierowanie pracami </w:t>
      </w:r>
      <w:r w:rsidR="007A1107" w:rsidRPr="00E5127F">
        <w:rPr>
          <w:rFonts w:ascii="Calibri" w:hAnsi="Calibri" w:cs="Calibri"/>
          <w:sz w:val="20"/>
          <w:szCs w:val="20"/>
        </w:rPr>
        <w:t>muszą</w:t>
      </w:r>
      <w:r w:rsidRPr="00E5127F">
        <w:rPr>
          <w:rFonts w:ascii="Calibri" w:hAnsi="Calibri" w:cs="Calibri"/>
          <w:sz w:val="20"/>
          <w:szCs w:val="20"/>
        </w:rPr>
        <w:t xml:space="preserve"> posiadać kwalifikacje, o których mowa </w:t>
      </w:r>
      <w:r w:rsidR="00C256DB" w:rsidRPr="00E5127F">
        <w:rPr>
          <w:rFonts w:ascii="Calibri" w:hAnsi="Calibri" w:cs="Calibri"/>
          <w:sz w:val="20"/>
          <w:szCs w:val="20"/>
        </w:rPr>
        <w:t>w treści SWZ.</w:t>
      </w:r>
    </w:p>
    <w:p w14:paraId="11DAA346" w14:textId="77777777" w:rsidR="00F73762" w:rsidRPr="00E5127F" w:rsidRDefault="008E4D9E" w:rsidP="00830A7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Do wzajemnego współdziałania </w:t>
      </w:r>
      <w:r w:rsidR="00E276C3" w:rsidRPr="00E5127F">
        <w:rPr>
          <w:rFonts w:ascii="Calibri" w:hAnsi="Calibri" w:cs="Calibri"/>
          <w:sz w:val="20"/>
          <w:szCs w:val="20"/>
        </w:rPr>
        <w:t>przy wykonaniu</w:t>
      </w:r>
      <w:r w:rsidR="00503132" w:rsidRPr="00E5127F">
        <w:rPr>
          <w:rFonts w:ascii="Calibri" w:hAnsi="Calibri" w:cs="Calibri"/>
          <w:sz w:val="20"/>
          <w:szCs w:val="20"/>
        </w:rPr>
        <w:t xml:space="preserve"> postanowień umowy</w:t>
      </w:r>
      <w:r w:rsidR="00E276C3" w:rsidRPr="00E5127F">
        <w:rPr>
          <w:rFonts w:ascii="Calibri" w:hAnsi="Calibri" w:cs="Calibri"/>
          <w:sz w:val="20"/>
          <w:szCs w:val="20"/>
        </w:rPr>
        <w:t xml:space="preserve"> i nadzoru nad prawidłową realizacją umowy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="00E276C3" w:rsidRPr="00E5127F">
        <w:rPr>
          <w:rFonts w:ascii="Calibri" w:hAnsi="Calibri" w:cs="Calibri"/>
          <w:sz w:val="20"/>
          <w:szCs w:val="20"/>
        </w:rPr>
        <w:t>Strony wyznaczają osoby:</w:t>
      </w:r>
    </w:p>
    <w:p w14:paraId="0BB66EBA" w14:textId="77777777" w:rsidR="00E276C3" w:rsidRPr="00E5127F" w:rsidRDefault="00E276C3" w:rsidP="00FF3020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a) reprezentujące Zamawiającego:</w:t>
      </w:r>
    </w:p>
    <w:p w14:paraId="70C2952F" w14:textId="77777777" w:rsidR="00E276C3" w:rsidRPr="00E5127F" w:rsidRDefault="00E276C3" w:rsidP="00E276C3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-…………………………………, </w:t>
      </w:r>
    </w:p>
    <w:p w14:paraId="73E20E14" w14:textId="77777777" w:rsidR="00A3769D" w:rsidRPr="00E5127F" w:rsidRDefault="00A3769D" w:rsidP="00A3769D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-…………………………………</w:t>
      </w:r>
      <w:r w:rsidR="008629A9" w:rsidRPr="00E5127F">
        <w:rPr>
          <w:rFonts w:ascii="Calibri" w:hAnsi="Calibri" w:cs="Calibri"/>
          <w:sz w:val="20"/>
          <w:szCs w:val="20"/>
        </w:rPr>
        <w:t xml:space="preserve">, </w:t>
      </w:r>
    </w:p>
    <w:p w14:paraId="42430595" w14:textId="77777777" w:rsidR="00E276C3" w:rsidRPr="00E5127F" w:rsidRDefault="00E276C3" w:rsidP="00FF3020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>b) reprezentujące Wykonawcę:</w:t>
      </w:r>
    </w:p>
    <w:p w14:paraId="203A09C3" w14:textId="77777777" w:rsidR="00A3769D" w:rsidRPr="00E5127F" w:rsidRDefault="00A3769D" w:rsidP="00A3769D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-…………………………………</w:t>
      </w:r>
      <w:r w:rsidR="008629A9" w:rsidRPr="00E5127F">
        <w:rPr>
          <w:rFonts w:ascii="Calibri" w:hAnsi="Calibri" w:cs="Calibri"/>
          <w:sz w:val="20"/>
          <w:szCs w:val="20"/>
        </w:rPr>
        <w:t xml:space="preserve">, </w:t>
      </w:r>
    </w:p>
    <w:p w14:paraId="6D952F24" w14:textId="77777777" w:rsidR="00A3769D" w:rsidRPr="00E5127F" w:rsidRDefault="00A3769D" w:rsidP="00A3769D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-…………………………………</w:t>
      </w:r>
      <w:r w:rsidR="008629A9" w:rsidRPr="00E5127F">
        <w:rPr>
          <w:rFonts w:ascii="Calibri" w:hAnsi="Calibri" w:cs="Calibri"/>
          <w:sz w:val="20"/>
          <w:szCs w:val="20"/>
        </w:rPr>
        <w:t xml:space="preserve">, </w:t>
      </w:r>
    </w:p>
    <w:p w14:paraId="416C450D" w14:textId="77777777" w:rsidR="00830A75" w:rsidRPr="00E5127F" w:rsidRDefault="00A3769D" w:rsidP="007C2305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Potrzeby,</w:t>
      </w:r>
      <w:r w:rsidR="00F73762" w:rsidRPr="00E5127F">
        <w:rPr>
          <w:rFonts w:ascii="Calibri" w:hAnsi="Calibri" w:cs="Calibri"/>
          <w:sz w:val="20"/>
          <w:szCs w:val="20"/>
        </w:rPr>
        <w:t xml:space="preserve"> uzgodnie</w:t>
      </w:r>
      <w:r w:rsidRPr="00E5127F">
        <w:rPr>
          <w:rFonts w:ascii="Calibri" w:hAnsi="Calibri" w:cs="Calibri"/>
          <w:sz w:val="20"/>
          <w:szCs w:val="20"/>
        </w:rPr>
        <w:t>nia i informacje związane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="00F73762" w:rsidRPr="00E5127F">
        <w:rPr>
          <w:rFonts w:ascii="Calibri" w:hAnsi="Calibri" w:cs="Calibri"/>
          <w:sz w:val="20"/>
          <w:szCs w:val="20"/>
        </w:rPr>
        <w:t xml:space="preserve">z </w:t>
      </w:r>
      <w:r w:rsidRPr="00E5127F">
        <w:rPr>
          <w:rFonts w:ascii="Calibri" w:hAnsi="Calibri" w:cs="Calibri"/>
          <w:sz w:val="20"/>
          <w:szCs w:val="20"/>
        </w:rPr>
        <w:t>wykonaniem przedmiotu</w:t>
      </w:r>
      <w:r w:rsidR="00F73762" w:rsidRPr="00E5127F">
        <w:rPr>
          <w:rFonts w:ascii="Calibri" w:hAnsi="Calibri" w:cs="Calibri"/>
          <w:sz w:val="20"/>
          <w:szCs w:val="20"/>
        </w:rPr>
        <w:t xml:space="preserve"> umowy </w:t>
      </w:r>
      <w:r w:rsidRPr="00E5127F">
        <w:rPr>
          <w:rFonts w:ascii="Calibri" w:hAnsi="Calibri" w:cs="Calibri"/>
          <w:sz w:val="20"/>
          <w:szCs w:val="20"/>
        </w:rPr>
        <w:t xml:space="preserve">przekazywane będą </w:t>
      </w:r>
      <w:r w:rsidR="002D1C14" w:rsidRPr="00E5127F">
        <w:rPr>
          <w:rFonts w:ascii="Calibri" w:hAnsi="Calibri" w:cs="Calibri"/>
          <w:sz w:val="20"/>
          <w:szCs w:val="20"/>
        </w:rPr>
        <w:t xml:space="preserve">pisemnie lub drogą elektroniczną </w:t>
      </w:r>
      <w:r w:rsidRPr="00E5127F">
        <w:rPr>
          <w:rFonts w:ascii="Calibri" w:hAnsi="Calibri" w:cs="Calibri"/>
          <w:sz w:val="20"/>
          <w:szCs w:val="20"/>
        </w:rPr>
        <w:t xml:space="preserve">przez ustanowione w ust. </w:t>
      </w:r>
      <w:r w:rsidR="001D1B69" w:rsidRPr="00E5127F">
        <w:rPr>
          <w:rFonts w:ascii="Calibri" w:hAnsi="Calibri" w:cs="Calibri"/>
          <w:sz w:val="20"/>
          <w:szCs w:val="20"/>
        </w:rPr>
        <w:t>3 powyżej</w:t>
      </w:r>
      <w:r w:rsidRPr="00E5127F">
        <w:rPr>
          <w:rFonts w:ascii="Calibri" w:hAnsi="Calibri" w:cs="Calibri"/>
          <w:sz w:val="20"/>
          <w:szCs w:val="20"/>
        </w:rPr>
        <w:t xml:space="preserve"> osoby. Strony zobowiązują się wzajemnie niezwłocznie informować w formie pisemnej o wszelkich zmianach dotyczących osób kontaktowych oraz danych kontaktowych wskazanych powyżej</w:t>
      </w:r>
      <w:r w:rsidR="008629A9" w:rsidRPr="00E5127F">
        <w:rPr>
          <w:rFonts w:ascii="Calibri" w:hAnsi="Calibri" w:cs="Calibri"/>
          <w:sz w:val="20"/>
          <w:szCs w:val="20"/>
        </w:rPr>
        <w:t>, pod rygorem uznania wysłania korespondencji pod ostatnio znany adres za skutecznie doręczoną, na co Wykonawca wyraża zgodę</w:t>
      </w:r>
      <w:r w:rsidRPr="00E5127F">
        <w:rPr>
          <w:rFonts w:ascii="Calibri" w:hAnsi="Calibri" w:cs="Calibri"/>
          <w:sz w:val="20"/>
          <w:szCs w:val="20"/>
        </w:rPr>
        <w:t>. Zmiana ta nie wymaga zmiany umowy.</w:t>
      </w:r>
    </w:p>
    <w:p w14:paraId="67D613B7" w14:textId="756BBE31" w:rsidR="00A3769D" w:rsidRPr="00E5127F" w:rsidRDefault="00A3769D" w:rsidP="007C2305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Strony ustalają następujące adresy korespondencji i adresy mailowe:</w:t>
      </w:r>
    </w:p>
    <w:p w14:paraId="02890DF7" w14:textId="77777777" w:rsidR="00830A75" w:rsidRPr="00E5127F" w:rsidRDefault="00A3769D" w:rsidP="007C2305">
      <w:pPr>
        <w:pStyle w:val="Akapitzlist"/>
        <w:numPr>
          <w:ilvl w:val="0"/>
          <w:numId w:val="36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adresem korespondencyjnym właściwym dla Wykonawcy jest:….</w:t>
      </w:r>
    </w:p>
    <w:p w14:paraId="75CED5AD" w14:textId="77777777" w:rsidR="00830A75" w:rsidRPr="00E5127F" w:rsidRDefault="00A3769D" w:rsidP="007C2305">
      <w:pPr>
        <w:pStyle w:val="Akapitzlist"/>
        <w:numPr>
          <w:ilvl w:val="0"/>
          <w:numId w:val="36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adresem mailowym właściwym dla Wykonawcy jest: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……..</w:t>
      </w:r>
    </w:p>
    <w:p w14:paraId="01B39E6D" w14:textId="77777777" w:rsidR="00830A75" w:rsidRPr="00E5127F" w:rsidRDefault="00A3769D" w:rsidP="007C2305">
      <w:pPr>
        <w:pStyle w:val="Akapitzlist"/>
        <w:numPr>
          <w:ilvl w:val="0"/>
          <w:numId w:val="36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adresem korespondencyjnym właściwym dla </w:t>
      </w:r>
      <w:r w:rsidR="008629A9" w:rsidRPr="00E5127F">
        <w:rPr>
          <w:rFonts w:ascii="Calibri" w:hAnsi="Calibri" w:cs="Calibri"/>
          <w:sz w:val="20"/>
          <w:szCs w:val="20"/>
        </w:rPr>
        <w:t>Zamawiającego</w:t>
      </w:r>
      <w:r w:rsidRPr="00E5127F">
        <w:rPr>
          <w:rFonts w:ascii="Calibri" w:hAnsi="Calibri" w:cs="Calibri"/>
          <w:sz w:val="20"/>
          <w:szCs w:val="20"/>
        </w:rPr>
        <w:t xml:space="preserve"> jest:….</w:t>
      </w:r>
    </w:p>
    <w:p w14:paraId="57D2BC0B" w14:textId="78481DFE" w:rsidR="00A3769D" w:rsidRPr="00E5127F" w:rsidRDefault="00A3769D" w:rsidP="007C2305">
      <w:pPr>
        <w:pStyle w:val="Akapitzlist"/>
        <w:numPr>
          <w:ilvl w:val="0"/>
          <w:numId w:val="36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adresem </w:t>
      </w:r>
      <w:r w:rsidR="008629A9" w:rsidRPr="00E5127F">
        <w:rPr>
          <w:rFonts w:ascii="Calibri" w:hAnsi="Calibri" w:cs="Calibri"/>
          <w:sz w:val="20"/>
          <w:szCs w:val="20"/>
        </w:rPr>
        <w:t>mailowym</w:t>
      </w:r>
      <w:r w:rsidRPr="00E5127F">
        <w:rPr>
          <w:rFonts w:ascii="Calibri" w:hAnsi="Calibri" w:cs="Calibri"/>
          <w:sz w:val="20"/>
          <w:szCs w:val="20"/>
        </w:rPr>
        <w:t xml:space="preserve"> właściwym dla </w:t>
      </w:r>
      <w:r w:rsidR="008629A9" w:rsidRPr="00E5127F">
        <w:rPr>
          <w:rFonts w:ascii="Calibri" w:hAnsi="Calibri" w:cs="Calibri"/>
          <w:sz w:val="20"/>
          <w:szCs w:val="20"/>
        </w:rPr>
        <w:t>Zamawiającego</w:t>
      </w:r>
      <w:r w:rsidRPr="00E5127F">
        <w:rPr>
          <w:rFonts w:ascii="Calibri" w:hAnsi="Calibri" w:cs="Calibri"/>
          <w:sz w:val="20"/>
          <w:szCs w:val="20"/>
        </w:rPr>
        <w:t xml:space="preserve"> jest:….</w:t>
      </w:r>
    </w:p>
    <w:p w14:paraId="56660CE0" w14:textId="77777777" w:rsidR="00830A75" w:rsidRPr="00E5127F" w:rsidRDefault="008629A9" w:rsidP="007C230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Zmiana adresu do korespondencji i adresu mailowego odbywa się za pisemnym powiadomieniem drugiej strony. Zmiana ta nie wymaga zmiany umowy.</w:t>
      </w:r>
    </w:p>
    <w:p w14:paraId="6732D862" w14:textId="094C7D0D" w:rsidR="00E02052" w:rsidRPr="00E5127F" w:rsidRDefault="00E02052" w:rsidP="007C230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Zamawiający będzie porozumiewał się z Wykonawcą w następujący sposób:</w:t>
      </w:r>
    </w:p>
    <w:p w14:paraId="53C0B227" w14:textId="77777777" w:rsidR="00A96024" w:rsidRPr="00E5127F" w:rsidRDefault="00E02052" w:rsidP="007C2305">
      <w:pPr>
        <w:pStyle w:val="Akapitzlist"/>
        <w:numPr>
          <w:ilvl w:val="0"/>
          <w:numId w:val="3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 formie pisemnej,</w:t>
      </w:r>
      <w:r w:rsidR="0083270A" w:rsidRPr="00E5127F">
        <w:rPr>
          <w:rFonts w:ascii="Calibri" w:hAnsi="Calibri" w:cs="Calibri"/>
          <w:sz w:val="20"/>
          <w:szCs w:val="20"/>
        </w:rPr>
        <w:t xml:space="preserve"> przy czym</w:t>
      </w:r>
      <w:r w:rsidRPr="00E5127F">
        <w:rPr>
          <w:rFonts w:ascii="Calibri" w:hAnsi="Calibri" w:cs="Calibri"/>
          <w:sz w:val="20"/>
          <w:szCs w:val="20"/>
        </w:rPr>
        <w:t xml:space="preserve"> nadanie listu poleconego w placówce operatora pocztowego na adres wskazany przez Wykonawcę</w:t>
      </w:r>
      <w:r w:rsidR="0083270A" w:rsidRPr="00E5127F">
        <w:rPr>
          <w:rFonts w:ascii="Calibri" w:hAnsi="Calibri" w:cs="Calibri"/>
          <w:sz w:val="20"/>
          <w:szCs w:val="20"/>
        </w:rPr>
        <w:t xml:space="preserve"> </w:t>
      </w:r>
      <w:r w:rsidR="00302632" w:rsidRPr="00E5127F">
        <w:rPr>
          <w:rFonts w:ascii="Calibri" w:hAnsi="Calibri" w:cs="Calibri"/>
          <w:sz w:val="20"/>
          <w:szCs w:val="20"/>
        </w:rPr>
        <w:t>w ust. 5</w:t>
      </w:r>
      <w:r w:rsidR="008629A9" w:rsidRPr="00E5127F">
        <w:rPr>
          <w:rFonts w:ascii="Calibri" w:hAnsi="Calibri" w:cs="Calibri"/>
          <w:sz w:val="20"/>
          <w:szCs w:val="20"/>
        </w:rPr>
        <w:t xml:space="preserve"> pkt 1) powyżej</w:t>
      </w:r>
      <w:r w:rsidRPr="00E5127F">
        <w:rPr>
          <w:rFonts w:ascii="Calibri" w:hAnsi="Calibri" w:cs="Calibri"/>
          <w:sz w:val="20"/>
          <w:szCs w:val="20"/>
        </w:rPr>
        <w:t>, traktuje się jako s</w:t>
      </w:r>
      <w:r w:rsidR="00FC38B9" w:rsidRPr="00E5127F">
        <w:rPr>
          <w:rFonts w:ascii="Calibri" w:hAnsi="Calibri" w:cs="Calibri"/>
          <w:sz w:val="20"/>
          <w:szCs w:val="20"/>
        </w:rPr>
        <w:t>kuteczne doręczenie w terminie 5</w:t>
      </w:r>
      <w:r w:rsidRPr="00E5127F">
        <w:rPr>
          <w:rFonts w:ascii="Calibri" w:hAnsi="Calibri" w:cs="Calibri"/>
          <w:sz w:val="20"/>
          <w:szCs w:val="20"/>
        </w:rPr>
        <w:t xml:space="preserve"> dni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="00FC38B9" w:rsidRPr="00E5127F">
        <w:rPr>
          <w:rFonts w:ascii="Calibri" w:hAnsi="Calibri" w:cs="Calibri"/>
          <w:sz w:val="20"/>
          <w:szCs w:val="20"/>
        </w:rPr>
        <w:t xml:space="preserve">roboczych </w:t>
      </w:r>
      <w:r w:rsidRPr="00E5127F">
        <w:rPr>
          <w:rFonts w:ascii="Calibri" w:hAnsi="Calibri" w:cs="Calibri"/>
          <w:sz w:val="20"/>
          <w:szCs w:val="20"/>
        </w:rPr>
        <w:t>od daty nadania, na co Wykonawca wyraża zgodę;</w:t>
      </w:r>
    </w:p>
    <w:p w14:paraId="0B207387" w14:textId="77777777" w:rsidR="00A96024" w:rsidRPr="00E5127F" w:rsidRDefault="00E02052" w:rsidP="007C2305">
      <w:pPr>
        <w:pStyle w:val="Akapitzlist"/>
        <w:numPr>
          <w:ilvl w:val="0"/>
          <w:numId w:val="3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drogą elektroniczną, nadanie e-maila stanowi skuteczne doręczenie w dacie nadania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e-maila;</w:t>
      </w:r>
    </w:p>
    <w:p w14:paraId="44B33D55" w14:textId="75BDBD9F" w:rsidR="00E02052" w:rsidRPr="00E5127F" w:rsidRDefault="00E02052" w:rsidP="007C2305">
      <w:pPr>
        <w:pStyle w:val="Akapitzlist"/>
        <w:numPr>
          <w:ilvl w:val="0"/>
          <w:numId w:val="3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lub osobiście, Zamawiający będzie przekazywał pisma Wykonawcy za potwierdzeniem ich odbioru.</w:t>
      </w:r>
    </w:p>
    <w:p w14:paraId="6A315DB0" w14:textId="6CF65EE2" w:rsidR="00A96024" w:rsidRPr="00E5127F" w:rsidRDefault="008629A9" w:rsidP="007C2305">
      <w:pPr>
        <w:pStyle w:val="Akapitzlist"/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Zamawiający powiadamia Wykonawcę o wszelkich </w:t>
      </w:r>
      <w:r w:rsidR="00E568C2">
        <w:rPr>
          <w:rFonts w:ascii="Calibri" w:hAnsi="Calibri" w:cs="Calibri"/>
          <w:sz w:val="20"/>
          <w:szCs w:val="20"/>
        </w:rPr>
        <w:t>problemach związanych z realizacją</w:t>
      </w:r>
      <w:r w:rsidRPr="00E5127F">
        <w:rPr>
          <w:rFonts w:ascii="Calibri" w:hAnsi="Calibri" w:cs="Calibri"/>
          <w:sz w:val="20"/>
          <w:szCs w:val="20"/>
        </w:rPr>
        <w:t xml:space="preserve"> przedmiotu zamówienia oraz dokonuje wszelkich zgłoszeń, których zakres objęty jest umową w</w:t>
      </w:r>
      <w:r w:rsidR="00D320B4" w:rsidRPr="00E5127F">
        <w:rPr>
          <w:rFonts w:ascii="Calibri" w:hAnsi="Calibri" w:cs="Calibri"/>
          <w:sz w:val="20"/>
          <w:szCs w:val="20"/>
        </w:rPr>
        <w:t xml:space="preserve"> trakcie realizacji umowy</w:t>
      </w:r>
      <w:r w:rsidRPr="00E5127F">
        <w:rPr>
          <w:rFonts w:ascii="Calibri" w:hAnsi="Calibri" w:cs="Calibri"/>
          <w:sz w:val="20"/>
          <w:szCs w:val="20"/>
        </w:rPr>
        <w:t>, drogą elektroniczną lub w formie pisemnej.</w:t>
      </w:r>
    </w:p>
    <w:p w14:paraId="07EEC259" w14:textId="0870CB3B" w:rsidR="00F73762" w:rsidRPr="00E5127F" w:rsidRDefault="00E02052" w:rsidP="007C2305">
      <w:pPr>
        <w:pStyle w:val="Akapitzlist"/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O zmianach w danych adresowych, Wykonawca zobowiązany jest informować Zamawiającego niezwłocznie od chwili zaistnienia zmiany, pod rygorem uznania wysłania korespondencji pod ostatnio znany adres za skutecznie doręczoną, na co Wykonawca wyraża zgodę.</w:t>
      </w:r>
    </w:p>
    <w:p w14:paraId="6DA277F7" w14:textId="77777777" w:rsidR="000141F3" w:rsidRPr="00E5127F" w:rsidRDefault="000141F3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C30B46D" w14:textId="7D77D992" w:rsidR="00F73762" w:rsidRPr="00E5127F" w:rsidRDefault="007951BE" w:rsidP="00324E80">
      <w:pPr>
        <w:pStyle w:val="Tekstpodstawowy"/>
        <w:spacing w:line="276" w:lineRule="auto"/>
        <w:ind w:left="426" w:right="-47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sz w:val="20"/>
          <w:szCs w:val="20"/>
        </w:rPr>
        <w:t>5</w:t>
      </w:r>
    </w:p>
    <w:p w14:paraId="63867F0E" w14:textId="77777777" w:rsidR="006C3376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Wynagrodzenie Wykonawcy i rozliczenie umowy</w:t>
      </w:r>
    </w:p>
    <w:p w14:paraId="39C52489" w14:textId="77777777" w:rsidR="00151CF6" w:rsidRPr="00E5127F" w:rsidRDefault="00151CF6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60454B0A" w14:textId="77777777" w:rsidR="00051C55" w:rsidRPr="00051C55" w:rsidRDefault="00C256DB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E5127F">
        <w:rPr>
          <w:rFonts w:ascii="Calibri" w:eastAsia="PalatinoLinotype" w:hAnsi="Calibri" w:cs="Calibri"/>
          <w:sz w:val="20"/>
          <w:szCs w:val="20"/>
        </w:rPr>
        <w:t xml:space="preserve">Za wykonanie przedmiotu umowy Zamawiający zapłaci Wykonawcy wynagrodzenie zgodne ze złożoną ofertą w wysokości </w:t>
      </w:r>
      <w:r w:rsidRPr="00E5127F">
        <w:rPr>
          <w:rFonts w:ascii="Calibri" w:eastAsia="PalatinoLinotype" w:hAnsi="Calibri" w:cs="Calibri"/>
          <w:b/>
          <w:bCs/>
          <w:sz w:val="20"/>
          <w:szCs w:val="20"/>
        </w:rPr>
        <w:t>kwoty brutto:</w:t>
      </w:r>
      <w:r w:rsidRPr="00E5127F">
        <w:rPr>
          <w:rFonts w:ascii="Calibri" w:eastAsia="PalatinoLinotype" w:hAnsi="Calibri" w:cs="Calibri"/>
          <w:sz w:val="20"/>
          <w:szCs w:val="20"/>
        </w:rPr>
        <w:t xml:space="preserve"> </w:t>
      </w:r>
    </w:p>
    <w:p w14:paraId="3046D3A3" w14:textId="2D17DF27" w:rsidR="00C256DB" w:rsidRPr="00E5127F" w:rsidRDefault="00C256DB" w:rsidP="00051C55">
      <w:pPr>
        <w:widowControl w:val="0"/>
        <w:tabs>
          <w:tab w:val="left" w:pos="426"/>
        </w:tabs>
        <w:suppressAutoHyphens/>
        <w:autoSpaceDE w:val="0"/>
        <w:spacing w:after="12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E5127F">
        <w:rPr>
          <w:rFonts w:ascii="Calibri" w:eastAsia="PalatinoLinotype" w:hAnsi="Calibri" w:cs="Calibri"/>
          <w:sz w:val="20"/>
          <w:szCs w:val="20"/>
        </w:rPr>
        <w:t>……………………….. zł (słownie: …………………………………………) w tym kwota netto ……………….. zł plus podatek VAT …….% w wysokości ……………….. zł</w:t>
      </w:r>
      <w:r w:rsidRPr="00E5127F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</w:p>
    <w:p w14:paraId="2831F313" w14:textId="7CB28B1E" w:rsidR="00C256DB" w:rsidRPr="00807C6F" w:rsidRDefault="00C256DB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534BC3">
        <w:rPr>
          <w:rFonts w:ascii="Calibri" w:eastAsia="PalatinoLinotype" w:hAnsi="Calibri" w:cs="Calibri"/>
          <w:sz w:val="20"/>
          <w:szCs w:val="20"/>
        </w:rPr>
        <w:t xml:space="preserve">Cena przedmiotu zamówienia jest zgodna z ofertą, została wyceniona na podstawie wymagań zawartych w </w:t>
      </w:r>
      <w:r w:rsidRPr="00807C6F">
        <w:rPr>
          <w:rFonts w:ascii="Calibri" w:eastAsia="PalatinoLinotype" w:hAnsi="Calibri" w:cs="Calibri"/>
          <w:sz w:val="20"/>
          <w:szCs w:val="20"/>
        </w:rPr>
        <w:t>szczegółowym opisie przedmiotu zamówienia i nie podlega zmianie</w:t>
      </w:r>
      <w:r w:rsidR="00FE665B" w:rsidRPr="00807C6F">
        <w:rPr>
          <w:rFonts w:ascii="Calibri" w:eastAsia="PalatinoLinotype" w:hAnsi="Calibri" w:cs="Calibri"/>
          <w:sz w:val="20"/>
          <w:szCs w:val="20"/>
        </w:rPr>
        <w:t xml:space="preserve"> z wyłączeniem przypadków określonych w niniejszej umowie.</w:t>
      </w:r>
    </w:p>
    <w:p w14:paraId="225A78C4" w14:textId="40BCF720" w:rsidR="003A57CD" w:rsidRPr="00807C6F" w:rsidRDefault="00EC08E5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807C6F">
        <w:rPr>
          <w:rFonts w:ascii="Calibri" w:eastAsia="PalatinoLinotype" w:hAnsi="Calibri" w:cs="Calibri"/>
          <w:sz w:val="20"/>
          <w:szCs w:val="20"/>
        </w:rPr>
        <w:t>Rozliczenie nastąpi</w:t>
      </w:r>
      <w:r w:rsidR="005510D9" w:rsidRPr="00807C6F">
        <w:rPr>
          <w:rFonts w:ascii="Calibri" w:eastAsia="PalatinoLinotype" w:hAnsi="Calibri" w:cs="Calibri"/>
          <w:sz w:val="20"/>
          <w:szCs w:val="20"/>
        </w:rPr>
        <w:t xml:space="preserve"> w </w:t>
      </w:r>
      <w:r w:rsidR="00AB487B" w:rsidRPr="00807C6F">
        <w:rPr>
          <w:rFonts w:ascii="Calibri" w:eastAsia="PalatinoLinotype" w:hAnsi="Calibri" w:cs="Calibri"/>
          <w:sz w:val="20"/>
          <w:szCs w:val="20"/>
        </w:rPr>
        <w:t>5</w:t>
      </w:r>
      <w:r w:rsidR="005510D9" w:rsidRPr="00807C6F">
        <w:rPr>
          <w:rFonts w:ascii="Calibri" w:eastAsia="PalatinoLinotype" w:hAnsi="Calibri" w:cs="Calibri"/>
          <w:sz w:val="20"/>
          <w:szCs w:val="20"/>
        </w:rPr>
        <w:t xml:space="preserve"> transzach</w:t>
      </w:r>
      <w:r w:rsidRPr="00807C6F">
        <w:rPr>
          <w:rFonts w:ascii="Calibri" w:eastAsia="PalatinoLinotype" w:hAnsi="Calibri" w:cs="Calibri"/>
          <w:sz w:val="20"/>
          <w:szCs w:val="20"/>
        </w:rPr>
        <w:t xml:space="preserve"> po </w:t>
      </w:r>
      <w:r w:rsidR="00534BC3" w:rsidRPr="00807C6F">
        <w:rPr>
          <w:rFonts w:ascii="Calibri" w:eastAsia="PalatinoLinotype" w:hAnsi="Calibri" w:cs="Calibri"/>
          <w:sz w:val="20"/>
          <w:szCs w:val="20"/>
        </w:rPr>
        <w:t>każdym zrealizowanym obszarze tematycznym</w:t>
      </w:r>
      <w:r w:rsidR="00807C6F" w:rsidRPr="00807C6F">
        <w:rPr>
          <w:rFonts w:ascii="Calibri" w:eastAsia="PalatinoLinotype" w:hAnsi="Calibri" w:cs="Calibri"/>
          <w:sz w:val="20"/>
          <w:szCs w:val="20"/>
        </w:rPr>
        <w:t>, wydzielonym zgodnie ze szczegółowym opisem przedmiotu zamówienia, na podstawie cen wskazanych w szczegółowej kalkulacji</w:t>
      </w:r>
      <w:r w:rsidR="00807C6F">
        <w:rPr>
          <w:rFonts w:ascii="Calibri" w:eastAsia="PalatinoLinotype" w:hAnsi="Calibri" w:cs="Calibri"/>
          <w:sz w:val="20"/>
          <w:szCs w:val="20"/>
        </w:rPr>
        <w:t xml:space="preserve"> cenowej Wykonawcy</w:t>
      </w:r>
      <w:r w:rsidR="00C256DB" w:rsidRPr="00807C6F">
        <w:rPr>
          <w:rFonts w:ascii="Calibri" w:eastAsia="PalatinoLinotype" w:hAnsi="Calibri" w:cs="Calibri"/>
          <w:sz w:val="20"/>
          <w:szCs w:val="20"/>
        </w:rPr>
        <w:t xml:space="preserve">. </w:t>
      </w:r>
    </w:p>
    <w:p w14:paraId="1F46F818" w14:textId="37475609" w:rsidR="00C256DB" w:rsidRPr="00807C6F" w:rsidRDefault="00C256DB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807C6F">
        <w:rPr>
          <w:rFonts w:ascii="Calibri" w:eastAsia="PalatinoLinotype" w:hAnsi="Calibri" w:cs="Calibri"/>
          <w:sz w:val="20"/>
          <w:szCs w:val="20"/>
        </w:rPr>
        <w:t>Wynagrodzenie powyższe obejmuje należny podatek według obowiązującej stawki.</w:t>
      </w:r>
    </w:p>
    <w:p w14:paraId="00A8828B" w14:textId="585FAA8A" w:rsidR="00C256DB" w:rsidRPr="00807C6F" w:rsidRDefault="00C256DB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807C6F">
        <w:rPr>
          <w:rFonts w:ascii="Calibri" w:eastAsia="PalatinoLinotype" w:hAnsi="Calibri" w:cs="Calibri"/>
          <w:sz w:val="20"/>
          <w:szCs w:val="20"/>
        </w:rPr>
        <w:t xml:space="preserve">Pierwszy okres rozliczeniowy </w:t>
      </w:r>
      <w:r w:rsidR="00CD773B" w:rsidRPr="00807C6F">
        <w:rPr>
          <w:rFonts w:ascii="Calibri" w:eastAsia="PalatinoLinotype" w:hAnsi="Calibri" w:cs="Calibri"/>
          <w:sz w:val="20"/>
          <w:szCs w:val="20"/>
        </w:rPr>
        <w:t>kończy</w:t>
      </w:r>
      <w:r w:rsidRPr="00807C6F">
        <w:rPr>
          <w:rFonts w:ascii="Calibri" w:eastAsia="PalatinoLinotype" w:hAnsi="Calibri" w:cs="Calibri"/>
          <w:sz w:val="20"/>
          <w:szCs w:val="20"/>
        </w:rPr>
        <w:t xml:space="preserve"> się w ciągu 30 dni od dnia podpisania umowy. </w:t>
      </w:r>
    </w:p>
    <w:p w14:paraId="2D9B5023" w14:textId="132BDC71" w:rsidR="004235A4" w:rsidRPr="00807C6F" w:rsidRDefault="00C256DB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807C6F">
        <w:rPr>
          <w:rFonts w:ascii="Calibri" w:hAnsi="Calibri" w:cs="Calibri"/>
          <w:sz w:val="20"/>
          <w:szCs w:val="20"/>
        </w:rPr>
        <w:t>Fakturę należy wystawić na:</w:t>
      </w:r>
    </w:p>
    <w:p w14:paraId="19BF8055" w14:textId="77777777" w:rsidR="004235A4" w:rsidRPr="00E5127F" w:rsidRDefault="004235A4" w:rsidP="00F07F2F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lastRenderedPageBreak/>
        <w:t>Nabywca:</w:t>
      </w:r>
    </w:p>
    <w:p w14:paraId="2E52C875" w14:textId="508DC9AE" w:rsidR="004235A4" w:rsidRPr="00E5127F" w:rsidRDefault="004235A4" w:rsidP="00F07F2F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Gmina Kielce, ul. Rynek 1, 25–303 Kielce, NIP: 657–261–73–25</w:t>
      </w:r>
    </w:p>
    <w:p w14:paraId="29C74121" w14:textId="77777777" w:rsidR="004235A4" w:rsidRPr="00E5127F" w:rsidRDefault="004235A4" w:rsidP="00F07F2F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</w:p>
    <w:p w14:paraId="4EEA75EB" w14:textId="77777777" w:rsidR="004235A4" w:rsidRPr="00E5127F" w:rsidRDefault="004235A4" w:rsidP="00F07F2F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Odbiorca:</w:t>
      </w:r>
    </w:p>
    <w:p w14:paraId="0CAF2E2A" w14:textId="02E3985F" w:rsidR="00C256DB" w:rsidRPr="00E5127F" w:rsidRDefault="0054344C" w:rsidP="0054344C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54344C">
        <w:rPr>
          <w:rFonts w:ascii="Calibri" w:hAnsi="Calibri" w:cs="Calibri"/>
          <w:sz w:val="20"/>
          <w:szCs w:val="20"/>
        </w:rPr>
        <w:t>KIELECKI PARK TECHNOLOGICZNY</w:t>
      </w:r>
      <w:r>
        <w:rPr>
          <w:rFonts w:ascii="Calibri" w:hAnsi="Calibri" w:cs="Calibri"/>
          <w:sz w:val="20"/>
          <w:szCs w:val="20"/>
        </w:rPr>
        <w:t xml:space="preserve">, </w:t>
      </w:r>
      <w:r w:rsidRPr="0054344C">
        <w:rPr>
          <w:rFonts w:ascii="Calibri" w:hAnsi="Calibri" w:cs="Calibri"/>
          <w:sz w:val="20"/>
          <w:szCs w:val="20"/>
        </w:rPr>
        <w:t>ul. Olszewskiego 6, 25-663 KIELCE</w:t>
      </w:r>
    </w:p>
    <w:p w14:paraId="606B5E73" w14:textId="77777777" w:rsidR="00F07F2F" w:rsidRPr="00E5127F" w:rsidRDefault="00C256DB" w:rsidP="007C2305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5127F">
        <w:rPr>
          <w:rFonts w:ascii="Calibri" w:hAnsi="Calibri" w:cs="Calibri"/>
          <w:color w:val="000000"/>
          <w:sz w:val="20"/>
          <w:szCs w:val="20"/>
        </w:rPr>
        <w:t>Zapłata za wykonanie przedmiotu umowy nastąpi na podstawie prawidłowo wystawionej faktury.</w:t>
      </w:r>
    </w:p>
    <w:p w14:paraId="72CB517B" w14:textId="65EEDAD8" w:rsidR="00562E61" w:rsidRPr="00E5127F" w:rsidRDefault="00351748" w:rsidP="007C2305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Podstawą </w:t>
      </w:r>
      <w:r w:rsidR="00C36634" w:rsidRPr="00E5127F">
        <w:rPr>
          <w:rFonts w:ascii="Calibri" w:hAnsi="Calibri" w:cs="Calibri"/>
          <w:sz w:val="20"/>
          <w:szCs w:val="20"/>
        </w:rPr>
        <w:t>wystawienia faktury jest</w:t>
      </w:r>
      <w:r w:rsidR="00052C3C" w:rsidRPr="00E5127F">
        <w:rPr>
          <w:rFonts w:ascii="Calibri" w:hAnsi="Calibri" w:cs="Calibri"/>
          <w:sz w:val="20"/>
          <w:szCs w:val="20"/>
        </w:rPr>
        <w:t xml:space="preserve"> dostarczenie</w:t>
      </w:r>
      <w:r w:rsidR="00433096" w:rsidRPr="00E5127F">
        <w:rPr>
          <w:rFonts w:ascii="Calibri" w:hAnsi="Calibri" w:cs="Calibri"/>
          <w:sz w:val="20"/>
          <w:szCs w:val="20"/>
        </w:rPr>
        <w:t xml:space="preserve"> komplet</w:t>
      </w:r>
      <w:r w:rsidR="00562E61" w:rsidRPr="00E5127F">
        <w:rPr>
          <w:rFonts w:ascii="Calibri" w:hAnsi="Calibri" w:cs="Calibri"/>
          <w:sz w:val="20"/>
          <w:szCs w:val="20"/>
        </w:rPr>
        <w:t>u</w:t>
      </w:r>
      <w:r w:rsidR="00433096" w:rsidRPr="00E5127F">
        <w:rPr>
          <w:rFonts w:ascii="Calibri" w:hAnsi="Calibri" w:cs="Calibri"/>
          <w:sz w:val="20"/>
          <w:szCs w:val="20"/>
        </w:rPr>
        <w:t xml:space="preserve"> prawidłowej dokumentacji dotycząc</w:t>
      </w:r>
      <w:r w:rsidR="00562E61" w:rsidRPr="00E5127F">
        <w:rPr>
          <w:rFonts w:ascii="Calibri" w:hAnsi="Calibri" w:cs="Calibri"/>
          <w:sz w:val="20"/>
          <w:szCs w:val="20"/>
        </w:rPr>
        <w:t>ej</w:t>
      </w:r>
      <w:r w:rsidR="00433096" w:rsidRPr="00E5127F">
        <w:rPr>
          <w:rFonts w:ascii="Calibri" w:hAnsi="Calibri" w:cs="Calibri"/>
          <w:sz w:val="20"/>
          <w:szCs w:val="20"/>
        </w:rPr>
        <w:t xml:space="preserve"> </w:t>
      </w:r>
      <w:r w:rsidR="0054344C">
        <w:rPr>
          <w:rFonts w:ascii="Calibri" w:hAnsi="Calibri" w:cs="Calibri"/>
          <w:sz w:val="20"/>
          <w:szCs w:val="20"/>
        </w:rPr>
        <w:t>szkoleń/</w:t>
      </w:r>
      <w:r w:rsidR="00433096" w:rsidRPr="00E5127F">
        <w:rPr>
          <w:rFonts w:ascii="Calibri" w:hAnsi="Calibri" w:cs="Calibri"/>
          <w:sz w:val="20"/>
          <w:szCs w:val="20"/>
        </w:rPr>
        <w:t>warsztatów dla danej grupy szkoleniowej zawierając</w:t>
      </w:r>
      <w:r w:rsidR="00562E61" w:rsidRPr="00E5127F">
        <w:rPr>
          <w:rFonts w:ascii="Calibri" w:hAnsi="Calibri" w:cs="Calibri"/>
          <w:sz w:val="20"/>
          <w:szCs w:val="20"/>
        </w:rPr>
        <w:t>ej</w:t>
      </w:r>
      <w:r w:rsidR="0054344C">
        <w:rPr>
          <w:rFonts w:ascii="Calibri" w:hAnsi="Calibri" w:cs="Calibri"/>
          <w:sz w:val="20"/>
          <w:szCs w:val="20"/>
        </w:rPr>
        <w:t xml:space="preserve"> min. zaświadczenia</w:t>
      </w:r>
      <w:r w:rsidR="00433096" w:rsidRPr="00E5127F">
        <w:rPr>
          <w:rFonts w:ascii="Calibri" w:hAnsi="Calibri" w:cs="Calibri"/>
          <w:sz w:val="20"/>
          <w:szCs w:val="20"/>
        </w:rPr>
        <w:t xml:space="preserve"> o uczestnictwie w warsztatach do wydania uczestnikom</w:t>
      </w:r>
      <w:r w:rsidR="00C256DB" w:rsidRPr="00E5127F">
        <w:rPr>
          <w:rFonts w:ascii="Calibri" w:hAnsi="Calibri" w:cs="Calibri"/>
          <w:sz w:val="20"/>
          <w:szCs w:val="20"/>
        </w:rPr>
        <w:t>.</w:t>
      </w:r>
    </w:p>
    <w:p w14:paraId="0629ADCF" w14:textId="77777777" w:rsidR="00562E61" w:rsidRPr="00E5127F" w:rsidRDefault="00C256DB" w:rsidP="007C2305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Zapłata za wykonany przedmiot umowy nastąpi przelewem na konto podane przez Wykonawcę, w terminie 14 dni od daty otrzymania prawidłowo wystawionej faktury.</w:t>
      </w:r>
    </w:p>
    <w:p w14:paraId="1FF380AE" w14:textId="3CA0F6D2" w:rsidR="00C256DB" w:rsidRPr="00E5127F" w:rsidRDefault="00C256DB" w:rsidP="007C2305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5B9C4543" w14:textId="77777777" w:rsidR="00C256DB" w:rsidRPr="00E5127F" w:rsidRDefault="00C256DB" w:rsidP="007C2305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51A0212" w14:textId="77777777" w:rsidR="00C256DB" w:rsidRPr="00E5127F" w:rsidRDefault="00C256DB" w:rsidP="007C2305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21CE2124" w14:textId="77777777" w:rsidR="00C256DB" w:rsidRPr="00E5127F" w:rsidRDefault="00C256DB" w:rsidP="007C2305">
      <w:pPr>
        <w:pStyle w:val="Akapitzlist"/>
        <w:numPr>
          <w:ilvl w:val="0"/>
          <w:numId w:val="23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jest rachunkiem umożliwiającym płatność w ramach mechanizmu podzielonej płatności, o którym mowa powyżej.</w:t>
      </w:r>
    </w:p>
    <w:p w14:paraId="7BDA292F" w14:textId="77777777" w:rsidR="00C256DB" w:rsidRPr="00E5127F" w:rsidRDefault="00C256DB" w:rsidP="007C2305">
      <w:pPr>
        <w:pStyle w:val="Akapitzlist"/>
        <w:numPr>
          <w:ilvl w:val="0"/>
          <w:numId w:val="23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B6AD85F" w14:textId="77777777" w:rsidR="00C256DB" w:rsidRPr="00E5127F" w:rsidRDefault="00C256DB" w:rsidP="007C2305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CFBAEB8" w14:textId="77777777" w:rsidR="00C256DB" w:rsidRPr="00E5127F" w:rsidRDefault="00C256DB" w:rsidP="007C2305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0BF70C35" w14:textId="77777777" w:rsidR="00002DE3" w:rsidRPr="00E5127F" w:rsidRDefault="00002DE3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F9C0F0B" w14:textId="0773B159" w:rsidR="00F73762" w:rsidRPr="00E5127F" w:rsidRDefault="007951BE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bCs/>
          <w:sz w:val="20"/>
          <w:szCs w:val="20"/>
        </w:rPr>
        <w:t>6</w:t>
      </w:r>
    </w:p>
    <w:p w14:paraId="76072FAE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Kary umowne</w:t>
      </w:r>
    </w:p>
    <w:p w14:paraId="5A0BD7FE" w14:textId="77777777" w:rsidR="0097130A" w:rsidRPr="00E5127F" w:rsidRDefault="0097130A" w:rsidP="00651E4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zapłaci Zamawiającemu kary umowne z tytułu opóźnień lub nie wykonania postanowień umowy, w wysokości:</w:t>
      </w:r>
    </w:p>
    <w:p w14:paraId="136A1C0B" w14:textId="17C2ADB1" w:rsidR="0097130A" w:rsidRPr="00E5127F" w:rsidRDefault="0097130A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1 000 złotych</w:t>
      </w:r>
      <w:r w:rsidRPr="00E5127F">
        <w:rPr>
          <w:rFonts w:ascii="Calibri" w:hAnsi="Calibri" w:cs="Calibri"/>
          <w:sz w:val="20"/>
          <w:szCs w:val="20"/>
        </w:rPr>
        <w:t xml:space="preserve"> brutto za każdy dzień zwłoki w wykonaniu przedmiotu umowy, licząc od upływu terminu wykonania</w:t>
      </w:r>
      <w:r w:rsidR="00982138">
        <w:rPr>
          <w:rFonts w:ascii="Calibri" w:hAnsi="Calibri" w:cs="Calibri"/>
          <w:sz w:val="20"/>
          <w:szCs w:val="20"/>
        </w:rPr>
        <w:t xml:space="preserve"> poszczególnych obszarów</w:t>
      </w:r>
      <w:r w:rsidRPr="00E5127F">
        <w:rPr>
          <w:rFonts w:ascii="Calibri" w:hAnsi="Calibri" w:cs="Calibri"/>
          <w:sz w:val="20"/>
          <w:szCs w:val="20"/>
        </w:rPr>
        <w:t xml:space="preserve"> Przedmiotu Umowy (poszczególnych </w:t>
      </w:r>
      <w:r w:rsidR="00FD5DD5" w:rsidRPr="00E5127F">
        <w:rPr>
          <w:rFonts w:ascii="Calibri" w:hAnsi="Calibri" w:cs="Calibri"/>
          <w:sz w:val="20"/>
          <w:szCs w:val="20"/>
        </w:rPr>
        <w:t>warsztatów</w:t>
      </w:r>
      <w:r w:rsidRPr="00E5127F">
        <w:rPr>
          <w:rFonts w:ascii="Calibri" w:hAnsi="Calibri" w:cs="Calibri"/>
          <w:sz w:val="20"/>
          <w:szCs w:val="20"/>
        </w:rPr>
        <w:t xml:space="preserve">) określonego w § 2 umowy, </w:t>
      </w:r>
    </w:p>
    <w:p w14:paraId="68C293A2" w14:textId="77777777" w:rsidR="0097130A" w:rsidRPr="00E5127F" w:rsidRDefault="0097130A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20 %</w:t>
      </w:r>
      <w:r w:rsidRPr="00E5127F">
        <w:rPr>
          <w:rFonts w:ascii="Calibri" w:hAnsi="Calibri" w:cs="Calibri"/>
          <w:sz w:val="20"/>
          <w:szCs w:val="20"/>
        </w:rPr>
        <w:t xml:space="preserve"> całkowitego wynagrodzenia umownego brutto określonego w § 5 ust. 1 umowy </w:t>
      </w:r>
      <w:r w:rsidRPr="00E5127F">
        <w:rPr>
          <w:rFonts w:ascii="Calibri" w:hAnsi="Calibri" w:cs="Calibri"/>
          <w:sz w:val="20"/>
          <w:szCs w:val="20"/>
        </w:rPr>
        <w:br/>
        <w:t>w przypadku odstąpienia od umowy przez Zamawiającego z przyczyn zależnych od Wykonawcy,</w:t>
      </w:r>
    </w:p>
    <w:p w14:paraId="0F5CDB37" w14:textId="1AA893F1" w:rsidR="0097130A" w:rsidRDefault="007001E2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realizacji umowy przez osobę lub osoby, które nie zostały przewidziane w treści oferty Wykonawcy do jej wykonania, realizacji umowy przez osobę lub osoby, na które Zamawiający nie wyraził zgody lub o kwalifikacjach i doświadczeniu gorszym, niż osoba wskazana w ofercie</w:t>
      </w:r>
      <w:r w:rsidR="00A21EC8">
        <w:rPr>
          <w:rFonts w:ascii="Calibri" w:hAnsi="Calibri" w:cs="Calibri"/>
          <w:sz w:val="20"/>
          <w:szCs w:val="20"/>
        </w:rPr>
        <w:t xml:space="preserve"> lub dokumentach podmiotowych</w:t>
      </w:r>
      <w:r w:rsidRPr="00E5127F">
        <w:rPr>
          <w:rFonts w:ascii="Calibri" w:hAnsi="Calibri" w:cs="Calibri"/>
          <w:sz w:val="20"/>
          <w:szCs w:val="20"/>
        </w:rPr>
        <w:t xml:space="preserve">, którą zastępują w wysokości </w:t>
      </w:r>
      <w:r w:rsidRPr="00E5127F">
        <w:rPr>
          <w:rFonts w:ascii="Calibri" w:hAnsi="Calibri" w:cs="Calibri"/>
          <w:b/>
          <w:bCs/>
          <w:sz w:val="20"/>
          <w:szCs w:val="20"/>
        </w:rPr>
        <w:t>1 000 zł</w:t>
      </w:r>
      <w:r w:rsidR="006364E0" w:rsidRPr="00E5127F">
        <w:rPr>
          <w:rFonts w:ascii="Calibri" w:hAnsi="Calibri" w:cs="Calibri"/>
          <w:b/>
          <w:bCs/>
          <w:sz w:val="20"/>
          <w:szCs w:val="20"/>
        </w:rPr>
        <w:t>otych</w:t>
      </w:r>
      <w:r w:rsidRPr="00E5127F">
        <w:rPr>
          <w:rFonts w:ascii="Calibri" w:hAnsi="Calibri" w:cs="Calibri"/>
          <w:sz w:val="20"/>
          <w:szCs w:val="20"/>
        </w:rPr>
        <w:t xml:space="preserve"> za każdy stwierdzony przypadek</w:t>
      </w:r>
      <w:r w:rsidR="0097130A" w:rsidRPr="00E5127F">
        <w:rPr>
          <w:rFonts w:ascii="Calibri" w:hAnsi="Calibri" w:cs="Calibri"/>
          <w:sz w:val="20"/>
          <w:szCs w:val="20"/>
        </w:rPr>
        <w:t>;</w:t>
      </w:r>
    </w:p>
    <w:p w14:paraId="5FAF25A7" w14:textId="7B88B35D" w:rsidR="00596D15" w:rsidRPr="00E5127F" w:rsidRDefault="00596D15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1 000 złotych</w:t>
      </w:r>
      <w:r w:rsidRPr="00E5127F">
        <w:rPr>
          <w:rFonts w:ascii="Calibri" w:hAnsi="Calibri" w:cs="Calibri"/>
          <w:sz w:val="20"/>
          <w:szCs w:val="20"/>
        </w:rPr>
        <w:t xml:space="preserve"> brutto za każdy </w:t>
      </w:r>
      <w:r>
        <w:rPr>
          <w:rFonts w:ascii="Calibri" w:hAnsi="Calibri" w:cs="Calibri"/>
          <w:sz w:val="20"/>
          <w:szCs w:val="20"/>
        </w:rPr>
        <w:t xml:space="preserve">przypadek realizowania przedmiotu umowy w sposób niezgodny z </w:t>
      </w:r>
      <w:r w:rsidR="00472904">
        <w:rPr>
          <w:rFonts w:ascii="Calibri" w:hAnsi="Calibri" w:cs="Calibri"/>
          <w:sz w:val="20"/>
          <w:szCs w:val="20"/>
        </w:rPr>
        <w:t>zasadami określonymi w szczegółowym opisie przedmiotu zamówienia.</w:t>
      </w:r>
    </w:p>
    <w:p w14:paraId="78529548" w14:textId="77777777" w:rsidR="0097130A" w:rsidRPr="00E5127F" w:rsidRDefault="0097130A" w:rsidP="00651E4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 xml:space="preserve">W przypadku, gdy kara umowna nie pokrywa szkody, Zamawiający może dochodzić odszkodowania uzupełniającego na zasadach ogólnych do pełnej wartości poniesionej szkody. </w:t>
      </w:r>
    </w:p>
    <w:p w14:paraId="1335F63A" w14:textId="77777777" w:rsidR="0097130A" w:rsidRPr="00E5127F" w:rsidRDefault="0097130A" w:rsidP="00651E4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Zamawiający uprawniony jest do dokonania potrącenia należnej kary umownej z wynagrodzenia Wykonawcy.</w:t>
      </w:r>
    </w:p>
    <w:p w14:paraId="581EA532" w14:textId="77777777" w:rsidR="00543497" w:rsidRPr="00E5127F" w:rsidRDefault="0097130A" w:rsidP="0097130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Jeżeli na skutek niedotrzymania terminu wykonania przedmiotu umowy </w:t>
      </w:r>
      <w:r w:rsidRPr="00E5127F">
        <w:rPr>
          <w:rFonts w:ascii="Calibri" w:eastAsia="TTE1241588t00" w:hAnsi="Calibri" w:cs="Calibri"/>
          <w:sz w:val="20"/>
          <w:szCs w:val="20"/>
        </w:rPr>
        <w:t>o którym mowa w § 2 z winy Wykonawcy,</w:t>
      </w:r>
      <w:r w:rsidRPr="00E5127F">
        <w:rPr>
          <w:rFonts w:ascii="Calibri" w:hAnsi="Calibri" w:cs="Calibri"/>
          <w:sz w:val="20"/>
          <w:szCs w:val="20"/>
        </w:rPr>
        <w:t xml:space="preserve"> Zamawiający poniesie szkody z tego tytułu, to będą one pokrywane przez Wykonawcę niezależnie od ustaleń wymienionych w ust. 1 (kar umownych) niniejszego paragrafu, w szczególności w przypadku opóźnienia terminu zakończenia prac z winy Wykonawcy, skutkującego nieotrzymaniem środków zewnętrznych, wynagrodzenie Wykonawcy zostanie pomniejszone o wartość nieotrzymanych środków. W przypadku, gdy wysokość tych środków przewyższa kwotę pozostałą do zapłaty, w związku z zapłatą części wynagrodzenia, Zamawiający będzie domagał się od Wykonawcy zwrotu utraconego dofinansowania.</w:t>
      </w:r>
    </w:p>
    <w:p w14:paraId="066DE351" w14:textId="71C8731B" w:rsidR="00F73762" w:rsidRPr="00E5127F" w:rsidRDefault="0097130A" w:rsidP="0097130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Ustala się górny limit kar umownych na poziomie do 20% wynagrodzenia brutto określonego w § </w:t>
      </w:r>
      <w:r w:rsidR="00543497" w:rsidRPr="00E5127F">
        <w:rPr>
          <w:rFonts w:ascii="Calibri" w:hAnsi="Calibri" w:cs="Calibri"/>
          <w:sz w:val="20"/>
          <w:szCs w:val="20"/>
        </w:rPr>
        <w:t>5</w:t>
      </w:r>
      <w:r w:rsidRPr="00E5127F">
        <w:rPr>
          <w:rFonts w:ascii="Calibri" w:hAnsi="Calibri" w:cs="Calibri"/>
          <w:sz w:val="20"/>
          <w:szCs w:val="20"/>
        </w:rPr>
        <w:t xml:space="preserve"> ust. </w:t>
      </w:r>
      <w:r w:rsidR="00543497" w:rsidRPr="00E5127F">
        <w:rPr>
          <w:rFonts w:ascii="Calibri" w:hAnsi="Calibri" w:cs="Calibri"/>
          <w:sz w:val="20"/>
          <w:szCs w:val="20"/>
        </w:rPr>
        <w:t>1</w:t>
      </w:r>
      <w:r w:rsidRPr="00E5127F">
        <w:rPr>
          <w:rFonts w:ascii="Calibri" w:hAnsi="Calibri" w:cs="Calibri"/>
          <w:sz w:val="20"/>
          <w:szCs w:val="20"/>
        </w:rPr>
        <w:t xml:space="preserve"> umowy.</w:t>
      </w:r>
    </w:p>
    <w:p w14:paraId="40B65505" w14:textId="24BC0663" w:rsidR="00F73762" w:rsidRPr="00E5127F" w:rsidRDefault="009234E5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sz w:val="20"/>
          <w:szCs w:val="20"/>
        </w:rPr>
        <w:t>7</w:t>
      </w:r>
    </w:p>
    <w:p w14:paraId="2DE87C4E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Prawo odstąpienia od umowy </w:t>
      </w:r>
    </w:p>
    <w:p w14:paraId="613A7156" w14:textId="77777777" w:rsidR="0097130A" w:rsidRPr="00E5127F" w:rsidRDefault="0097130A" w:rsidP="00651E40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Zamawiający zastrzega sobie prawo odstąpienia od umowy w terminie 14 dni w przypadku wystąpienia jednej z przesłanek:</w:t>
      </w:r>
    </w:p>
    <w:p w14:paraId="1A1ACC55" w14:textId="01263D79" w:rsidR="0097130A" w:rsidRPr="00E5127F" w:rsidRDefault="0097130A" w:rsidP="00AE2CE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nie rozpoczął </w:t>
      </w:r>
      <w:r w:rsidR="00B73EBA">
        <w:rPr>
          <w:rFonts w:ascii="Calibri" w:hAnsi="Calibri" w:cs="Calibri"/>
          <w:sz w:val="20"/>
          <w:szCs w:val="20"/>
        </w:rPr>
        <w:t>usług</w:t>
      </w:r>
      <w:r w:rsidRPr="00E5127F">
        <w:rPr>
          <w:rFonts w:ascii="Calibri" w:hAnsi="Calibri" w:cs="Calibri"/>
          <w:sz w:val="20"/>
          <w:szCs w:val="20"/>
        </w:rPr>
        <w:t xml:space="preserve"> oraz nie kontynuuje ich pomimo wezwania przez Zamawiającego w terminie określonym w wezwaniu,</w:t>
      </w:r>
    </w:p>
    <w:p w14:paraId="111D956D" w14:textId="77777777" w:rsidR="0097130A" w:rsidRPr="00E5127F" w:rsidRDefault="0097130A" w:rsidP="00AE2CE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nie wypełnia innych obowiązków wynikających z umowy,</w:t>
      </w:r>
    </w:p>
    <w:p w14:paraId="36FA2115" w14:textId="449DC470" w:rsidR="0097130A" w:rsidRPr="00E5127F" w:rsidRDefault="0097130A" w:rsidP="00AE2CE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Naruszone zostaną przez Wykonawcę zasady prowadzenia prac zgodnie z umową, SWZ, obowiązującymi przepisami, uzgodnieniami dokonanymi w trakcie realizacji umowy oraz złożoną przez Wykonawcę ofertą,</w:t>
      </w:r>
    </w:p>
    <w:p w14:paraId="34D3FC18" w14:textId="193E95C7" w:rsidR="0097130A" w:rsidRPr="00E5127F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E5127F">
        <w:rPr>
          <w:rFonts w:ascii="Calibri" w:hAnsi="Calibri" w:cs="Calibri"/>
          <w:sz w:val="20"/>
          <w:szCs w:val="20"/>
        </w:rPr>
        <w:t xml:space="preserve">W przypadku, gdy opóźnienia Wykonawcy w wykonaniu obowiązków przewidzianych niniejszą Umową, przekroczą termin </w:t>
      </w:r>
      <w:r w:rsidR="009C0999" w:rsidRPr="00E5127F">
        <w:rPr>
          <w:rFonts w:ascii="Calibri" w:hAnsi="Calibri" w:cs="Calibri"/>
          <w:sz w:val="20"/>
          <w:szCs w:val="20"/>
        </w:rPr>
        <w:t>7</w:t>
      </w:r>
      <w:r w:rsidRPr="00E5127F">
        <w:rPr>
          <w:rFonts w:ascii="Calibri" w:hAnsi="Calibri" w:cs="Calibri"/>
          <w:sz w:val="20"/>
          <w:szCs w:val="20"/>
        </w:rPr>
        <w:t xml:space="preserve"> dni, Zamawiający może zlecić ich wykonanie innemu podmiotowi, na koszt Wykonawcy bez konieczności uzyskania upoważnienia sądu na takie wykonanie zastępcze, na co Wykonawca niniejszym wyraża zgodę bez konieczności uzyskiwania postanowienia z sądu.</w:t>
      </w:r>
    </w:p>
    <w:p w14:paraId="437AF9EA" w14:textId="1EEDB34C" w:rsidR="0097130A" w:rsidRPr="00E5127F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E5127F">
        <w:rPr>
          <w:rFonts w:ascii="Calibri" w:hAnsi="Calibri" w:cs="Calibri"/>
          <w:sz w:val="20"/>
          <w:szCs w:val="20"/>
          <w:lang w:val="x-none"/>
        </w:rPr>
        <w:t xml:space="preserve">W razie odstąpienia od umowy przez którąkolwiek ze stron, Wykonawcy przysługuje jedynie wynagrodzenie należne mu z tytułu wykonania części umowy, na podstawie faktury i </w:t>
      </w:r>
      <w:r w:rsidR="00052071" w:rsidRPr="00E5127F">
        <w:rPr>
          <w:rFonts w:ascii="Calibri" w:hAnsi="Calibri" w:cs="Calibri"/>
          <w:sz w:val="20"/>
          <w:szCs w:val="20"/>
          <w:lang w:val="x-none"/>
        </w:rPr>
        <w:t xml:space="preserve">raportu </w:t>
      </w:r>
      <w:r w:rsidRPr="00E5127F">
        <w:rPr>
          <w:rFonts w:ascii="Calibri" w:hAnsi="Calibri" w:cs="Calibri"/>
          <w:sz w:val="20"/>
          <w:szCs w:val="20"/>
          <w:lang w:val="x-none"/>
        </w:rPr>
        <w:t>zatwierdzonego przez Zamawiającego.</w:t>
      </w:r>
    </w:p>
    <w:p w14:paraId="5FD24DA3" w14:textId="5E6B5A02" w:rsidR="0097130A" w:rsidRPr="00E5127F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E5127F">
        <w:rPr>
          <w:rFonts w:ascii="Calibri" w:hAnsi="Calibri" w:cs="Calibri"/>
          <w:sz w:val="20"/>
          <w:szCs w:val="20"/>
          <w:lang w:val="x-none"/>
        </w:rPr>
        <w:t xml:space="preserve">W terminie 7 dni od daty odstąpienia od Umowy, Wykonawca przy udziale Zamawiającego sporządzi szczegółowy </w:t>
      </w:r>
      <w:r w:rsidR="00052071" w:rsidRPr="00E5127F">
        <w:rPr>
          <w:rFonts w:ascii="Calibri" w:hAnsi="Calibri" w:cs="Calibri"/>
          <w:sz w:val="20"/>
          <w:szCs w:val="20"/>
          <w:lang w:val="x-none"/>
        </w:rPr>
        <w:t>raport</w:t>
      </w:r>
      <w:r w:rsidRPr="00E5127F">
        <w:rPr>
          <w:rFonts w:ascii="Calibri" w:hAnsi="Calibri" w:cs="Calibri"/>
          <w:sz w:val="20"/>
          <w:szCs w:val="20"/>
          <w:lang w:val="x-none"/>
        </w:rPr>
        <w:t xml:space="preserve"> </w:t>
      </w:r>
      <w:r w:rsidR="00052071" w:rsidRPr="00E5127F">
        <w:rPr>
          <w:rFonts w:ascii="Calibri" w:hAnsi="Calibri" w:cs="Calibri"/>
          <w:sz w:val="20"/>
          <w:szCs w:val="20"/>
          <w:lang w:val="x-none"/>
        </w:rPr>
        <w:t>usług</w:t>
      </w:r>
      <w:r w:rsidRPr="00E5127F">
        <w:rPr>
          <w:rFonts w:ascii="Calibri" w:hAnsi="Calibri" w:cs="Calibri"/>
          <w:sz w:val="20"/>
          <w:szCs w:val="20"/>
          <w:lang w:val="x-none"/>
        </w:rPr>
        <w:t xml:space="preserve"> w toku, według stanu na dzień odstąpienia od Umowy.</w:t>
      </w:r>
    </w:p>
    <w:p w14:paraId="61918B2A" w14:textId="7010CFE3" w:rsidR="00925BAE" w:rsidRPr="00E5127F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E5127F">
        <w:rPr>
          <w:rFonts w:ascii="Calibri" w:hAnsi="Calibri" w:cs="Calibri"/>
          <w:sz w:val="20"/>
          <w:szCs w:val="20"/>
          <w:lang w:val="x-none"/>
        </w:rPr>
        <w:t xml:space="preserve">Odstąpienie od umowy co do części umowy z winy Wykonawcy nie zwalnia </w:t>
      </w:r>
      <w:r w:rsidRPr="00E5127F">
        <w:rPr>
          <w:rFonts w:ascii="Calibri" w:hAnsi="Calibri" w:cs="Calibri"/>
          <w:sz w:val="20"/>
          <w:szCs w:val="20"/>
        </w:rPr>
        <w:t>g</w:t>
      </w:r>
      <w:r w:rsidRPr="00E5127F">
        <w:rPr>
          <w:rFonts w:ascii="Calibri" w:hAnsi="Calibri" w:cs="Calibri"/>
          <w:sz w:val="20"/>
          <w:szCs w:val="20"/>
          <w:lang w:val="x-none"/>
        </w:rPr>
        <w:t xml:space="preserve">o z obowiązku zapłaty ewentualnych kar umownych, o których mowa w § </w:t>
      </w:r>
      <w:r w:rsidR="00AE2CE5" w:rsidRPr="00E5127F">
        <w:rPr>
          <w:rFonts w:ascii="Calibri" w:hAnsi="Calibri" w:cs="Calibri"/>
          <w:sz w:val="20"/>
          <w:szCs w:val="20"/>
        </w:rPr>
        <w:t>6</w:t>
      </w:r>
      <w:r w:rsidRPr="00E5127F">
        <w:rPr>
          <w:rFonts w:ascii="Calibri" w:hAnsi="Calibri" w:cs="Calibri"/>
          <w:sz w:val="20"/>
          <w:szCs w:val="20"/>
        </w:rPr>
        <w:t xml:space="preserve"> ust. 1</w:t>
      </w:r>
      <w:r w:rsidRPr="00E5127F">
        <w:rPr>
          <w:rFonts w:ascii="Calibri" w:hAnsi="Calibri" w:cs="Calibri"/>
          <w:sz w:val="20"/>
          <w:szCs w:val="20"/>
          <w:lang w:val="x-none"/>
        </w:rPr>
        <w:t>.</w:t>
      </w:r>
    </w:p>
    <w:p w14:paraId="2794B7E1" w14:textId="77777777" w:rsidR="00345EF8" w:rsidRPr="00E5127F" w:rsidRDefault="00345EF8" w:rsidP="00BE4640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5F029D" w14:textId="3203BC5B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sz w:val="20"/>
          <w:szCs w:val="20"/>
        </w:rPr>
        <w:t>8</w:t>
      </w:r>
    </w:p>
    <w:p w14:paraId="4AF40CA3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Ochrona danych osobowych</w:t>
      </w:r>
    </w:p>
    <w:p w14:paraId="3445C7AD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Zamawiający/Administrator powierza Wykonawcy/Podmiotowi Przetwarzającemu przetwarzanie danych osobowych na czas trwania umowy oraz w celu i w zakresie niezbędnym do realizacji obowiązków Wykonawcy wynikających z umowy. </w:t>
      </w:r>
    </w:p>
    <w:p w14:paraId="740A1A73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przyjmuje do przetwarzania powierzone mu dane osobowe i zapewnia, </w:t>
      </w:r>
      <w:r w:rsidRPr="00E5127F">
        <w:rPr>
          <w:rFonts w:ascii="Calibri" w:hAnsi="Calibri" w:cs="Calibri"/>
          <w:sz w:val="20"/>
          <w:szCs w:val="20"/>
        </w:rPr>
        <w:br/>
        <w:t xml:space="preserve">że proces ich przetwarzania będzie realizowany zgodnie </w:t>
      </w:r>
      <w:r w:rsidRPr="00E5127F">
        <w:rPr>
          <w:rFonts w:ascii="Calibri" w:hAnsi="Calibri" w:cs="Calibri"/>
          <w:sz w:val="20"/>
          <w:szCs w:val="20"/>
          <w:lang w:bidi="pl-PL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„RODO”,, </w:t>
      </w:r>
      <w:r w:rsidRPr="00E5127F">
        <w:rPr>
          <w:rFonts w:ascii="Calibri" w:hAnsi="Calibri" w:cs="Calibri"/>
          <w:sz w:val="20"/>
          <w:szCs w:val="20"/>
        </w:rPr>
        <w:t xml:space="preserve">a powierzone mu dane nie będą wykorzystane do celów innych niż określone w umowie. </w:t>
      </w:r>
    </w:p>
    <w:p w14:paraId="42A5AF7A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 xml:space="preserve">Wszelkie prawa do danych osobowych powierzonych Wykonawcy do przetwarzania należą do Zamawiającego. </w:t>
      </w:r>
    </w:p>
    <w:p w14:paraId="6949C557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4E249BA2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Do przetwarzania danych osobowych powierzonych Wykonawcy mogą być dopuszczone wyłącznie osoby posiadające wystawione przez Wykonawcę imienne upoważnienie do przetwarzania danych osobowych. </w:t>
      </w:r>
    </w:p>
    <w:p w14:paraId="6D736772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7F547932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oraz osoby przez niego upoważnione są uprawnieni do wykonywania wyłącznie takich operacji na danych osobowych, które są niezbędne do wywiązania się z obowiązków Wykonawcy określonych w umowie.</w:t>
      </w:r>
    </w:p>
    <w:p w14:paraId="66BA6BDF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nie może powierzyć czynności przetwarzania danych osobowych wynikających z umowy osobom trzecim. Osobami trzecimi nie są pracownicy Wykonawcy lub też osoby działające na jego zlecenie z zastrzeżeniem, iż zlecenie to ma bezpośredni związek z realizacją umowy a Wykonawca uzyska pisemna zgodę Zamawiającego. </w:t>
      </w:r>
    </w:p>
    <w:p w14:paraId="18C93BD5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jeśli w trakcie realizacji umowy były one wykorzystywane. Oświadczenie o trwałym i nieodwracalnym usunięciu danych będzie stanowić jeden z elementów końcowego protokołu odbioru realizacji umowy.</w:t>
      </w:r>
    </w:p>
    <w:p w14:paraId="7B090A7B" w14:textId="48F5E4A1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oraz osoby przez niego upoważnione są zobowiązani do zachowania, tak w okresie obowiązywania niniejszej umowy, jak również po jej zakończeniu, tajemnicy co do wszystkich danych, które przetwarzali w związku z jej realizacją a także sposobów zabezpieczenia danych jak również innych informacji mogących mieć charakter poufny a dotyczących przedmiotu umowy. </w:t>
      </w:r>
    </w:p>
    <w:p w14:paraId="24E4020D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Zamawiającemu przysługuje prawo zgłaszania umotywowanych zastrzeżeń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5A2F7FD1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6B475F9F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 przypadku szkody spowodowanej działaniem Wykonawcy, wynikającej z niezgodnego z ustawą lub umową przetwarzania danych osobowych, Wykonawca odpowiada na zasadzie winy za szkody rzeczywiste jakie powstaną wobec Zamawiającego lub osób trzecich.</w:t>
      </w:r>
    </w:p>
    <w:p w14:paraId="2C2C49C7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 postanowieniami ust. 10.</w:t>
      </w:r>
    </w:p>
    <w:p w14:paraId="3A172A3D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Dokonywanie wszystkich wymienionych wyżej czynności musi odbywać się zgodnie z zasadami określonymi w RODO.</w:t>
      </w:r>
    </w:p>
    <w:p w14:paraId="25BC42EC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Podmiot przetwarzający jest odpowiedzialny za udostępnienie lub wykorzystanie danych osobowych niezgodnie z treścią umowy a w szczególności za udostępnienie powierzonych do przetwarzania danych osobowych, osobom nieupoważnionym.</w:t>
      </w:r>
    </w:p>
    <w:p w14:paraId="42602CA1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>Zabronione jest dalsze powierzanie danych osobowych objętych niniejszą umową bez zgody Administratora oraz osób, których te dane dotyczą.</w:t>
      </w:r>
    </w:p>
    <w:p w14:paraId="7E9CEE9B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Podmiot przetwarzający zobowiązuje się do niezwłocznego poinformowania Administratora o jakimkolwiek postępowaniu, w szczególności administracyjnym lub sądowym, dotyczącym przetwarzania przez Podmiot przetwarzający danych osobowych określonych w umowie, o jakiejkolwiek decyzji administracyjnej lub orzeczeniu dotyczącym przetwarzania tych danych, skierowanych do Podmiotu przetwarzającego a także o wszelkich planowanych, o ile są wiadome, lub realizowanych kontrolach, inspekcjach i sprawdzeniach dotyczących przetwarzania w Podmiocie przetwarzającym dane osobowe, w szczególności prowadzonych przez inspektorów upoważnionych przez Prezesa Urzędu Ochrony Danych Osobowych. Niniejszy ustęp dotyczy wyłącznie danych osobowych powierzonych przez Administratora.</w:t>
      </w:r>
    </w:p>
    <w:p w14:paraId="777291D4" w14:textId="77777777" w:rsidR="00F73762" w:rsidRPr="00E5127F" w:rsidRDefault="00F73762" w:rsidP="00BE464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015161BD" w14:textId="2F11C3C3" w:rsidR="00F73762" w:rsidRPr="00E5127F" w:rsidRDefault="00F73762" w:rsidP="00BE4640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sz w:val="20"/>
          <w:szCs w:val="20"/>
        </w:rPr>
        <w:t>9</w:t>
      </w:r>
    </w:p>
    <w:p w14:paraId="2A1F3C8B" w14:textId="77777777" w:rsidR="00F73762" w:rsidRPr="00E5127F" w:rsidRDefault="00F73762" w:rsidP="00BE4640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Prawa autorskie majątkowe</w:t>
      </w:r>
    </w:p>
    <w:p w14:paraId="0B6272C6" w14:textId="77777777" w:rsidR="00F73762" w:rsidRPr="00E5127F" w:rsidRDefault="00F73762" w:rsidP="00651E40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oświadcza, że w ramach wynagrodzenia, o którym mowa w § </w:t>
      </w:r>
      <w:r w:rsidR="005465F9" w:rsidRPr="00E5127F">
        <w:rPr>
          <w:rFonts w:ascii="Calibri" w:hAnsi="Calibri" w:cs="Calibri"/>
          <w:sz w:val="20"/>
          <w:szCs w:val="20"/>
        </w:rPr>
        <w:t>6</w:t>
      </w:r>
      <w:r w:rsidR="00A326A8" w:rsidRPr="00E5127F">
        <w:rPr>
          <w:rFonts w:ascii="Calibri" w:hAnsi="Calibri" w:cs="Calibri"/>
          <w:sz w:val="20"/>
          <w:szCs w:val="20"/>
        </w:rPr>
        <w:t xml:space="preserve"> umowy przenosi na </w:t>
      </w:r>
      <w:r w:rsidRPr="00E5127F">
        <w:rPr>
          <w:rFonts w:ascii="Calibri" w:hAnsi="Calibri" w:cs="Calibri"/>
          <w:sz w:val="20"/>
          <w:szCs w:val="20"/>
        </w:rPr>
        <w:t xml:space="preserve">Zamawiającego autorskie prawa majątkowe przysługujące </w:t>
      </w:r>
      <w:r w:rsidR="00A326A8" w:rsidRPr="00E5127F">
        <w:rPr>
          <w:rFonts w:ascii="Calibri" w:hAnsi="Calibri" w:cs="Calibri"/>
          <w:sz w:val="20"/>
          <w:szCs w:val="20"/>
        </w:rPr>
        <w:t>Wykonawcy do dzieł powstałych w </w:t>
      </w:r>
      <w:r w:rsidRPr="00E5127F">
        <w:rPr>
          <w:rFonts w:ascii="Calibri" w:hAnsi="Calibri" w:cs="Calibri"/>
          <w:sz w:val="20"/>
          <w:szCs w:val="20"/>
        </w:rPr>
        <w:t xml:space="preserve">związku z realizacją niniejszej umowy, wraz z własnością nośnika na którym dzieło zostanie utrwalone. </w:t>
      </w:r>
    </w:p>
    <w:p w14:paraId="5AD9BF7A" w14:textId="77777777" w:rsidR="00F73762" w:rsidRPr="00E5127F" w:rsidRDefault="00F73762" w:rsidP="00651E40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Przeniesienie autorskich praw majątkowych do przedmiotu umowy, o którym mowa powyżej, następuje z chwil</w:t>
      </w:r>
      <w:r w:rsidR="00651FB4" w:rsidRPr="00E5127F">
        <w:rPr>
          <w:rFonts w:ascii="Calibri" w:hAnsi="Calibri" w:cs="Calibri"/>
          <w:sz w:val="20"/>
          <w:szCs w:val="20"/>
        </w:rPr>
        <w:t>ą</w:t>
      </w:r>
      <w:r w:rsidRPr="00E5127F">
        <w:rPr>
          <w:rFonts w:ascii="Calibri" w:hAnsi="Calibri" w:cs="Calibri"/>
          <w:sz w:val="20"/>
          <w:szCs w:val="20"/>
        </w:rPr>
        <w:t xml:space="preserve"> odbioru </w:t>
      </w:r>
      <w:r w:rsidR="00A326A8" w:rsidRPr="00E5127F">
        <w:rPr>
          <w:rFonts w:ascii="Calibri" w:hAnsi="Calibri" w:cs="Calibri"/>
          <w:sz w:val="20"/>
          <w:szCs w:val="20"/>
        </w:rPr>
        <w:t>przedmiotu u</w:t>
      </w:r>
      <w:r w:rsidR="003F1827" w:rsidRPr="00E5127F">
        <w:rPr>
          <w:rFonts w:ascii="Calibri" w:hAnsi="Calibri" w:cs="Calibri"/>
          <w:sz w:val="20"/>
          <w:szCs w:val="20"/>
        </w:rPr>
        <w:t xml:space="preserve">mowy </w:t>
      </w:r>
      <w:r w:rsidRPr="00E5127F">
        <w:rPr>
          <w:rFonts w:ascii="Calibri" w:hAnsi="Calibri" w:cs="Calibri"/>
          <w:sz w:val="20"/>
          <w:szCs w:val="20"/>
        </w:rPr>
        <w:t xml:space="preserve">i obejmuje pola eksploatacji wynikające z </w:t>
      </w:r>
      <w:r w:rsidR="009D0CD3" w:rsidRPr="00E5127F">
        <w:rPr>
          <w:rFonts w:ascii="Calibri" w:hAnsi="Calibri" w:cs="Calibri"/>
          <w:sz w:val="20"/>
          <w:szCs w:val="20"/>
        </w:rPr>
        <w:t>u</w:t>
      </w:r>
      <w:r w:rsidR="00A326A8" w:rsidRPr="00E5127F">
        <w:rPr>
          <w:rFonts w:ascii="Calibri" w:hAnsi="Calibri" w:cs="Calibri"/>
          <w:sz w:val="20"/>
          <w:szCs w:val="20"/>
        </w:rPr>
        <w:t>stawy o </w:t>
      </w:r>
      <w:r w:rsidRPr="00E5127F">
        <w:rPr>
          <w:rFonts w:ascii="Calibri" w:hAnsi="Calibri" w:cs="Calibri"/>
          <w:sz w:val="20"/>
          <w:szCs w:val="20"/>
        </w:rPr>
        <w:t>prawie autorskim i prawach pokrewnych, a więc</w:t>
      </w:r>
      <w:r w:rsidR="0002233F" w:rsidRPr="00E5127F">
        <w:rPr>
          <w:rFonts w:ascii="Calibri" w:hAnsi="Calibri" w:cs="Calibri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w szczególności prawo do:</w:t>
      </w:r>
    </w:p>
    <w:p w14:paraId="6E938D96" w14:textId="77777777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przetwarzanie, utrwalanie, zwielokrotnianie, wytwarzanie określoną techniką egzemplarzy utworu, w tym techniką drukarską, reprograficzną, zapisu magnetycznego oraz techniką cyfrową;</w:t>
      </w:r>
    </w:p>
    <w:p w14:paraId="2DABA8FB" w14:textId="77777777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wprowadzanie do obrotu, użyczenie lub najem oryginału albo egzemplarzy;</w:t>
      </w:r>
    </w:p>
    <w:p w14:paraId="2D7E77D5" w14:textId="77777777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publiczne wykonanie, wystawienie, wyświetlenie, odtworzenie o</w:t>
      </w:r>
      <w:r w:rsidR="00A326A8" w:rsidRPr="00E5127F">
        <w:rPr>
          <w:rFonts w:ascii="Calibri" w:hAnsi="Calibri" w:cs="Calibri"/>
          <w:sz w:val="20"/>
          <w:szCs w:val="20"/>
        </w:rPr>
        <w:t>raz nadawanie i reemitowanie, a </w:t>
      </w:r>
      <w:r w:rsidRPr="00E5127F">
        <w:rPr>
          <w:rFonts w:ascii="Calibri" w:hAnsi="Calibri" w:cs="Calibri"/>
          <w:sz w:val="20"/>
          <w:szCs w:val="20"/>
        </w:rPr>
        <w:t>także publiczne udostępnianie utworu w taki sposób, aby każdy</w:t>
      </w:r>
      <w:r w:rsidR="0002233F" w:rsidRPr="00E5127F">
        <w:rPr>
          <w:rFonts w:ascii="Calibri" w:hAnsi="Calibri" w:cs="Calibri"/>
          <w:sz w:val="20"/>
          <w:szCs w:val="20"/>
        </w:rPr>
        <w:t xml:space="preserve"> </w:t>
      </w:r>
      <w:r w:rsidR="00A326A8" w:rsidRPr="00E5127F">
        <w:rPr>
          <w:rFonts w:ascii="Calibri" w:hAnsi="Calibri" w:cs="Calibri"/>
          <w:sz w:val="20"/>
          <w:szCs w:val="20"/>
        </w:rPr>
        <w:t>mógł mieć do niego dostęp w </w:t>
      </w:r>
      <w:r w:rsidRPr="00E5127F">
        <w:rPr>
          <w:rFonts w:ascii="Calibri" w:hAnsi="Calibri" w:cs="Calibri"/>
          <w:sz w:val="20"/>
          <w:szCs w:val="20"/>
        </w:rPr>
        <w:t>miejscu i</w:t>
      </w:r>
      <w:r w:rsidR="00ED5E62" w:rsidRPr="00E5127F">
        <w:rPr>
          <w:rFonts w:ascii="Calibri" w:hAnsi="Calibri" w:cs="Calibri"/>
          <w:sz w:val="20"/>
          <w:szCs w:val="20"/>
        </w:rPr>
        <w:t xml:space="preserve"> w czasie przez siebie wybranym;</w:t>
      </w:r>
    </w:p>
    <w:p w14:paraId="67C7E744" w14:textId="77777777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wprowadzenie do siec</w:t>
      </w:r>
      <w:r w:rsidR="00ED5E62" w:rsidRPr="00E5127F">
        <w:rPr>
          <w:rFonts w:ascii="Calibri" w:hAnsi="Calibri" w:cs="Calibri"/>
          <w:sz w:val="20"/>
          <w:szCs w:val="20"/>
        </w:rPr>
        <w:t>i komputerowej, w tym Internetu;</w:t>
      </w:r>
    </w:p>
    <w:p w14:paraId="7B000114" w14:textId="77777777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wystawianie, wykorzystywanie w materiałach wydawniczych, w tym promocyjnych, informacyjnych i szkoleniowych, korzystanie z opracowań w całości lub z części oraz ich łączenie z innymi dziełami, opracowywanie poprzez dodanie różnych elementów, uaktualnienie, tłumaczenie na różne języki, zmiany wielkości i treści c</w:t>
      </w:r>
      <w:r w:rsidR="00A326A8" w:rsidRPr="00E5127F">
        <w:rPr>
          <w:rFonts w:ascii="Calibri" w:hAnsi="Calibri" w:cs="Calibri"/>
          <w:sz w:val="20"/>
          <w:szCs w:val="20"/>
        </w:rPr>
        <w:t>ałości lub części, publikację i </w:t>
      </w:r>
      <w:r w:rsidRPr="00E5127F">
        <w:rPr>
          <w:rFonts w:ascii="Calibri" w:hAnsi="Calibri" w:cs="Calibri"/>
          <w:sz w:val="20"/>
          <w:szCs w:val="20"/>
        </w:rPr>
        <w:t>rozpowszechnianie w całości lub w części</w:t>
      </w:r>
      <w:r w:rsidR="00ED5E62" w:rsidRPr="00E5127F">
        <w:rPr>
          <w:rFonts w:ascii="Calibri" w:hAnsi="Calibri" w:cs="Calibri"/>
          <w:sz w:val="20"/>
          <w:szCs w:val="20"/>
        </w:rPr>
        <w:t>.</w:t>
      </w:r>
    </w:p>
    <w:p w14:paraId="4A365340" w14:textId="77777777" w:rsidR="00F73762" w:rsidRPr="00E5127F" w:rsidRDefault="00F73762" w:rsidP="004F589C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pacing w:val="-8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 ramach wynagrodzenia, o którym mowa w § </w:t>
      </w:r>
      <w:r w:rsidR="009821A7" w:rsidRPr="00E5127F">
        <w:rPr>
          <w:rFonts w:ascii="Calibri" w:hAnsi="Calibri" w:cs="Calibri"/>
          <w:sz w:val="20"/>
          <w:szCs w:val="20"/>
        </w:rPr>
        <w:t>6</w:t>
      </w:r>
      <w:r w:rsidRPr="00E5127F">
        <w:rPr>
          <w:rFonts w:ascii="Calibri" w:hAnsi="Calibri" w:cs="Calibri"/>
          <w:b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umowy Wyk</w:t>
      </w:r>
      <w:r w:rsidR="00A326A8" w:rsidRPr="00E5127F">
        <w:rPr>
          <w:rFonts w:ascii="Calibri" w:hAnsi="Calibri" w:cs="Calibri"/>
          <w:sz w:val="20"/>
          <w:szCs w:val="20"/>
        </w:rPr>
        <w:t>onawca zezwala Zamawiającemu na </w:t>
      </w:r>
      <w:r w:rsidRPr="00E5127F">
        <w:rPr>
          <w:rFonts w:ascii="Calibri" w:hAnsi="Calibri" w:cs="Calibri"/>
          <w:sz w:val="20"/>
          <w:szCs w:val="20"/>
        </w:rPr>
        <w:t>wykonywanie praw zależnych, o których mowa w art. 2 ustawy</w:t>
      </w:r>
      <w:r w:rsidR="0002233F" w:rsidRPr="00E5127F">
        <w:rPr>
          <w:rFonts w:ascii="Calibri" w:hAnsi="Calibri" w:cs="Calibri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o prawie autorskim i prawach pokrewnych, czyli na rozporządzanie i korzystanie na wszystkich polach eksploatacji przewidzianych niniejszą umową dla utworów pierwotnych.</w:t>
      </w:r>
    </w:p>
    <w:p w14:paraId="2124A92D" w14:textId="77777777" w:rsidR="00F73762" w:rsidRPr="00E5127F" w:rsidRDefault="00F73762" w:rsidP="004F589C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pacing w:val="-4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67ADE8B" w14:textId="77777777" w:rsidR="00F73762" w:rsidRPr="00E5127F" w:rsidRDefault="00F73762" w:rsidP="004F589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426" w:right="14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E5127F">
        <w:rPr>
          <w:rFonts w:ascii="Calibri" w:hAnsi="Calibri" w:cs="Calibri"/>
          <w:spacing w:val="-1"/>
          <w:sz w:val="20"/>
          <w:szCs w:val="20"/>
        </w:rPr>
        <w:t xml:space="preserve">przepisów ustawy o prawie autorskim </w:t>
      </w:r>
      <w:r w:rsidR="00DC2B80" w:rsidRPr="00E5127F">
        <w:rPr>
          <w:rFonts w:ascii="Calibri" w:hAnsi="Calibri" w:cs="Calibri"/>
          <w:spacing w:val="-1"/>
          <w:sz w:val="20"/>
          <w:szCs w:val="20"/>
        </w:rPr>
        <w:t>i prawach pokrewnych, w związku z</w:t>
      </w:r>
      <w:r w:rsidRPr="00E5127F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wykonywaniem przedmiotu umowy.</w:t>
      </w:r>
    </w:p>
    <w:p w14:paraId="02B84102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1A29A47" w14:textId="6DEB5859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§ 1</w:t>
      </w:r>
      <w:r w:rsidR="00883DEE">
        <w:rPr>
          <w:rFonts w:ascii="Calibri" w:hAnsi="Calibri" w:cs="Calibri"/>
          <w:b/>
          <w:sz w:val="20"/>
          <w:szCs w:val="20"/>
        </w:rPr>
        <w:t>0</w:t>
      </w:r>
    </w:p>
    <w:p w14:paraId="06058A9D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Podwykonawcy </w:t>
      </w:r>
    </w:p>
    <w:p w14:paraId="01886D9F" w14:textId="77777777" w:rsidR="00AE2CE5" w:rsidRPr="00E5127F" w:rsidRDefault="00F73762" w:rsidP="00AE2CE5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zrealizuje zamówienie wyłącznie siłami własnymi tj. bez udziału Podwykonawców</w:t>
      </w:r>
      <w:r w:rsidR="00ED5E62" w:rsidRPr="00E5127F">
        <w:rPr>
          <w:rFonts w:ascii="Calibri" w:hAnsi="Calibri" w:cs="Calibri"/>
          <w:sz w:val="20"/>
          <w:szCs w:val="20"/>
        </w:rPr>
        <w:t xml:space="preserve"> *</w:t>
      </w:r>
      <w:r w:rsidRPr="00E5127F">
        <w:rPr>
          <w:rFonts w:ascii="Calibri" w:hAnsi="Calibri" w:cs="Calibri"/>
          <w:sz w:val="20"/>
          <w:szCs w:val="20"/>
        </w:rPr>
        <w:t>/ z udziałem Podwykonawców</w:t>
      </w:r>
      <w:r w:rsidR="00ED5E62" w:rsidRPr="00E5127F">
        <w:rPr>
          <w:rFonts w:ascii="Calibri" w:hAnsi="Calibri" w:cs="Calibri"/>
          <w:sz w:val="20"/>
          <w:szCs w:val="20"/>
        </w:rPr>
        <w:t>.</w:t>
      </w:r>
      <w:r w:rsidRPr="00E5127F">
        <w:rPr>
          <w:rFonts w:ascii="Calibri" w:hAnsi="Calibri" w:cs="Calibri"/>
          <w:sz w:val="20"/>
          <w:szCs w:val="20"/>
        </w:rPr>
        <w:t xml:space="preserve"> tj:</w:t>
      </w:r>
      <w:r w:rsidR="00ED5E62" w:rsidRPr="00E5127F">
        <w:rPr>
          <w:rFonts w:ascii="Calibri" w:hAnsi="Calibri" w:cs="Calibri"/>
          <w:sz w:val="20"/>
          <w:szCs w:val="20"/>
        </w:rPr>
        <w:t>*</w:t>
      </w:r>
      <w:r w:rsidRPr="00E5127F">
        <w:rPr>
          <w:rFonts w:ascii="Calibri" w:hAnsi="Calibri" w:cs="Calibri"/>
          <w:sz w:val="20"/>
          <w:szCs w:val="20"/>
        </w:rPr>
        <w:t xml:space="preserve"> </w:t>
      </w:r>
    </w:p>
    <w:p w14:paraId="59BF4C23" w14:textId="77777777" w:rsidR="00AE2CE5" w:rsidRPr="00E5127F" w:rsidRDefault="00F73762" w:rsidP="00AE2CE5">
      <w:pPr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Nazwa podwykonawcy:……………………………………………………………………</w:t>
      </w:r>
    </w:p>
    <w:p w14:paraId="2FC6BF32" w14:textId="0412A136" w:rsidR="00F73762" w:rsidRPr="00E5127F" w:rsidRDefault="00F73762" w:rsidP="00AE2CE5">
      <w:pPr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>Zakres zamówienia realizowanego przez Podwykonawcę:………………………………….</w:t>
      </w:r>
    </w:p>
    <w:p w14:paraId="76A1AB0A" w14:textId="2037A03A" w:rsidR="00F73762" w:rsidRPr="00E5127F" w:rsidRDefault="00F73762" w:rsidP="007C2305">
      <w:pPr>
        <w:pStyle w:val="Akapitzlist"/>
        <w:numPr>
          <w:ilvl w:val="0"/>
          <w:numId w:val="41"/>
        </w:numPr>
        <w:tabs>
          <w:tab w:val="num" w:pos="567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wykonujący przedmiot zamówienia przy udziale podwykonawcy (podwykonawców) ponosi pełną odpowiedzialność za ich działanie lub zaniechanie jak za swoje własne działania</w:t>
      </w:r>
      <w:r w:rsidR="00B03897" w:rsidRPr="00E5127F">
        <w:rPr>
          <w:rFonts w:ascii="Calibri" w:hAnsi="Calibri" w:cs="Calibri"/>
          <w:sz w:val="20"/>
          <w:szCs w:val="20"/>
        </w:rPr>
        <w:t>.</w:t>
      </w:r>
    </w:p>
    <w:p w14:paraId="21E02F96" w14:textId="77777777" w:rsidR="002D1C14" w:rsidRPr="00E5127F" w:rsidRDefault="002D1C14" w:rsidP="00AD0290">
      <w:pPr>
        <w:spacing w:line="276" w:lineRule="auto"/>
        <w:ind w:left="862"/>
        <w:jc w:val="both"/>
        <w:rPr>
          <w:rFonts w:ascii="Calibri" w:hAnsi="Calibri" w:cs="Calibri"/>
          <w:sz w:val="20"/>
          <w:szCs w:val="20"/>
        </w:rPr>
      </w:pPr>
    </w:p>
    <w:p w14:paraId="308E5CB1" w14:textId="7361F352" w:rsidR="002D1C14" w:rsidRPr="00E5127F" w:rsidRDefault="002D1C14" w:rsidP="00C2653B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E5127F">
        <w:rPr>
          <w:rFonts w:ascii="Calibri" w:hAnsi="Calibri" w:cs="Calibri"/>
          <w:b/>
          <w:color w:val="auto"/>
          <w:sz w:val="20"/>
          <w:szCs w:val="20"/>
        </w:rPr>
        <w:t>§ 1</w:t>
      </w:r>
      <w:r w:rsidR="00526765">
        <w:rPr>
          <w:rFonts w:ascii="Calibri" w:hAnsi="Calibri" w:cs="Calibri"/>
          <w:b/>
          <w:color w:val="auto"/>
          <w:sz w:val="20"/>
          <w:szCs w:val="20"/>
        </w:rPr>
        <w:t>1</w:t>
      </w:r>
    </w:p>
    <w:p w14:paraId="6086CBEA" w14:textId="04009656" w:rsidR="002D1C14" w:rsidRPr="00E5127F" w:rsidRDefault="002D1C14" w:rsidP="00C2653B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E5127F">
        <w:rPr>
          <w:rFonts w:ascii="Calibri" w:hAnsi="Calibri" w:cs="Calibri"/>
          <w:b/>
          <w:color w:val="auto"/>
          <w:sz w:val="20"/>
          <w:szCs w:val="20"/>
        </w:rPr>
        <w:t>Zmiana umowy</w:t>
      </w:r>
    </w:p>
    <w:p w14:paraId="2E49B324" w14:textId="4D9E178A" w:rsidR="002D1C14" w:rsidRPr="00E5127F" w:rsidRDefault="002D1C14" w:rsidP="007C2305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line="276" w:lineRule="auto"/>
        <w:ind w:left="426" w:hanging="426"/>
        <w:rPr>
          <w:rFonts w:ascii="Calibri" w:hAnsi="Calibri" w:cs="Calibri"/>
        </w:rPr>
      </w:pPr>
      <w:r w:rsidRPr="00E5127F">
        <w:rPr>
          <w:rFonts w:ascii="Calibri" w:hAnsi="Calibri" w:cs="Calibri"/>
        </w:rPr>
        <w:t xml:space="preserve">Strony przewidują możliwość zmiany niniejszej umowy w przypadkach przewidzianych </w:t>
      </w:r>
      <w:r w:rsidR="00747479">
        <w:rPr>
          <w:rFonts w:ascii="Calibri" w:hAnsi="Calibri" w:cs="Calibri"/>
        </w:rPr>
        <w:t>w</w:t>
      </w:r>
      <w:r w:rsidRPr="00E5127F">
        <w:rPr>
          <w:rFonts w:ascii="Calibri" w:hAnsi="Calibri" w:cs="Calibri"/>
        </w:rPr>
        <w:t xml:space="preserve"> ustawie Prawo zamówień publicznych </w:t>
      </w:r>
      <w:r w:rsidR="00E075C2" w:rsidRPr="00E5127F">
        <w:rPr>
          <w:rFonts w:ascii="Calibri" w:hAnsi="Calibri" w:cs="Calibri"/>
        </w:rPr>
        <w:t>i</w:t>
      </w:r>
      <w:r w:rsidRPr="00E5127F">
        <w:rPr>
          <w:rFonts w:ascii="Calibri" w:hAnsi="Calibri" w:cs="Calibri"/>
        </w:rPr>
        <w:t xml:space="preserve"> w SWZ</w:t>
      </w:r>
      <w:r w:rsidR="00E075C2" w:rsidRPr="00E5127F">
        <w:rPr>
          <w:rFonts w:ascii="Calibri" w:hAnsi="Calibri" w:cs="Calibri"/>
        </w:rPr>
        <w:t xml:space="preserve"> oraz </w:t>
      </w:r>
      <w:r w:rsidRPr="00E5127F">
        <w:rPr>
          <w:rFonts w:ascii="Calibri" w:hAnsi="Calibri" w:cs="Calibri"/>
        </w:rPr>
        <w:t>w szczególności:</w:t>
      </w:r>
    </w:p>
    <w:p w14:paraId="5C6A2B77" w14:textId="77777777" w:rsidR="002D1C14" w:rsidRPr="00E5127F" w:rsidRDefault="002D1C14" w:rsidP="007C2305">
      <w:pPr>
        <w:pStyle w:val="Teksttreci20"/>
        <w:numPr>
          <w:ilvl w:val="0"/>
          <w:numId w:val="19"/>
        </w:numPr>
        <w:shd w:val="clear" w:color="auto" w:fill="auto"/>
        <w:tabs>
          <w:tab w:val="left" w:pos="270"/>
        </w:tabs>
        <w:spacing w:before="0" w:line="276" w:lineRule="auto"/>
        <w:ind w:hanging="234"/>
        <w:rPr>
          <w:rFonts w:ascii="Calibri" w:hAnsi="Calibri" w:cs="Calibri"/>
        </w:rPr>
      </w:pPr>
      <w:r w:rsidRPr="00E5127F">
        <w:rPr>
          <w:rFonts w:ascii="Calibri" w:hAnsi="Calibri" w:cs="Calibri"/>
        </w:rPr>
        <w:t>Zmiany terminu wykonania umowy w następstwie:</w:t>
      </w:r>
    </w:p>
    <w:p w14:paraId="701267B1" w14:textId="77777777" w:rsidR="002D1C14" w:rsidRPr="00E5127F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przyczyn zależnych od Instytucji Zarządzającej Projektem</w:t>
      </w:r>
      <w:r w:rsidR="00424C64" w:rsidRPr="00E5127F">
        <w:rPr>
          <w:rFonts w:ascii="Calibri" w:hAnsi="Calibri" w:cs="Calibri"/>
          <w:sz w:val="20"/>
          <w:szCs w:val="20"/>
        </w:rPr>
        <w:t>, w szczególności ze względu na </w:t>
      </w:r>
      <w:r w:rsidRPr="00E5127F">
        <w:rPr>
          <w:rFonts w:ascii="Calibri" w:hAnsi="Calibri" w:cs="Calibri"/>
          <w:sz w:val="20"/>
          <w:szCs w:val="20"/>
        </w:rPr>
        <w:t xml:space="preserve">możliwość wydłużenia terminu realizacji i rozliczenia projektu; </w:t>
      </w:r>
    </w:p>
    <w:p w14:paraId="0D20EDFC" w14:textId="77777777" w:rsidR="002D1C14" w:rsidRPr="00E5127F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zmian wytycznych w oparciu, o które realizowany jest projekt oraz zmian lub aktualizacji harmonogramu realizacji projektu, będących następstwem decyzji Instytucji Zarządzającej Projektem; </w:t>
      </w:r>
    </w:p>
    <w:p w14:paraId="4356999D" w14:textId="77777777" w:rsidR="002D1C14" w:rsidRPr="00E5127F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zmian stanu prawnego – w oparciu o który realizowany jest przedmiot umowy; </w:t>
      </w:r>
    </w:p>
    <w:p w14:paraId="6C4FF74C" w14:textId="77777777" w:rsidR="002D1C14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wstrzymania lub zawieszenia prac przez Zamawiającego;</w:t>
      </w:r>
    </w:p>
    <w:p w14:paraId="734F7F03" w14:textId="12BDFBD4" w:rsidR="00410BEE" w:rsidRPr="00B406D0" w:rsidRDefault="00BC7330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06D0">
        <w:rPr>
          <w:rFonts w:ascii="Calibri" w:hAnsi="Calibri" w:cs="Calibri"/>
          <w:b/>
          <w:bCs/>
          <w:sz w:val="20"/>
          <w:szCs w:val="20"/>
        </w:rPr>
        <w:t xml:space="preserve">w przypadku zmiany terminu realizacji Projektu </w:t>
      </w:r>
      <w:r w:rsidR="00E01F90" w:rsidRPr="00B406D0">
        <w:rPr>
          <w:rFonts w:ascii="Calibri" w:hAnsi="Calibri" w:cs="Calibri"/>
          <w:b/>
          <w:bCs/>
          <w:sz w:val="20"/>
          <w:szCs w:val="20"/>
        </w:rPr>
        <w:t xml:space="preserve">za zgodą Instytucji </w:t>
      </w:r>
      <w:r w:rsidR="0018041F">
        <w:rPr>
          <w:rFonts w:ascii="Calibri" w:hAnsi="Calibri" w:cs="Calibri"/>
          <w:b/>
          <w:bCs/>
          <w:sz w:val="20"/>
          <w:szCs w:val="20"/>
        </w:rPr>
        <w:t>U</w:t>
      </w:r>
      <w:r w:rsidR="00E01F90" w:rsidRPr="00B406D0">
        <w:rPr>
          <w:rFonts w:ascii="Calibri" w:hAnsi="Calibri" w:cs="Calibri"/>
          <w:b/>
          <w:bCs/>
          <w:sz w:val="20"/>
          <w:szCs w:val="20"/>
        </w:rPr>
        <w:t>dzielające</w:t>
      </w:r>
      <w:r w:rsidR="00B406D0">
        <w:rPr>
          <w:rFonts w:ascii="Calibri" w:hAnsi="Calibri" w:cs="Calibri"/>
          <w:b/>
          <w:bCs/>
          <w:sz w:val="20"/>
          <w:szCs w:val="20"/>
        </w:rPr>
        <w:t>j</w:t>
      </w:r>
      <w:r w:rsidR="00E01F90" w:rsidRPr="00B406D0">
        <w:rPr>
          <w:rFonts w:ascii="Calibri" w:hAnsi="Calibri" w:cs="Calibri"/>
          <w:b/>
          <w:bCs/>
          <w:sz w:val="20"/>
          <w:szCs w:val="20"/>
        </w:rPr>
        <w:t xml:space="preserve"> Wsparcia</w:t>
      </w:r>
      <w:r w:rsidRPr="00B406D0">
        <w:rPr>
          <w:rFonts w:ascii="Calibri" w:hAnsi="Calibri" w:cs="Calibri"/>
          <w:b/>
          <w:bCs/>
          <w:sz w:val="20"/>
          <w:szCs w:val="20"/>
        </w:rPr>
        <w:t>, jednakże nie dłużej niż</w:t>
      </w:r>
      <w:r w:rsidR="00B65629" w:rsidRPr="00B406D0">
        <w:rPr>
          <w:rFonts w:ascii="Calibri" w:hAnsi="Calibri" w:cs="Calibri"/>
          <w:b/>
          <w:bCs/>
          <w:sz w:val="20"/>
          <w:szCs w:val="20"/>
        </w:rPr>
        <w:t xml:space="preserve"> o</w:t>
      </w:r>
      <w:r w:rsidRPr="00B406D0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B65629" w:rsidRPr="00B406D0">
        <w:rPr>
          <w:rFonts w:ascii="Calibri" w:hAnsi="Calibri" w:cs="Calibri"/>
          <w:b/>
          <w:bCs/>
          <w:sz w:val="20"/>
          <w:szCs w:val="20"/>
        </w:rPr>
        <w:t xml:space="preserve">3 miesiące </w:t>
      </w:r>
      <w:r w:rsidR="00B406D0" w:rsidRPr="00B406D0">
        <w:rPr>
          <w:rFonts w:ascii="Calibri" w:hAnsi="Calibri" w:cs="Calibri"/>
          <w:b/>
          <w:bCs/>
          <w:sz w:val="20"/>
          <w:szCs w:val="20"/>
        </w:rPr>
        <w:t xml:space="preserve">od </w:t>
      </w:r>
      <w:r w:rsidR="00B406D0">
        <w:rPr>
          <w:rFonts w:ascii="Calibri" w:hAnsi="Calibri" w:cs="Calibri"/>
          <w:b/>
          <w:bCs/>
          <w:sz w:val="20"/>
          <w:szCs w:val="20"/>
        </w:rPr>
        <w:t>daty</w:t>
      </w:r>
      <w:r w:rsidR="00B406D0" w:rsidRPr="00B406D0">
        <w:rPr>
          <w:rFonts w:ascii="Calibri" w:hAnsi="Calibri" w:cs="Calibri"/>
          <w:b/>
          <w:bCs/>
          <w:sz w:val="20"/>
          <w:szCs w:val="20"/>
        </w:rPr>
        <w:t xml:space="preserve"> określone</w:t>
      </w:r>
      <w:r w:rsidR="00B406D0">
        <w:rPr>
          <w:rFonts w:ascii="Calibri" w:hAnsi="Calibri" w:cs="Calibri"/>
          <w:b/>
          <w:bCs/>
          <w:sz w:val="20"/>
          <w:szCs w:val="20"/>
        </w:rPr>
        <w:t>j</w:t>
      </w:r>
      <w:r w:rsidR="00B406D0" w:rsidRPr="00B406D0">
        <w:rPr>
          <w:rFonts w:ascii="Calibri" w:hAnsi="Calibri" w:cs="Calibri"/>
          <w:b/>
          <w:bCs/>
          <w:sz w:val="20"/>
          <w:szCs w:val="20"/>
        </w:rPr>
        <w:t xml:space="preserve"> w §2 umowy </w:t>
      </w:r>
      <w:r w:rsidRPr="00B406D0">
        <w:rPr>
          <w:rFonts w:ascii="Calibri" w:hAnsi="Calibri" w:cs="Calibri"/>
          <w:b/>
          <w:bCs/>
          <w:sz w:val="20"/>
          <w:szCs w:val="20"/>
        </w:rPr>
        <w:t>z zachowaniem umownego wynagrodzenia</w:t>
      </w:r>
      <w:r w:rsidR="00E01F90" w:rsidRPr="00B406D0">
        <w:rPr>
          <w:rFonts w:ascii="Calibri" w:hAnsi="Calibri" w:cs="Calibri"/>
          <w:b/>
          <w:bCs/>
          <w:sz w:val="20"/>
          <w:szCs w:val="20"/>
        </w:rPr>
        <w:t>.</w:t>
      </w:r>
    </w:p>
    <w:p w14:paraId="5220DCB3" w14:textId="77777777" w:rsidR="002D1C14" w:rsidRPr="00E5127F" w:rsidRDefault="002D1C14" w:rsidP="002D1C14">
      <w:pPr>
        <w:spacing w:line="276" w:lineRule="auto"/>
        <w:ind w:left="66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 przypadku zaistnienia którejkolwiek z wyżej wymienionych okoliczności, termin realizacji przedmiotu umowy może zostać odpowiednio przedłużony, o czas niezbędny do należytego zakończenia przedmiotu umowy lub jej etapów w sposób należyty, nie dłużej jednak niż o okres trwania tych okoliczności.</w:t>
      </w:r>
    </w:p>
    <w:p w14:paraId="32C39A70" w14:textId="77777777" w:rsidR="00236699" w:rsidRPr="00E5127F" w:rsidRDefault="002D1C14" w:rsidP="007C2305">
      <w:pPr>
        <w:pStyle w:val="Teksttreci0"/>
        <w:numPr>
          <w:ilvl w:val="0"/>
          <w:numId w:val="42"/>
        </w:numPr>
        <w:shd w:val="clear" w:color="auto" w:fill="auto"/>
        <w:spacing w:before="0" w:line="276" w:lineRule="auto"/>
        <w:ind w:left="426" w:right="23" w:hanging="426"/>
        <w:jc w:val="both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>Dopuszcza się zmianę istotnych postanowień umowy w stosunku do treści oferty, na podstawie, której dokonano wyboru Wykonawcy w</w:t>
      </w:r>
      <w:r w:rsidRPr="00E5127F">
        <w:rPr>
          <w:rFonts w:ascii="Calibri" w:hAnsi="Calibri" w:cs="Calibri"/>
          <w:sz w:val="20"/>
          <w:szCs w:val="20"/>
        </w:rPr>
        <w:t xml:space="preserve"> zakresie ceny, Zamawiający </w:t>
      </w:r>
      <w:r w:rsidR="00424C64" w:rsidRPr="00E5127F">
        <w:rPr>
          <w:rFonts w:ascii="Calibri" w:hAnsi="Calibri" w:cs="Calibri"/>
          <w:sz w:val="20"/>
          <w:szCs w:val="20"/>
        </w:rPr>
        <w:t>przewiduje zmianę ceny brutto w </w:t>
      </w:r>
      <w:r w:rsidRPr="00E5127F">
        <w:rPr>
          <w:rFonts w:ascii="Calibri" w:hAnsi="Calibri" w:cs="Calibri"/>
          <w:sz w:val="20"/>
          <w:szCs w:val="20"/>
        </w:rPr>
        <w:t>przypadku ustawowej zmiany stawki podatku VAT. Cena brutto będzie podlegać waloryzacji o różnicę w kwocie podatku VAT wynikającej ze zmiany stawki podatku na stawkę podatku obowiązującego w dniu powstania obowiązku podatkowego.</w:t>
      </w:r>
    </w:p>
    <w:p w14:paraId="1DF3256D" w14:textId="2817C3E9" w:rsidR="002D1C14" w:rsidRPr="00E5127F" w:rsidRDefault="002D1C14" w:rsidP="007C2305">
      <w:pPr>
        <w:pStyle w:val="Teksttreci0"/>
        <w:numPr>
          <w:ilvl w:val="0"/>
          <w:numId w:val="42"/>
        </w:numPr>
        <w:shd w:val="clear" w:color="auto" w:fill="auto"/>
        <w:spacing w:before="0" w:line="276" w:lineRule="auto"/>
        <w:ind w:left="426" w:right="23" w:hanging="426"/>
        <w:jc w:val="both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</w:rPr>
        <w:t>Strony umowy dopuszczają zmianę umowy w przypadku wystąpienia działania siły wyższej:</w:t>
      </w:r>
    </w:p>
    <w:p w14:paraId="6955D5C4" w14:textId="77777777" w:rsidR="00236699" w:rsidRPr="00E5127F" w:rsidRDefault="002D1C14" w:rsidP="007C2305">
      <w:pPr>
        <w:pStyle w:val="Teksttreci20"/>
        <w:numPr>
          <w:ilvl w:val="0"/>
          <w:numId w:val="43"/>
        </w:numPr>
        <w:tabs>
          <w:tab w:val="left" w:pos="426"/>
        </w:tabs>
        <w:spacing w:before="0" w:line="276" w:lineRule="auto"/>
        <w:ind w:left="709" w:hanging="283"/>
        <w:rPr>
          <w:rFonts w:ascii="Calibri" w:hAnsi="Calibri" w:cs="Calibri"/>
        </w:rPr>
      </w:pPr>
      <w:r w:rsidRPr="00E5127F">
        <w:rPr>
          <w:rFonts w:ascii="Calibri" w:hAnsi="Calibri" w:cs="Calibri"/>
        </w:rPr>
        <w:t>Jeżeli działanie siły wyższej uniemożliwia, utrudnia lub opóźnia wykonywanie przez którąkolwiek ze Stron jej zobowiązań określonych w umowie lub ma na nią inny negatywny wpływ, Strona ta winna powiadomić drugą Stronę, prze</w:t>
      </w:r>
      <w:r w:rsidR="00424C64" w:rsidRPr="00E5127F">
        <w:rPr>
          <w:rFonts w:ascii="Calibri" w:hAnsi="Calibri" w:cs="Calibri"/>
        </w:rPr>
        <w:t>kazując jej pismo informujące o </w:t>
      </w:r>
      <w:r w:rsidRPr="00E5127F">
        <w:rPr>
          <w:rFonts w:ascii="Calibri" w:hAnsi="Calibri" w:cs="Calibri"/>
        </w:rPr>
        <w:t xml:space="preserve">zaistnieniu takiego zdarzenia i jego okolicznościach tak szybko, jak to możliwe po jego zaistnieniu (co do zasady, w terminie nie dłuższym niż 3 dni </w:t>
      </w:r>
      <w:r w:rsidR="00424C64" w:rsidRPr="00E5127F">
        <w:rPr>
          <w:rFonts w:ascii="Calibri" w:hAnsi="Calibri" w:cs="Calibri"/>
        </w:rPr>
        <w:t>robocze, chyba że ze względu na </w:t>
      </w:r>
      <w:r w:rsidRPr="00E5127F">
        <w:rPr>
          <w:rFonts w:ascii="Calibri" w:hAnsi="Calibri" w:cs="Calibri"/>
        </w:rPr>
        <w:t xml:space="preserve">zaistnienie siły wyższej, dotrzymanie tego terminu </w:t>
      </w:r>
      <w:r w:rsidR="00424C64" w:rsidRPr="00E5127F">
        <w:rPr>
          <w:rFonts w:ascii="Calibri" w:hAnsi="Calibri" w:cs="Calibri"/>
        </w:rPr>
        <w:t>było obiektywnie niemożliwe). W </w:t>
      </w:r>
      <w:r w:rsidRPr="00E5127F">
        <w:rPr>
          <w:rFonts w:ascii="Calibri" w:hAnsi="Calibri" w:cs="Calibri"/>
        </w:rPr>
        <w:t>przypadkach, w których dostarczenie zawiadomienia na piśmie jest niemożliwe lub znacznie utrudnione ze względu na okoliczności niezależne od Stron, zawiadomienie może zostać dokonane e-mailem, faksem, a w szczególnych przypadkach – również telefonicznie (w tym ostatnim jednak przypadku – powinno być potwierdzone na piśmie tak szybko, jak to będzie obiektywnie możliwe w celu potwierdzenia daty zaistnienia siły wyższej, jej natury oraz skutków). Wykonawca jest zobowiązany udowodnić, że opóźnienie zostało spowodowane przez zdarzenie, za które nie ponosi odpowiedzialności, będące poza kontrolą Wykonawcy</w:t>
      </w:r>
      <w:r w:rsidR="00B80ED1" w:rsidRPr="00E5127F">
        <w:rPr>
          <w:rFonts w:ascii="Calibri" w:hAnsi="Calibri" w:cs="Calibri"/>
        </w:rPr>
        <w:t xml:space="preserve"> </w:t>
      </w:r>
      <w:r w:rsidRPr="00E5127F">
        <w:rPr>
          <w:rFonts w:ascii="Calibri" w:hAnsi="Calibri" w:cs="Calibri"/>
        </w:rPr>
        <w:t>i</w:t>
      </w:r>
      <w:r w:rsidR="00424C64" w:rsidRPr="00E5127F">
        <w:rPr>
          <w:rFonts w:ascii="Calibri" w:hAnsi="Calibri" w:cs="Calibri"/>
        </w:rPr>
        <w:t> </w:t>
      </w:r>
      <w:r w:rsidRPr="00E5127F">
        <w:rPr>
          <w:rFonts w:ascii="Calibri" w:hAnsi="Calibri" w:cs="Calibri"/>
        </w:rPr>
        <w:t>Podwykonawcy oraz że nie istnieje żaden alternatywny, racjonalny i możliwy do akceptacji sposób realizacji przedmiotu zamówienia.</w:t>
      </w:r>
    </w:p>
    <w:p w14:paraId="75B10D0F" w14:textId="77777777" w:rsidR="00236699" w:rsidRPr="00E5127F" w:rsidRDefault="002D1C14" w:rsidP="007C2305">
      <w:pPr>
        <w:pStyle w:val="Teksttreci20"/>
        <w:numPr>
          <w:ilvl w:val="0"/>
          <w:numId w:val="43"/>
        </w:numPr>
        <w:tabs>
          <w:tab w:val="left" w:pos="426"/>
        </w:tabs>
        <w:spacing w:before="0" w:line="276" w:lineRule="auto"/>
        <w:ind w:left="709" w:hanging="283"/>
        <w:rPr>
          <w:rFonts w:ascii="Calibri" w:hAnsi="Calibri" w:cs="Calibri"/>
        </w:rPr>
      </w:pPr>
      <w:r w:rsidRPr="00E5127F">
        <w:rPr>
          <w:rFonts w:ascii="Calibri" w:hAnsi="Calibri" w:cs="Calibri"/>
        </w:rPr>
        <w:t>Strona, która wystosowała pismo, o którym mowa w pkt 1) powyżej, będzie usprawiedliwiona w przypadku niezrealizowania lub opóźnienia realizacji jej zobowiązań wynikających z umowy, dopóki będzie trwać działanie siły wyższej i w takim zakresie, w jakim wywiązanie się tej Strony z jej zobowiązań stało się niemożliwe, utrudnione lub opóźnione działaniem siły wyższej;</w:t>
      </w:r>
    </w:p>
    <w:p w14:paraId="58263D01" w14:textId="024394D3" w:rsidR="002D1C14" w:rsidRPr="00E5127F" w:rsidRDefault="002D1C14" w:rsidP="007C2305">
      <w:pPr>
        <w:pStyle w:val="Teksttreci20"/>
        <w:numPr>
          <w:ilvl w:val="0"/>
          <w:numId w:val="43"/>
        </w:numPr>
        <w:tabs>
          <w:tab w:val="left" w:pos="426"/>
        </w:tabs>
        <w:spacing w:before="0" w:line="276" w:lineRule="auto"/>
        <w:ind w:left="709" w:hanging="283"/>
        <w:rPr>
          <w:rFonts w:ascii="Calibri" w:hAnsi="Calibri" w:cs="Calibri"/>
        </w:rPr>
      </w:pPr>
      <w:r w:rsidRPr="00E5127F">
        <w:rPr>
          <w:rFonts w:ascii="Calibri" w:hAnsi="Calibri" w:cs="Calibri"/>
        </w:rPr>
        <w:t xml:space="preserve">Żadne opóźnienie lub brak realizacji przez którąkolwiek ze Stron spowodowane przez działanie siły </w:t>
      </w:r>
      <w:r w:rsidRPr="00E5127F">
        <w:rPr>
          <w:rFonts w:ascii="Calibri" w:hAnsi="Calibri" w:cs="Calibri"/>
        </w:rPr>
        <w:lastRenderedPageBreak/>
        <w:t>wyższej nie będzie:</w:t>
      </w:r>
    </w:p>
    <w:p w14:paraId="4DFF44A0" w14:textId="77777777" w:rsidR="002D1C14" w:rsidRPr="00E5127F" w:rsidRDefault="002D1C14" w:rsidP="007C2305">
      <w:pPr>
        <w:pStyle w:val="Teksttreci20"/>
        <w:numPr>
          <w:ilvl w:val="0"/>
          <w:numId w:val="20"/>
        </w:numPr>
        <w:tabs>
          <w:tab w:val="left" w:pos="345"/>
        </w:tabs>
        <w:spacing w:before="0" w:line="276" w:lineRule="auto"/>
        <w:rPr>
          <w:rFonts w:ascii="Calibri" w:hAnsi="Calibri" w:cs="Calibri"/>
        </w:rPr>
      </w:pPr>
      <w:r w:rsidRPr="00E5127F">
        <w:rPr>
          <w:rFonts w:ascii="Calibri" w:hAnsi="Calibri" w:cs="Calibri"/>
        </w:rPr>
        <w:t xml:space="preserve">stanowić niewykonania lub naruszenia postanowień umowy lub </w:t>
      </w:r>
    </w:p>
    <w:p w14:paraId="54F8923A" w14:textId="77777777" w:rsidR="002D1C14" w:rsidRPr="00E5127F" w:rsidRDefault="002D1C14" w:rsidP="007C2305">
      <w:pPr>
        <w:pStyle w:val="Teksttreci20"/>
        <w:numPr>
          <w:ilvl w:val="0"/>
          <w:numId w:val="20"/>
        </w:numPr>
        <w:tabs>
          <w:tab w:val="left" w:pos="345"/>
        </w:tabs>
        <w:spacing w:before="0" w:line="276" w:lineRule="auto"/>
        <w:rPr>
          <w:rFonts w:ascii="Calibri" w:hAnsi="Calibri" w:cs="Calibri"/>
        </w:rPr>
      </w:pPr>
      <w:r w:rsidRPr="00E5127F">
        <w:rPr>
          <w:rFonts w:ascii="Calibri" w:hAnsi="Calibri" w:cs="Calibri"/>
        </w:rPr>
        <w:t>stanowić podstaw dla którejkolwiek ze Stron do podno</w:t>
      </w:r>
      <w:r w:rsidR="00424C64" w:rsidRPr="00E5127F">
        <w:rPr>
          <w:rFonts w:ascii="Calibri" w:hAnsi="Calibri" w:cs="Calibri"/>
        </w:rPr>
        <w:t>szenia jakichkolwiek roszczeń o </w:t>
      </w:r>
      <w:r w:rsidRPr="00E5127F">
        <w:rPr>
          <w:rFonts w:ascii="Calibri" w:hAnsi="Calibri" w:cs="Calibri"/>
        </w:rPr>
        <w:t>odszkodowanie lub o dokonanie dodatkowych płatności z tego powodu;</w:t>
      </w:r>
    </w:p>
    <w:p w14:paraId="64362EC1" w14:textId="77777777" w:rsidR="00B55148" w:rsidRDefault="00B55148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</w:p>
    <w:p w14:paraId="515053D4" w14:textId="6AA8AE5E" w:rsidR="002D1C14" w:rsidRPr="00E5127F" w:rsidRDefault="002D1C14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 xml:space="preserve">Uwaga! </w:t>
      </w:r>
    </w:p>
    <w:p w14:paraId="11ACC735" w14:textId="77777777" w:rsidR="002D1C14" w:rsidRPr="00E5127F" w:rsidRDefault="002D1C14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Poniżej definicja siły wyższej;</w:t>
      </w:r>
    </w:p>
    <w:p w14:paraId="2C62F1E7" w14:textId="77777777" w:rsidR="002D1C14" w:rsidRPr="00E5127F" w:rsidRDefault="002D1C14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 xml:space="preserve">Siła wyższa stanowi zdarzenie zewnętrzne pozostające </w:t>
      </w:r>
      <w:r w:rsidR="007A3535" w:rsidRPr="00E5127F">
        <w:rPr>
          <w:rFonts w:ascii="Calibri" w:hAnsi="Calibri" w:cs="Calibri"/>
          <w:b/>
        </w:rPr>
        <w:t>poza kontrolą Zamawiającego lub </w:t>
      </w:r>
      <w:r w:rsidRPr="00E5127F">
        <w:rPr>
          <w:rFonts w:ascii="Calibri" w:hAnsi="Calibri" w:cs="Calibri"/>
          <w:b/>
        </w:rPr>
        <w:t>Wykonawcy, którego nie można uniknąć i przewidzieć pomimo należytej staranności Strony dotkniętej jej działaniem oraz takie zdarzenie, które nie jest bezpośredn</w:t>
      </w:r>
      <w:r w:rsidR="007A3535" w:rsidRPr="00E5127F">
        <w:rPr>
          <w:rFonts w:ascii="Calibri" w:hAnsi="Calibri" w:cs="Calibri"/>
          <w:b/>
        </w:rPr>
        <w:t>im lub </w:t>
      </w:r>
      <w:r w:rsidRPr="00E5127F">
        <w:rPr>
          <w:rFonts w:ascii="Calibri" w:hAnsi="Calibri" w:cs="Calibri"/>
          <w:b/>
        </w:rPr>
        <w:t>pośrednim wynikiem zaniedbania którejkolwiek ze Stron w wypełnianiu jej zobowiązań wynikających z umowy („siła wyższa”). Siła wyższa obejmuje między innymi następujące zdarzenia:</w:t>
      </w:r>
    </w:p>
    <w:p w14:paraId="6AE706DA" w14:textId="77777777" w:rsidR="002D1C14" w:rsidRPr="00E5127F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eksplozja, huragan, pożar, powódź, epidemia, skażenie chemiczne lub inne katastrofy naturalne lub państwowe, ogłoszone przez władze państwowe lub lokalne;</w:t>
      </w:r>
    </w:p>
    <w:p w14:paraId="3BFED487" w14:textId="77777777" w:rsidR="002D1C14" w:rsidRPr="00E5127F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wojna lub działania wojenne;</w:t>
      </w:r>
    </w:p>
    <w:p w14:paraId="739EC407" w14:textId="77777777" w:rsidR="00236699" w:rsidRPr="00E5127F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bunt, rewolucja, powstanie, blokada, sabotaż;</w:t>
      </w:r>
    </w:p>
    <w:p w14:paraId="48AC68CF" w14:textId="125D83C3" w:rsidR="002D1C14" w:rsidRPr="00E5127F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akty nieposłuszeństwa obywatelskiego, demonstracje i rozruchy społeczne, które są skutkiem sporów pracowniczych na szczeblu państwowym, regionalnym, z wyłączeniem sporów pracowniczych u Stron</w:t>
      </w:r>
      <w:r w:rsidRPr="00E5127F">
        <w:rPr>
          <w:rFonts w:ascii="Calibri" w:hAnsi="Calibri" w:cs="Calibri"/>
        </w:rPr>
        <w:t>.</w:t>
      </w:r>
    </w:p>
    <w:p w14:paraId="7B7F40EC" w14:textId="77777777" w:rsidR="000F421D" w:rsidRPr="00E5127F" w:rsidRDefault="002D1C14" w:rsidP="007C2305">
      <w:pPr>
        <w:pStyle w:val="Akapitzlist"/>
        <w:numPr>
          <w:ilvl w:val="0"/>
          <w:numId w:val="44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 przypadku każdej zmiany, o której mowa powyżej, po stronie wnoszącego propozycję zmian leży obowiązek udokumentowania powstałej okoliczności. </w:t>
      </w:r>
    </w:p>
    <w:p w14:paraId="6C5DC664" w14:textId="1792F2F4" w:rsidR="002D1C14" w:rsidRPr="00E5127F" w:rsidRDefault="002D1C14" w:rsidP="007C2305">
      <w:pPr>
        <w:pStyle w:val="Akapitzlist"/>
        <w:numPr>
          <w:ilvl w:val="0"/>
          <w:numId w:val="44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Wszelkie zmiany umowy wymagają formy pisemnej pod rygorem nieważności.</w:t>
      </w:r>
    </w:p>
    <w:p w14:paraId="1BD33415" w14:textId="77777777" w:rsidR="000E193E" w:rsidRDefault="000E193E" w:rsidP="00834F61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1CAB0DF4" w14:textId="0E883E85" w:rsidR="00834F61" w:rsidRPr="00E5127F" w:rsidRDefault="00834F61" w:rsidP="00834F61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E5127F">
        <w:rPr>
          <w:rFonts w:ascii="Calibri" w:hAnsi="Calibri" w:cs="Calibri"/>
          <w:b/>
          <w:color w:val="auto"/>
          <w:sz w:val="20"/>
          <w:szCs w:val="20"/>
        </w:rPr>
        <w:t>§ 1</w:t>
      </w:r>
      <w:r w:rsidR="00702326">
        <w:rPr>
          <w:rFonts w:ascii="Calibri" w:hAnsi="Calibri" w:cs="Calibri"/>
          <w:b/>
          <w:color w:val="auto"/>
          <w:sz w:val="20"/>
          <w:szCs w:val="20"/>
        </w:rPr>
        <w:t>2</w:t>
      </w:r>
    </w:p>
    <w:p w14:paraId="2F709AB3" w14:textId="122CB21B" w:rsidR="000F421D" w:rsidRPr="00E5127F" w:rsidRDefault="00834F61" w:rsidP="00834F61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Waloryzacja wynagrodzenia</w:t>
      </w:r>
    </w:p>
    <w:p w14:paraId="6C0945A3" w14:textId="58061522" w:rsidR="001241A7" w:rsidRPr="001241A7" w:rsidRDefault="001241A7" w:rsidP="001241A7">
      <w:pPr>
        <w:pStyle w:val="Akapitzlist"/>
        <w:numPr>
          <w:ilvl w:val="0"/>
          <w:numId w:val="5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Zamawiający dopuszcza możliwość zmiany wysokości wynagrodzenia określonego w § 5 ust. </w:t>
      </w:r>
      <w:r w:rsidR="00051C55">
        <w:rPr>
          <w:rFonts w:ascii="Calibri" w:hAnsi="Calibri" w:cs="Calibri"/>
          <w:sz w:val="20"/>
          <w:szCs w:val="20"/>
        </w:rPr>
        <w:t>2</w:t>
      </w:r>
      <w:r w:rsidRPr="001241A7">
        <w:rPr>
          <w:rFonts w:ascii="Calibri" w:hAnsi="Calibri" w:cs="Calibri"/>
          <w:sz w:val="20"/>
          <w:szCs w:val="20"/>
        </w:rPr>
        <w:t xml:space="preserve"> Umowy w następujących przypadkach: </w:t>
      </w:r>
    </w:p>
    <w:p w14:paraId="3AC16B9C" w14:textId="7777777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1)</w:t>
      </w:r>
      <w:r w:rsidRPr="001241A7">
        <w:rPr>
          <w:rFonts w:ascii="Calibri" w:hAnsi="Calibri" w:cs="Calibri"/>
          <w:sz w:val="20"/>
          <w:szCs w:val="20"/>
        </w:rPr>
        <w:tab/>
        <w:t xml:space="preserve">w przypadku ustawowej zmiany stawki podatku od towarów i usług, </w:t>
      </w:r>
    </w:p>
    <w:p w14:paraId="294A2101" w14:textId="7777777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2)</w:t>
      </w:r>
      <w:r w:rsidRPr="001241A7">
        <w:rPr>
          <w:rFonts w:ascii="Calibri" w:hAnsi="Calibri" w:cs="Calibri"/>
          <w:sz w:val="20"/>
          <w:szCs w:val="20"/>
        </w:rPr>
        <w:tab/>
        <w:t xml:space="preserve">w </w:t>
      </w:r>
      <w:r w:rsidRPr="00C67223">
        <w:rPr>
          <w:rFonts w:ascii="Calibri" w:hAnsi="Calibri" w:cs="Calibri"/>
          <w:sz w:val="20"/>
          <w:szCs w:val="20"/>
        </w:rPr>
        <w:t>przypadku ustawowej zmiany wysokości minimalnego wynagrodzenia za pracę ustalonego na podstawie art. 2 ust. 3 – 5 ustawy z dnia 10 października 2002 r. o minimalnym wynagrodzeniu za pracę, Zmiana umowy w tym zakresie nie będzie dotyczyć waloryzacji wynagrodzenia o której mowa w rozporządzeniu Rady Ministrów z dnia 12 września 2024 r. w sprawie wysokości minimalnego wynagrodzenia za pracę oraz wysokości minimalnej stawki godzinowej w 2025 r. Wykonawca oświadcza, że uwzględnił zmiany w złożonej ofercie.</w:t>
      </w:r>
    </w:p>
    <w:p w14:paraId="1BE0FB55" w14:textId="7777777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3)</w:t>
      </w:r>
      <w:r w:rsidRPr="001241A7">
        <w:rPr>
          <w:rFonts w:ascii="Calibri" w:hAnsi="Calibri" w:cs="Calibri"/>
          <w:sz w:val="20"/>
          <w:szCs w:val="20"/>
        </w:rPr>
        <w:tab/>
        <w:t>w przypadku ustawowej zmiany zasad podlegania ubezpieczeniom społecznym lub ubezpieczeniu zdrowotnemu lub zmiany wysokości stawki składki na ubezpieczenia społeczne lub zdrowotne,</w:t>
      </w:r>
    </w:p>
    <w:p w14:paraId="2116A8CC" w14:textId="7777777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4)</w:t>
      </w:r>
      <w:r w:rsidRPr="001241A7">
        <w:rPr>
          <w:rFonts w:ascii="Calibri" w:hAnsi="Calibri" w:cs="Calibri"/>
          <w:sz w:val="20"/>
          <w:szCs w:val="20"/>
        </w:rPr>
        <w:tab/>
        <w:t>w przypadku ustawowej zmiany zasad gromadzenia i wysokości wpłat do pracowniczych planów kapitałowych, o których mowa w ustawie z dnia 4 października 2018 r. o pracowniczych planach kapitałowych</w:t>
      </w:r>
    </w:p>
    <w:p w14:paraId="7D56676F" w14:textId="7777777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5)</w:t>
      </w:r>
      <w:r w:rsidRPr="001241A7">
        <w:rPr>
          <w:rFonts w:ascii="Calibri" w:hAnsi="Calibri" w:cs="Calibri"/>
          <w:sz w:val="20"/>
          <w:szCs w:val="20"/>
        </w:rPr>
        <w:tab/>
        <w:t xml:space="preserve">w przypadku zmiany cen materiałów lub kosztów związanych z realizacją zamówienia, jeżeli zmiany określone w pkt. 1), 2), 3) i 4)  będą miały wpływ na koszty wykonania Umowy przez Wykonawcę. </w:t>
      </w:r>
    </w:p>
    <w:p w14:paraId="2647DDC8" w14:textId="77777777" w:rsidR="001241A7" w:rsidRDefault="001241A7" w:rsidP="001241A7">
      <w:pPr>
        <w:pStyle w:val="Akapitzlist"/>
        <w:numPr>
          <w:ilvl w:val="0"/>
          <w:numId w:val="5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W sytuacji wystąpienia okoliczności wskazanych w ust. 1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273E8333" w14:textId="77777777" w:rsidR="001241A7" w:rsidRDefault="001241A7" w:rsidP="001241A7">
      <w:pPr>
        <w:pStyle w:val="Akapitzlist"/>
        <w:numPr>
          <w:ilvl w:val="0"/>
          <w:numId w:val="5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W sytuacji wystąpienia okoliczności wskazanych w ust. 1 pkt. 2 niniejszego paragrafu Wykonawca jest uprawniony złożyć Zamawiającemu pisemny wniosek o zmianę Umowy w zakresie płatności wynikających </w:t>
      </w:r>
      <w:r w:rsidRPr="001241A7">
        <w:rPr>
          <w:rFonts w:ascii="Calibri" w:hAnsi="Calibri" w:cs="Calibri"/>
          <w:sz w:val="20"/>
          <w:szCs w:val="20"/>
        </w:rPr>
        <w:lastRenderedPageBreak/>
        <w:t>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7921EAEF" w14:textId="77777777" w:rsidR="001241A7" w:rsidRDefault="001241A7" w:rsidP="001241A7">
      <w:pPr>
        <w:pStyle w:val="Akapitzlist"/>
        <w:numPr>
          <w:ilvl w:val="0"/>
          <w:numId w:val="5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jedynie dodatkowe koszty realizacji Umowy, które Wykonawca obowiązkowo ponosi w związku ze zmianą zasad, o których mowa w ust. 1 pkt. 3 niniejszego paragrafu. </w:t>
      </w:r>
    </w:p>
    <w:p w14:paraId="310BF8DF" w14:textId="77777777" w:rsidR="001241A7" w:rsidRPr="00160F4A" w:rsidRDefault="001241A7" w:rsidP="001241A7">
      <w:pPr>
        <w:pStyle w:val="Akapitzlist"/>
        <w:numPr>
          <w:ilvl w:val="0"/>
          <w:numId w:val="5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</w:t>
      </w:r>
      <w:r w:rsidRPr="00160F4A">
        <w:rPr>
          <w:rFonts w:ascii="Calibri" w:hAnsi="Calibri" w:cs="Calibri"/>
          <w:sz w:val="20"/>
          <w:szCs w:val="20"/>
        </w:rPr>
        <w:t>wynikające z wpłat do pracowniczych planów kapitałowych dokonywanych przez podmioty zatrudniające z ich środków.</w:t>
      </w:r>
    </w:p>
    <w:p w14:paraId="1C92D5B1" w14:textId="20AB4F2B" w:rsidR="001241A7" w:rsidRPr="00160F4A" w:rsidRDefault="001241A7" w:rsidP="001241A7">
      <w:pPr>
        <w:pStyle w:val="Akapitzlist"/>
        <w:numPr>
          <w:ilvl w:val="0"/>
          <w:numId w:val="5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>Wynagrodzenie, o którym mowa w §</w:t>
      </w:r>
      <w:r w:rsidR="00160F4A" w:rsidRPr="00160F4A">
        <w:rPr>
          <w:rFonts w:ascii="Calibri" w:hAnsi="Calibri" w:cs="Calibri"/>
          <w:sz w:val="20"/>
          <w:szCs w:val="20"/>
        </w:rPr>
        <w:t>5</w:t>
      </w:r>
      <w:r w:rsidRPr="00160F4A">
        <w:rPr>
          <w:rFonts w:ascii="Calibri" w:hAnsi="Calibri" w:cs="Calibri"/>
          <w:sz w:val="20"/>
          <w:szCs w:val="20"/>
        </w:rPr>
        <w:t xml:space="preserve"> ust. </w:t>
      </w:r>
      <w:r w:rsidR="00160F4A" w:rsidRPr="00160F4A">
        <w:rPr>
          <w:rFonts w:ascii="Calibri" w:hAnsi="Calibri" w:cs="Calibri"/>
          <w:sz w:val="20"/>
          <w:szCs w:val="20"/>
        </w:rPr>
        <w:t>2</w:t>
      </w:r>
      <w:r w:rsidRPr="00160F4A">
        <w:rPr>
          <w:rFonts w:ascii="Calibri" w:hAnsi="Calibri" w:cs="Calibri"/>
          <w:sz w:val="20"/>
          <w:szCs w:val="20"/>
        </w:rPr>
        <w:t xml:space="preserve"> może zostać odpowiednio zmienione także na następujących zasadach:</w:t>
      </w:r>
    </w:p>
    <w:p w14:paraId="245309CA" w14:textId="77777777" w:rsidR="001241A7" w:rsidRPr="00160F4A" w:rsidRDefault="001241A7" w:rsidP="001241A7">
      <w:pPr>
        <w:pStyle w:val="Akapitzlist"/>
        <w:numPr>
          <w:ilvl w:val="0"/>
          <w:numId w:val="5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>Zamawiający dopuszcza jednokrotną zmianę wynagrodzenia Wykonawcy, zgodnie ze zmianą wskaźnika cen towarów i usług konsumpcyjnych  publikowanych przez Główny Urząd Statystyczny w Biuletynie Statystycznym, wyliczenie wysokości zmiany wynagrodzenia odbywać się będzie w oparciu o kwartalny wskaźnik cen towarów i usług konsumpcyjnych liczony do poprzedniego kwartału publikowany przez Prezesa GUS, zwany dalej wskaźnikiem GUS.</w:t>
      </w:r>
    </w:p>
    <w:p w14:paraId="7DC70D8C" w14:textId="77777777" w:rsidR="001241A7" w:rsidRPr="00160F4A" w:rsidRDefault="001241A7" w:rsidP="001241A7">
      <w:pPr>
        <w:pStyle w:val="Akapitzlist"/>
        <w:numPr>
          <w:ilvl w:val="0"/>
          <w:numId w:val="5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>Zmiana wynagrodzenia dopuszczalna jest jeżeli ostatni opublikowany wskaźnik GUS zmieni się (narastająco) w stosunku do ostatniego opublikowanego wskaźnika GUS przed podpisaniem umowy o poziom przekraczający 10%. Jeżeli wskaźnik będzie niższy niż 10%, waloryzacja nie przysługuje (np. w przypadku wzrostu cen towarów i usług konsumpcyjnych o 12% w danym kwartale wynagrodzenie zostanie zwaloryzowane o 2%),</w:t>
      </w:r>
    </w:p>
    <w:p w14:paraId="617E2E49" w14:textId="77777777" w:rsidR="001241A7" w:rsidRPr="00160F4A" w:rsidRDefault="001241A7" w:rsidP="001241A7">
      <w:pPr>
        <w:pStyle w:val="Akapitzlist"/>
        <w:numPr>
          <w:ilvl w:val="0"/>
          <w:numId w:val="5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>Wykonawca jest uprawniony złożyć Zamawiającemu pisemny wniosek o zmianę Umowy. Wniosek powinien zawierać wyczerpujące uzasadnienie faktyczne oraz dokładne wyliczenie kwoty wynagrodzenia należnego Wykonawcy po zmianie Umowy,</w:t>
      </w:r>
    </w:p>
    <w:p w14:paraId="2B4CC2CA" w14:textId="5B8A6F68" w:rsidR="001241A7" w:rsidRPr="00160F4A" w:rsidRDefault="001241A7" w:rsidP="001241A7">
      <w:pPr>
        <w:pStyle w:val="Akapitzlist"/>
        <w:numPr>
          <w:ilvl w:val="0"/>
          <w:numId w:val="5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 xml:space="preserve">Zamawiający dopuszcza zmianę wynagrodzenia Wykonawcy, w przypadku zmiany wskaźnika cen towarów i usług, nie więcej niż o 10 % wartości zamówienia określonej w § 5 ust. </w:t>
      </w:r>
      <w:r w:rsidR="00160F4A" w:rsidRPr="00160F4A">
        <w:rPr>
          <w:rFonts w:ascii="Calibri" w:hAnsi="Calibri" w:cs="Calibri"/>
          <w:sz w:val="20"/>
          <w:szCs w:val="20"/>
        </w:rPr>
        <w:t>2</w:t>
      </w:r>
      <w:r w:rsidRPr="00160F4A">
        <w:rPr>
          <w:rFonts w:ascii="Calibri" w:hAnsi="Calibri" w:cs="Calibri"/>
          <w:sz w:val="20"/>
          <w:szCs w:val="20"/>
        </w:rPr>
        <w:t xml:space="preserve"> umowy.</w:t>
      </w:r>
    </w:p>
    <w:p w14:paraId="4C20520F" w14:textId="77777777" w:rsidR="001241A7" w:rsidRPr="00160F4A" w:rsidRDefault="001241A7" w:rsidP="001241A7">
      <w:pPr>
        <w:pStyle w:val="Akapitzlist"/>
        <w:numPr>
          <w:ilvl w:val="0"/>
          <w:numId w:val="5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 xml:space="preserve">Początkowym terminem ustalenia zmiany wynagrodzenia jest dzień składania ofert. </w:t>
      </w:r>
    </w:p>
    <w:p w14:paraId="38FA54C3" w14:textId="79B5BCFE" w:rsidR="001241A7" w:rsidRPr="0092453C" w:rsidRDefault="001241A7" w:rsidP="001241A7">
      <w:pPr>
        <w:pStyle w:val="Akapitzlist"/>
        <w:numPr>
          <w:ilvl w:val="0"/>
          <w:numId w:val="5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2453C">
        <w:rPr>
          <w:rFonts w:ascii="Calibri" w:hAnsi="Calibri" w:cs="Calibri"/>
          <w:sz w:val="20"/>
          <w:szCs w:val="20"/>
        </w:rPr>
        <w:lastRenderedPageBreak/>
        <w:t>Zmiana wynagrodzenia będzie odnosiła się wyłącznie do części przedmiotu zamówienia niezrealizowanego oraz zrealizowanego w kwartale objętym waloryzacją.</w:t>
      </w:r>
    </w:p>
    <w:p w14:paraId="492515A7" w14:textId="1321018A" w:rsidR="00C67223" w:rsidRPr="0092453C" w:rsidRDefault="001241A7" w:rsidP="00C67223">
      <w:pPr>
        <w:pStyle w:val="Akapitzlist"/>
        <w:numPr>
          <w:ilvl w:val="0"/>
          <w:numId w:val="5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2453C">
        <w:rPr>
          <w:rFonts w:ascii="Calibri" w:hAnsi="Calibri" w:cs="Calibri"/>
          <w:sz w:val="20"/>
          <w:szCs w:val="20"/>
        </w:rPr>
        <w:t xml:space="preserve">Zmiana Umowy w zakresie zmiany wynagrodzenia z przyczyn określonych w ust. 1 pkt 1), 2), 3), 4) i 5) obejmować będzie wyłącznie wynagrodzenia </w:t>
      </w:r>
      <w:r w:rsidR="00394D0A" w:rsidRPr="0092453C">
        <w:rPr>
          <w:rFonts w:ascii="Calibri" w:hAnsi="Calibri" w:cs="Calibri"/>
          <w:sz w:val="20"/>
          <w:szCs w:val="20"/>
        </w:rPr>
        <w:t>za usługi</w:t>
      </w:r>
      <w:r w:rsidRPr="0092453C">
        <w:rPr>
          <w:rFonts w:ascii="Calibri" w:hAnsi="Calibri" w:cs="Calibri"/>
          <w:sz w:val="20"/>
          <w:szCs w:val="20"/>
        </w:rPr>
        <w:t>, któr</w:t>
      </w:r>
      <w:r w:rsidR="00394D0A" w:rsidRPr="0092453C">
        <w:rPr>
          <w:rFonts w:ascii="Calibri" w:hAnsi="Calibri" w:cs="Calibri"/>
          <w:sz w:val="20"/>
          <w:szCs w:val="20"/>
        </w:rPr>
        <w:t>ych</w:t>
      </w:r>
      <w:r w:rsidRPr="0092453C">
        <w:rPr>
          <w:rFonts w:ascii="Calibri" w:hAnsi="Calibri" w:cs="Calibri"/>
          <w:sz w:val="20"/>
          <w:szCs w:val="20"/>
        </w:rPr>
        <w:t xml:space="preserve"> w dniu zmiany odpowiednio: stawki podatku VAT, wysokości minimalnego wynagrodzenia za pracę, składki na ubezpieczenia społeczne, zdrowotne lub zasad gromadzenia i wysokości wpłat do pracowniczych planów kapitałowych oraz wskaźnika cen materiałów i usług, jeszcze nie wykonano. </w:t>
      </w:r>
    </w:p>
    <w:p w14:paraId="6ADE4CFB" w14:textId="0E4E0175" w:rsidR="00C67223" w:rsidRPr="0092453C" w:rsidRDefault="001241A7" w:rsidP="00C67223">
      <w:pPr>
        <w:pStyle w:val="Akapitzlist"/>
        <w:numPr>
          <w:ilvl w:val="0"/>
          <w:numId w:val="5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2453C">
        <w:rPr>
          <w:rFonts w:ascii="Calibri" w:hAnsi="Calibri" w:cs="Calibri"/>
          <w:sz w:val="20"/>
          <w:szCs w:val="20"/>
        </w:rPr>
        <w:t xml:space="preserve">Obowiązek wykazania wpływu zmian, o których mowa w ust. 1 niniejszego paragrafu na zwiększenie lub zmniejszenie wynagrodzenia, o którym mowa w § 5 ust. </w:t>
      </w:r>
      <w:r w:rsidR="00394D0A" w:rsidRPr="0092453C">
        <w:rPr>
          <w:rFonts w:ascii="Calibri" w:hAnsi="Calibri" w:cs="Calibri"/>
          <w:sz w:val="20"/>
          <w:szCs w:val="20"/>
        </w:rPr>
        <w:t>2</w:t>
      </w:r>
      <w:r w:rsidRPr="0092453C">
        <w:rPr>
          <w:rFonts w:ascii="Calibri" w:hAnsi="Calibri" w:cs="Calibri"/>
          <w:sz w:val="20"/>
          <w:szCs w:val="20"/>
        </w:rPr>
        <w:t xml:space="preserve"> Umowy należy do Strony, która składa wniosek o zmianę wynagrodzenia pod rygorem odmowy dokonania zmiany Umowy.</w:t>
      </w:r>
    </w:p>
    <w:p w14:paraId="22462751" w14:textId="2CF9166E" w:rsidR="000F421D" w:rsidRPr="0092453C" w:rsidRDefault="001241A7" w:rsidP="00C67223">
      <w:pPr>
        <w:pStyle w:val="Akapitzlist"/>
        <w:numPr>
          <w:ilvl w:val="0"/>
          <w:numId w:val="5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2453C">
        <w:rPr>
          <w:rFonts w:ascii="Calibri" w:hAnsi="Calibri" w:cs="Calibri"/>
          <w:sz w:val="20"/>
          <w:szCs w:val="20"/>
        </w:rPr>
        <w:t>Wykonawca, którego wynagrodzenia zostało zmienione w przypadku, o którym mowa w ust. 6 pkt 4 niniejszego paragrafu, zobowiązany jest do zmiany wynagrodzenia przysługującego podwykonawcy, z którym zawarł umowę, w zakresie odpowiadającym zmianom cen materiałów lub kosztów dotyczących zobowiązania podwykonawcy, jeżeli przedmiotem umowy są usługi i okres obowiązywania umowy przekracza 6 miesięcy.</w:t>
      </w:r>
    </w:p>
    <w:p w14:paraId="22DEDF0F" w14:textId="77777777" w:rsidR="004A3C91" w:rsidRPr="00E5127F" w:rsidRDefault="004A3C91" w:rsidP="00BE4640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5B1FF4F3" w14:textId="22BD300E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§ 1</w:t>
      </w:r>
      <w:r w:rsidR="00702326">
        <w:rPr>
          <w:rFonts w:ascii="Calibri" w:hAnsi="Calibri" w:cs="Calibri"/>
          <w:b/>
          <w:sz w:val="20"/>
          <w:szCs w:val="20"/>
        </w:rPr>
        <w:t>3</w:t>
      </w:r>
    </w:p>
    <w:p w14:paraId="7404F873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Postanowienia końcowe</w:t>
      </w:r>
    </w:p>
    <w:p w14:paraId="7DBC3C60" w14:textId="77777777" w:rsidR="00F73762" w:rsidRPr="00E5127F" w:rsidRDefault="00F73762" w:rsidP="00651E4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nie może przenieść praw i obowiązków z umowy, a w szczególności dokonywać cesji wierzytelności wynikających z umowy, na osoby trzecie bez uprzedniej pisemnej zgody Zamawiającego.</w:t>
      </w:r>
    </w:p>
    <w:p w14:paraId="39651E98" w14:textId="77777777" w:rsidR="00F73762" w:rsidRPr="00E5127F" w:rsidRDefault="00F73762" w:rsidP="00651E4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Wprowadzenie zmian do niniejszej umowy wymaga sporządzeni</w:t>
      </w:r>
      <w:r w:rsidR="007A3535" w:rsidRPr="00E5127F">
        <w:rPr>
          <w:rFonts w:ascii="Calibri" w:hAnsi="Calibri" w:cs="Calibri"/>
          <w:sz w:val="20"/>
          <w:szCs w:val="20"/>
        </w:rPr>
        <w:t>a pisemnego aneksu do umowy pod </w:t>
      </w:r>
      <w:r w:rsidRPr="00E5127F">
        <w:rPr>
          <w:rFonts w:ascii="Calibri" w:hAnsi="Calibri" w:cs="Calibri"/>
          <w:sz w:val="20"/>
          <w:szCs w:val="20"/>
        </w:rPr>
        <w:t>rygorem nieważności, z uwzględnie</w:t>
      </w:r>
      <w:r w:rsidR="004A3C91" w:rsidRPr="00E5127F">
        <w:rPr>
          <w:rFonts w:ascii="Calibri" w:hAnsi="Calibri" w:cs="Calibri"/>
          <w:sz w:val="20"/>
          <w:szCs w:val="20"/>
        </w:rPr>
        <w:t xml:space="preserve">niem </w:t>
      </w:r>
      <w:r w:rsidR="00F15445" w:rsidRPr="00E5127F">
        <w:rPr>
          <w:rFonts w:ascii="Calibri" w:hAnsi="Calibri" w:cs="Calibri"/>
          <w:sz w:val="20"/>
          <w:szCs w:val="20"/>
        </w:rPr>
        <w:t xml:space="preserve">art. </w:t>
      </w:r>
      <w:r w:rsidR="004A3C91" w:rsidRPr="00E5127F">
        <w:rPr>
          <w:rFonts w:ascii="Calibri" w:hAnsi="Calibri" w:cs="Calibri"/>
          <w:sz w:val="20"/>
          <w:szCs w:val="20"/>
        </w:rPr>
        <w:t>4</w:t>
      </w:r>
      <w:r w:rsidR="00F15445" w:rsidRPr="00E5127F">
        <w:rPr>
          <w:rFonts w:ascii="Calibri" w:hAnsi="Calibri" w:cs="Calibri"/>
          <w:sz w:val="20"/>
          <w:szCs w:val="20"/>
        </w:rPr>
        <w:t>54</w:t>
      </w:r>
      <w:r w:rsidR="004A3C91" w:rsidRPr="00E5127F">
        <w:rPr>
          <w:rFonts w:ascii="Calibri" w:hAnsi="Calibri" w:cs="Calibri"/>
          <w:sz w:val="20"/>
          <w:szCs w:val="20"/>
        </w:rPr>
        <w:t xml:space="preserve"> ustawy Pzp.</w:t>
      </w:r>
    </w:p>
    <w:p w14:paraId="77538076" w14:textId="77777777" w:rsidR="00F73762" w:rsidRPr="00E5127F" w:rsidRDefault="00F73762" w:rsidP="00651E40">
      <w:pPr>
        <w:pStyle w:val="Tekstpodstawowy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 sprawach nieuregulowanych niniejszą umową mają zastosowanie przepisy </w:t>
      </w:r>
      <w:r w:rsidR="00B03897" w:rsidRPr="00E5127F">
        <w:rPr>
          <w:rFonts w:ascii="Calibri" w:hAnsi="Calibri" w:cs="Calibri"/>
          <w:sz w:val="20"/>
          <w:szCs w:val="20"/>
        </w:rPr>
        <w:t xml:space="preserve">ustawy Prawo zamówień publicznych, </w:t>
      </w:r>
      <w:r w:rsidRPr="00E5127F">
        <w:rPr>
          <w:rFonts w:ascii="Calibri" w:hAnsi="Calibri" w:cs="Calibri"/>
          <w:sz w:val="20"/>
          <w:szCs w:val="20"/>
        </w:rPr>
        <w:t>Kodeksu Cywilnego oraz innych obowiązujących przepisów prawa.</w:t>
      </w:r>
    </w:p>
    <w:p w14:paraId="59742780" w14:textId="77777777" w:rsidR="00F73762" w:rsidRPr="00E5127F" w:rsidRDefault="00F73762" w:rsidP="00651E40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Spory mogące powstać w związku z realizacją umowy będą rozstrzygane przez sądy właściwe miejscowo dla siedziby Zamawiającego.</w:t>
      </w:r>
    </w:p>
    <w:p w14:paraId="33064FC2" w14:textId="77777777" w:rsidR="0014328E" w:rsidRPr="00E5127F" w:rsidRDefault="00F73762" w:rsidP="0014328E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Umowę sporządzono w trzech jednobrzmiących egzemplarzach, z czego dwa egzemplarze otrzymuje Zamawiający, a jeden Wykonawca. </w:t>
      </w:r>
    </w:p>
    <w:p w14:paraId="5F6C964B" w14:textId="77777777" w:rsidR="0092453C" w:rsidRDefault="0092453C" w:rsidP="0014328E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50540E44" w14:textId="5FF4E118" w:rsidR="0014328E" w:rsidRPr="00E5127F" w:rsidRDefault="00B206A5" w:rsidP="0014328E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Integralną częścią </w:t>
      </w:r>
      <w:r w:rsidR="0092453C">
        <w:rPr>
          <w:rFonts w:ascii="Calibri" w:hAnsi="Calibri" w:cs="Calibri"/>
          <w:sz w:val="20"/>
          <w:szCs w:val="20"/>
        </w:rPr>
        <w:t xml:space="preserve">niniejszej </w:t>
      </w:r>
      <w:r>
        <w:rPr>
          <w:rFonts w:ascii="Calibri" w:hAnsi="Calibri" w:cs="Calibri"/>
          <w:sz w:val="20"/>
          <w:szCs w:val="20"/>
        </w:rPr>
        <w:t>umowy są:</w:t>
      </w:r>
    </w:p>
    <w:p w14:paraId="354EC467" w14:textId="57EAAE4E" w:rsidR="0014328E" w:rsidRPr="00E5127F" w:rsidRDefault="00651E40" w:rsidP="007C2305">
      <w:pPr>
        <w:pStyle w:val="Akapitzlist"/>
        <w:numPr>
          <w:ilvl w:val="0"/>
          <w:numId w:val="4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SWZ</w:t>
      </w:r>
      <w:r w:rsidR="00F32555" w:rsidRPr="00E5127F">
        <w:rPr>
          <w:rFonts w:ascii="Calibri" w:hAnsi="Calibri" w:cs="Calibri"/>
          <w:sz w:val="20"/>
          <w:szCs w:val="20"/>
        </w:rPr>
        <w:t>;</w:t>
      </w:r>
    </w:p>
    <w:p w14:paraId="6B82A287" w14:textId="612DBAB4" w:rsidR="002D339E" w:rsidRPr="00E5127F" w:rsidRDefault="002D339E" w:rsidP="007C2305">
      <w:pPr>
        <w:pStyle w:val="Akapitzlist"/>
        <w:numPr>
          <w:ilvl w:val="0"/>
          <w:numId w:val="4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oferta Wykonawcy</w:t>
      </w:r>
      <w:r w:rsidR="00F32555" w:rsidRPr="00E5127F">
        <w:rPr>
          <w:rFonts w:ascii="Calibri" w:hAnsi="Calibri" w:cs="Calibri"/>
          <w:sz w:val="20"/>
          <w:szCs w:val="20"/>
        </w:rPr>
        <w:t>;</w:t>
      </w:r>
    </w:p>
    <w:p w14:paraId="21AC7605" w14:textId="5A9DCCC9" w:rsidR="00F32555" w:rsidRPr="00E5127F" w:rsidRDefault="00B206A5" w:rsidP="007C2305">
      <w:pPr>
        <w:pStyle w:val="Akapitzlist"/>
        <w:numPr>
          <w:ilvl w:val="0"/>
          <w:numId w:val="4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szczegółowy opis przedmiotu zamówienia</w:t>
      </w:r>
    </w:p>
    <w:p w14:paraId="6F1699FD" w14:textId="316256D5" w:rsidR="00440922" w:rsidRPr="00E5127F" w:rsidRDefault="00440922" w:rsidP="007C2305">
      <w:pPr>
        <w:pStyle w:val="Akapitzlist"/>
        <w:numPr>
          <w:ilvl w:val="0"/>
          <w:numId w:val="4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szczegółowa kalkulacja cenowa.</w:t>
      </w:r>
    </w:p>
    <w:p w14:paraId="0DA209DC" w14:textId="77777777" w:rsidR="00F73762" w:rsidRPr="00E5127F" w:rsidRDefault="00F73762" w:rsidP="00BE464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62D95481" w14:textId="77777777" w:rsidR="0014328E" w:rsidRPr="00E5127F" w:rsidRDefault="0014328E" w:rsidP="00BE4640">
      <w:pPr>
        <w:spacing w:line="276" w:lineRule="auto"/>
        <w:ind w:firstLine="708"/>
        <w:rPr>
          <w:rFonts w:ascii="Calibri" w:hAnsi="Calibri" w:cs="Calibri"/>
          <w:b/>
          <w:bCs/>
          <w:sz w:val="20"/>
          <w:szCs w:val="20"/>
        </w:rPr>
      </w:pPr>
    </w:p>
    <w:p w14:paraId="1C60F74B" w14:textId="05A33812" w:rsidR="00F73762" w:rsidRPr="00E5127F" w:rsidRDefault="00F73762" w:rsidP="00BE4640">
      <w:pPr>
        <w:spacing w:line="276" w:lineRule="auto"/>
        <w:ind w:firstLine="708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ZAMAWIAJĄCY</w:t>
      </w:r>
      <w:r w:rsidR="00B03897" w:rsidRPr="00E5127F">
        <w:rPr>
          <w:rFonts w:ascii="Calibri" w:hAnsi="Calibri" w:cs="Calibri"/>
          <w:b/>
          <w:bCs/>
          <w:sz w:val="20"/>
          <w:szCs w:val="20"/>
        </w:rPr>
        <w:t>:</w:t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="0014328E"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B03897" w:rsidRPr="00E5127F">
        <w:rPr>
          <w:rFonts w:ascii="Calibri" w:hAnsi="Calibri" w:cs="Calibri"/>
          <w:b/>
          <w:bCs/>
          <w:sz w:val="20"/>
          <w:szCs w:val="20"/>
        </w:rPr>
        <w:t>:</w:t>
      </w:r>
    </w:p>
    <w:p w14:paraId="4EFBBED4" w14:textId="468BB82C" w:rsidR="00B2137E" w:rsidRPr="00E5127F" w:rsidRDefault="00B2137E" w:rsidP="00930314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sectPr w:rsidR="00B2137E" w:rsidRPr="00E5127F" w:rsidSect="00603E70">
      <w:headerReference w:type="default" r:id="rId11"/>
      <w:footerReference w:type="default" r:id="rId12"/>
      <w:pgSz w:w="11906" w:h="16838"/>
      <w:pgMar w:top="1843" w:right="1417" w:bottom="1417" w:left="1417" w:header="708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AFA3F" w14:textId="77777777" w:rsidR="00EB6B57" w:rsidRDefault="00EB6B57">
      <w:r>
        <w:separator/>
      </w:r>
    </w:p>
  </w:endnote>
  <w:endnote w:type="continuationSeparator" w:id="0">
    <w:p w14:paraId="5266326F" w14:textId="77777777" w:rsidR="00EB6B57" w:rsidRDefault="00EB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Linotype">
    <w:altName w:val="'Times New Ro"/>
    <w:charset w:val="EE"/>
    <w:family w:val="roman"/>
    <w:pitch w:val="default"/>
  </w:font>
  <w:font w:name="TTE124158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D104C" w14:textId="0CB08BD3" w:rsidR="0002233F" w:rsidRPr="001E7D56" w:rsidRDefault="00206D51">
    <w:pPr>
      <w:pStyle w:val="Stopka"/>
      <w:rPr>
        <w:rFonts w:ascii="Cambria" w:hAnsi="Cambria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650B8251" wp14:editId="4F173FC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60000" cy="900000"/>
          <wp:effectExtent l="0" t="0" r="0" b="0"/>
          <wp:wrapSquare wrapText="bothSides"/>
          <wp:docPr id="1195045491" name="Obraz 11950454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FD0EE" w14:textId="77777777" w:rsidR="00EB6B57" w:rsidRDefault="00EB6B57">
      <w:r>
        <w:separator/>
      </w:r>
    </w:p>
  </w:footnote>
  <w:footnote w:type="continuationSeparator" w:id="0">
    <w:p w14:paraId="5DBBA8F4" w14:textId="77777777" w:rsidR="00EB6B57" w:rsidRDefault="00EB6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51184" w14:textId="07CDB10E" w:rsidR="00E809CE" w:rsidRDefault="00501C6E" w:rsidP="00E809C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3D4A3A9" wp14:editId="790E0866">
          <wp:simplePos x="0" y="0"/>
          <wp:positionH relativeFrom="page">
            <wp:align>left</wp:align>
          </wp:positionH>
          <wp:positionV relativeFrom="topMargin">
            <wp:align>bottom</wp:align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224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115165687" name="Obraz 21151656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09CE">
      <w:rPr>
        <w:noProof/>
      </w:rPr>
      <w:drawing>
        <wp:anchor distT="0" distB="0" distL="114300" distR="114300" simplePos="0" relativeHeight="251658240" behindDoc="0" locked="0" layoutInCell="0" allowOverlap="1" wp14:anchorId="51ACFA24" wp14:editId="4C062968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50785" cy="10680700"/>
          <wp:effectExtent l="0" t="0" r="0" b="6350"/>
          <wp:wrapNone/>
          <wp:docPr id="1843476008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074880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8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7DD803" w14:textId="763EBB1A" w:rsidR="00E809CE" w:rsidRPr="001B3181" w:rsidRDefault="00E809CE" w:rsidP="00E809CE">
    <w:pPr>
      <w:pStyle w:val="Nagwek"/>
    </w:pPr>
  </w:p>
  <w:p w14:paraId="29293A23" w14:textId="3B24A4A9" w:rsidR="00224A3D" w:rsidRPr="00E809CE" w:rsidRDefault="00224A3D" w:rsidP="00E809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i w:val="0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8B093D"/>
    <w:multiLevelType w:val="hybridMultilevel"/>
    <w:tmpl w:val="3B661BCC"/>
    <w:lvl w:ilvl="0" w:tplc="42E00D12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04DD"/>
    <w:multiLevelType w:val="multilevel"/>
    <w:tmpl w:val="27E6E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056F1336"/>
    <w:multiLevelType w:val="hybridMultilevel"/>
    <w:tmpl w:val="F432C930"/>
    <w:lvl w:ilvl="0" w:tplc="7A42C6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36308"/>
    <w:multiLevelType w:val="hybridMultilevel"/>
    <w:tmpl w:val="F92A61DE"/>
    <w:lvl w:ilvl="0" w:tplc="0A76B1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6F92E46"/>
    <w:multiLevelType w:val="hybridMultilevel"/>
    <w:tmpl w:val="C5ACD112"/>
    <w:lvl w:ilvl="0" w:tplc="B1E653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3C1BDC"/>
    <w:multiLevelType w:val="hybridMultilevel"/>
    <w:tmpl w:val="636EDD36"/>
    <w:lvl w:ilvl="0" w:tplc="F9A6E5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B12298"/>
    <w:multiLevelType w:val="hybridMultilevel"/>
    <w:tmpl w:val="B5D66666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9896548"/>
    <w:multiLevelType w:val="hybridMultilevel"/>
    <w:tmpl w:val="CADAC204"/>
    <w:lvl w:ilvl="0" w:tplc="33A4604E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824"/>
    <w:multiLevelType w:val="hybridMultilevel"/>
    <w:tmpl w:val="5BECC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DA7179"/>
    <w:multiLevelType w:val="hybridMultilevel"/>
    <w:tmpl w:val="63449928"/>
    <w:lvl w:ilvl="0" w:tplc="A31E42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9E102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118C29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D7DD0"/>
    <w:multiLevelType w:val="hybridMultilevel"/>
    <w:tmpl w:val="CD549110"/>
    <w:lvl w:ilvl="0" w:tplc="34CE50C6">
      <w:start w:val="1"/>
      <w:numFmt w:val="bullet"/>
      <w:lvlText w:val="-"/>
      <w:lvlJc w:val="left"/>
      <w:pPr>
        <w:ind w:left="1647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1F3739A9"/>
    <w:multiLevelType w:val="multilevel"/>
    <w:tmpl w:val="A7B2DB4C"/>
    <w:styleLink w:val="NumeracjaUrzdowawStarostwie"/>
    <w:lvl w:ilvl="0">
      <w:start w:val="1"/>
      <w:numFmt w:val="none"/>
      <w:pStyle w:val="NumeracjaUrzdowa"/>
      <w:suff w:val="space"/>
      <w:lvlText w:val="§ %1"/>
      <w:lvlJc w:val="left"/>
      <w:pPr>
        <w:ind w:left="227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425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27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884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200" w:hanging="2520"/>
      </w:pPr>
    </w:lvl>
    <w:lvl w:ilvl="6">
      <w:start w:val="1"/>
      <w:numFmt w:val="decimal"/>
      <w:lvlText w:val="§ %7"/>
      <w:lvlJc w:val="center"/>
      <w:pPr>
        <w:ind w:left="7560" w:hanging="2880"/>
      </w:pPr>
    </w:lvl>
    <w:lvl w:ilvl="7">
      <w:start w:val="1"/>
      <w:numFmt w:val="decimal"/>
      <w:lvlText w:val="§ %8"/>
      <w:lvlJc w:val="center"/>
      <w:pPr>
        <w:ind w:left="7920" w:hanging="3240"/>
      </w:pPr>
    </w:lvl>
    <w:lvl w:ilvl="8">
      <w:start w:val="1"/>
      <w:numFmt w:val="decimal"/>
      <w:lvlText w:val="§ %9"/>
      <w:lvlJc w:val="center"/>
      <w:pPr>
        <w:ind w:left="8280" w:hanging="3600"/>
      </w:pPr>
    </w:lvl>
  </w:abstractNum>
  <w:abstractNum w:abstractNumId="18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A6315"/>
    <w:multiLevelType w:val="hybridMultilevel"/>
    <w:tmpl w:val="5CA6D410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2A8B563B"/>
    <w:multiLevelType w:val="hybridMultilevel"/>
    <w:tmpl w:val="B012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9E27AF"/>
    <w:multiLevelType w:val="multilevel"/>
    <w:tmpl w:val="14F2C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2D3809AF"/>
    <w:multiLevelType w:val="hybridMultilevel"/>
    <w:tmpl w:val="8F6EE272"/>
    <w:lvl w:ilvl="0" w:tplc="CE427548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287F1A"/>
    <w:multiLevelType w:val="multilevel"/>
    <w:tmpl w:val="31560498"/>
    <w:styleLink w:val="WWNum15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24" w15:restartNumberingAfterBreak="0">
    <w:nsid w:val="301F578D"/>
    <w:multiLevelType w:val="hybridMultilevel"/>
    <w:tmpl w:val="CF4E829A"/>
    <w:lvl w:ilvl="0" w:tplc="B4F6F4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E5403"/>
    <w:multiLevelType w:val="hybridMultilevel"/>
    <w:tmpl w:val="436A9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E87E72"/>
    <w:multiLevelType w:val="hybridMultilevel"/>
    <w:tmpl w:val="5CA6D410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385135B8"/>
    <w:multiLevelType w:val="multilevel"/>
    <w:tmpl w:val="75F47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F472B4"/>
    <w:multiLevelType w:val="hybridMultilevel"/>
    <w:tmpl w:val="65CC9A08"/>
    <w:lvl w:ilvl="0" w:tplc="0415000F">
      <w:start w:val="1"/>
      <w:numFmt w:val="decimal"/>
      <w:lvlText w:val="%1."/>
      <w:lvlJc w:val="left"/>
      <w:pPr>
        <w:ind w:left="42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83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BA3066">
      <w:start w:val="1"/>
      <w:numFmt w:val="lowerLetter"/>
      <w:lvlText w:val="%3)"/>
      <w:lvlJc w:val="left"/>
      <w:pPr>
        <w:ind w:left="127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6AD85C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92FC0C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BAB3D8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24A11A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5CD2F2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F2784A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B1E1F27"/>
    <w:multiLevelType w:val="hybridMultilevel"/>
    <w:tmpl w:val="7212B012"/>
    <w:lvl w:ilvl="0" w:tplc="34A026B0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B3ADD"/>
    <w:multiLevelType w:val="hybridMultilevel"/>
    <w:tmpl w:val="8C4E26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DAC3A75"/>
    <w:multiLevelType w:val="hybridMultilevel"/>
    <w:tmpl w:val="D37E0F7E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44CA2930"/>
    <w:multiLevelType w:val="hybridMultilevel"/>
    <w:tmpl w:val="BCDE27AE"/>
    <w:lvl w:ilvl="0" w:tplc="BABC3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E0601F"/>
    <w:multiLevelType w:val="hybridMultilevel"/>
    <w:tmpl w:val="D18ED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2C099A"/>
    <w:multiLevelType w:val="hybridMultilevel"/>
    <w:tmpl w:val="23D4F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032865"/>
    <w:multiLevelType w:val="hybridMultilevel"/>
    <w:tmpl w:val="223E1EA6"/>
    <w:lvl w:ilvl="0" w:tplc="4C56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D271F4F"/>
    <w:multiLevelType w:val="hybridMultilevel"/>
    <w:tmpl w:val="EB3C1930"/>
    <w:lvl w:ilvl="0" w:tplc="A98261F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B40489"/>
    <w:multiLevelType w:val="hybridMultilevel"/>
    <w:tmpl w:val="31BA2248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EC145E"/>
    <w:multiLevelType w:val="hybridMultilevel"/>
    <w:tmpl w:val="41ACD574"/>
    <w:lvl w:ilvl="0" w:tplc="34CE50C6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3053A09"/>
    <w:multiLevelType w:val="hybridMultilevel"/>
    <w:tmpl w:val="7D7809E2"/>
    <w:lvl w:ilvl="0" w:tplc="47EA384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B96817"/>
    <w:multiLevelType w:val="multilevel"/>
    <w:tmpl w:val="5A9ED416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5A941D6C"/>
    <w:multiLevelType w:val="hybridMultilevel"/>
    <w:tmpl w:val="337EC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9C6447"/>
    <w:multiLevelType w:val="hybridMultilevel"/>
    <w:tmpl w:val="85E4FAA8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326696"/>
    <w:multiLevelType w:val="multilevel"/>
    <w:tmpl w:val="150CC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8" w15:restartNumberingAfterBreak="0">
    <w:nsid w:val="60AD0BF5"/>
    <w:multiLevelType w:val="hybridMultilevel"/>
    <w:tmpl w:val="36A00BBC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9" w15:restartNumberingAfterBreak="0">
    <w:nsid w:val="62687F55"/>
    <w:multiLevelType w:val="hybridMultilevel"/>
    <w:tmpl w:val="787CA9E6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FB7F31"/>
    <w:multiLevelType w:val="hybridMultilevel"/>
    <w:tmpl w:val="7EFE6CF6"/>
    <w:lvl w:ilvl="0" w:tplc="34CE50C6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6E35F0B"/>
    <w:multiLevelType w:val="hybridMultilevel"/>
    <w:tmpl w:val="DA6612A8"/>
    <w:lvl w:ilvl="0" w:tplc="59FC8D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0A3B50"/>
    <w:multiLevelType w:val="multilevel"/>
    <w:tmpl w:val="11EA7B0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4" w15:restartNumberingAfterBreak="0">
    <w:nsid w:val="6F752399"/>
    <w:multiLevelType w:val="hybridMultilevel"/>
    <w:tmpl w:val="19D0C3CE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5" w15:restartNumberingAfterBreak="0">
    <w:nsid w:val="6FFE4125"/>
    <w:multiLevelType w:val="hybridMultilevel"/>
    <w:tmpl w:val="4C98B4A6"/>
    <w:lvl w:ilvl="0" w:tplc="C8504A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0D56FDF"/>
    <w:multiLevelType w:val="multilevel"/>
    <w:tmpl w:val="8AECF8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72A6110A"/>
    <w:multiLevelType w:val="hybridMultilevel"/>
    <w:tmpl w:val="15443C8C"/>
    <w:lvl w:ilvl="0" w:tplc="12548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52265C9"/>
    <w:multiLevelType w:val="hybridMultilevel"/>
    <w:tmpl w:val="9A483434"/>
    <w:lvl w:ilvl="0" w:tplc="D37E007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112036"/>
    <w:multiLevelType w:val="hybridMultilevel"/>
    <w:tmpl w:val="F8A699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CB5FC9"/>
    <w:multiLevelType w:val="hybridMultilevel"/>
    <w:tmpl w:val="D8720E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7E9607FF"/>
    <w:multiLevelType w:val="hybridMultilevel"/>
    <w:tmpl w:val="C09CD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38743">
    <w:abstractNumId w:val="47"/>
  </w:num>
  <w:num w:numId="2" w16cid:durableId="25567000">
    <w:abstractNumId w:val="6"/>
  </w:num>
  <w:num w:numId="3" w16cid:durableId="1305433137">
    <w:abstractNumId w:val="55"/>
  </w:num>
  <w:num w:numId="4" w16cid:durableId="996767282">
    <w:abstractNumId w:val="21"/>
  </w:num>
  <w:num w:numId="5" w16cid:durableId="1620838539">
    <w:abstractNumId w:val="8"/>
  </w:num>
  <w:num w:numId="6" w16cid:durableId="1463385682">
    <w:abstractNumId w:val="56"/>
  </w:num>
  <w:num w:numId="7" w16cid:durableId="1117213937">
    <w:abstractNumId w:val="27"/>
  </w:num>
  <w:num w:numId="8" w16cid:durableId="1857881351">
    <w:abstractNumId w:val="33"/>
  </w:num>
  <w:num w:numId="9" w16cid:durableId="326783269">
    <w:abstractNumId w:val="15"/>
  </w:num>
  <w:num w:numId="10" w16cid:durableId="1295672401">
    <w:abstractNumId w:val="36"/>
  </w:num>
  <w:num w:numId="11" w16cid:durableId="55056341">
    <w:abstractNumId w:val="44"/>
  </w:num>
  <w:num w:numId="12" w16cid:durableId="780613532">
    <w:abstractNumId w:val="57"/>
  </w:num>
  <w:num w:numId="13" w16cid:durableId="1901135592">
    <w:abstractNumId w:val="22"/>
  </w:num>
  <w:num w:numId="14" w16cid:durableId="1595630702">
    <w:abstractNumId w:val="23"/>
  </w:num>
  <w:num w:numId="15" w16cid:durableId="1044447641">
    <w:abstractNumId w:val="17"/>
  </w:num>
  <w:num w:numId="16" w16cid:durableId="993098831">
    <w:abstractNumId w:val="41"/>
  </w:num>
  <w:num w:numId="17" w16cid:durableId="370691097">
    <w:abstractNumId w:val="52"/>
  </w:num>
  <w:num w:numId="18" w16cid:durableId="51394430">
    <w:abstractNumId w:val="29"/>
  </w:num>
  <w:num w:numId="19" w16cid:durableId="1939175997">
    <w:abstractNumId w:val="19"/>
  </w:num>
  <w:num w:numId="20" w16cid:durableId="197205239">
    <w:abstractNumId w:val="4"/>
  </w:num>
  <w:num w:numId="21" w16cid:durableId="1683509942">
    <w:abstractNumId w:val="28"/>
  </w:num>
  <w:num w:numId="22" w16cid:durableId="558975855">
    <w:abstractNumId w:val="5"/>
  </w:num>
  <w:num w:numId="23" w16cid:durableId="347604996">
    <w:abstractNumId w:val="12"/>
  </w:num>
  <w:num w:numId="24" w16cid:durableId="1068066279">
    <w:abstractNumId w:val="13"/>
  </w:num>
  <w:num w:numId="25" w16cid:durableId="1015572164">
    <w:abstractNumId w:val="31"/>
  </w:num>
  <w:num w:numId="26" w16cid:durableId="1940522544">
    <w:abstractNumId w:val="11"/>
  </w:num>
  <w:num w:numId="27" w16cid:durableId="362556766">
    <w:abstractNumId w:val="16"/>
  </w:num>
  <w:num w:numId="28" w16cid:durableId="154810303">
    <w:abstractNumId w:val="50"/>
  </w:num>
  <w:num w:numId="29" w16cid:durableId="298464357">
    <w:abstractNumId w:val="38"/>
  </w:num>
  <w:num w:numId="30" w16cid:durableId="1106344147">
    <w:abstractNumId w:val="9"/>
  </w:num>
  <w:num w:numId="31" w16cid:durableId="2073429927">
    <w:abstractNumId w:val="39"/>
  </w:num>
  <w:num w:numId="32" w16cid:durableId="539322643">
    <w:abstractNumId w:val="45"/>
  </w:num>
  <w:num w:numId="33" w16cid:durableId="641694793">
    <w:abstractNumId w:val="35"/>
  </w:num>
  <w:num w:numId="34" w16cid:durableId="1541819559">
    <w:abstractNumId w:val="49"/>
  </w:num>
  <w:num w:numId="35" w16cid:durableId="1740592162">
    <w:abstractNumId w:val="58"/>
  </w:num>
  <w:num w:numId="36" w16cid:durableId="1937470534">
    <w:abstractNumId w:val="61"/>
  </w:num>
  <w:num w:numId="37" w16cid:durableId="760375851">
    <w:abstractNumId w:val="37"/>
  </w:num>
  <w:num w:numId="38" w16cid:durableId="776414603">
    <w:abstractNumId w:val="59"/>
  </w:num>
  <w:num w:numId="39" w16cid:durableId="284848737">
    <w:abstractNumId w:val="40"/>
  </w:num>
  <w:num w:numId="40" w16cid:durableId="1668165890">
    <w:abstractNumId w:val="51"/>
  </w:num>
  <w:num w:numId="41" w16cid:durableId="471143214">
    <w:abstractNumId w:val="10"/>
  </w:num>
  <w:num w:numId="42" w16cid:durableId="477958592">
    <w:abstractNumId w:val="24"/>
  </w:num>
  <w:num w:numId="43" w16cid:durableId="1228033269">
    <w:abstractNumId w:val="32"/>
  </w:num>
  <w:num w:numId="44" w16cid:durableId="199248854">
    <w:abstractNumId w:val="7"/>
  </w:num>
  <w:num w:numId="45" w16cid:durableId="1551696670">
    <w:abstractNumId w:val="48"/>
  </w:num>
  <w:num w:numId="46" w16cid:durableId="1996910534">
    <w:abstractNumId w:val="42"/>
  </w:num>
  <w:num w:numId="47" w16cid:durableId="1163663306">
    <w:abstractNumId w:val="46"/>
  </w:num>
  <w:num w:numId="48" w16cid:durableId="1439711783">
    <w:abstractNumId w:val="18"/>
  </w:num>
  <w:num w:numId="49" w16cid:durableId="727920845">
    <w:abstractNumId w:val="43"/>
  </w:num>
  <w:num w:numId="50" w16cid:durableId="944843744">
    <w:abstractNumId w:val="60"/>
  </w:num>
  <w:num w:numId="51" w16cid:durableId="269699587">
    <w:abstractNumId w:val="14"/>
  </w:num>
  <w:num w:numId="52" w16cid:durableId="1879850268">
    <w:abstractNumId w:val="54"/>
  </w:num>
  <w:num w:numId="53" w16cid:durableId="1440100296">
    <w:abstractNumId w:val="30"/>
  </w:num>
  <w:num w:numId="54" w16cid:durableId="420417378">
    <w:abstractNumId w:val="53"/>
  </w:num>
  <w:num w:numId="55" w16cid:durableId="870606683">
    <w:abstractNumId w:val="34"/>
  </w:num>
  <w:num w:numId="56" w16cid:durableId="1545751234">
    <w:abstractNumId w:val="25"/>
  </w:num>
  <w:num w:numId="57" w16cid:durableId="726800458">
    <w:abstractNumId w:val="26"/>
  </w:num>
  <w:num w:numId="58" w16cid:durableId="1005211747">
    <w:abstractNumId w:val="2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762"/>
    <w:rsid w:val="00002DE3"/>
    <w:rsid w:val="00014086"/>
    <w:rsid w:val="000141F3"/>
    <w:rsid w:val="000146E9"/>
    <w:rsid w:val="000155AB"/>
    <w:rsid w:val="0001687A"/>
    <w:rsid w:val="00017ACA"/>
    <w:rsid w:val="00017E8C"/>
    <w:rsid w:val="00020831"/>
    <w:rsid w:val="0002233F"/>
    <w:rsid w:val="00022A66"/>
    <w:rsid w:val="00033B6B"/>
    <w:rsid w:val="00033B93"/>
    <w:rsid w:val="00033DB2"/>
    <w:rsid w:val="00034A81"/>
    <w:rsid w:val="00041449"/>
    <w:rsid w:val="00041919"/>
    <w:rsid w:val="000454F5"/>
    <w:rsid w:val="00050356"/>
    <w:rsid w:val="00051C55"/>
    <w:rsid w:val="00051D6B"/>
    <w:rsid w:val="00052071"/>
    <w:rsid w:val="00052C3C"/>
    <w:rsid w:val="000625C8"/>
    <w:rsid w:val="00063899"/>
    <w:rsid w:val="00063A4B"/>
    <w:rsid w:val="000663F6"/>
    <w:rsid w:val="000665A4"/>
    <w:rsid w:val="00066FBA"/>
    <w:rsid w:val="00067242"/>
    <w:rsid w:val="00074567"/>
    <w:rsid w:val="0007465C"/>
    <w:rsid w:val="00076FD5"/>
    <w:rsid w:val="00077672"/>
    <w:rsid w:val="0008256A"/>
    <w:rsid w:val="000908F3"/>
    <w:rsid w:val="00092597"/>
    <w:rsid w:val="0009352F"/>
    <w:rsid w:val="00093DBB"/>
    <w:rsid w:val="0009419F"/>
    <w:rsid w:val="00096DFB"/>
    <w:rsid w:val="000A2D2C"/>
    <w:rsid w:val="000A3140"/>
    <w:rsid w:val="000A3588"/>
    <w:rsid w:val="000B33D4"/>
    <w:rsid w:val="000B4740"/>
    <w:rsid w:val="000B5BAD"/>
    <w:rsid w:val="000B6445"/>
    <w:rsid w:val="000B74A8"/>
    <w:rsid w:val="000C6E81"/>
    <w:rsid w:val="000C710B"/>
    <w:rsid w:val="000D330E"/>
    <w:rsid w:val="000D6035"/>
    <w:rsid w:val="000D7AA5"/>
    <w:rsid w:val="000D7B00"/>
    <w:rsid w:val="000E193E"/>
    <w:rsid w:val="000E224B"/>
    <w:rsid w:val="000E4FCA"/>
    <w:rsid w:val="000F095C"/>
    <w:rsid w:val="000F421D"/>
    <w:rsid w:val="000F562C"/>
    <w:rsid w:val="000F5F83"/>
    <w:rsid w:val="00100D68"/>
    <w:rsid w:val="001058A1"/>
    <w:rsid w:val="00106816"/>
    <w:rsid w:val="00111648"/>
    <w:rsid w:val="001156B8"/>
    <w:rsid w:val="00120D60"/>
    <w:rsid w:val="001241A7"/>
    <w:rsid w:val="00126915"/>
    <w:rsid w:val="001270D8"/>
    <w:rsid w:val="00131864"/>
    <w:rsid w:val="001366D0"/>
    <w:rsid w:val="00140434"/>
    <w:rsid w:val="00140E6F"/>
    <w:rsid w:val="0014328E"/>
    <w:rsid w:val="001443CF"/>
    <w:rsid w:val="001509E0"/>
    <w:rsid w:val="00151CF6"/>
    <w:rsid w:val="00152B1E"/>
    <w:rsid w:val="00156B9E"/>
    <w:rsid w:val="00160F4A"/>
    <w:rsid w:val="00162A86"/>
    <w:rsid w:val="00164879"/>
    <w:rsid w:val="00166FAA"/>
    <w:rsid w:val="001678A0"/>
    <w:rsid w:val="00175497"/>
    <w:rsid w:val="00175DF6"/>
    <w:rsid w:val="0017636B"/>
    <w:rsid w:val="001763E6"/>
    <w:rsid w:val="0017759B"/>
    <w:rsid w:val="0018041F"/>
    <w:rsid w:val="0018659E"/>
    <w:rsid w:val="00190FF0"/>
    <w:rsid w:val="00192532"/>
    <w:rsid w:val="0019494B"/>
    <w:rsid w:val="001A02ED"/>
    <w:rsid w:val="001C0788"/>
    <w:rsid w:val="001C1331"/>
    <w:rsid w:val="001D1B69"/>
    <w:rsid w:val="001D39D3"/>
    <w:rsid w:val="001D554C"/>
    <w:rsid w:val="001E2D39"/>
    <w:rsid w:val="001E2F77"/>
    <w:rsid w:val="001E4FFA"/>
    <w:rsid w:val="001E7C93"/>
    <w:rsid w:val="001E7D56"/>
    <w:rsid w:val="001E7D8B"/>
    <w:rsid w:val="001F1403"/>
    <w:rsid w:val="001F3EBB"/>
    <w:rsid w:val="001F486A"/>
    <w:rsid w:val="001F4E18"/>
    <w:rsid w:val="00206D51"/>
    <w:rsid w:val="002074BB"/>
    <w:rsid w:val="002076FD"/>
    <w:rsid w:val="0021079B"/>
    <w:rsid w:val="00213B32"/>
    <w:rsid w:val="0021776C"/>
    <w:rsid w:val="00222015"/>
    <w:rsid w:val="00224A3D"/>
    <w:rsid w:val="0022600F"/>
    <w:rsid w:val="002279DB"/>
    <w:rsid w:val="002326A6"/>
    <w:rsid w:val="00234E7F"/>
    <w:rsid w:val="00236699"/>
    <w:rsid w:val="002378D3"/>
    <w:rsid w:val="00244347"/>
    <w:rsid w:val="00245F0C"/>
    <w:rsid w:val="00251EA7"/>
    <w:rsid w:val="00251EF6"/>
    <w:rsid w:val="00253224"/>
    <w:rsid w:val="002535DE"/>
    <w:rsid w:val="002540ED"/>
    <w:rsid w:val="00256DA7"/>
    <w:rsid w:val="0025736D"/>
    <w:rsid w:val="00265077"/>
    <w:rsid w:val="00265C7A"/>
    <w:rsid w:val="00266297"/>
    <w:rsid w:val="00267A5B"/>
    <w:rsid w:val="00270005"/>
    <w:rsid w:val="00285518"/>
    <w:rsid w:val="00287234"/>
    <w:rsid w:val="00287270"/>
    <w:rsid w:val="002908D9"/>
    <w:rsid w:val="00291AFA"/>
    <w:rsid w:val="0029272E"/>
    <w:rsid w:val="00292D16"/>
    <w:rsid w:val="00292FCC"/>
    <w:rsid w:val="00293B86"/>
    <w:rsid w:val="002945EB"/>
    <w:rsid w:val="002B2546"/>
    <w:rsid w:val="002B4D28"/>
    <w:rsid w:val="002B52D9"/>
    <w:rsid w:val="002B7085"/>
    <w:rsid w:val="002C54EC"/>
    <w:rsid w:val="002D0100"/>
    <w:rsid w:val="002D1C14"/>
    <w:rsid w:val="002D339E"/>
    <w:rsid w:val="002D4AEA"/>
    <w:rsid w:val="002E3B47"/>
    <w:rsid w:val="002F0DC6"/>
    <w:rsid w:val="002F31D5"/>
    <w:rsid w:val="00302632"/>
    <w:rsid w:val="003040FC"/>
    <w:rsid w:val="00305E12"/>
    <w:rsid w:val="0030611C"/>
    <w:rsid w:val="00311A06"/>
    <w:rsid w:val="00311A9D"/>
    <w:rsid w:val="0031644D"/>
    <w:rsid w:val="00316900"/>
    <w:rsid w:val="00316C40"/>
    <w:rsid w:val="00322DB3"/>
    <w:rsid w:val="00324E80"/>
    <w:rsid w:val="00325849"/>
    <w:rsid w:val="003275B0"/>
    <w:rsid w:val="00327819"/>
    <w:rsid w:val="00331A1B"/>
    <w:rsid w:val="00334892"/>
    <w:rsid w:val="00337DE0"/>
    <w:rsid w:val="00341694"/>
    <w:rsid w:val="00344B29"/>
    <w:rsid w:val="00345E56"/>
    <w:rsid w:val="00345EF8"/>
    <w:rsid w:val="00351748"/>
    <w:rsid w:val="00352141"/>
    <w:rsid w:val="00352839"/>
    <w:rsid w:val="0036291B"/>
    <w:rsid w:val="00362E25"/>
    <w:rsid w:val="00363AC0"/>
    <w:rsid w:val="00364D83"/>
    <w:rsid w:val="00371BBE"/>
    <w:rsid w:val="00373135"/>
    <w:rsid w:val="0037636A"/>
    <w:rsid w:val="0037666C"/>
    <w:rsid w:val="0037689C"/>
    <w:rsid w:val="003816E9"/>
    <w:rsid w:val="00386746"/>
    <w:rsid w:val="00390203"/>
    <w:rsid w:val="00391025"/>
    <w:rsid w:val="00394D0A"/>
    <w:rsid w:val="003950C5"/>
    <w:rsid w:val="003958C8"/>
    <w:rsid w:val="003A3895"/>
    <w:rsid w:val="003A57CD"/>
    <w:rsid w:val="003B2247"/>
    <w:rsid w:val="003B2289"/>
    <w:rsid w:val="003B39C7"/>
    <w:rsid w:val="003C2397"/>
    <w:rsid w:val="003C3F0E"/>
    <w:rsid w:val="003C7FED"/>
    <w:rsid w:val="003D11A2"/>
    <w:rsid w:val="003D25D1"/>
    <w:rsid w:val="003D6075"/>
    <w:rsid w:val="003E0C4F"/>
    <w:rsid w:val="003E0E47"/>
    <w:rsid w:val="003E1EC5"/>
    <w:rsid w:val="003E29D9"/>
    <w:rsid w:val="003E5112"/>
    <w:rsid w:val="003E612B"/>
    <w:rsid w:val="003E6888"/>
    <w:rsid w:val="003F0D01"/>
    <w:rsid w:val="003F1827"/>
    <w:rsid w:val="003F1ACD"/>
    <w:rsid w:val="003F24BA"/>
    <w:rsid w:val="003F4240"/>
    <w:rsid w:val="0040210F"/>
    <w:rsid w:val="004026DD"/>
    <w:rsid w:val="00410BEE"/>
    <w:rsid w:val="00410C09"/>
    <w:rsid w:val="00410E2D"/>
    <w:rsid w:val="00412E66"/>
    <w:rsid w:val="0041716D"/>
    <w:rsid w:val="0041739A"/>
    <w:rsid w:val="00417CB2"/>
    <w:rsid w:val="00417DBF"/>
    <w:rsid w:val="00421589"/>
    <w:rsid w:val="004235A4"/>
    <w:rsid w:val="00424C64"/>
    <w:rsid w:val="0042570C"/>
    <w:rsid w:val="00433096"/>
    <w:rsid w:val="00437550"/>
    <w:rsid w:val="00437D00"/>
    <w:rsid w:val="00440922"/>
    <w:rsid w:val="00442FAA"/>
    <w:rsid w:val="00443792"/>
    <w:rsid w:val="00443B99"/>
    <w:rsid w:val="00444354"/>
    <w:rsid w:val="00444DEE"/>
    <w:rsid w:val="004520DE"/>
    <w:rsid w:val="00454738"/>
    <w:rsid w:val="004565FC"/>
    <w:rsid w:val="00457484"/>
    <w:rsid w:val="00466028"/>
    <w:rsid w:val="0047017B"/>
    <w:rsid w:val="00472904"/>
    <w:rsid w:val="0047522C"/>
    <w:rsid w:val="00475740"/>
    <w:rsid w:val="00477560"/>
    <w:rsid w:val="00481C01"/>
    <w:rsid w:val="0048289D"/>
    <w:rsid w:val="00483E7C"/>
    <w:rsid w:val="00490A72"/>
    <w:rsid w:val="004975A2"/>
    <w:rsid w:val="004A1DF1"/>
    <w:rsid w:val="004A3C91"/>
    <w:rsid w:val="004A3CAB"/>
    <w:rsid w:val="004A53DF"/>
    <w:rsid w:val="004A67B8"/>
    <w:rsid w:val="004B1E26"/>
    <w:rsid w:val="004B2C90"/>
    <w:rsid w:val="004B59D6"/>
    <w:rsid w:val="004B726D"/>
    <w:rsid w:val="004C7550"/>
    <w:rsid w:val="004D030C"/>
    <w:rsid w:val="004D4E71"/>
    <w:rsid w:val="004D6E43"/>
    <w:rsid w:val="004E0090"/>
    <w:rsid w:val="004E0D35"/>
    <w:rsid w:val="004F22C9"/>
    <w:rsid w:val="004F318F"/>
    <w:rsid w:val="004F589C"/>
    <w:rsid w:val="004F5F9C"/>
    <w:rsid w:val="004F6E7F"/>
    <w:rsid w:val="00501C6E"/>
    <w:rsid w:val="00503132"/>
    <w:rsid w:val="00507B5C"/>
    <w:rsid w:val="0051089E"/>
    <w:rsid w:val="00512FF5"/>
    <w:rsid w:val="00515B86"/>
    <w:rsid w:val="00516E92"/>
    <w:rsid w:val="00521B71"/>
    <w:rsid w:val="00526765"/>
    <w:rsid w:val="00527D93"/>
    <w:rsid w:val="00530E6A"/>
    <w:rsid w:val="00534740"/>
    <w:rsid w:val="00534BC3"/>
    <w:rsid w:val="00534FCD"/>
    <w:rsid w:val="00541969"/>
    <w:rsid w:val="0054344C"/>
    <w:rsid w:val="00543497"/>
    <w:rsid w:val="0054423A"/>
    <w:rsid w:val="00545DC2"/>
    <w:rsid w:val="005465F9"/>
    <w:rsid w:val="00550E83"/>
    <w:rsid w:val="005510D9"/>
    <w:rsid w:val="00552215"/>
    <w:rsid w:val="00557A4D"/>
    <w:rsid w:val="00562AEE"/>
    <w:rsid w:val="00562E61"/>
    <w:rsid w:val="00566A31"/>
    <w:rsid w:val="00570745"/>
    <w:rsid w:val="00571926"/>
    <w:rsid w:val="00572850"/>
    <w:rsid w:val="00572C45"/>
    <w:rsid w:val="00573CBD"/>
    <w:rsid w:val="0057403B"/>
    <w:rsid w:val="0057514F"/>
    <w:rsid w:val="00582AB2"/>
    <w:rsid w:val="00582DBA"/>
    <w:rsid w:val="0058508E"/>
    <w:rsid w:val="00591379"/>
    <w:rsid w:val="00591EC7"/>
    <w:rsid w:val="00592F6B"/>
    <w:rsid w:val="0059413A"/>
    <w:rsid w:val="00594905"/>
    <w:rsid w:val="00596D15"/>
    <w:rsid w:val="00597867"/>
    <w:rsid w:val="005A1E74"/>
    <w:rsid w:val="005A5D8E"/>
    <w:rsid w:val="005B2E65"/>
    <w:rsid w:val="005B51C0"/>
    <w:rsid w:val="005B6445"/>
    <w:rsid w:val="005B79E9"/>
    <w:rsid w:val="005C0118"/>
    <w:rsid w:val="005C0793"/>
    <w:rsid w:val="005C10B5"/>
    <w:rsid w:val="005C34E2"/>
    <w:rsid w:val="005C756D"/>
    <w:rsid w:val="005C7DF8"/>
    <w:rsid w:val="005D606D"/>
    <w:rsid w:val="005D7A12"/>
    <w:rsid w:val="005E00AD"/>
    <w:rsid w:val="005E6569"/>
    <w:rsid w:val="005E6E10"/>
    <w:rsid w:val="005E6FEC"/>
    <w:rsid w:val="005E7931"/>
    <w:rsid w:val="005F2F4D"/>
    <w:rsid w:val="005F4B04"/>
    <w:rsid w:val="005F7064"/>
    <w:rsid w:val="00603E70"/>
    <w:rsid w:val="00607491"/>
    <w:rsid w:val="00610843"/>
    <w:rsid w:val="0061113A"/>
    <w:rsid w:val="0061306F"/>
    <w:rsid w:val="00613E20"/>
    <w:rsid w:val="006148D1"/>
    <w:rsid w:val="00615F65"/>
    <w:rsid w:val="00616136"/>
    <w:rsid w:val="006218C2"/>
    <w:rsid w:val="0062248D"/>
    <w:rsid w:val="00626313"/>
    <w:rsid w:val="00633578"/>
    <w:rsid w:val="00634631"/>
    <w:rsid w:val="006362F9"/>
    <w:rsid w:val="006364E0"/>
    <w:rsid w:val="00642E0D"/>
    <w:rsid w:val="00642EDD"/>
    <w:rsid w:val="00651E40"/>
    <w:rsid w:val="00651FB4"/>
    <w:rsid w:val="006578F7"/>
    <w:rsid w:val="006633CC"/>
    <w:rsid w:val="00663CF0"/>
    <w:rsid w:val="00665BAE"/>
    <w:rsid w:val="006721B3"/>
    <w:rsid w:val="00674EC0"/>
    <w:rsid w:val="00675A4F"/>
    <w:rsid w:val="00676106"/>
    <w:rsid w:val="0068226F"/>
    <w:rsid w:val="00684938"/>
    <w:rsid w:val="006851C5"/>
    <w:rsid w:val="006860C1"/>
    <w:rsid w:val="00687665"/>
    <w:rsid w:val="00690F8E"/>
    <w:rsid w:val="00692FE8"/>
    <w:rsid w:val="0069412C"/>
    <w:rsid w:val="00694131"/>
    <w:rsid w:val="006964E3"/>
    <w:rsid w:val="006A0F30"/>
    <w:rsid w:val="006A1E2F"/>
    <w:rsid w:val="006A3AB5"/>
    <w:rsid w:val="006A4CB9"/>
    <w:rsid w:val="006A68A9"/>
    <w:rsid w:val="006B0710"/>
    <w:rsid w:val="006B51A4"/>
    <w:rsid w:val="006B6EAC"/>
    <w:rsid w:val="006B7F32"/>
    <w:rsid w:val="006C3376"/>
    <w:rsid w:val="006C4AEF"/>
    <w:rsid w:val="006C5591"/>
    <w:rsid w:val="006C6762"/>
    <w:rsid w:val="006D0A75"/>
    <w:rsid w:val="006D54F3"/>
    <w:rsid w:val="006D64D3"/>
    <w:rsid w:val="006E7E47"/>
    <w:rsid w:val="006F01B1"/>
    <w:rsid w:val="006F74FE"/>
    <w:rsid w:val="006F7F00"/>
    <w:rsid w:val="007001E2"/>
    <w:rsid w:val="00700A1D"/>
    <w:rsid w:val="00702195"/>
    <w:rsid w:val="00702326"/>
    <w:rsid w:val="0070777A"/>
    <w:rsid w:val="00714DDF"/>
    <w:rsid w:val="00725216"/>
    <w:rsid w:val="007257E2"/>
    <w:rsid w:val="00730A8C"/>
    <w:rsid w:val="007313D1"/>
    <w:rsid w:val="007322FC"/>
    <w:rsid w:val="00736803"/>
    <w:rsid w:val="00737C8C"/>
    <w:rsid w:val="00740BBB"/>
    <w:rsid w:val="007449D6"/>
    <w:rsid w:val="007453F4"/>
    <w:rsid w:val="0074554F"/>
    <w:rsid w:val="00745BB1"/>
    <w:rsid w:val="00746BC9"/>
    <w:rsid w:val="00747479"/>
    <w:rsid w:val="00750EBC"/>
    <w:rsid w:val="007522A5"/>
    <w:rsid w:val="00764558"/>
    <w:rsid w:val="0076705C"/>
    <w:rsid w:val="00770002"/>
    <w:rsid w:val="00770802"/>
    <w:rsid w:val="00772C2E"/>
    <w:rsid w:val="00775A58"/>
    <w:rsid w:val="00776ED4"/>
    <w:rsid w:val="0078253C"/>
    <w:rsid w:val="00782E39"/>
    <w:rsid w:val="007844A7"/>
    <w:rsid w:val="0078470D"/>
    <w:rsid w:val="00784E8E"/>
    <w:rsid w:val="00786FBE"/>
    <w:rsid w:val="007951BE"/>
    <w:rsid w:val="007A1107"/>
    <w:rsid w:val="007A2253"/>
    <w:rsid w:val="007A3535"/>
    <w:rsid w:val="007A391A"/>
    <w:rsid w:val="007A5C13"/>
    <w:rsid w:val="007A5F62"/>
    <w:rsid w:val="007A7253"/>
    <w:rsid w:val="007B176B"/>
    <w:rsid w:val="007B67C4"/>
    <w:rsid w:val="007B72D4"/>
    <w:rsid w:val="007C0943"/>
    <w:rsid w:val="007C2305"/>
    <w:rsid w:val="007C2F78"/>
    <w:rsid w:val="007C3310"/>
    <w:rsid w:val="007C421B"/>
    <w:rsid w:val="007D19B7"/>
    <w:rsid w:val="007D58A6"/>
    <w:rsid w:val="007D6253"/>
    <w:rsid w:val="007D6EB4"/>
    <w:rsid w:val="007E0241"/>
    <w:rsid w:val="007E287C"/>
    <w:rsid w:val="007F1B0D"/>
    <w:rsid w:val="007F32F3"/>
    <w:rsid w:val="007F3ACE"/>
    <w:rsid w:val="007F4471"/>
    <w:rsid w:val="007F49E1"/>
    <w:rsid w:val="007F4B76"/>
    <w:rsid w:val="00801212"/>
    <w:rsid w:val="008027DF"/>
    <w:rsid w:val="0080289D"/>
    <w:rsid w:val="008053F6"/>
    <w:rsid w:val="008071B5"/>
    <w:rsid w:val="00807AF5"/>
    <w:rsid w:val="00807C6F"/>
    <w:rsid w:val="00812789"/>
    <w:rsid w:val="0081298C"/>
    <w:rsid w:val="00813BE6"/>
    <w:rsid w:val="008146E5"/>
    <w:rsid w:val="0081770F"/>
    <w:rsid w:val="008179F0"/>
    <w:rsid w:val="00820F12"/>
    <w:rsid w:val="0082406B"/>
    <w:rsid w:val="008250F3"/>
    <w:rsid w:val="00826975"/>
    <w:rsid w:val="00830A75"/>
    <w:rsid w:val="00830C02"/>
    <w:rsid w:val="0083270A"/>
    <w:rsid w:val="00834F61"/>
    <w:rsid w:val="00835277"/>
    <w:rsid w:val="00835752"/>
    <w:rsid w:val="0083599B"/>
    <w:rsid w:val="0083610B"/>
    <w:rsid w:val="00837F49"/>
    <w:rsid w:val="00842E85"/>
    <w:rsid w:val="008442D0"/>
    <w:rsid w:val="008449C8"/>
    <w:rsid w:val="00844F76"/>
    <w:rsid w:val="00846F3C"/>
    <w:rsid w:val="00855CB4"/>
    <w:rsid w:val="008564AA"/>
    <w:rsid w:val="0086099A"/>
    <w:rsid w:val="008629A9"/>
    <w:rsid w:val="00866EAC"/>
    <w:rsid w:val="00871843"/>
    <w:rsid w:val="00872499"/>
    <w:rsid w:val="00877D00"/>
    <w:rsid w:val="00877DB0"/>
    <w:rsid w:val="00883DEE"/>
    <w:rsid w:val="0089490F"/>
    <w:rsid w:val="00896577"/>
    <w:rsid w:val="00896F0A"/>
    <w:rsid w:val="00896F5C"/>
    <w:rsid w:val="00897454"/>
    <w:rsid w:val="008A3D17"/>
    <w:rsid w:val="008A5766"/>
    <w:rsid w:val="008B1829"/>
    <w:rsid w:val="008B39FA"/>
    <w:rsid w:val="008B6B7F"/>
    <w:rsid w:val="008C4CB4"/>
    <w:rsid w:val="008C5600"/>
    <w:rsid w:val="008C7CFF"/>
    <w:rsid w:val="008D0D03"/>
    <w:rsid w:val="008D249C"/>
    <w:rsid w:val="008D3CC6"/>
    <w:rsid w:val="008D536C"/>
    <w:rsid w:val="008D61EE"/>
    <w:rsid w:val="008D7E3D"/>
    <w:rsid w:val="008E11C5"/>
    <w:rsid w:val="008E4D9E"/>
    <w:rsid w:val="008E5B2E"/>
    <w:rsid w:val="008E75F5"/>
    <w:rsid w:val="008E7E68"/>
    <w:rsid w:val="008F45A1"/>
    <w:rsid w:val="008F54C4"/>
    <w:rsid w:val="008F57BE"/>
    <w:rsid w:val="00902F57"/>
    <w:rsid w:val="0090311A"/>
    <w:rsid w:val="00904DA5"/>
    <w:rsid w:val="00906A53"/>
    <w:rsid w:val="009070F8"/>
    <w:rsid w:val="009076DB"/>
    <w:rsid w:val="00920CFC"/>
    <w:rsid w:val="009234E5"/>
    <w:rsid w:val="009241BA"/>
    <w:rsid w:val="0092453C"/>
    <w:rsid w:val="0092562D"/>
    <w:rsid w:val="00925BAE"/>
    <w:rsid w:val="00926BB4"/>
    <w:rsid w:val="00930314"/>
    <w:rsid w:val="0094526A"/>
    <w:rsid w:val="009462D5"/>
    <w:rsid w:val="009467FC"/>
    <w:rsid w:val="009501D5"/>
    <w:rsid w:val="009508FF"/>
    <w:rsid w:val="00954F56"/>
    <w:rsid w:val="00961355"/>
    <w:rsid w:val="009632E4"/>
    <w:rsid w:val="00963E17"/>
    <w:rsid w:val="00964DA0"/>
    <w:rsid w:val="009711FE"/>
    <w:rsid w:val="0097130A"/>
    <w:rsid w:val="00975693"/>
    <w:rsid w:val="00975D23"/>
    <w:rsid w:val="00977CDF"/>
    <w:rsid w:val="009814E2"/>
    <w:rsid w:val="00982138"/>
    <w:rsid w:val="009821A7"/>
    <w:rsid w:val="00982F43"/>
    <w:rsid w:val="009838C4"/>
    <w:rsid w:val="009862D2"/>
    <w:rsid w:val="00987FB0"/>
    <w:rsid w:val="009908FB"/>
    <w:rsid w:val="00991EC9"/>
    <w:rsid w:val="009A3373"/>
    <w:rsid w:val="009A7437"/>
    <w:rsid w:val="009B152B"/>
    <w:rsid w:val="009B2A64"/>
    <w:rsid w:val="009B2C16"/>
    <w:rsid w:val="009B3782"/>
    <w:rsid w:val="009B4FCC"/>
    <w:rsid w:val="009B6EE6"/>
    <w:rsid w:val="009B759E"/>
    <w:rsid w:val="009C0999"/>
    <w:rsid w:val="009C1F0F"/>
    <w:rsid w:val="009C2292"/>
    <w:rsid w:val="009C2DD9"/>
    <w:rsid w:val="009C5440"/>
    <w:rsid w:val="009D0CD3"/>
    <w:rsid w:val="009D101A"/>
    <w:rsid w:val="009D6F24"/>
    <w:rsid w:val="009D7BB5"/>
    <w:rsid w:val="009E1E3C"/>
    <w:rsid w:val="009E5A2E"/>
    <w:rsid w:val="009E7337"/>
    <w:rsid w:val="009F5871"/>
    <w:rsid w:val="00A006A5"/>
    <w:rsid w:val="00A0467B"/>
    <w:rsid w:val="00A062DE"/>
    <w:rsid w:val="00A07C58"/>
    <w:rsid w:val="00A11703"/>
    <w:rsid w:val="00A1582C"/>
    <w:rsid w:val="00A21EC8"/>
    <w:rsid w:val="00A235FB"/>
    <w:rsid w:val="00A23916"/>
    <w:rsid w:val="00A25BC6"/>
    <w:rsid w:val="00A30DBC"/>
    <w:rsid w:val="00A31956"/>
    <w:rsid w:val="00A3252A"/>
    <w:rsid w:val="00A326A8"/>
    <w:rsid w:val="00A3769D"/>
    <w:rsid w:val="00A553ED"/>
    <w:rsid w:val="00A61D43"/>
    <w:rsid w:val="00A61E75"/>
    <w:rsid w:val="00A64BBE"/>
    <w:rsid w:val="00A64C21"/>
    <w:rsid w:val="00A64EA7"/>
    <w:rsid w:val="00A70770"/>
    <w:rsid w:val="00A71FEB"/>
    <w:rsid w:val="00A75E79"/>
    <w:rsid w:val="00A7616F"/>
    <w:rsid w:val="00A775F6"/>
    <w:rsid w:val="00A77C59"/>
    <w:rsid w:val="00A82FFD"/>
    <w:rsid w:val="00A83E18"/>
    <w:rsid w:val="00A9123A"/>
    <w:rsid w:val="00A95400"/>
    <w:rsid w:val="00A96024"/>
    <w:rsid w:val="00A96679"/>
    <w:rsid w:val="00AA03B9"/>
    <w:rsid w:val="00AA09BD"/>
    <w:rsid w:val="00AA442D"/>
    <w:rsid w:val="00AA6162"/>
    <w:rsid w:val="00AB026E"/>
    <w:rsid w:val="00AB2D1C"/>
    <w:rsid w:val="00AB487B"/>
    <w:rsid w:val="00AC2A50"/>
    <w:rsid w:val="00AC3629"/>
    <w:rsid w:val="00AC4B57"/>
    <w:rsid w:val="00AC66F3"/>
    <w:rsid w:val="00AC6B7C"/>
    <w:rsid w:val="00AC7FCE"/>
    <w:rsid w:val="00AD0290"/>
    <w:rsid w:val="00AD0E80"/>
    <w:rsid w:val="00AD6BCF"/>
    <w:rsid w:val="00AD7782"/>
    <w:rsid w:val="00AE0817"/>
    <w:rsid w:val="00AE2682"/>
    <w:rsid w:val="00AE29DC"/>
    <w:rsid w:val="00AE2CE5"/>
    <w:rsid w:val="00AE408A"/>
    <w:rsid w:val="00AF0FB2"/>
    <w:rsid w:val="00AF33EB"/>
    <w:rsid w:val="00AF5FD8"/>
    <w:rsid w:val="00B018AC"/>
    <w:rsid w:val="00B03897"/>
    <w:rsid w:val="00B03A36"/>
    <w:rsid w:val="00B158FE"/>
    <w:rsid w:val="00B206A5"/>
    <w:rsid w:val="00B2070A"/>
    <w:rsid w:val="00B20B89"/>
    <w:rsid w:val="00B2137E"/>
    <w:rsid w:val="00B2368E"/>
    <w:rsid w:val="00B2393A"/>
    <w:rsid w:val="00B26729"/>
    <w:rsid w:val="00B30B2A"/>
    <w:rsid w:val="00B3213D"/>
    <w:rsid w:val="00B3791F"/>
    <w:rsid w:val="00B406D0"/>
    <w:rsid w:val="00B42C92"/>
    <w:rsid w:val="00B469FB"/>
    <w:rsid w:val="00B501BA"/>
    <w:rsid w:val="00B522E2"/>
    <w:rsid w:val="00B54431"/>
    <w:rsid w:val="00B55148"/>
    <w:rsid w:val="00B60B01"/>
    <w:rsid w:val="00B65629"/>
    <w:rsid w:val="00B67C5C"/>
    <w:rsid w:val="00B73994"/>
    <w:rsid w:val="00B73C31"/>
    <w:rsid w:val="00B73EBA"/>
    <w:rsid w:val="00B76F9F"/>
    <w:rsid w:val="00B80ED1"/>
    <w:rsid w:val="00B83969"/>
    <w:rsid w:val="00B848BF"/>
    <w:rsid w:val="00B86746"/>
    <w:rsid w:val="00B90683"/>
    <w:rsid w:val="00B91956"/>
    <w:rsid w:val="00B9406A"/>
    <w:rsid w:val="00B942C1"/>
    <w:rsid w:val="00B94932"/>
    <w:rsid w:val="00BA345C"/>
    <w:rsid w:val="00BA7066"/>
    <w:rsid w:val="00BB2B56"/>
    <w:rsid w:val="00BB57B4"/>
    <w:rsid w:val="00BB7DE2"/>
    <w:rsid w:val="00BB7F48"/>
    <w:rsid w:val="00BC4C46"/>
    <w:rsid w:val="00BC7330"/>
    <w:rsid w:val="00BD1009"/>
    <w:rsid w:val="00BD1877"/>
    <w:rsid w:val="00BE06F7"/>
    <w:rsid w:val="00BE4640"/>
    <w:rsid w:val="00BE4E64"/>
    <w:rsid w:val="00BE66A3"/>
    <w:rsid w:val="00BE6750"/>
    <w:rsid w:val="00BF3268"/>
    <w:rsid w:val="00BF3F11"/>
    <w:rsid w:val="00BF78DE"/>
    <w:rsid w:val="00BF7F9D"/>
    <w:rsid w:val="00C00EDC"/>
    <w:rsid w:val="00C010B6"/>
    <w:rsid w:val="00C01718"/>
    <w:rsid w:val="00C02068"/>
    <w:rsid w:val="00C0216F"/>
    <w:rsid w:val="00C02BD0"/>
    <w:rsid w:val="00C07F80"/>
    <w:rsid w:val="00C131CE"/>
    <w:rsid w:val="00C13CC0"/>
    <w:rsid w:val="00C14301"/>
    <w:rsid w:val="00C176FB"/>
    <w:rsid w:val="00C204AD"/>
    <w:rsid w:val="00C20BBA"/>
    <w:rsid w:val="00C21DFB"/>
    <w:rsid w:val="00C24260"/>
    <w:rsid w:val="00C256DB"/>
    <w:rsid w:val="00C2631E"/>
    <w:rsid w:val="00C2653B"/>
    <w:rsid w:val="00C277FC"/>
    <w:rsid w:val="00C27B68"/>
    <w:rsid w:val="00C27E21"/>
    <w:rsid w:val="00C36634"/>
    <w:rsid w:val="00C47810"/>
    <w:rsid w:val="00C52984"/>
    <w:rsid w:val="00C553E0"/>
    <w:rsid w:val="00C61338"/>
    <w:rsid w:val="00C64763"/>
    <w:rsid w:val="00C6538B"/>
    <w:rsid w:val="00C6551B"/>
    <w:rsid w:val="00C67223"/>
    <w:rsid w:val="00C718EE"/>
    <w:rsid w:val="00C828D6"/>
    <w:rsid w:val="00C87DBC"/>
    <w:rsid w:val="00C9547B"/>
    <w:rsid w:val="00C9654C"/>
    <w:rsid w:val="00CA015C"/>
    <w:rsid w:val="00CA6AC9"/>
    <w:rsid w:val="00CB06B7"/>
    <w:rsid w:val="00CB0FD1"/>
    <w:rsid w:val="00CB1B20"/>
    <w:rsid w:val="00CB2C54"/>
    <w:rsid w:val="00CB422C"/>
    <w:rsid w:val="00CB63DF"/>
    <w:rsid w:val="00CB65A4"/>
    <w:rsid w:val="00CB79E5"/>
    <w:rsid w:val="00CC49F4"/>
    <w:rsid w:val="00CC7812"/>
    <w:rsid w:val="00CD1615"/>
    <w:rsid w:val="00CD27D3"/>
    <w:rsid w:val="00CD2D1D"/>
    <w:rsid w:val="00CD3EB4"/>
    <w:rsid w:val="00CD773B"/>
    <w:rsid w:val="00CE0E14"/>
    <w:rsid w:val="00CE2730"/>
    <w:rsid w:val="00CE28FF"/>
    <w:rsid w:val="00CE2E44"/>
    <w:rsid w:val="00CE3F53"/>
    <w:rsid w:val="00CE43F4"/>
    <w:rsid w:val="00CF64C8"/>
    <w:rsid w:val="00D01560"/>
    <w:rsid w:val="00D049FB"/>
    <w:rsid w:val="00D05E9D"/>
    <w:rsid w:val="00D0678C"/>
    <w:rsid w:val="00D119DA"/>
    <w:rsid w:val="00D1738E"/>
    <w:rsid w:val="00D22D5C"/>
    <w:rsid w:val="00D2336B"/>
    <w:rsid w:val="00D26EC3"/>
    <w:rsid w:val="00D276EE"/>
    <w:rsid w:val="00D30F6D"/>
    <w:rsid w:val="00D320B4"/>
    <w:rsid w:val="00D3506C"/>
    <w:rsid w:val="00D3508A"/>
    <w:rsid w:val="00D37D60"/>
    <w:rsid w:val="00D4095F"/>
    <w:rsid w:val="00D40A12"/>
    <w:rsid w:val="00D40EB5"/>
    <w:rsid w:val="00D4733D"/>
    <w:rsid w:val="00D61D73"/>
    <w:rsid w:val="00D67EC3"/>
    <w:rsid w:val="00D72E09"/>
    <w:rsid w:val="00D73512"/>
    <w:rsid w:val="00D73737"/>
    <w:rsid w:val="00D76784"/>
    <w:rsid w:val="00D8247D"/>
    <w:rsid w:val="00D825D1"/>
    <w:rsid w:val="00D82617"/>
    <w:rsid w:val="00D84972"/>
    <w:rsid w:val="00D867DE"/>
    <w:rsid w:val="00D868F7"/>
    <w:rsid w:val="00D930EE"/>
    <w:rsid w:val="00D95DF3"/>
    <w:rsid w:val="00DA178D"/>
    <w:rsid w:val="00DA2664"/>
    <w:rsid w:val="00DB0CEB"/>
    <w:rsid w:val="00DB62D1"/>
    <w:rsid w:val="00DC2B80"/>
    <w:rsid w:val="00DC3118"/>
    <w:rsid w:val="00DC4192"/>
    <w:rsid w:val="00DC494C"/>
    <w:rsid w:val="00DC4E01"/>
    <w:rsid w:val="00DC54E7"/>
    <w:rsid w:val="00DC69BC"/>
    <w:rsid w:val="00DD142C"/>
    <w:rsid w:val="00DD18B5"/>
    <w:rsid w:val="00DD5188"/>
    <w:rsid w:val="00DE0441"/>
    <w:rsid w:val="00DE09AD"/>
    <w:rsid w:val="00DE17B4"/>
    <w:rsid w:val="00DE351A"/>
    <w:rsid w:val="00DE3CA6"/>
    <w:rsid w:val="00DE6EF0"/>
    <w:rsid w:val="00DF3393"/>
    <w:rsid w:val="00DF4206"/>
    <w:rsid w:val="00DF4E15"/>
    <w:rsid w:val="00DF5CD9"/>
    <w:rsid w:val="00E01873"/>
    <w:rsid w:val="00E01F90"/>
    <w:rsid w:val="00E02052"/>
    <w:rsid w:val="00E06626"/>
    <w:rsid w:val="00E075C2"/>
    <w:rsid w:val="00E220F1"/>
    <w:rsid w:val="00E27520"/>
    <w:rsid w:val="00E276C3"/>
    <w:rsid w:val="00E328CA"/>
    <w:rsid w:val="00E34256"/>
    <w:rsid w:val="00E34D05"/>
    <w:rsid w:val="00E36F32"/>
    <w:rsid w:val="00E373ED"/>
    <w:rsid w:val="00E37C5E"/>
    <w:rsid w:val="00E418C0"/>
    <w:rsid w:val="00E44346"/>
    <w:rsid w:val="00E46674"/>
    <w:rsid w:val="00E5091E"/>
    <w:rsid w:val="00E5127F"/>
    <w:rsid w:val="00E519F0"/>
    <w:rsid w:val="00E558A1"/>
    <w:rsid w:val="00E568C2"/>
    <w:rsid w:val="00E56E54"/>
    <w:rsid w:val="00E6138C"/>
    <w:rsid w:val="00E64BB8"/>
    <w:rsid w:val="00E729C2"/>
    <w:rsid w:val="00E809CE"/>
    <w:rsid w:val="00E903C7"/>
    <w:rsid w:val="00E9268D"/>
    <w:rsid w:val="00E9409B"/>
    <w:rsid w:val="00EA074F"/>
    <w:rsid w:val="00EB19EE"/>
    <w:rsid w:val="00EB29C1"/>
    <w:rsid w:val="00EB403A"/>
    <w:rsid w:val="00EB427D"/>
    <w:rsid w:val="00EB4CBE"/>
    <w:rsid w:val="00EB6B57"/>
    <w:rsid w:val="00EC043F"/>
    <w:rsid w:val="00EC08E5"/>
    <w:rsid w:val="00EC2DBB"/>
    <w:rsid w:val="00EC33BA"/>
    <w:rsid w:val="00EC720D"/>
    <w:rsid w:val="00ED3527"/>
    <w:rsid w:val="00ED424E"/>
    <w:rsid w:val="00ED5711"/>
    <w:rsid w:val="00ED58D7"/>
    <w:rsid w:val="00ED5E62"/>
    <w:rsid w:val="00ED6FBC"/>
    <w:rsid w:val="00EE1476"/>
    <w:rsid w:val="00EE2360"/>
    <w:rsid w:val="00EE3B0C"/>
    <w:rsid w:val="00EF1011"/>
    <w:rsid w:val="00EF2DF0"/>
    <w:rsid w:val="00EF6691"/>
    <w:rsid w:val="00EF6CC1"/>
    <w:rsid w:val="00F00FE2"/>
    <w:rsid w:val="00F03E01"/>
    <w:rsid w:val="00F060FB"/>
    <w:rsid w:val="00F07F2F"/>
    <w:rsid w:val="00F126D8"/>
    <w:rsid w:val="00F15445"/>
    <w:rsid w:val="00F15718"/>
    <w:rsid w:val="00F15D9B"/>
    <w:rsid w:val="00F16C34"/>
    <w:rsid w:val="00F20BFB"/>
    <w:rsid w:val="00F22042"/>
    <w:rsid w:val="00F22432"/>
    <w:rsid w:val="00F2292B"/>
    <w:rsid w:val="00F23E1F"/>
    <w:rsid w:val="00F27007"/>
    <w:rsid w:val="00F274C8"/>
    <w:rsid w:val="00F311F1"/>
    <w:rsid w:val="00F32555"/>
    <w:rsid w:val="00F35750"/>
    <w:rsid w:val="00F36B80"/>
    <w:rsid w:val="00F37842"/>
    <w:rsid w:val="00F420CD"/>
    <w:rsid w:val="00F43AD5"/>
    <w:rsid w:val="00F47B4C"/>
    <w:rsid w:val="00F529D6"/>
    <w:rsid w:val="00F53C1A"/>
    <w:rsid w:val="00F66460"/>
    <w:rsid w:val="00F711E6"/>
    <w:rsid w:val="00F71E98"/>
    <w:rsid w:val="00F73762"/>
    <w:rsid w:val="00F749A4"/>
    <w:rsid w:val="00F75D24"/>
    <w:rsid w:val="00F7699B"/>
    <w:rsid w:val="00F77368"/>
    <w:rsid w:val="00F775EB"/>
    <w:rsid w:val="00F8017B"/>
    <w:rsid w:val="00F855F2"/>
    <w:rsid w:val="00F85B57"/>
    <w:rsid w:val="00F866BB"/>
    <w:rsid w:val="00F9022D"/>
    <w:rsid w:val="00F90271"/>
    <w:rsid w:val="00F9129A"/>
    <w:rsid w:val="00F93A80"/>
    <w:rsid w:val="00F93C9F"/>
    <w:rsid w:val="00F9565E"/>
    <w:rsid w:val="00F959A2"/>
    <w:rsid w:val="00F96E35"/>
    <w:rsid w:val="00FA0958"/>
    <w:rsid w:val="00FA3FC3"/>
    <w:rsid w:val="00FA4D16"/>
    <w:rsid w:val="00FA77A8"/>
    <w:rsid w:val="00FB3437"/>
    <w:rsid w:val="00FB4B0D"/>
    <w:rsid w:val="00FB6413"/>
    <w:rsid w:val="00FC38B9"/>
    <w:rsid w:val="00FD238D"/>
    <w:rsid w:val="00FD4674"/>
    <w:rsid w:val="00FD5DD5"/>
    <w:rsid w:val="00FD645B"/>
    <w:rsid w:val="00FE3A9A"/>
    <w:rsid w:val="00FE3EC2"/>
    <w:rsid w:val="00FE6280"/>
    <w:rsid w:val="00FE665B"/>
    <w:rsid w:val="00FF25E4"/>
    <w:rsid w:val="00FF3020"/>
    <w:rsid w:val="00FF3D8D"/>
    <w:rsid w:val="00FF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57F8C"/>
  <w15:chartTrackingRefBased/>
  <w15:docId w15:val="{B6DBE3C2-7D41-4812-9F78-F1E7E94D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76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B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72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4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B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73762"/>
    <w:pPr>
      <w:jc w:val="center"/>
    </w:pPr>
    <w:rPr>
      <w:b/>
      <w:bCs/>
      <w:sz w:val="32"/>
    </w:rPr>
  </w:style>
  <w:style w:type="character" w:customStyle="1" w:styleId="TytuZnak">
    <w:name w:val="Tytuł Znak"/>
    <w:link w:val="Tytu"/>
    <w:rsid w:val="00F7376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73762"/>
    <w:pPr>
      <w:jc w:val="both"/>
    </w:pPr>
  </w:style>
  <w:style w:type="character" w:customStyle="1" w:styleId="TekstpodstawowyZnak">
    <w:name w:val="Tekst podstawowy Znak"/>
    <w:link w:val="Tekstpodstawowy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737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- Accent 11,Akapit z listą4,BulletC"/>
    <w:basedOn w:val="Normalny"/>
    <w:link w:val="AkapitzlistZnak"/>
    <w:uiPriority w:val="34"/>
    <w:qFormat/>
    <w:rsid w:val="00F737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7A4D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BE66A3"/>
    <w:rPr>
      <w:b/>
      <w:bCs/>
    </w:rPr>
  </w:style>
  <w:style w:type="table" w:styleId="Tabela-Siatka">
    <w:name w:val="Table Grid"/>
    <w:basedOn w:val="Standardowy"/>
    <w:uiPriority w:val="39"/>
    <w:rsid w:val="00066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9076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9076DB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8718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western">
    <w:name w:val="western"/>
    <w:basedOn w:val="Normalny"/>
    <w:rsid w:val="00D40EB5"/>
    <w:pPr>
      <w:spacing w:before="100"/>
      <w:jc w:val="both"/>
    </w:pPr>
    <w:rPr>
      <w:rFonts w:ascii="Calibri" w:hAnsi="Calibri"/>
      <w:kern w:val="1"/>
      <w:lang w:eastAsia="zh-CN"/>
    </w:rPr>
  </w:style>
  <w:style w:type="paragraph" w:customStyle="1" w:styleId="Standard">
    <w:name w:val="Standard"/>
    <w:link w:val="StandardZnak"/>
    <w:qFormat/>
    <w:rsid w:val="00D40EB5"/>
    <w:pPr>
      <w:widowControl w:val="0"/>
      <w:suppressAutoHyphens/>
      <w:autoSpaceDE w:val="0"/>
    </w:pPr>
    <w:rPr>
      <w:rFonts w:ascii="Times New Roman" w:eastAsia="Arial" w:hAnsi="Times New Roman"/>
      <w:kern w:val="1"/>
      <w:szCs w:val="24"/>
      <w:lang w:eastAsia="zh-CN"/>
    </w:rPr>
  </w:style>
  <w:style w:type="paragraph" w:customStyle="1" w:styleId="Akapitzlist3">
    <w:name w:val="Akapit z listą3"/>
    <w:basedOn w:val="Normalny"/>
    <w:rsid w:val="00D40EB5"/>
    <w:pPr>
      <w:ind w:left="708"/>
    </w:pPr>
    <w:rPr>
      <w:rFonts w:ascii="Calibri" w:hAnsi="Calibri" w:cs="Calibri"/>
      <w:kern w:val="1"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063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3A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63A4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3A4B"/>
    <w:rPr>
      <w:rFonts w:ascii="Times New Roman" w:eastAsia="Times New Roman" w:hAnsi="Times New Roman"/>
      <w:b/>
      <w:bCs/>
    </w:rPr>
  </w:style>
  <w:style w:type="numbering" w:customStyle="1" w:styleId="WWNum15">
    <w:name w:val="WWNum15"/>
    <w:rsid w:val="00CF64C8"/>
    <w:pPr>
      <w:numPr>
        <w:numId w:val="14"/>
      </w:numPr>
    </w:pPr>
  </w:style>
  <w:style w:type="paragraph" w:customStyle="1" w:styleId="NumeracjaUrzdowa">
    <w:name w:val="Numeracja Urzędowa"/>
    <w:basedOn w:val="Standard"/>
    <w:rsid w:val="00D8247D"/>
    <w:pPr>
      <w:numPr>
        <w:numId w:val="15"/>
      </w:numPr>
      <w:autoSpaceDE/>
      <w:autoSpaceDN w:val="0"/>
      <w:spacing w:line="360" w:lineRule="auto"/>
      <w:ind w:right="-2"/>
      <w:jc w:val="both"/>
      <w:textAlignment w:val="baseline"/>
    </w:pPr>
    <w:rPr>
      <w:rFonts w:eastAsia="Times New Roman"/>
      <w:kern w:val="3"/>
      <w:sz w:val="21"/>
      <w:lang w:bidi="hi-IN"/>
    </w:rPr>
  </w:style>
  <w:style w:type="numbering" w:customStyle="1" w:styleId="NumeracjaUrzdowawStarostwie">
    <w:name w:val="Numeracja Urzędowa w Starostwie"/>
    <w:basedOn w:val="Bezlisty"/>
    <w:rsid w:val="00D8247D"/>
    <w:pPr>
      <w:numPr>
        <w:numId w:val="15"/>
      </w:numPr>
    </w:pPr>
  </w:style>
  <w:style w:type="character" w:customStyle="1" w:styleId="StandardZnak">
    <w:name w:val="Standard Znak"/>
    <w:link w:val="Standard"/>
    <w:rsid w:val="00D8247D"/>
    <w:rPr>
      <w:rFonts w:ascii="Times New Roman" w:eastAsia="Arial" w:hAnsi="Times New Roman"/>
      <w:kern w:val="1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BulletC Znak"/>
    <w:link w:val="Akapitzlist"/>
    <w:uiPriority w:val="34"/>
    <w:qFormat/>
    <w:rsid w:val="00D8247D"/>
    <w:rPr>
      <w:rFonts w:ascii="Times New Roman" w:eastAsia="Times New Roman" w:hAnsi="Times New Roman"/>
      <w:sz w:val="24"/>
      <w:szCs w:val="24"/>
    </w:rPr>
  </w:style>
  <w:style w:type="paragraph" w:customStyle="1" w:styleId="Teksttreci21">
    <w:name w:val="Tekst treści (2)1"/>
    <w:basedOn w:val="Normalny"/>
    <w:uiPriority w:val="99"/>
    <w:rsid w:val="00D8247D"/>
    <w:pPr>
      <w:widowControl w:val="0"/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color w:val="000000"/>
      <w:kern w:val="3"/>
      <w:sz w:val="22"/>
      <w:szCs w:val="22"/>
    </w:rPr>
  </w:style>
  <w:style w:type="paragraph" w:customStyle="1" w:styleId="Style31">
    <w:name w:val="Style31"/>
    <w:basedOn w:val="Normalny"/>
    <w:uiPriority w:val="99"/>
    <w:rsid w:val="008250F3"/>
    <w:pPr>
      <w:widowControl w:val="0"/>
      <w:autoSpaceDE w:val="0"/>
      <w:autoSpaceDN w:val="0"/>
      <w:adjustRightInd w:val="0"/>
      <w:spacing w:line="317" w:lineRule="exact"/>
      <w:jc w:val="right"/>
    </w:pPr>
  </w:style>
  <w:style w:type="character" w:customStyle="1" w:styleId="FontStyle48">
    <w:name w:val="Font Style48"/>
    <w:uiPriority w:val="99"/>
    <w:rsid w:val="008250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9">
    <w:name w:val="Font Style49"/>
    <w:uiPriority w:val="99"/>
    <w:rsid w:val="008250F3"/>
    <w:rPr>
      <w:rFonts w:ascii="Times New Roman" w:hAnsi="Times New Roman" w:cs="Times New Roman" w:hint="default"/>
      <w:sz w:val="22"/>
      <w:szCs w:val="22"/>
    </w:rPr>
  </w:style>
  <w:style w:type="character" w:customStyle="1" w:styleId="Teksttreci">
    <w:name w:val="Tekst treści_"/>
    <w:link w:val="Teksttreci0"/>
    <w:rsid w:val="002D1C14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1C14"/>
    <w:pPr>
      <w:widowControl w:val="0"/>
      <w:shd w:val="clear" w:color="auto" w:fill="FFFFFF"/>
      <w:spacing w:before="5100" w:line="0" w:lineRule="atLeast"/>
      <w:ind w:hanging="1040"/>
      <w:jc w:val="center"/>
    </w:pPr>
    <w:rPr>
      <w:sz w:val="21"/>
      <w:szCs w:val="21"/>
    </w:rPr>
  </w:style>
  <w:style w:type="character" w:customStyle="1" w:styleId="Teksttreci2">
    <w:name w:val="Tekst treści (2)_"/>
    <w:link w:val="Teksttreci20"/>
    <w:rsid w:val="002D1C14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1C14"/>
    <w:pPr>
      <w:widowControl w:val="0"/>
      <w:shd w:val="clear" w:color="auto" w:fill="FFFFFF"/>
      <w:spacing w:before="540" w:line="269" w:lineRule="exact"/>
      <w:ind w:hanging="380"/>
      <w:jc w:val="both"/>
    </w:pPr>
    <w:rPr>
      <w:sz w:val="20"/>
      <w:szCs w:val="20"/>
    </w:rPr>
  </w:style>
  <w:style w:type="numbering" w:customStyle="1" w:styleId="WWNum24">
    <w:name w:val="WWNum24"/>
    <w:rsid w:val="002D1C14"/>
    <w:pPr>
      <w:numPr>
        <w:numId w:val="17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279D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6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C69BC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4B72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033B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866B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Bezodstpw">
    <w:name w:val="No Spacing"/>
    <w:link w:val="BezodstpwZnak"/>
    <w:qFormat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locked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styleId="Hipercze">
    <w:name w:val="Hyperlink"/>
    <w:uiPriority w:val="99"/>
    <w:rsid w:val="00E34D05"/>
    <w:rPr>
      <w:rFonts w:cs="Times New Roman"/>
      <w:color w:val="FF0000"/>
      <w:u w:val="single" w:color="FF0000"/>
    </w:rPr>
  </w:style>
  <w:style w:type="character" w:customStyle="1" w:styleId="apple-converted-space">
    <w:name w:val="apple-converted-space"/>
    <w:basedOn w:val="Domylnaczcionkaakapitu"/>
    <w:rsid w:val="005E7931"/>
  </w:style>
  <w:style w:type="character" w:customStyle="1" w:styleId="WW8Num1z2">
    <w:name w:val="WW8Num1z2"/>
    <w:rsid w:val="00B2368E"/>
  </w:style>
  <w:style w:type="character" w:customStyle="1" w:styleId="Nagwek3Znak">
    <w:name w:val="Nagłówek 3 Znak"/>
    <w:basedOn w:val="Domylnaczcionkaakapitu"/>
    <w:link w:val="Nagwek3"/>
    <w:uiPriority w:val="9"/>
    <w:rsid w:val="00F749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CB1B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6034A-1352-4D60-820B-8B055719F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42E646-36F6-43F3-B05F-26137535E3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86396-222F-464F-BD1C-4E96CF026F4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4.xml><?xml version="1.0" encoding="utf-8"?>
<ds:datastoreItem xmlns:ds="http://schemas.openxmlformats.org/officeDocument/2006/customXml" ds:itemID="{C86FF5B2-29EB-4F19-9BB2-48839D3D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11</Pages>
  <Words>4983</Words>
  <Characters>29903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mzareba</dc:creator>
  <cp:keywords/>
  <dc:description/>
  <cp:lastModifiedBy>Krzysztof Pawlik</cp:lastModifiedBy>
  <cp:revision>286</cp:revision>
  <cp:lastPrinted>2023-10-18T11:11:00Z</cp:lastPrinted>
  <dcterms:created xsi:type="dcterms:W3CDTF">2023-10-18T11:33:00Z</dcterms:created>
  <dcterms:modified xsi:type="dcterms:W3CDTF">2024-12-04T10:49:00Z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0x010100A2A9B89DC1F1BF4FAC0F92366746CEFE</vt:lpwstr>
  </property>
</Properties>
</file>