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9C7" w:rsidRPr="005B03B1" w:rsidRDefault="002549C7" w:rsidP="002549C7">
      <w:pPr>
        <w:pStyle w:val="Tekstprzypisudolnego"/>
        <w:jc w:val="center"/>
        <w:rPr>
          <w:rFonts w:asciiTheme="minorHAnsi" w:hAnsiTheme="minorHAnsi" w:cstheme="minorHAnsi"/>
          <w:i/>
          <w:u w:val="single"/>
        </w:rPr>
      </w:pPr>
    </w:p>
    <w:p w:rsidR="002549C7" w:rsidRPr="005B03B1" w:rsidRDefault="002549C7" w:rsidP="002549C7">
      <w:pPr>
        <w:pStyle w:val="Tekstprzypisudolnego"/>
        <w:jc w:val="center"/>
        <w:rPr>
          <w:rFonts w:asciiTheme="minorHAnsi" w:hAnsiTheme="minorHAnsi" w:cstheme="minorHAnsi"/>
          <w:i/>
          <w:u w:val="single"/>
        </w:rPr>
      </w:pPr>
      <w:r w:rsidRPr="005B03B1">
        <w:rPr>
          <w:rFonts w:asciiTheme="minorHAnsi" w:hAnsiTheme="minorHAnsi" w:cstheme="minorHAnsi"/>
          <w:i/>
          <w:u w:val="single"/>
        </w:rPr>
        <w:t xml:space="preserve">Klauzula informacyjna z art. 13 RODO do zastosowania przez zamawiających w celu związanym z postępowaniem </w:t>
      </w:r>
      <w:r>
        <w:rPr>
          <w:rFonts w:asciiTheme="minorHAnsi" w:hAnsiTheme="minorHAnsi" w:cstheme="minorHAnsi"/>
          <w:i/>
          <w:u w:val="single"/>
        </w:rPr>
        <w:br/>
      </w:r>
      <w:r w:rsidRPr="005B03B1">
        <w:rPr>
          <w:rFonts w:asciiTheme="minorHAnsi" w:hAnsiTheme="minorHAnsi" w:cstheme="minorHAnsi"/>
          <w:i/>
          <w:u w:val="single"/>
        </w:rPr>
        <w:t>o udzielenie zamówienia publicznego</w:t>
      </w:r>
    </w:p>
    <w:p w:rsidR="002549C7" w:rsidRPr="005B03B1" w:rsidRDefault="002549C7" w:rsidP="002549C7">
      <w:pPr>
        <w:pStyle w:val="Tekstprzypisudolnego"/>
        <w:spacing w:after="120"/>
        <w:jc w:val="center"/>
        <w:rPr>
          <w:rFonts w:asciiTheme="minorHAnsi" w:hAnsiTheme="minorHAnsi" w:cstheme="minorHAnsi"/>
          <w:i/>
          <w:u w:val="single"/>
        </w:rPr>
      </w:pPr>
    </w:p>
    <w:p w:rsidR="002549C7" w:rsidRPr="005B03B1" w:rsidRDefault="002549C7" w:rsidP="002549C7">
      <w:pPr>
        <w:spacing w:after="12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B03B1">
        <w:rPr>
          <w:rFonts w:eastAsia="Times New Roman" w:cstheme="minorHAnsi"/>
          <w:sz w:val="20"/>
          <w:szCs w:val="20"/>
          <w:lang w:eastAsia="pl-PL"/>
        </w:rPr>
        <w:t xml:space="preserve">Zgodnie z art. 13 ust. 1 i 2 </w:t>
      </w:r>
      <w:r w:rsidRPr="005B03B1">
        <w:rPr>
          <w:rFonts w:cstheme="minorHAnsi"/>
          <w:sz w:val="20"/>
          <w:szCs w:val="20"/>
        </w:rPr>
        <w:t xml:space="preserve">rozporządzenia Parlamentu Europejskiego i Rady (UE) 2016/679 z dnia 27 kwietnia 2016 r. </w:t>
      </w:r>
      <w:r>
        <w:rPr>
          <w:rFonts w:cstheme="minorHAnsi"/>
          <w:sz w:val="20"/>
          <w:szCs w:val="20"/>
        </w:rPr>
        <w:br/>
      </w:r>
      <w:r w:rsidRPr="005B03B1">
        <w:rPr>
          <w:rFonts w:cstheme="minorHAnsi"/>
          <w:sz w:val="20"/>
          <w:szCs w:val="20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5B03B1">
        <w:rPr>
          <w:rFonts w:eastAsia="Times New Roman" w:cstheme="minorHAnsi"/>
          <w:sz w:val="20"/>
          <w:szCs w:val="20"/>
          <w:lang w:eastAsia="pl-PL"/>
        </w:rPr>
        <w:t xml:space="preserve">dalej „RODO”, informuję, że: </w:t>
      </w:r>
    </w:p>
    <w:p w:rsidR="002549C7" w:rsidRPr="005B03B1" w:rsidRDefault="002549C7" w:rsidP="002549C7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jc w:val="both"/>
        <w:rPr>
          <w:rFonts w:cstheme="minorHAnsi"/>
          <w:i/>
          <w:sz w:val="20"/>
        </w:rPr>
      </w:pPr>
      <w:r w:rsidRPr="005B03B1">
        <w:rPr>
          <w:rFonts w:cstheme="minorHAnsi"/>
          <w:sz w:val="20"/>
        </w:rPr>
        <w:t xml:space="preserve">administratorem Pani/Pana danych osobowych jest </w:t>
      </w:r>
      <w:r w:rsidRPr="005B03B1">
        <w:rPr>
          <w:rFonts w:cstheme="minorHAnsi"/>
          <w:b/>
          <w:i/>
          <w:sz w:val="20"/>
        </w:rPr>
        <w:t xml:space="preserve">Gmina Kielce – Kielecki Park Technologiczny z siedzibą </w:t>
      </w:r>
      <w:r>
        <w:rPr>
          <w:rFonts w:cstheme="minorHAnsi"/>
          <w:b/>
          <w:i/>
          <w:sz w:val="20"/>
        </w:rPr>
        <w:br/>
      </w:r>
      <w:r w:rsidRPr="005B03B1">
        <w:rPr>
          <w:rFonts w:cstheme="minorHAnsi"/>
          <w:b/>
          <w:i/>
          <w:sz w:val="20"/>
        </w:rPr>
        <w:t>w Kielcach (25-663) przy ul. Olszewskiego 6</w:t>
      </w:r>
    </w:p>
    <w:p w:rsidR="002549C7" w:rsidRPr="009057EF" w:rsidRDefault="009057EF" w:rsidP="002549C7">
      <w:pPr>
        <w:pStyle w:val="Akapitzlist"/>
        <w:numPr>
          <w:ilvl w:val="0"/>
          <w:numId w:val="2"/>
        </w:numPr>
        <w:spacing w:after="120" w:line="240" w:lineRule="auto"/>
        <w:ind w:left="426" w:hanging="426"/>
        <w:contextualSpacing w:val="0"/>
        <w:jc w:val="both"/>
        <w:rPr>
          <w:rFonts w:cstheme="minorHAnsi"/>
          <w:color w:val="00B0F0"/>
          <w:sz w:val="20"/>
        </w:rPr>
      </w:pPr>
      <w:r w:rsidRPr="009057EF">
        <w:rPr>
          <w:rFonts w:cstheme="minorHAnsi"/>
          <w:sz w:val="20"/>
        </w:rPr>
        <w:t>kontakt do administratora danych osobowych:</w:t>
      </w:r>
      <w:r w:rsidR="002549C7" w:rsidRPr="009057EF">
        <w:rPr>
          <w:rFonts w:cstheme="minorHAnsi"/>
          <w:sz w:val="20"/>
        </w:rPr>
        <w:t xml:space="preserve"> </w:t>
      </w:r>
      <w:r w:rsidRPr="009057EF">
        <w:rPr>
          <w:rFonts w:cstheme="minorHAnsi"/>
          <w:b/>
          <w:i/>
          <w:sz w:val="20"/>
        </w:rPr>
        <w:t>Kielecki Park Technologiczny,</w:t>
      </w:r>
      <w:r w:rsidR="002549C7" w:rsidRPr="009057EF">
        <w:rPr>
          <w:rFonts w:cstheme="minorHAnsi"/>
          <w:i/>
          <w:sz w:val="20"/>
        </w:rPr>
        <w:t xml:space="preserve"> </w:t>
      </w:r>
      <w:r w:rsidR="002549C7" w:rsidRPr="009057EF">
        <w:rPr>
          <w:rFonts w:cstheme="minorHAnsi"/>
          <w:b/>
          <w:i/>
          <w:sz w:val="20"/>
        </w:rPr>
        <w:t xml:space="preserve">tel. 041 278 72 00 e-mail: </w:t>
      </w:r>
      <w:r w:rsidRPr="009057EF">
        <w:rPr>
          <w:rFonts w:cstheme="minorHAnsi"/>
          <w:b/>
          <w:i/>
          <w:sz w:val="20"/>
        </w:rPr>
        <w:t>biuro</w:t>
      </w:r>
      <w:r w:rsidR="002549C7" w:rsidRPr="009057EF">
        <w:rPr>
          <w:rFonts w:cstheme="minorHAnsi"/>
          <w:b/>
          <w:i/>
          <w:sz w:val="20"/>
        </w:rPr>
        <w:t>@technopark.kielce.pl</w:t>
      </w:r>
    </w:p>
    <w:p w:rsidR="002549C7" w:rsidRPr="005B03B1" w:rsidRDefault="002549C7" w:rsidP="0011478D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  <w:color w:val="00B0F0"/>
          <w:sz w:val="20"/>
        </w:rPr>
      </w:pPr>
      <w:r w:rsidRPr="005B03B1">
        <w:rPr>
          <w:rFonts w:cstheme="minorHAnsi"/>
          <w:sz w:val="20"/>
        </w:rPr>
        <w:t>Pani/Pana dane osobowe przetwarzane będą na podstawie art. 6 ust. 1 lit. c</w:t>
      </w:r>
      <w:r w:rsidRPr="005B03B1">
        <w:rPr>
          <w:rFonts w:cstheme="minorHAnsi"/>
          <w:i/>
          <w:sz w:val="20"/>
        </w:rPr>
        <w:t xml:space="preserve"> </w:t>
      </w:r>
      <w:r w:rsidRPr="005B03B1">
        <w:rPr>
          <w:rFonts w:cstheme="minorHAnsi"/>
          <w:sz w:val="20"/>
        </w:rPr>
        <w:t xml:space="preserve">RODO </w:t>
      </w:r>
      <w:r w:rsidRPr="005B03B1">
        <w:rPr>
          <w:rFonts w:cstheme="minorHAnsi"/>
          <w:sz w:val="20"/>
        </w:rPr>
        <w:br/>
        <w:t xml:space="preserve">w celu związanym z postępowaniem o udzielenie zamówienia publicznego pn. </w:t>
      </w:r>
      <w:r w:rsidR="004234B8">
        <w:rPr>
          <w:rFonts w:cstheme="minorHAnsi"/>
          <w:sz w:val="20"/>
        </w:rPr>
        <w:t>„</w:t>
      </w:r>
      <w:r w:rsidR="0011478D" w:rsidRPr="0011478D">
        <w:rPr>
          <w:rFonts w:cstheme="minorHAnsi"/>
          <w:b/>
          <w:i/>
          <w:sz w:val="20"/>
        </w:rPr>
        <w:t>Pełnienie obowiązków Nadzoru inwestorskiego nad realizacją  zadania inwestycyjnego pn.: „Budowa Inkubatora Logistycznego pn. Rotterdam Inc.” realizowanego w ramach projektu „Rozwój pakietu usług logistycznych KPT dla MŚP”.</w:t>
      </w:r>
      <w:r w:rsidR="0011478D">
        <w:rPr>
          <w:rFonts w:cstheme="minorHAnsi"/>
          <w:b/>
          <w:i/>
          <w:sz w:val="20"/>
        </w:rPr>
        <w:t xml:space="preserve"> </w:t>
      </w:r>
      <w:r w:rsidRPr="005B03B1">
        <w:rPr>
          <w:rFonts w:cstheme="minorHAnsi"/>
          <w:sz w:val="20"/>
        </w:rPr>
        <w:t xml:space="preserve">prowadzonym w trybie </w:t>
      </w:r>
      <w:r w:rsidR="0011478D">
        <w:rPr>
          <w:rFonts w:cstheme="minorHAnsi"/>
          <w:i/>
          <w:sz w:val="20"/>
        </w:rPr>
        <w:t xml:space="preserve">zaproszenia do składania ofert (art. 4 pkt. 8 ustawy </w:t>
      </w:r>
      <w:proofErr w:type="spellStart"/>
      <w:r w:rsidR="0011478D">
        <w:rPr>
          <w:rFonts w:cstheme="minorHAnsi"/>
          <w:i/>
          <w:sz w:val="20"/>
        </w:rPr>
        <w:t>Pzp</w:t>
      </w:r>
      <w:proofErr w:type="spellEnd"/>
      <w:r w:rsidR="0011478D">
        <w:rPr>
          <w:rFonts w:cstheme="minorHAnsi"/>
          <w:i/>
          <w:sz w:val="20"/>
        </w:rPr>
        <w:t>).</w:t>
      </w:r>
      <w:bookmarkStart w:id="0" w:name="_GoBack"/>
      <w:bookmarkEnd w:id="0"/>
    </w:p>
    <w:p w:rsidR="002549C7" w:rsidRPr="005B03B1" w:rsidRDefault="002549C7" w:rsidP="002549C7">
      <w:pPr>
        <w:pStyle w:val="Akapitzlist"/>
        <w:numPr>
          <w:ilvl w:val="0"/>
          <w:numId w:val="2"/>
        </w:numPr>
        <w:spacing w:after="120" w:line="240" w:lineRule="auto"/>
        <w:ind w:left="426" w:hanging="426"/>
        <w:contextualSpacing w:val="0"/>
        <w:jc w:val="both"/>
        <w:rPr>
          <w:rFonts w:cstheme="minorHAnsi"/>
          <w:color w:val="00B0F0"/>
          <w:sz w:val="20"/>
        </w:rPr>
      </w:pPr>
      <w:r w:rsidRPr="005B03B1">
        <w:rPr>
          <w:rFonts w:cstheme="minorHAnsi"/>
          <w:sz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z </w:t>
      </w:r>
      <w:proofErr w:type="spellStart"/>
      <w:r w:rsidRPr="005B03B1">
        <w:rPr>
          <w:rFonts w:cstheme="minorHAnsi"/>
          <w:sz w:val="20"/>
        </w:rPr>
        <w:t>późn</w:t>
      </w:r>
      <w:proofErr w:type="spellEnd"/>
      <w:r w:rsidRPr="005B03B1">
        <w:rPr>
          <w:rFonts w:cstheme="minorHAnsi"/>
          <w:sz w:val="20"/>
        </w:rPr>
        <w:t xml:space="preserve">. zm.), dalej „ustawa </w:t>
      </w:r>
      <w:proofErr w:type="spellStart"/>
      <w:r w:rsidRPr="005B03B1">
        <w:rPr>
          <w:rFonts w:cstheme="minorHAnsi"/>
          <w:sz w:val="20"/>
        </w:rPr>
        <w:t>Pzp</w:t>
      </w:r>
      <w:proofErr w:type="spellEnd"/>
      <w:r w:rsidRPr="005B03B1">
        <w:rPr>
          <w:rFonts w:cstheme="minorHAnsi"/>
          <w:sz w:val="20"/>
        </w:rPr>
        <w:t xml:space="preserve">”;  </w:t>
      </w:r>
    </w:p>
    <w:p w:rsidR="002549C7" w:rsidRPr="005B03B1" w:rsidRDefault="002549C7" w:rsidP="002549C7">
      <w:pPr>
        <w:pStyle w:val="Akapitzlist"/>
        <w:numPr>
          <w:ilvl w:val="0"/>
          <w:numId w:val="2"/>
        </w:numPr>
        <w:spacing w:after="120" w:line="240" w:lineRule="auto"/>
        <w:ind w:left="426" w:hanging="426"/>
        <w:contextualSpacing w:val="0"/>
        <w:jc w:val="both"/>
        <w:rPr>
          <w:rFonts w:cstheme="minorHAnsi"/>
          <w:color w:val="00B0F0"/>
          <w:sz w:val="20"/>
        </w:rPr>
      </w:pPr>
      <w:r w:rsidRPr="005B03B1">
        <w:rPr>
          <w:rFonts w:cstheme="minorHAnsi"/>
          <w:sz w:val="20"/>
        </w:rPr>
        <w:t xml:space="preserve">Pani/Pana dane osobowe będą przechowywane, zgodnie z art. 97 ust. 1 ustawy </w:t>
      </w:r>
      <w:proofErr w:type="spellStart"/>
      <w:r w:rsidRPr="005B03B1">
        <w:rPr>
          <w:rFonts w:cstheme="minorHAnsi"/>
          <w:sz w:val="20"/>
        </w:rPr>
        <w:t>Pzp</w:t>
      </w:r>
      <w:proofErr w:type="spellEnd"/>
      <w:r w:rsidRPr="005B03B1">
        <w:rPr>
          <w:rFonts w:cstheme="minorHAnsi"/>
          <w:sz w:val="20"/>
        </w:rPr>
        <w:t>, przez okres 4 lat od dnia zakończenia postępowania o udzielenie zamówienia, a jeżeli czas trwania umowy przekracza 4 lata, okres przechowywania obejmuje cały czas trwania umowy;</w:t>
      </w:r>
    </w:p>
    <w:p w:rsidR="002549C7" w:rsidRPr="005B03B1" w:rsidRDefault="002549C7" w:rsidP="002549C7">
      <w:pPr>
        <w:pStyle w:val="Akapitzlist"/>
        <w:numPr>
          <w:ilvl w:val="0"/>
          <w:numId w:val="2"/>
        </w:numPr>
        <w:spacing w:after="120" w:line="240" w:lineRule="auto"/>
        <w:ind w:left="426" w:hanging="426"/>
        <w:contextualSpacing w:val="0"/>
        <w:jc w:val="both"/>
        <w:rPr>
          <w:rFonts w:cstheme="minorHAnsi"/>
          <w:b/>
          <w:i/>
          <w:sz w:val="20"/>
        </w:rPr>
      </w:pPr>
      <w:r w:rsidRPr="005B03B1">
        <w:rPr>
          <w:rFonts w:cstheme="minorHAnsi"/>
          <w:sz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B03B1">
        <w:rPr>
          <w:rFonts w:cstheme="minorHAnsi"/>
          <w:sz w:val="20"/>
        </w:rPr>
        <w:t>Pzp</w:t>
      </w:r>
      <w:proofErr w:type="spellEnd"/>
      <w:r w:rsidRPr="005B03B1">
        <w:rPr>
          <w:rFonts w:cstheme="minorHAnsi"/>
          <w:sz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B03B1">
        <w:rPr>
          <w:rFonts w:cstheme="minorHAnsi"/>
          <w:sz w:val="20"/>
        </w:rPr>
        <w:t>Pzp</w:t>
      </w:r>
      <w:proofErr w:type="spellEnd"/>
      <w:r w:rsidRPr="005B03B1">
        <w:rPr>
          <w:rFonts w:cstheme="minorHAnsi"/>
          <w:sz w:val="20"/>
        </w:rPr>
        <w:t xml:space="preserve">;  </w:t>
      </w:r>
    </w:p>
    <w:p w:rsidR="002549C7" w:rsidRPr="005B03B1" w:rsidRDefault="002549C7" w:rsidP="002549C7">
      <w:pPr>
        <w:pStyle w:val="Akapitzlist"/>
        <w:numPr>
          <w:ilvl w:val="0"/>
          <w:numId w:val="2"/>
        </w:numPr>
        <w:spacing w:after="12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5B03B1">
        <w:rPr>
          <w:rFonts w:cstheme="minorHAnsi"/>
          <w:sz w:val="20"/>
        </w:rPr>
        <w:t>w odniesieniu do Pani/Pana danych osobowych decyzje nie będą podejmowane w sposób zautomatyzowany, stosowanie do art. 22 RODO;</w:t>
      </w:r>
    </w:p>
    <w:p w:rsidR="002549C7" w:rsidRPr="005B03B1" w:rsidRDefault="002549C7" w:rsidP="002549C7">
      <w:pPr>
        <w:pStyle w:val="Akapitzlist"/>
        <w:numPr>
          <w:ilvl w:val="0"/>
          <w:numId w:val="2"/>
        </w:numPr>
        <w:spacing w:after="120" w:line="240" w:lineRule="auto"/>
        <w:ind w:left="426" w:hanging="426"/>
        <w:contextualSpacing w:val="0"/>
        <w:jc w:val="both"/>
        <w:rPr>
          <w:rFonts w:cstheme="minorHAnsi"/>
          <w:color w:val="00B0F0"/>
          <w:sz w:val="20"/>
        </w:rPr>
      </w:pPr>
      <w:r w:rsidRPr="005B03B1">
        <w:rPr>
          <w:rFonts w:cstheme="minorHAnsi"/>
          <w:sz w:val="20"/>
        </w:rPr>
        <w:t>posiada Pani/Pan:</w:t>
      </w:r>
    </w:p>
    <w:p w:rsidR="002549C7" w:rsidRPr="005B03B1" w:rsidRDefault="002549C7" w:rsidP="002549C7">
      <w:pPr>
        <w:pStyle w:val="Akapitzlist"/>
        <w:numPr>
          <w:ilvl w:val="0"/>
          <w:numId w:val="3"/>
        </w:numPr>
        <w:spacing w:after="120" w:line="240" w:lineRule="auto"/>
        <w:ind w:left="709" w:hanging="283"/>
        <w:contextualSpacing w:val="0"/>
        <w:jc w:val="both"/>
        <w:rPr>
          <w:rFonts w:cstheme="minorHAnsi"/>
          <w:color w:val="00B0F0"/>
          <w:sz w:val="20"/>
        </w:rPr>
      </w:pPr>
      <w:r w:rsidRPr="005B03B1">
        <w:rPr>
          <w:rFonts w:cstheme="minorHAnsi"/>
          <w:sz w:val="20"/>
        </w:rPr>
        <w:t>na podstawie art. 15 RODO prawo dostępu do danych osobowych Pani/Pana dotyczących;</w:t>
      </w:r>
    </w:p>
    <w:p w:rsidR="002549C7" w:rsidRPr="005B03B1" w:rsidRDefault="002549C7" w:rsidP="002549C7">
      <w:pPr>
        <w:pStyle w:val="Akapitzlist"/>
        <w:numPr>
          <w:ilvl w:val="0"/>
          <w:numId w:val="3"/>
        </w:numPr>
        <w:spacing w:after="120" w:line="240" w:lineRule="auto"/>
        <w:ind w:left="709" w:hanging="283"/>
        <w:contextualSpacing w:val="0"/>
        <w:jc w:val="both"/>
        <w:rPr>
          <w:rFonts w:cstheme="minorHAnsi"/>
          <w:sz w:val="20"/>
        </w:rPr>
      </w:pPr>
      <w:r w:rsidRPr="005B03B1">
        <w:rPr>
          <w:rFonts w:cstheme="minorHAnsi"/>
          <w:sz w:val="20"/>
        </w:rPr>
        <w:t xml:space="preserve">na podstawie art. 16 RODO prawo do sprostowania Pani/Pana danych osobowych </w:t>
      </w:r>
      <w:r w:rsidRPr="005B03B1">
        <w:rPr>
          <w:rFonts w:cstheme="minorHAnsi"/>
          <w:b/>
          <w:sz w:val="20"/>
          <w:vertAlign w:val="superscript"/>
        </w:rPr>
        <w:t>**</w:t>
      </w:r>
      <w:r w:rsidRPr="005B03B1">
        <w:rPr>
          <w:rFonts w:cstheme="minorHAnsi"/>
          <w:sz w:val="20"/>
        </w:rPr>
        <w:t>;</w:t>
      </w:r>
    </w:p>
    <w:p w:rsidR="002549C7" w:rsidRPr="005B03B1" w:rsidRDefault="002549C7" w:rsidP="002549C7">
      <w:pPr>
        <w:pStyle w:val="Akapitzlist"/>
        <w:numPr>
          <w:ilvl w:val="0"/>
          <w:numId w:val="3"/>
        </w:numPr>
        <w:spacing w:after="120" w:line="240" w:lineRule="auto"/>
        <w:ind w:left="709" w:hanging="283"/>
        <w:contextualSpacing w:val="0"/>
        <w:jc w:val="both"/>
        <w:rPr>
          <w:rFonts w:cstheme="minorHAnsi"/>
          <w:sz w:val="20"/>
        </w:rPr>
      </w:pPr>
      <w:r w:rsidRPr="005B03B1">
        <w:rPr>
          <w:rFonts w:cstheme="minorHAnsi"/>
          <w:sz w:val="20"/>
        </w:rPr>
        <w:t xml:space="preserve">na podstawie art. 18 RODO prawo żądania od administratora ograniczenia przetwarzania danych osobowych </w:t>
      </w:r>
      <w:r>
        <w:rPr>
          <w:rFonts w:cstheme="minorHAnsi"/>
          <w:sz w:val="20"/>
        </w:rPr>
        <w:br/>
      </w:r>
      <w:r w:rsidRPr="005B03B1">
        <w:rPr>
          <w:rFonts w:cstheme="minorHAnsi"/>
          <w:sz w:val="20"/>
        </w:rPr>
        <w:t xml:space="preserve">z zastrzeżeniem przypadków, o których mowa w art. 18 ust. 2 RODO ***;  </w:t>
      </w:r>
    </w:p>
    <w:p w:rsidR="002549C7" w:rsidRPr="005B03B1" w:rsidRDefault="002549C7" w:rsidP="002549C7">
      <w:pPr>
        <w:pStyle w:val="Akapitzlist"/>
        <w:numPr>
          <w:ilvl w:val="0"/>
          <w:numId w:val="3"/>
        </w:numPr>
        <w:spacing w:after="120" w:line="240" w:lineRule="auto"/>
        <w:ind w:left="709" w:hanging="283"/>
        <w:contextualSpacing w:val="0"/>
        <w:jc w:val="both"/>
        <w:rPr>
          <w:rFonts w:cstheme="minorHAnsi"/>
          <w:i/>
          <w:color w:val="00B0F0"/>
          <w:sz w:val="20"/>
        </w:rPr>
      </w:pPr>
      <w:r w:rsidRPr="005B03B1">
        <w:rPr>
          <w:rFonts w:cstheme="minorHAnsi"/>
          <w:sz w:val="20"/>
        </w:rPr>
        <w:t>prawo do wniesienia skargi do Prezesa Urzędu Ochrony Danych Osobowych, gdy uzna Pani/Pan, że przetwarzanie danych osobowych Pani/Pana dotyczących narusza przepisy RODO;</w:t>
      </w:r>
    </w:p>
    <w:p w:rsidR="002549C7" w:rsidRPr="005B03B1" w:rsidRDefault="002549C7" w:rsidP="002549C7">
      <w:pPr>
        <w:pStyle w:val="Akapitzlist"/>
        <w:numPr>
          <w:ilvl w:val="0"/>
          <w:numId w:val="2"/>
        </w:numPr>
        <w:spacing w:after="120" w:line="240" w:lineRule="auto"/>
        <w:ind w:left="426" w:hanging="426"/>
        <w:contextualSpacing w:val="0"/>
        <w:jc w:val="both"/>
        <w:rPr>
          <w:rFonts w:cstheme="minorHAnsi"/>
          <w:i/>
          <w:color w:val="00B0F0"/>
          <w:sz w:val="20"/>
        </w:rPr>
      </w:pPr>
      <w:r w:rsidRPr="005B03B1">
        <w:rPr>
          <w:rFonts w:cstheme="minorHAnsi"/>
          <w:sz w:val="20"/>
        </w:rPr>
        <w:t>nie przysługuje Pani/Panu:</w:t>
      </w:r>
    </w:p>
    <w:p w:rsidR="002549C7" w:rsidRPr="005B03B1" w:rsidRDefault="002549C7" w:rsidP="002549C7">
      <w:pPr>
        <w:pStyle w:val="Akapitzlist"/>
        <w:numPr>
          <w:ilvl w:val="0"/>
          <w:numId w:val="4"/>
        </w:numPr>
        <w:spacing w:after="120" w:line="240" w:lineRule="auto"/>
        <w:ind w:left="709" w:hanging="283"/>
        <w:contextualSpacing w:val="0"/>
        <w:jc w:val="both"/>
        <w:rPr>
          <w:rFonts w:cstheme="minorHAnsi"/>
          <w:i/>
          <w:color w:val="00B0F0"/>
          <w:sz w:val="20"/>
        </w:rPr>
      </w:pPr>
      <w:r w:rsidRPr="005B03B1">
        <w:rPr>
          <w:rFonts w:cstheme="minorHAnsi"/>
          <w:sz w:val="20"/>
        </w:rPr>
        <w:t>w związku z art. 17 ust. 3 lit. b, d lub e RODO prawo do usunięcia danych osobowych;</w:t>
      </w:r>
    </w:p>
    <w:p w:rsidR="002549C7" w:rsidRPr="005B03B1" w:rsidRDefault="002549C7" w:rsidP="002549C7">
      <w:pPr>
        <w:pStyle w:val="Akapitzlist"/>
        <w:numPr>
          <w:ilvl w:val="0"/>
          <w:numId w:val="4"/>
        </w:numPr>
        <w:spacing w:after="120" w:line="240" w:lineRule="auto"/>
        <w:ind w:left="709" w:hanging="283"/>
        <w:contextualSpacing w:val="0"/>
        <w:jc w:val="both"/>
        <w:rPr>
          <w:rFonts w:cstheme="minorHAnsi"/>
          <w:b/>
          <w:i/>
          <w:sz w:val="20"/>
        </w:rPr>
      </w:pPr>
      <w:r w:rsidRPr="005B03B1">
        <w:rPr>
          <w:rFonts w:cstheme="minorHAnsi"/>
          <w:sz w:val="20"/>
        </w:rPr>
        <w:t>prawo do przenoszenia danych osobowych, o którym mowa w art. 20 RODO;</w:t>
      </w:r>
    </w:p>
    <w:p w:rsidR="002549C7" w:rsidRPr="00E96338" w:rsidRDefault="002549C7" w:rsidP="002549C7">
      <w:pPr>
        <w:pStyle w:val="Akapitzlist"/>
        <w:numPr>
          <w:ilvl w:val="0"/>
          <w:numId w:val="4"/>
        </w:numPr>
        <w:spacing w:after="120" w:line="240" w:lineRule="auto"/>
        <w:ind w:left="709" w:hanging="283"/>
        <w:contextualSpacing w:val="0"/>
        <w:jc w:val="both"/>
        <w:rPr>
          <w:rFonts w:cstheme="minorHAnsi"/>
          <w:b/>
          <w:i/>
          <w:sz w:val="20"/>
        </w:rPr>
      </w:pPr>
      <w:r w:rsidRPr="005B03B1">
        <w:rPr>
          <w:rFonts w:cstheme="minorHAnsi"/>
          <w:b/>
          <w:sz w:val="20"/>
        </w:rPr>
        <w:t>na podstawie art. 21 RODO prawo sprzeciwu, wobec przetwarzania danych osobowych, gdyż podstawą prawną przetwarzania Pani/Pana danych osobowych jest art. 6 ust. 1 lit. c RODO</w:t>
      </w:r>
      <w:r w:rsidRPr="005B03B1">
        <w:rPr>
          <w:rFonts w:cstheme="minorHAnsi"/>
          <w:sz w:val="20"/>
        </w:rPr>
        <w:t>.</w:t>
      </w:r>
      <w:r w:rsidRPr="005B03B1">
        <w:rPr>
          <w:rFonts w:cstheme="minorHAnsi"/>
          <w:b/>
          <w:sz w:val="20"/>
        </w:rPr>
        <w:t xml:space="preserve"> </w:t>
      </w:r>
    </w:p>
    <w:p w:rsidR="00EF6341" w:rsidRPr="00143E7D" w:rsidRDefault="00EF6341" w:rsidP="003720F5">
      <w:pPr>
        <w:spacing w:after="0" w:line="240" w:lineRule="auto"/>
        <w:contextualSpacing/>
        <w:jc w:val="both"/>
        <w:rPr>
          <w:rFonts w:eastAsia="Arial" w:cstheme="minorHAnsi"/>
          <w:sz w:val="20"/>
          <w:szCs w:val="20"/>
          <w:lang w:eastAsia="pl-PL" w:bidi="pl-PL"/>
        </w:rPr>
      </w:pPr>
    </w:p>
    <w:sectPr w:rsidR="00EF6341" w:rsidRPr="00143E7D" w:rsidSect="003720F5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977" w:right="991" w:bottom="1418" w:left="993" w:header="709" w:footer="153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6831DC" w16cid:durableId="1F1FBC07"/>
  <w16cid:commentId w16cid:paraId="1EBF5CCD" w16cid:durableId="1F1FBC08"/>
  <w16cid:commentId w16cid:paraId="5F4D4D56" w16cid:durableId="1EE06028"/>
  <w16cid:commentId w16cid:paraId="671FC705" w16cid:durableId="1F1FBC0A"/>
  <w16cid:commentId w16cid:paraId="1F17995A" w16cid:durableId="1EE07418"/>
  <w16cid:commentId w16cid:paraId="135756D1" w16cid:durableId="1F1FBC0C"/>
  <w16cid:commentId w16cid:paraId="5B97D13E" w16cid:durableId="1EE0778C"/>
  <w16cid:commentId w16cid:paraId="6E1692A9" w16cid:durableId="1EE07EBA"/>
  <w16cid:commentId w16cid:paraId="49B493CD" w16cid:durableId="1F1FBC0F"/>
  <w16cid:commentId w16cid:paraId="6C75BE73" w16cid:durableId="1F1FBC7D"/>
  <w16cid:commentId w16cid:paraId="0844942F" w16cid:durableId="1F1FBC10"/>
  <w16cid:commentId w16cid:paraId="035CD14A" w16cid:durableId="1EE09257"/>
  <w16cid:commentId w16cid:paraId="343C2EFB" w16cid:durableId="1EE0925D"/>
  <w16cid:commentId w16cid:paraId="15D2855B" w16cid:durableId="1F1FBC13"/>
  <w16cid:commentId w16cid:paraId="7310C7EA" w16cid:durableId="1F1FBC14"/>
  <w16cid:commentId w16cid:paraId="45222E8B" w16cid:durableId="1F1FBC15"/>
  <w16cid:commentId w16cid:paraId="129121B4" w16cid:durableId="1F1FBCF1"/>
  <w16cid:commentId w16cid:paraId="63EA7895" w16cid:durableId="1F1FBC16"/>
  <w16cid:commentId w16cid:paraId="24FA0FF4" w16cid:durableId="1F1FC14F"/>
  <w16cid:commentId w16cid:paraId="045DC9E6" w16cid:durableId="1F1FBC17"/>
  <w16cid:commentId w16cid:paraId="265C683A" w16cid:durableId="1F1FBC18"/>
  <w16cid:commentId w16cid:paraId="51CE539A" w16cid:durableId="1F1FBC19"/>
  <w16cid:commentId w16cid:paraId="6756CAA2" w16cid:durableId="1F1FBC1A"/>
  <w16cid:commentId w16cid:paraId="77A163D7" w16cid:durableId="1F1FBC1B"/>
  <w16cid:commentId w16cid:paraId="282755F7" w16cid:durableId="1F1FBC1C"/>
  <w16cid:commentId w16cid:paraId="51550BA2" w16cid:durableId="1F1FBC1D"/>
  <w16cid:commentId w16cid:paraId="1558EE2D" w16cid:durableId="1EE494ED"/>
  <w16cid:commentId w16cid:paraId="09F9BEFD" w16cid:durableId="1F1FBC1F"/>
  <w16cid:commentId w16cid:paraId="15EE6990" w16cid:durableId="1F1FBC2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689" w:rsidRDefault="00A41689" w:rsidP="00013907">
      <w:pPr>
        <w:spacing w:after="0" w:line="240" w:lineRule="auto"/>
      </w:pPr>
      <w:r>
        <w:separator/>
      </w:r>
    </w:p>
  </w:endnote>
  <w:endnote w:type="continuationSeparator" w:id="0">
    <w:p w:rsidR="00A41689" w:rsidRDefault="00A41689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811" w:rsidRDefault="001D2811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689" w:rsidRDefault="00A41689" w:rsidP="00013907">
      <w:pPr>
        <w:spacing w:after="0" w:line="240" w:lineRule="auto"/>
      </w:pPr>
      <w:r>
        <w:separator/>
      </w:r>
    </w:p>
  </w:footnote>
  <w:footnote w:type="continuationSeparator" w:id="0">
    <w:p w:rsidR="00A41689" w:rsidRDefault="00A41689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341" w:rsidRDefault="0011478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2" o:spid="_x0000_s2098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bfe-0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ED7D31" w:themeColor="accent2"/>
      </w:rPr>
      <w:id w:val="1931848154"/>
      <w:docPartObj>
        <w:docPartGallery w:val="Page Numbers (Top of Page)"/>
        <w:docPartUnique/>
      </w:docPartObj>
    </w:sdtPr>
    <w:sdtEndPr/>
    <w:sdtContent>
      <w:p w:rsidR="001D2811" w:rsidRDefault="0011478D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568082173" o:spid="_x0000_s2099" type="#_x0000_t75" style="position:absolute;margin-left:-49.7pt;margin-top:-148.75pt;width:595.2pt;height:841.9pt;z-index:-251656192;mso-position-horizontal-relative:margin;mso-position-vertical-relative:margin" o:allowincell="f">
              <v:imagedata r:id="rId1" o:title="papier_bfe-09"/>
              <w10:wrap anchorx="margin" anchory="margin"/>
            </v:shape>
          </w:pict>
        </w:r>
        <w:r w:rsidR="001D2811"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7858FA3D" wp14:editId="0884DD44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12" name="Obraz 12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1D2811" w:rsidRPr="00181E59" w:rsidRDefault="0011478D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1D2811" w:rsidRDefault="001D28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811" w:rsidRDefault="0011478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1" o:spid="_x0000_s2097" type="#_x0000_t75" style="position:absolute;margin-left:-49.7pt;margin-top:-149pt;width:595.2pt;height:841.9pt;z-index:-251658240;mso-position-horizontal-relative:margin;mso-position-vertical-relative:margin" o:allowincell="f">
          <v:imagedata r:id="rId1" o:title="papier_bfe-09"/>
          <w10:wrap anchorx="margin" anchory="margin"/>
        </v:shape>
      </w:pict>
    </w:r>
  </w:p>
  <w:p w:rsidR="001D2811" w:rsidRDefault="00EF6341" w:rsidP="00EF6341">
    <w:pPr>
      <w:pStyle w:val="Nagwek"/>
      <w:tabs>
        <w:tab w:val="clear" w:pos="4536"/>
        <w:tab w:val="clear" w:pos="9072"/>
        <w:tab w:val="left" w:pos="2205"/>
      </w:tabs>
    </w:pPr>
    <w:r>
      <w:tab/>
    </w:r>
  </w:p>
  <w:p w:rsidR="001D2811" w:rsidRDefault="001D2811">
    <w:pPr>
      <w:pStyle w:val="Nagwek"/>
    </w:pPr>
  </w:p>
  <w:p w:rsidR="001D2811" w:rsidRDefault="001D2811">
    <w:pPr>
      <w:pStyle w:val="Nagwek"/>
    </w:pPr>
  </w:p>
  <w:p w:rsidR="001D2811" w:rsidRDefault="008079C7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6C292AC7" wp14:editId="025B1386">
              <wp:simplePos x="0" y="0"/>
              <wp:positionH relativeFrom="margin">
                <wp:posOffset>-40005</wp:posOffset>
              </wp:positionH>
              <wp:positionV relativeFrom="paragraph">
                <wp:posOffset>420370</wp:posOffset>
              </wp:positionV>
              <wp:extent cx="6629400" cy="238125"/>
              <wp:effectExtent l="0" t="0" r="0" b="9525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9400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079C7" w:rsidRDefault="0011478D">
                          <w:pPr>
                            <w:rPr>
                              <w:rFonts w:cstheme="minorHAnsi"/>
                            </w:rPr>
                          </w:pPr>
                          <w:r>
                            <w:rPr>
                              <w:rFonts w:cstheme="minorHAnsi"/>
                            </w:rPr>
                            <w:t>KPT-DPiRI.271.4</w:t>
                          </w:r>
                          <w:r w:rsidR="008079C7">
                            <w:rPr>
                              <w:rFonts w:cstheme="minorHAnsi"/>
                            </w:rPr>
                            <w:t>.2020</w:t>
                          </w:r>
                          <w:r w:rsidR="008079C7">
                            <w:rPr>
                              <w:rFonts w:cstheme="minorHAnsi"/>
                            </w:rPr>
                            <w:tab/>
                          </w:r>
                          <w:r w:rsidR="008079C7">
                            <w:rPr>
                              <w:rFonts w:cstheme="minorHAnsi"/>
                            </w:rPr>
                            <w:tab/>
                          </w:r>
                          <w:r w:rsidR="008079C7">
                            <w:rPr>
                              <w:rFonts w:cstheme="minorHAnsi"/>
                            </w:rPr>
                            <w:tab/>
                          </w:r>
                          <w:r w:rsidR="008079C7">
                            <w:rPr>
                              <w:rFonts w:cstheme="minorHAnsi"/>
                            </w:rPr>
                            <w:tab/>
                          </w:r>
                          <w:r w:rsidR="008079C7">
                            <w:rPr>
                              <w:rFonts w:cstheme="minorHAnsi"/>
                            </w:rPr>
                            <w:tab/>
                          </w:r>
                          <w:r w:rsidR="008079C7">
                            <w:rPr>
                              <w:rFonts w:cstheme="minorHAnsi"/>
                            </w:rPr>
                            <w:tab/>
                          </w:r>
                          <w:r w:rsidR="008079C7">
                            <w:rPr>
                              <w:rFonts w:cstheme="minorHAnsi"/>
                            </w:rPr>
                            <w:tab/>
                          </w:r>
                          <w:r w:rsidR="008079C7"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 xml:space="preserve">                 Załącznik nr 7 </w:t>
                          </w:r>
                        </w:p>
                        <w:p w:rsidR="0011478D" w:rsidRPr="0011478D" w:rsidRDefault="0011478D">
                          <w:pPr>
                            <w:rPr>
                              <w:rFonts w:cstheme="minorHAns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.15pt;margin-top:33.1pt;width:522pt;height:18.7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" stroked="f">
              <v:textbox>
                <w:txbxContent>
                  <w:p w:rsidR="008079C7" w:rsidRDefault="0011478D">
                    <w:pPr>
                      <w:rPr>
                        <w:rFonts w:cstheme="minorHAnsi"/>
                      </w:rPr>
                    </w:pPr>
                    <w:r>
                      <w:rPr>
                        <w:rFonts w:cstheme="minorHAnsi"/>
                      </w:rPr>
                      <w:t>KPT-DPiRI.271.4</w:t>
                    </w:r>
                    <w:r w:rsidR="008079C7">
                      <w:rPr>
                        <w:rFonts w:cstheme="minorHAnsi"/>
                      </w:rPr>
                      <w:t>.2020</w:t>
                    </w:r>
                    <w:r w:rsidR="008079C7">
                      <w:rPr>
                        <w:rFonts w:cstheme="minorHAnsi"/>
                      </w:rPr>
                      <w:tab/>
                    </w:r>
                    <w:r w:rsidR="008079C7">
                      <w:rPr>
                        <w:rFonts w:cstheme="minorHAnsi"/>
                      </w:rPr>
                      <w:tab/>
                    </w:r>
                    <w:r w:rsidR="008079C7">
                      <w:rPr>
                        <w:rFonts w:cstheme="minorHAnsi"/>
                      </w:rPr>
                      <w:tab/>
                    </w:r>
                    <w:r w:rsidR="008079C7">
                      <w:rPr>
                        <w:rFonts w:cstheme="minorHAnsi"/>
                      </w:rPr>
                      <w:tab/>
                    </w:r>
                    <w:r w:rsidR="008079C7">
                      <w:rPr>
                        <w:rFonts w:cstheme="minorHAnsi"/>
                      </w:rPr>
                      <w:tab/>
                    </w:r>
                    <w:r w:rsidR="008079C7">
                      <w:rPr>
                        <w:rFonts w:cstheme="minorHAnsi"/>
                      </w:rPr>
                      <w:tab/>
                    </w:r>
                    <w:r w:rsidR="008079C7">
                      <w:rPr>
                        <w:rFonts w:cstheme="minorHAnsi"/>
                      </w:rPr>
                      <w:tab/>
                    </w:r>
                    <w:r w:rsidR="008079C7"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 xml:space="preserve">                 Załącznik nr 7 </w:t>
                    </w:r>
                  </w:p>
                  <w:p w:rsidR="0011478D" w:rsidRPr="0011478D" w:rsidRDefault="0011478D">
                    <w:pPr>
                      <w:rPr>
                        <w:rFonts w:cstheme="minorHAnsi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29B"/>
    <w:rsid w:val="00002B9D"/>
    <w:rsid w:val="00013907"/>
    <w:rsid w:val="00033A4C"/>
    <w:rsid w:val="00047CB8"/>
    <w:rsid w:val="00052E24"/>
    <w:rsid w:val="00052FFE"/>
    <w:rsid w:val="0005755B"/>
    <w:rsid w:val="00067B6E"/>
    <w:rsid w:val="000707E9"/>
    <w:rsid w:val="00075DF7"/>
    <w:rsid w:val="00083FF5"/>
    <w:rsid w:val="00090617"/>
    <w:rsid w:val="000A699F"/>
    <w:rsid w:val="000B58FE"/>
    <w:rsid w:val="000B644B"/>
    <w:rsid w:val="000C02F2"/>
    <w:rsid w:val="000D0BB0"/>
    <w:rsid w:val="000D1E01"/>
    <w:rsid w:val="000E35F0"/>
    <w:rsid w:val="000F0DC1"/>
    <w:rsid w:val="000F5ADC"/>
    <w:rsid w:val="001022D3"/>
    <w:rsid w:val="00107056"/>
    <w:rsid w:val="0011478D"/>
    <w:rsid w:val="00121F89"/>
    <w:rsid w:val="00126433"/>
    <w:rsid w:val="00143E7D"/>
    <w:rsid w:val="001470D6"/>
    <w:rsid w:val="001543A6"/>
    <w:rsid w:val="0017492F"/>
    <w:rsid w:val="0017599D"/>
    <w:rsid w:val="00181E59"/>
    <w:rsid w:val="001872B4"/>
    <w:rsid w:val="00195745"/>
    <w:rsid w:val="001A24AB"/>
    <w:rsid w:val="001A28B3"/>
    <w:rsid w:val="001B046C"/>
    <w:rsid w:val="001B33C2"/>
    <w:rsid w:val="001B7CB1"/>
    <w:rsid w:val="001D2811"/>
    <w:rsid w:val="00205FA3"/>
    <w:rsid w:val="00221D90"/>
    <w:rsid w:val="00230940"/>
    <w:rsid w:val="00237CE9"/>
    <w:rsid w:val="002527B6"/>
    <w:rsid w:val="00253022"/>
    <w:rsid w:val="002549C7"/>
    <w:rsid w:val="00255860"/>
    <w:rsid w:val="002622EE"/>
    <w:rsid w:val="00274008"/>
    <w:rsid w:val="002750DC"/>
    <w:rsid w:val="00295A36"/>
    <w:rsid w:val="002A2D7E"/>
    <w:rsid w:val="002A3146"/>
    <w:rsid w:val="002B4B32"/>
    <w:rsid w:val="002D1E7C"/>
    <w:rsid w:val="002F7C45"/>
    <w:rsid w:val="00300570"/>
    <w:rsid w:val="00300D5E"/>
    <w:rsid w:val="00305265"/>
    <w:rsid w:val="003374EA"/>
    <w:rsid w:val="0033771B"/>
    <w:rsid w:val="00343AFB"/>
    <w:rsid w:val="00343FBD"/>
    <w:rsid w:val="0035148D"/>
    <w:rsid w:val="00352D73"/>
    <w:rsid w:val="003720F5"/>
    <w:rsid w:val="00386BAD"/>
    <w:rsid w:val="00397B19"/>
    <w:rsid w:val="003A3BA4"/>
    <w:rsid w:val="003B0534"/>
    <w:rsid w:val="003B0E6C"/>
    <w:rsid w:val="003C05CA"/>
    <w:rsid w:val="003E072D"/>
    <w:rsid w:val="003F13E6"/>
    <w:rsid w:val="003F2F12"/>
    <w:rsid w:val="0040328C"/>
    <w:rsid w:val="0041760F"/>
    <w:rsid w:val="004234B8"/>
    <w:rsid w:val="00433440"/>
    <w:rsid w:val="00446584"/>
    <w:rsid w:val="004768C9"/>
    <w:rsid w:val="004861C8"/>
    <w:rsid w:val="004925DC"/>
    <w:rsid w:val="00497DFA"/>
    <w:rsid w:val="004E1B8B"/>
    <w:rsid w:val="00502F9F"/>
    <w:rsid w:val="0051259A"/>
    <w:rsid w:val="00524458"/>
    <w:rsid w:val="00530311"/>
    <w:rsid w:val="00542480"/>
    <w:rsid w:val="00542914"/>
    <w:rsid w:val="0054724D"/>
    <w:rsid w:val="00585012"/>
    <w:rsid w:val="005E6617"/>
    <w:rsid w:val="005F00EF"/>
    <w:rsid w:val="006019EE"/>
    <w:rsid w:val="006104DC"/>
    <w:rsid w:val="00615733"/>
    <w:rsid w:val="00620C64"/>
    <w:rsid w:val="00626A67"/>
    <w:rsid w:val="00634F5E"/>
    <w:rsid w:val="00653B2B"/>
    <w:rsid w:val="00661AB5"/>
    <w:rsid w:val="00687D14"/>
    <w:rsid w:val="006934C7"/>
    <w:rsid w:val="006A190A"/>
    <w:rsid w:val="006A37F9"/>
    <w:rsid w:val="006B0708"/>
    <w:rsid w:val="006B1A85"/>
    <w:rsid w:val="006D02AE"/>
    <w:rsid w:val="006D6F20"/>
    <w:rsid w:val="006E45C0"/>
    <w:rsid w:val="006F0754"/>
    <w:rsid w:val="00701CF2"/>
    <w:rsid w:val="00712D4F"/>
    <w:rsid w:val="00717E86"/>
    <w:rsid w:val="00723997"/>
    <w:rsid w:val="00730C13"/>
    <w:rsid w:val="00743205"/>
    <w:rsid w:val="00780816"/>
    <w:rsid w:val="00780E3F"/>
    <w:rsid w:val="00785C47"/>
    <w:rsid w:val="007919B7"/>
    <w:rsid w:val="007A48A0"/>
    <w:rsid w:val="007D21DD"/>
    <w:rsid w:val="007D7B9B"/>
    <w:rsid w:val="007E3444"/>
    <w:rsid w:val="007F3217"/>
    <w:rsid w:val="00801595"/>
    <w:rsid w:val="008079C7"/>
    <w:rsid w:val="008207D9"/>
    <w:rsid w:val="00822D96"/>
    <w:rsid w:val="00834EE0"/>
    <w:rsid w:val="008364E6"/>
    <w:rsid w:val="008536E7"/>
    <w:rsid w:val="0088010F"/>
    <w:rsid w:val="00880B8B"/>
    <w:rsid w:val="008A4378"/>
    <w:rsid w:val="008B5FBB"/>
    <w:rsid w:val="008F2E95"/>
    <w:rsid w:val="008F3A77"/>
    <w:rsid w:val="008F7331"/>
    <w:rsid w:val="009057EF"/>
    <w:rsid w:val="00921C2E"/>
    <w:rsid w:val="00923751"/>
    <w:rsid w:val="009478B5"/>
    <w:rsid w:val="009552B2"/>
    <w:rsid w:val="00964B25"/>
    <w:rsid w:val="0099383C"/>
    <w:rsid w:val="009A3B76"/>
    <w:rsid w:val="009C4BB7"/>
    <w:rsid w:val="009C6BC5"/>
    <w:rsid w:val="009D13C1"/>
    <w:rsid w:val="009D4910"/>
    <w:rsid w:val="009F2308"/>
    <w:rsid w:val="00A01CB8"/>
    <w:rsid w:val="00A02F2C"/>
    <w:rsid w:val="00A27D15"/>
    <w:rsid w:val="00A3330E"/>
    <w:rsid w:val="00A41689"/>
    <w:rsid w:val="00A81E21"/>
    <w:rsid w:val="00A96999"/>
    <w:rsid w:val="00AA4FCB"/>
    <w:rsid w:val="00AC6384"/>
    <w:rsid w:val="00AE41C9"/>
    <w:rsid w:val="00B13E06"/>
    <w:rsid w:val="00B2220F"/>
    <w:rsid w:val="00B22E21"/>
    <w:rsid w:val="00B26AE2"/>
    <w:rsid w:val="00B30BCE"/>
    <w:rsid w:val="00B36A1B"/>
    <w:rsid w:val="00B419FB"/>
    <w:rsid w:val="00B46855"/>
    <w:rsid w:val="00B6531A"/>
    <w:rsid w:val="00BB32C2"/>
    <w:rsid w:val="00BB5130"/>
    <w:rsid w:val="00BB6C9D"/>
    <w:rsid w:val="00BC2250"/>
    <w:rsid w:val="00BC5E7B"/>
    <w:rsid w:val="00BD060D"/>
    <w:rsid w:val="00BE0BA5"/>
    <w:rsid w:val="00BE6C50"/>
    <w:rsid w:val="00BF14DB"/>
    <w:rsid w:val="00C27CEE"/>
    <w:rsid w:val="00C379DB"/>
    <w:rsid w:val="00C519E8"/>
    <w:rsid w:val="00C54A3F"/>
    <w:rsid w:val="00C70C21"/>
    <w:rsid w:val="00C81440"/>
    <w:rsid w:val="00C87882"/>
    <w:rsid w:val="00CB37C7"/>
    <w:rsid w:val="00CC1994"/>
    <w:rsid w:val="00CD0467"/>
    <w:rsid w:val="00CD7398"/>
    <w:rsid w:val="00CE4A84"/>
    <w:rsid w:val="00CF3AC6"/>
    <w:rsid w:val="00D024A1"/>
    <w:rsid w:val="00D02D19"/>
    <w:rsid w:val="00D24678"/>
    <w:rsid w:val="00D41BD2"/>
    <w:rsid w:val="00D55C63"/>
    <w:rsid w:val="00D81979"/>
    <w:rsid w:val="00D916D5"/>
    <w:rsid w:val="00D94917"/>
    <w:rsid w:val="00DA3AD2"/>
    <w:rsid w:val="00DA7431"/>
    <w:rsid w:val="00DD713D"/>
    <w:rsid w:val="00DF175D"/>
    <w:rsid w:val="00E00BB1"/>
    <w:rsid w:val="00E15D90"/>
    <w:rsid w:val="00E2086E"/>
    <w:rsid w:val="00E24886"/>
    <w:rsid w:val="00E30277"/>
    <w:rsid w:val="00E30B45"/>
    <w:rsid w:val="00E65466"/>
    <w:rsid w:val="00EA5714"/>
    <w:rsid w:val="00EB070F"/>
    <w:rsid w:val="00EB622D"/>
    <w:rsid w:val="00EC0DD2"/>
    <w:rsid w:val="00EC75AC"/>
    <w:rsid w:val="00ED44F3"/>
    <w:rsid w:val="00EE0671"/>
    <w:rsid w:val="00EE2C6F"/>
    <w:rsid w:val="00EE4AA6"/>
    <w:rsid w:val="00EF429B"/>
    <w:rsid w:val="00EF6341"/>
    <w:rsid w:val="00F027EA"/>
    <w:rsid w:val="00F16916"/>
    <w:rsid w:val="00F64605"/>
    <w:rsid w:val="00F65734"/>
    <w:rsid w:val="00F6610C"/>
    <w:rsid w:val="00F9274F"/>
    <w:rsid w:val="00FA590B"/>
    <w:rsid w:val="00FC0ADC"/>
    <w:rsid w:val="00FC6923"/>
    <w:rsid w:val="00FD5F7E"/>
    <w:rsid w:val="00FE2C01"/>
    <w:rsid w:val="00FF458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49C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character" w:customStyle="1" w:styleId="Podpisobrazu2Exact">
    <w:name w:val="Podpis obrazu (2) Exact"/>
    <w:basedOn w:val="Domylnaczcionkaakapitu"/>
    <w:link w:val="Podpisobrazu2"/>
    <w:locked/>
    <w:rsid w:val="00E30B45"/>
    <w:rPr>
      <w:rFonts w:ascii="Tahoma" w:eastAsia="Tahoma" w:hAnsi="Tahoma" w:cs="Tahoma"/>
      <w:i/>
      <w:iCs/>
      <w:w w:val="300"/>
      <w:sz w:val="8"/>
      <w:szCs w:val="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E30B45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w w:val="300"/>
      <w:sz w:val="8"/>
      <w:szCs w:val="8"/>
    </w:rPr>
  </w:style>
  <w:style w:type="paragraph" w:styleId="Akapitzlist">
    <w:name w:val="List Paragraph"/>
    <w:basedOn w:val="Normalny"/>
    <w:uiPriority w:val="34"/>
    <w:qFormat/>
    <w:rsid w:val="00E30B4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02F2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02F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2F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F2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8207D9"/>
    <w:pPr>
      <w:ind w:left="720"/>
    </w:pPr>
    <w:rPr>
      <w:rFonts w:ascii="Calibri" w:eastAsia="Calibri" w:hAnsi="Calibri" w:cs="Calibri"/>
    </w:rPr>
  </w:style>
  <w:style w:type="paragraph" w:styleId="Tekstpodstawowy3">
    <w:name w:val="Body Text 3"/>
    <w:basedOn w:val="Normalny"/>
    <w:link w:val="Tekstpodstawowy3Znak"/>
    <w:rsid w:val="00620C64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0C64"/>
    <w:rPr>
      <w:rFonts w:ascii="Times New (W1)" w:eastAsia="Times New Roman" w:hAnsi="Times New (W1)" w:cs="Times New Roman"/>
      <w:sz w:val="16"/>
      <w:szCs w:val="16"/>
      <w:lang w:eastAsia="pl-PL"/>
    </w:rPr>
  </w:style>
  <w:style w:type="paragraph" w:customStyle="1" w:styleId="Akapitzlist2">
    <w:name w:val="Akapit z listą2"/>
    <w:basedOn w:val="Normalny"/>
    <w:rsid w:val="00FF4584"/>
    <w:pPr>
      <w:ind w:left="720"/>
    </w:pPr>
    <w:rPr>
      <w:rFonts w:ascii="Calibri" w:eastAsia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5CA"/>
  </w:style>
  <w:style w:type="character" w:styleId="Pogrubienie">
    <w:name w:val="Strong"/>
    <w:basedOn w:val="Domylnaczcionkaakapitu"/>
    <w:uiPriority w:val="22"/>
    <w:qFormat/>
    <w:rsid w:val="00274008"/>
    <w:rPr>
      <w:b/>
      <w:bCs/>
    </w:rPr>
  </w:style>
  <w:style w:type="table" w:styleId="Tabela-Siatka">
    <w:name w:val="Table Grid"/>
    <w:basedOn w:val="Standardowy"/>
    <w:uiPriority w:val="39"/>
    <w:rsid w:val="00372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254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2549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49C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character" w:customStyle="1" w:styleId="Podpisobrazu2Exact">
    <w:name w:val="Podpis obrazu (2) Exact"/>
    <w:basedOn w:val="Domylnaczcionkaakapitu"/>
    <w:link w:val="Podpisobrazu2"/>
    <w:locked/>
    <w:rsid w:val="00E30B45"/>
    <w:rPr>
      <w:rFonts w:ascii="Tahoma" w:eastAsia="Tahoma" w:hAnsi="Tahoma" w:cs="Tahoma"/>
      <w:i/>
      <w:iCs/>
      <w:w w:val="300"/>
      <w:sz w:val="8"/>
      <w:szCs w:val="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E30B45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w w:val="300"/>
      <w:sz w:val="8"/>
      <w:szCs w:val="8"/>
    </w:rPr>
  </w:style>
  <w:style w:type="paragraph" w:styleId="Akapitzlist">
    <w:name w:val="List Paragraph"/>
    <w:basedOn w:val="Normalny"/>
    <w:uiPriority w:val="34"/>
    <w:qFormat/>
    <w:rsid w:val="00E30B4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02F2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02F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2F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F2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8207D9"/>
    <w:pPr>
      <w:ind w:left="720"/>
    </w:pPr>
    <w:rPr>
      <w:rFonts w:ascii="Calibri" w:eastAsia="Calibri" w:hAnsi="Calibri" w:cs="Calibri"/>
    </w:rPr>
  </w:style>
  <w:style w:type="paragraph" w:styleId="Tekstpodstawowy3">
    <w:name w:val="Body Text 3"/>
    <w:basedOn w:val="Normalny"/>
    <w:link w:val="Tekstpodstawowy3Znak"/>
    <w:rsid w:val="00620C64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0C64"/>
    <w:rPr>
      <w:rFonts w:ascii="Times New (W1)" w:eastAsia="Times New Roman" w:hAnsi="Times New (W1)" w:cs="Times New Roman"/>
      <w:sz w:val="16"/>
      <w:szCs w:val="16"/>
      <w:lang w:eastAsia="pl-PL"/>
    </w:rPr>
  </w:style>
  <w:style w:type="paragraph" w:customStyle="1" w:styleId="Akapitzlist2">
    <w:name w:val="Akapit z listą2"/>
    <w:basedOn w:val="Normalny"/>
    <w:rsid w:val="00FF4584"/>
    <w:pPr>
      <w:ind w:left="720"/>
    </w:pPr>
    <w:rPr>
      <w:rFonts w:ascii="Calibri" w:eastAsia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5CA"/>
  </w:style>
  <w:style w:type="character" w:styleId="Pogrubienie">
    <w:name w:val="Strong"/>
    <w:basedOn w:val="Domylnaczcionkaakapitu"/>
    <w:uiPriority w:val="22"/>
    <w:qFormat/>
    <w:rsid w:val="00274008"/>
    <w:rPr>
      <w:b/>
      <w:bCs/>
    </w:rPr>
  </w:style>
  <w:style w:type="table" w:styleId="Tabela-Siatka">
    <w:name w:val="Table Grid"/>
    <w:basedOn w:val="Standardowy"/>
    <w:uiPriority w:val="39"/>
    <w:rsid w:val="00372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254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2549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65BD2-A301-4205-A6BD-55A91C0F0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Biała</dc:creator>
  <cp:lastModifiedBy>Emilia Siwek</cp:lastModifiedBy>
  <cp:revision>2</cp:revision>
  <cp:lastPrinted>2018-10-11T07:25:00Z</cp:lastPrinted>
  <dcterms:created xsi:type="dcterms:W3CDTF">2020-06-23T08:18:00Z</dcterms:created>
  <dcterms:modified xsi:type="dcterms:W3CDTF">2020-06-23T08:18:00Z</dcterms:modified>
</cp:coreProperties>
</file>