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462B75" w14:textId="3EA50250" w:rsidR="00CC788B" w:rsidRDefault="00CC788B" w:rsidP="00CC788B">
      <w:pPr>
        <w:spacing w:before="15" w:line="267" w:lineRule="exact"/>
        <w:ind w:right="133"/>
        <w:jc w:val="right"/>
        <w:rPr>
          <w:i/>
          <w:sz w:val="20"/>
        </w:rPr>
      </w:pPr>
      <w:r>
        <w:rPr>
          <w:i/>
          <w:w w:val="95"/>
          <w:sz w:val="20"/>
        </w:rPr>
        <w:t>KPT-</w:t>
      </w:r>
      <w:r>
        <w:rPr>
          <w:i/>
          <w:spacing w:val="-2"/>
          <w:sz w:val="20"/>
        </w:rPr>
        <w:t>DZI</w:t>
      </w:r>
      <w:r w:rsidR="00655A98">
        <w:rPr>
          <w:i/>
          <w:spacing w:val="-2"/>
          <w:sz w:val="20"/>
        </w:rPr>
        <w:t>.725.1</w:t>
      </w:r>
      <w:r w:rsidR="009665F9">
        <w:rPr>
          <w:i/>
          <w:spacing w:val="-2"/>
          <w:sz w:val="20"/>
        </w:rPr>
        <w:t>2.2023</w:t>
      </w:r>
    </w:p>
    <w:p w14:paraId="19FDE6F9" w14:textId="77777777" w:rsidR="00CC788B" w:rsidRDefault="00CC788B" w:rsidP="00CC788B">
      <w:pPr>
        <w:spacing w:line="267" w:lineRule="exact"/>
        <w:ind w:right="132"/>
        <w:jc w:val="right"/>
        <w:rPr>
          <w:i/>
          <w:sz w:val="20"/>
        </w:rPr>
      </w:pPr>
      <w:r>
        <w:rPr>
          <w:i/>
          <w:sz w:val="20"/>
        </w:rPr>
        <w:t>Załącznik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nr</w:t>
      </w:r>
      <w:r>
        <w:rPr>
          <w:i/>
          <w:spacing w:val="-6"/>
          <w:sz w:val="20"/>
        </w:rPr>
        <w:t xml:space="preserve"> </w:t>
      </w:r>
      <w:r>
        <w:rPr>
          <w:i/>
          <w:spacing w:val="-10"/>
          <w:sz w:val="20"/>
        </w:rPr>
        <w:t>1</w:t>
      </w:r>
    </w:p>
    <w:p w14:paraId="06F8AF64" w14:textId="77777777" w:rsidR="00CC788B" w:rsidRDefault="00CC788B" w:rsidP="00CC788B">
      <w:pPr>
        <w:pStyle w:val="Tekstpodstawowy"/>
        <w:spacing w:before="9"/>
        <w:rPr>
          <w:i/>
          <w:sz w:val="14"/>
        </w:rPr>
      </w:pPr>
    </w:p>
    <w:p w14:paraId="0D6D4667" w14:textId="77777777" w:rsidR="00CC788B" w:rsidRDefault="00CC788B" w:rsidP="00CC788B">
      <w:pPr>
        <w:spacing w:line="204" w:lineRule="auto"/>
        <w:ind w:left="132" w:right="130"/>
        <w:jc w:val="both"/>
        <w:rPr>
          <w:i/>
          <w:sz w:val="18"/>
        </w:rPr>
      </w:pPr>
      <w:r>
        <w:rPr>
          <w:i/>
          <w:sz w:val="18"/>
        </w:rPr>
        <w:t>do dokumentacji pn. Opis warunków udziału w postępowaniu w trybie przetargu nieograniczonego na wynajem nieruchomości zabudowanych, stanowiących własność Miasta Kielce i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będących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w Trwałym Zarządzie Kieleckiego Parku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Technologicznego – Strefa II – Centrum Technologiczne, objętych obszarem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Specjalnej Strefy Ekonomicznej „Starachowice” (Podstrefa Kielce)</w:t>
      </w:r>
    </w:p>
    <w:p w14:paraId="3432A44D" w14:textId="77777777" w:rsidR="00CC788B" w:rsidRDefault="00CC788B" w:rsidP="00CC788B">
      <w:pPr>
        <w:pStyle w:val="Tekstpodstawowy"/>
        <w:rPr>
          <w:i/>
          <w:sz w:val="18"/>
        </w:rPr>
      </w:pPr>
    </w:p>
    <w:p w14:paraId="28D5245B" w14:textId="77777777" w:rsidR="00CC788B" w:rsidRPr="00CC788B" w:rsidRDefault="00CC788B" w:rsidP="00CC788B">
      <w:pPr>
        <w:pStyle w:val="Tytu"/>
      </w:pPr>
      <w:r w:rsidRPr="00CC788B">
        <w:t>OPIS</w:t>
      </w:r>
      <w:r w:rsidRPr="00CC788B">
        <w:rPr>
          <w:spacing w:val="-4"/>
        </w:rPr>
        <w:t xml:space="preserve"> </w:t>
      </w:r>
      <w:r w:rsidRPr="00CC788B">
        <w:rPr>
          <w:spacing w:val="-2"/>
        </w:rPr>
        <w:t>TECHNICZNY</w:t>
      </w:r>
    </w:p>
    <w:p w14:paraId="13E078A0" w14:textId="5AF3B514" w:rsidR="00CC788B" w:rsidRDefault="009665F9" w:rsidP="00CC788B">
      <w:pPr>
        <w:pStyle w:val="Nagwek1"/>
        <w:spacing w:before="238" w:line="201" w:lineRule="auto"/>
        <w:ind w:right="130"/>
        <w:jc w:val="both"/>
      </w:pPr>
      <w:r>
        <w:t xml:space="preserve">Część </w:t>
      </w:r>
      <w:proofErr w:type="spellStart"/>
      <w:r>
        <w:t>socjalno</w:t>
      </w:r>
      <w:proofErr w:type="spellEnd"/>
      <w:r>
        <w:t xml:space="preserve"> – biurowa modułu C zlokalizowanego na parterze hali produkcyjnej ROMA TECH, położonej w Kielcach przy ulicy Olszewskiego 6 </w:t>
      </w:r>
      <w:r w:rsidR="00CC788B">
        <w:t xml:space="preserve">o </w:t>
      </w:r>
      <w:r>
        <w:t>łącznej powierzchni 183,47</w:t>
      </w:r>
      <w:r w:rsidR="00CC788B">
        <w:t xml:space="preserve"> m²</w:t>
      </w:r>
      <w:r>
        <w:rPr>
          <w:spacing w:val="40"/>
        </w:rPr>
        <w:t xml:space="preserve">. </w:t>
      </w:r>
    </w:p>
    <w:p w14:paraId="25804321" w14:textId="77777777" w:rsidR="00CC788B" w:rsidRDefault="00CC788B" w:rsidP="00CC788B">
      <w:pPr>
        <w:pStyle w:val="Tekstpodstawowy"/>
        <w:spacing w:before="8"/>
        <w:rPr>
          <w:b/>
          <w:sz w:val="14"/>
        </w:rPr>
      </w:pPr>
    </w:p>
    <w:p w14:paraId="449C1AE3" w14:textId="77777777" w:rsidR="00CC788B" w:rsidRDefault="00CC788B" w:rsidP="00CC788B">
      <w:pPr>
        <w:pStyle w:val="Tekstpodstawowy"/>
        <w:spacing w:line="405" w:lineRule="auto"/>
        <w:ind w:left="132" w:right="4946"/>
      </w:pPr>
      <w:r>
        <w:t>Budynek dwu kondygnacyjny o wysokości: 10.22 m Powierzchnia</w:t>
      </w:r>
      <w:r>
        <w:rPr>
          <w:spacing w:val="-12"/>
        </w:rPr>
        <w:t xml:space="preserve"> </w:t>
      </w:r>
      <w:r>
        <w:t>produkcyjna</w:t>
      </w:r>
      <w:r>
        <w:rPr>
          <w:spacing w:val="-11"/>
        </w:rPr>
        <w:t xml:space="preserve"> </w:t>
      </w:r>
      <w:r>
        <w:t>jednokondygnacyjna</w:t>
      </w:r>
      <w:r>
        <w:rPr>
          <w:spacing w:val="-11"/>
        </w:rPr>
        <w:t xml:space="preserve"> </w:t>
      </w:r>
      <w:r>
        <w:t>(parter). Rok budowy 2012. Stan techniczny: używany, dobry.</w:t>
      </w:r>
    </w:p>
    <w:p w14:paraId="33C03E66" w14:textId="77777777" w:rsidR="00CC788B" w:rsidRDefault="00CC788B" w:rsidP="00CC788B">
      <w:pPr>
        <w:pStyle w:val="Tekstpodstawowy"/>
        <w:spacing w:before="3"/>
        <w:ind w:left="132"/>
      </w:pPr>
      <w:r>
        <w:t>Budynek</w:t>
      </w:r>
      <w:r>
        <w:rPr>
          <w:spacing w:val="-7"/>
        </w:rPr>
        <w:t xml:space="preserve"> </w:t>
      </w:r>
      <w:r>
        <w:t>zaprojektowano</w:t>
      </w:r>
      <w:r>
        <w:rPr>
          <w:spacing w:val="-7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10</w:t>
      </w:r>
      <w:r>
        <w:rPr>
          <w:spacing w:val="-7"/>
        </w:rPr>
        <w:t xml:space="preserve"> </w:t>
      </w:r>
      <w:r>
        <w:t>niezależnie</w:t>
      </w:r>
      <w:r>
        <w:rPr>
          <w:spacing w:val="-8"/>
        </w:rPr>
        <w:t xml:space="preserve"> </w:t>
      </w:r>
      <w:r>
        <w:t>zasilanych</w:t>
      </w:r>
      <w:r>
        <w:rPr>
          <w:spacing w:val="-7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funkcjonujących</w:t>
      </w:r>
      <w:r>
        <w:rPr>
          <w:spacing w:val="-6"/>
        </w:rPr>
        <w:t xml:space="preserve"> </w:t>
      </w:r>
      <w:r>
        <w:rPr>
          <w:spacing w:val="-2"/>
        </w:rPr>
        <w:t>modułów.</w:t>
      </w:r>
    </w:p>
    <w:p w14:paraId="2162F206" w14:textId="77777777" w:rsidR="00CC788B" w:rsidRDefault="00CC788B" w:rsidP="00CC788B"/>
    <w:tbl>
      <w:tblPr>
        <w:tblStyle w:val="TableNormal"/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3927"/>
        <w:gridCol w:w="10"/>
        <w:gridCol w:w="3292"/>
      </w:tblGrid>
      <w:tr w:rsidR="00CC788B" w14:paraId="6773C334" w14:textId="77777777" w:rsidTr="00655A98">
        <w:trPr>
          <w:trHeight w:val="280"/>
        </w:trPr>
        <w:tc>
          <w:tcPr>
            <w:tcW w:w="1843" w:type="dxa"/>
            <w:shd w:val="clear" w:color="auto" w:fill="DEEAF6"/>
          </w:tcPr>
          <w:p w14:paraId="30F969FB" w14:textId="77777777" w:rsidR="00CC788B" w:rsidRDefault="00CC788B" w:rsidP="00425724"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229" w:type="dxa"/>
            <w:gridSpan w:val="3"/>
            <w:shd w:val="clear" w:color="auto" w:fill="DEEAF6"/>
          </w:tcPr>
          <w:p w14:paraId="6B639C65" w14:textId="3447F1DE" w:rsidR="00CC788B" w:rsidRDefault="00CC788B" w:rsidP="00425724">
            <w:pPr>
              <w:pStyle w:val="TableParagraph"/>
              <w:ind w:left="2100" w:right="2087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Moduł</w:t>
            </w:r>
            <w:proofErr w:type="spellEnd"/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C</w:t>
            </w:r>
            <w:r w:rsidR="001037BC">
              <w:rPr>
                <w:b/>
                <w:sz w:val="20"/>
              </w:rPr>
              <w:t xml:space="preserve"> – </w:t>
            </w:r>
            <w:proofErr w:type="spellStart"/>
            <w:r w:rsidR="001037BC">
              <w:rPr>
                <w:b/>
                <w:sz w:val="20"/>
              </w:rPr>
              <w:t>część</w:t>
            </w:r>
            <w:proofErr w:type="spellEnd"/>
            <w:r w:rsidR="001037BC">
              <w:rPr>
                <w:b/>
                <w:sz w:val="20"/>
              </w:rPr>
              <w:t xml:space="preserve"> </w:t>
            </w:r>
            <w:proofErr w:type="spellStart"/>
            <w:r w:rsidR="001037BC">
              <w:rPr>
                <w:b/>
                <w:sz w:val="20"/>
              </w:rPr>
              <w:t>socjalno</w:t>
            </w:r>
            <w:proofErr w:type="spellEnd"/>
            <w:r w:rsidR="001037BC">
              <w:rPr>
                <w:b/>
                <w:sz w:val="20"/>
              </w:rPr>
              <w:t xml:space="preserve"> </w:t>
            </w:r>
            <w:proofErr w:type="spellStart"/>
            <w:r w:rsidR="001037BC">
              <w:rPr>
                <w:b/>
                <w:sz w:val="20"/>
              </w:rPr>
              <w:t>biurowa</w:t>
            </w:r>
            <w:proofErr w:type="spellEnd"/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6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zestawienie</w:t>
            </w:r>
            <w:proofErr w:type="spellEnd"/>
            <w:r>
              <w:rPr>
                <w:b/>
                <w:spacing w:val="-4"/>
                <w:sz w:val="20"/>
              </w:rPr>
              <w:t xml:space="preserve"> </w:t>
            </w:r>
            <w:proofErr w:type="spellStart"/>
            <w:r>
              <w:rPr>
                <w:b/>
                <w:spacing w:val="-2"/>
                <w:sz w:val="20"/>
              </w:rPr>
              <w:t>powierzchni</w:t>
            </w:r>
            <w:proofErr w:type="spellEnd"/>
          </w:p>
        </w:tc>
      </w:tr>
      <w:tr w:rsidR="00CC788B" w14:paraId="5C78BCF9" w14:textId="77777777" w:rsidTr="009665F9">
        <w:trPr>
          <w:trHeight w:val="532"/>
        </w:trPr>
        <w:tc>
          <w:tcPr>
            <w:tcW w:w="1843" w:type="dxa"/>
          </w:tcPr>
          <w:p w14:paraId="3276689A" w14:textId="238D9610" w:rsidR="00CC788B" w:rsidRDefault="00CC788B" w:rsidP="00655A98">
            <w:pPr>
              <w:pStyle w:val="TableParagraph"/>
              <w:spacing w:line="201" w:lineRule="auto"/>
              <w:ind w:right="4"/>
              <w:rPr>
                <w:b/>
                <w:sz w:val="20"/>
              </w:rPr>
            </w:pPr>
            <w:r>
              <w:rPr>
                <w:b/>
                <w:spacing w:val="-6"/>
                <w:sz w:val="20"/>
              </w:rPr>
              <w:t>NR</w:t>
            </w:r>
            <w:r>
              <w:rPr>
                <w:b/>
                <w:spacing w:val="-2"/>
                <w:sz w:val="20"/>
              </w:rPr>
              <w:t xml:space="preserve"> POMIESZCZE</w:t>
            </w:r>
            <w:r>
              <w:rPr>
                <w:b/>
                <w:spacing w:val="-5"/>
                <w:sz w:val="20"/>
              </w:rPr>
              <w:t>NIA</w:t>
            </w:r>
          </w:p>
        </w:tc>
        <w:tc>
          <w:tcPr>
            <w:tcW w:w="3937" w:type="dxa"/>
            <w:gridSpan w:val="2"/>
          </w:tcPr>
          <w:p w14:paraId="0397B856" w14:textId="77777777" w:rsidR="00CC788B" w:rsidRDefault="00CC788B" w:rsidP="00425724">
            <w:pPr>
              <w:pStyle w:val="TableParagraph"/>
              <w:spacing w:line="246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NAZWA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POMIESZCZENIA</w:t>
            </w:r>
          </w:p>
        </w:tc>
        <w:tc>
          <w:tcPr>
            <w:tcW w:w="3292" w:type="dxa"/>
          </w:tcPr>
          <w:p w14:paraId="6E876D4B" w14:textId="77777777" w:rsidR="00CC788B" w:rsidRDefault="00CC788B" w:rsidP="00425724">
            <w:pPr>
              <w:pStyle w:val="TableParagraph"/>
              <w:spacing w:line="246" w:lineRule="exact"/>
              <w:ind w:left="108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POWIERZCHNIA</w:t>
            </w:r>
            <w:r>
              <w:rPr>
                <w:b/>
                <w:spacing w:val="4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(</w:t>
            </w:r>
            <w:proofErr w:type="spellStart"/>
            <w:r>
              <w:rPr>
                <w:b/>
                <w:spacing w:val="-2"/>
                <w:sz w:val="20"/>
              </w:rPr>
              <w:t>mkw</w:t>
            </w:r>
            <w:proofErr w:type="spellEnd"/>
            <w:r>
              <w:rPr>
                <w:b/>
                <w:spacing w:val="-2"/>
                <w:sz w:val="20"/>
              </w:rPr>
              <w:t>)</w:t>
            </w:r>
          </w:p>
        </w:tc>
      </w:tr>
      <w:tr w:rsidR="00655A98" w14:paraId="1E941517" w14:textId="77777777" w:rsidTr="00655A98">
        <w:trPr>
          <w:trHeight w:val="244"/>
        </w:trPr>
        <w:tc>
          <w:tcPr>
            <w:tcW w:w="1843" w:type="dxa"/>
          </w:tcPr>
          <w:p w14:paraId="0E340444" w14:textId="2A92B487" w:rsidR="00655A98" w:rsidRDefault="009665F9" w:rsidP="00425724">
            <w:pPr>
              <w:pStyle w:val="TableParagraph"/>
              <w:spacing w:line="224" w:lineRule="exac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1.01</w:t>
            </w:r>
          </w:p>
        </w:tc>
        <w:tc>
          <w:tcPr>
            <w:tcW w:w="3927" w:type="dxa"/>
          </w:tcPr>
          <w:p w14:paraId="7C945C39" w14:textId="13299B86" w:rsidR="00655A98" w:rsidRDefault="009665F9" w:rsidP="00425724">
            <w:pPr>
              <w:pStyle w:val="TableParagraph"/>
              <w:spacing w:line="224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Biuro</w:t>
            </w:r>
          </w:p>
        </w:tc>
        <w:tc>
          <w:tcPr>
            <w:tcW w:w="3302" w:type="dxa"/>
            <w:gridSpan w:val="2"/>
          </w:tcPr>
          <w:p w14:paraId="62A2E766" w14:textId="3A667AFB" w:rsidR="00655A98" w:rsidRDefault="009665F9" w:rsidP="00425724">
            <w:pPr>
              <w:pStyle w:val="TableParagraph"/>
              <w:spacing w:line="224" w:lineRule="exact"/>
              <w:ind w:left="10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12,18</w:t>
            </w:r>
          </w:p>
        </w:tc>
      </w:tr>
      <w:tr w:rsidR="009665F9" w14:paraId="2EFC4D6C" w14:textId="77777777" w:rsidTr="00655A98">
        <w:trPr>
          <w:trHeight w:val="244"/>
        </w:trPr>
        <w:tc>
          <w:tcPr>
            <w:tcW w:w="1843" w:type="dxa"/>
          </w:tcPr>
          <w:p w14:paraId="7426E273" w14:textId="5AA1FD8F" w:rsidR="009665F9" w:rsidRDefault="00246AE3" w:rsidP="00425724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1.02</w:t>
            </w:r>
          </w:p>
        </w:tc>
        <w:tc>
          <w:tcPr>
            <w:tcW w:w="3927" w:type="dxa"/>
          </w:tcPr>
          <w:p w14:paraId="12CA4F50" w14:textId="427829B9" w:rsidR="009665F9" w:rsidRDefault="00246AE3" w:rsidP="00425724">
            <w:pPr>
              <w:pStyle w:val="TableParagraph"/>
              <w:spacing w:line="224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Biuro</w:t>
            </w:r>
          </w:p>
        </w:tc>
        <w:tc>
          <w:tcPr>
            <w:tcW w:w="3302" w:type="dxa"/>
            <w:gridSpan w:val="2"/>
          </w:tcPr>
          <w:p w14:paraId="76517B83" w14:textId="13894060" w:rsidR="009665F9" w:rsidRDefault="00246AE3" w:rsidP="00425724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12,00</w:t>
            </w:r>
          </w:p>
        </w:tc>
      </w:tr>
      <w:tr w:rsidR="009665F9" w14:paraId="3E798DFA" w14:textId="77777777" w:rsidTr="00655A98">
        <w:trPr>
          <w:trHeight w:val="244"/>
        </w:trPr>
        <w:tc>
          <w:tcPr>
            <w:tcW w:w="1843" w:type="dxa"/>
          </w:tcPr>
          <w:p w14:paraId="6406B63A" w14:textId="13776C28" w:rsidR="009665F9" w:rsidRDefault="00246AE3" w:rsidP="00425724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1.03</w:t>
            </w:r>
          </w:p>
        </w:tc>
        <w:tc>
          <w:tcPr>
            <w:tcW w:w="3927" w:type="dxa"/>
          </w:tcPr>
          <w:p w14:paraId="7089C0E2" w14:textId="05FC040F" w:rsidR="009665F9" w:rsidRDefault="00246AE3" w:rsidP="00425724">
            <w:pPr>
              <w:pStyle w:val="TableParagraph"/>
              <w:spacing w:line="224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Biuro</w:t>
            </w:r>
          </w:p>
        </w:tc>
        <w:tc>
          <w:tcPr>
            <w:tcW w:w="3302" w:type="dxa"/>
            <w:gridSpan w:val="2"/>
          </w:tcPr>
          <w:p w14:paraId="6FB99AEE" w14:textId="16E5665E" w:rsidR="009665F9" w:rsidRDefault="00246AE3" w:rsidP="00425724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16,44</w:t>
            </w:r>
          </w:p>
        </w:tc>
      </w:tr>
      <w:tr w:rsidR="009665F9" w14:paraId="16A328C8" w14:textId="77777777" w:rsidTr="00655A98">
        <w:trPr>
          <w:trHeight w:val="244"/>
        </w:trPr>
        <w:tc>
          <w:tcPr>
            <w:tcW w:w="1843" w:type="dxa"/>
          </w:tcPr>
          <w:p w14:paraId="5A0D0771" w14:textId="7994D48D" w:rsidR="009665F9" w:rsidRDefault="00246AE3" w:rsidP="00425724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1.04</w:t>
            </w:r>
          </w:p>
        </w:tc>
        <w:tc>
          <w:tcPr>
            <w:tcW w:w="3927" w:type="dxa"/>
          </w:tcPr>
          <w:p w14:paraId="40E353F7" w14:textId="681DA415" w:rsidR="009665F9" w:rsidRDefault="00246AE3" w:rsidP="00425724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Pom.gospodarcze</w:t>
            </w:r>
            <w:proofErr w:type="spellEnd"/>
          </w:p>
        </w:tc>
        <w:tc>
          <w:tcPr>
            <w:tcW w:w="3302" w:type="dxa"/>
            <w:gridSpan w:val="2"/>
          </w:tcPr>
          <w:p w14:paraId="6C19035E" w14:textId="542CAD2B" w:rsidR="009665F9" w:rsidRDefault="00246AE3" w:rsidP="00425724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4,08</w:t>
            </w:r>
          </w:p>
        </w:tc>
      </w:tr>
      <w:tr w:rsidR="009665F9" w14:paraId="3AC1D7A9" w14:textId="77777777" w:rsidTr="00655A98">
        <w:trPr>
          <w:trHeight w:val="244"/>
        </w:trPr>
        <w:tc>
          <w:tcPr>
            <w:tcW w:w="1843" w:type="dxa"/>
          </w:tcPr>
          <w:p w14:paraId="7D50DA11" w14:textId="06965F7D" w:rsidR="009665F9" w:rsidRDefault="00246AE3" w:rsidP="00425724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1.05</w:t>
            </w:r>
          </w:p>
        </w:tc>
        <w:tc>
          <w:tcPr>
            <w:tcW w:w="3927" w:type="dxa"/>
          </w:tcPr>
          <w:p w14:paraId="21CAC6C6" w14:textId="33210C1E" w:rsidR="009665F9" w:rsidRDefault="00246AE3" w:rsidP="00425724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Jadalnia</w:t>
            </w:r>
            <w:proofErr w:type="spellEnd"/>
          </w:p>
        </w:tc>
        <w:tc>
          <w:tcPr>
            <w:tcW w:w="3302" w:type="dxa"/>
            <w:gridSpan w:val="2"/>
          </w:tcPr>
          <w:p w14:paraId="7B38527F" w14:textId="15DAAFA5" w:rsidR="009665F9" w:rsidRDefault="00246AE3" w:rsidP="00425724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11,82</w:t>
            </w:r>
          </w:p>
        </w:tc>
      </w:tr>
      <w:tr w:rsidR="00246AE3" w14:paraId="0C674F15" w14:textId="77777777" w:rsidTr="00655A98">
        <w:trPr>
          <w:trHeight w:val="244"/>
        </w:trPr>
        <w:tc>
          <w:tcPr>
            <w:tcW w:w="1843" w:type="dxa"/>
          </w:tcPr>
          <w:p w14:paraId="148E8B4F" w14:textId="01911121" w:rsidR="00246AE3" w:rsidRDefault="00246AE3" w:rsidP="00425724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1.06</w:t>
            </w:r>
          </w:p>
        </w:tc>
        <w:tc>
          <w:tcPr>
            <w:tcW w:w="3927" w:type="dxa"/>
          </w:tcPr>
          <w:p w14:paraId="3B831FE1" w14:textId="14281D82" w:rsidR="00246AE3" w:rsidRDefault="00246AE3" w:rsidP="00425724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Korytarz</w:t>
            </w:r>
            <w:proofErr w:type="spellEnd"/>
          </w:p>
        </w:tc>
        <w:tc>
          <w:tcPr>
            <w:tcW w:w="3302" w:type="dxa"/>
            <w:gridSpan w:val="2"/>
          </w:tcPr>
          <w:p w14:paraId="306ACDD6" w14:textId="6200BE68" w:rsidR="00246AE3" w:rsidRDefault="00246AE3" w:rsidP="00425724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51,76</w:t>
            </w:r>
          </w:p>
        </w:tc>
      </w:tr>
      <w:tr w:rsidR="00246AE3" w14:paraId="54A43A6F" w14:textId="77777777" w:rsidTr="00655A98">
        <w:trPr>
          <w:trHeight w:val="244"/>
        </w:trPr>
        <w:tc>
          <w:tcPr>
            <w:tcW w:w="1843" w:type="dxa"/>
          </w:tcPr>
          <w:p w14:paraId="4109AC2F" w14:textId="51958A7D" w:rsidR="00246AE3" w:rsidRDefault="00246AE3" w:rsidP="00425724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1.07</w:t>
            </w:r>
          </w:p>
        </w:tc>
        <w:tc>
          <w:tcPr>
            <w:tcW w:w="3927" w:type="dxa"/>
          </w:tcPr>
          <w:p w14:paraId="2B1F5095" w14:textId="103E0C55" w:rsidR="00246AE3" w:rsidRDefault="00246AE3" w:rsidP="00425724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Szatnia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nr</w:t>
            </w:r>
            <w:proofErr w:type="spellEnd"/>
            <w:r>
              <w:rPr>
                <w:b/>
                <w:sz w:val="20"/>
              </w:rPr>
              <w:t xml:space="preserve"> 1</w:t>
            </w:r>
          </w:p>
        </w:tc>
        <w:tc>
          <w:tcPr>
            <w:tcW w:w="3302" w:type="dxa"/>
            <w:gridSpan w:val="2"/>
          </w:tcPr>
          <w:p w14:paraId="6B631EDF" w14:textId="376BCB4E" w:rsidR="00246AE3" w:rsidRDefault="00246AE3" w:rsidP="00425724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12,67</w:t>
            </w:r>
          </w:p>
        </w:tc>
      </w:tr>
      <w:tr w:rsidR="00246AE3" w14:paraId="43723773" w14:textId="77777777" w:rsidTr="00655A98">
        <w:trPr>
          <w:trHeight w:val="244"/>
        </w:trPr>
        <w:tc>
          <w:tcPr>
            <w:tcW w:w="1843" w:type="dxa"/>
          </w:tcPr>
          <w:p w14:paraId="65D44DA0" w14:textId="7ACB9C03" w:rsidR="00246AE3" w:rsidRDefault="00246AE3" w:rsidP="00425724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1.08</w:t>
            </w:r>
          </w:p>
        </w:tc>
        <w:tc>
          <w:tcPr>
            <w:tcW w:w="3927" w:type="dxa"/>
          </w:tcPr>
          <w:p w14:paraId="1CB2ECBC" w14:textId="0B3C32D8" w:rsidR="00246AE3" w:rsidRDefault="00246AE3" w:rsidP="00425724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Umywalnia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nr</w:t>
            </w:r>
            <w:proofErr w:type="spellEnd"/>
            <w:r>
              <w:rPr>
                <w:b/>
                <w:sz w:val="20"/>
              </w:rPr>
              <w:t xml:space="preserve"> 1</w:t>
            </w:r>
          </w:p>
        </w:tc>
        <w:tc>
          <w:tcPr>
            <w:tcW w:w="3302" w:type="dxa"/>
            <w:gridSpan w:val="2"/>
          </w:tcPr>
          <w:p w14:paraId="1730BA92" w14:textId="1F774D7B" w:rsidR="00246AE3" w:rsidRDefault="00246AE3" w:rsidP="00425724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8,55</w:t>
            </w:r>
          </w:p>
        </w:tc>
      </w:tr>
      <w:tr w:rsidR="00246AE3" w14:paraId="4606BADB" w14:textId="77777777" w:rsidTr="00655A98">
        <w:trPr>
          <w:trHeight w:val="244"/>
        </w:trPr>
        <w:tc>
          <w:tcPr>
            <w:tcW w:w="1843" w:type="dxa"/>
          </w:tcPr>
          <w:p w14:paraId="6A82FDDB" w14:textId="3EE42653" w:rsidR="00246AE3" w:rsidRDefault="00246AE3" w:rsidP="00425724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1.09</w:t>
            </w:r>
          </w:p>
        </w:tc>
        <w:tc>
          <w:tcPr>
            <w:tcW w:w="3927" w:type="dxa"/>
          </w:tcPr>
          <w:p w14:paraId="3E519E10" w14:textId="5E8DC6C6" w:rsidR="00246AE3" w:rsidRDefault="00246AE3" w:rsidP="00425724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Umywalnia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nr</w:t>
            </w:r>
            <w:proofErr w:type="spellEnd"/>
            <w:r>
              <w:rPr>
                <w:b/>
                <w:sz w:val="20"/>
              </w:rPr>
              <w:t xml:space="preserve"> 2</w:t>
            </w:r>
          </w:p>
        </w:tc>
        <w:tc>
          <w:tcPr>
            <w:tcW w:w="3302" w:type="dxa"/>
            <w:gridSpan w:val="2"/>
          </w:tcPr>
          <w:p w14:paraId="5C29AE0B" w14:textId="000F799E" w:rsidR="00246AE3" w:rsidRDefault="00246AE3" w:rsidP="00425724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8,57</w:t>
            </w:r>
          </w:p>
        </w:tc>
      </w:tr>
      <w:tr w:rsidR="00246AE3" w14:paraId="040673D5" w14:textId="77777777" w:rsidTr="00655A98">
        <w:trPr>
          <w:trHeight w:val="244"/>
        </w:trPr>
        <w:tc>
          <w:tcPr>
            <w:tcW w:w="1843" w:type="dxa"/>
          </w:tcPr>
          <w:p w14:paraId="70D03A34" w14:textId="6CB95426" w:rsidR="00246AE3" w:rsidRDefault="00246AE3" w:rsidP="00425724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1.10</w:t>
            </w:r>
          </w:p>
        </w:tc>
        <w:tc>
          <w:tcPr>
            <w:tcW w:w="3927" w:type="dxa"/>
          </w:tcPr>
          <w:p w14:paraId="7F55D6B8" w14:textId="118BE3FB" w:rsidR="00246AE3" w:rsidRDefault="00246AE3" w:rsidP="00425724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Szatnia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nr</w:t>
            </w:r>
            <w:proofErr w:type="spellEnd"/>
            <w:r>
              <w:rPr>
                <w:b/>
                <w:sz w:val="20"/>
              </w:rPr>
              <w:t xml:space="preserve"> 2</w:t>
            </w:r>
          </w:p>
        </w:tc>
        <w:tc>
          <w:tcPr>
            <w:tcW w:w="3302" w:type="dxa"/>
            <w:gridSpan w:val="2"/>
          </w:tcPr>
          <w:p w14:paraId="1B1B5E89" w14:textId="3EB5BCA5" w:rsidR="00246AE3" w:rsidRDefault="00246AE3" w:rsidP="00425724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12,70</w:t>
            </w:r>
          </w:p>
        </w:tc>
      </w:tr>
      <w:tr w:rsidR="00246AE3" w14:paraId="4F7C90F2" w14:textId="77777777" w:rsidTr="00655A98">
        <w:trPr>
          <w:trHeight w:val="244"/>
        </w:trPr>
        <w:tc>
          <w:tcPr>
            <w:tcW w:w="1843" w:type="dxa"/>
          </w:tcPr>
          <w:p w14:paraId="22A2FAD4" w14:textId="5D12E313" w:rsidR="00246AE3" w:rsidRDefault="00246AE3" w:rsidP="00425724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1.11</w:t>
            </w:r>
          </w:p>
        </w:tc>
        <w:tc>
          <w:tcPr>
            <w:tcW w:w="3927" w:type="dxa"/>
          </w:tcPr>
          <w:p w14:paraId="617D508F" w14:textId="2B2F1C19" w:rsidR="00246AE3" w:rsidRDefault="00246AE3" w:rsidP="00425724">
            <w:pPr>
              <w:pStyle w:val="TableParagraph"/>
              <w:spacing w:line="224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WC</w:t>
            </w:r>
          </w:p>
        </w:tc>
        <w:tc>
          <w:tcPr>
            <w:tcW w:w="3302" w:type="dxa"/>
            <w:gridSpan w:val="2"/>
          </w:tcPr>
          <w:p w14:paraId="1F886AF9" w14:textId="756B7D36" w:rsidR="00246AE3" w:rsidRDefault="00246AE3" w:rsidP="00425724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7,74</w:t>
            </w:r>
          </w:p>
        </w:tc>
      </w:tr>
      <w:tr w:rsidR="00246AE3" w14:paraId="24FC36B6" w14:textId="77777777" w:rsidTr="00655A98">
        <w:trPr>
          <w:trHeight w:val="244"/>
        </w:trPr>
        <w:tc>
          <w:tcPr>
            <w:tcW w:w="1843" w:type="dxa"/>
          </w:tcPr>
          <w:p w14:paraId="0A9C7B11" w14:textId="389E47A3" w:rsidR="00246AE3" w:rsidRDefault="00246AE3" w:rsidP="00425724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1.12</w:t>
            </w:r>
          </w:p>
        </w:tc>
        <w:tc>
          <w:tcPr>
            <w:tcW w:w="3927" w:type="dxa"/>
          </w:tcPr>
          <w:p w14:paraId="3029E284" w14:textId="4955A36E" w:rsidR="00246AE3" w:rsidRDefault="00246AE3" w:rsidP="00425724">
            <w:pPr>
              <w:pStyle w:val="TableParagraph"/>
              <w:spacing w:line="224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WC</w:t>
            </w:r>
          </w:p>
        </w:tc>
        <w:tc>
          <w:tcPr>
            <w:tcW w:w="3302" w:type="dxa"/>
            <w:gridSpan w:val="2"/>
          </w:tcPr>
          <w:p w14:paraId="51E3A34A" w14:textId="37AF810C" w:rsidR="00246AE3" w:rsidRDefault="00246AE3" w:rsidP="00425724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4,11</w:t>
            </w:r>
          </w:p>
        </w:tc>
      </w:tr>
      <w:tr w:rsidR="00246AE3" w14:paraId="766F1F36" w14:textId="77777777" w:rsidTr="00655A98">
        <w:trPr>
          <w:trHeight w:val="244"/>
        </w:trPr>
        <w:tc>
          <w:tcPr>
            <w:tcW w:w="1843" w:type="dxa"/>
          </w:tcPr>
          <w:p w14:paraId="012C1EA9" w14:textId="7F600A81" w:rsidR="00246AE3" w:rsidRDefault="00246AE3" w:rsidP="00425724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1.13</w:t>
            </w:r>
          </w:p>
        </w:tc>
        <w:tc>
          <w:tcPr>
            <w:tcW w:w="3927" w:type="dxa"/>
          </w:tcPr>
          <w:p w14:paraId="14A0E6E1" w14:textId="18BD34FE" w:rsidR="00246AE3" w:rsidRDefault="00246AE3" w:rsidP="00425724">
            <w:pPr>
              <w:pStyle w:val="TableParagraph"/>
              <w:spacing w:line="224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WC</w:t>
            </w:r>
          </w:p>
        </w:tc>
        <w:tc>
          <w:tcPr>
            <w:tcW w:w="3302" w:type="dxa"/>
            <w:gridSpan w:val="2"/>
          </w:tcPr>
          <w:p w14:paraId="7BC60307" w14:textId="2DA6AEF2" w:rsidR="00246AE3" w:rsidRDefault="00246AE3" w:rsidP="00425724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4,11</w:t>
            </w:r>
          </w:p>
        </w:tc>
      </w:tr>
      <w:tr w:rsidR="00246AE3" w14:paraId="5AD98AA9" w14:textId="77777777" w:rsidTr="00655A98">
        <w:trPr>
          <w:trHeight w:val="244"/>
        </w:trPr>
        <w:tc>
          <w:tcPr>
            <w:tcW w:w="1843" w:type="dxa"/>
          </w:tcPr>
          <w:p w14:paraId="6A085300" w14:textId="6E923601" w:rsidR="00246AE3" w:rsidRDefault="00246AE3" w:rsidP="00425724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1.14</w:t>
            </w:r>
          </w:p>
        </w:tc>
        <w:tc>
          <w:tcPr>
            <w:tcW w:w="3927" w:type="dxa"/>
          </w:tcPr>
          <w:p w14:paraId="5C65143F" w14:textId="6D5A95E3" w:rsidR="00246AE3" w:rsidRDefault="00246AE3" w:rsidP="00425724">
            <w:pPr>
              <w:pStyle w:val="TableParagraph"/>
              <w:spacing w:line="224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Biuro</w:t>
            </w:r>
          </w:p>
        </w:tc>
        <w:tc>
          <w:tcPr>
            <w:tcW w:w="3302" w:type="dxa"/>
            <w:gridSpan w:val="2"/>
          </w:tcPr>
          <w:p w14:paraId="2CC69F49" w14:textId="5CF8A29C" w:rsidR="00246AE3" w:rsidRDefault="00246AE3" w:rsidP="00246AE3">
            <w:pPr>
              <w:pStyle w:val="TableParagraph"/>
              <w:spacing w:line="224" w:lineRule="exact"/>
              <w:ind w:left="0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  9,00</w:t>
            </w:r>
          </w:p>
        </w:tc>
      </w:tr>
      <w:tr w:rsidR="00246AE3" w14:paraId="3A7A42C3" w14:textId="77777777" w:rsidTr="00655A98">
        <w:trPr>
          <w:trHeight w:val="244"/>
        </w:trPr>
        <w:tc>
          <w:tcPr>
            <w:tcW w:w="1843" w:type="dxa"/>
          </w:tcPr>
          <w:p w14:paraId="5EB27186" w14:textId="498312CA" w:rsidR="00246AE3" w:rsidRDefault="00246AE3" w:rsidP="00425724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1.15</w:t>
            </w:r>
          </w:p>
        </w:tc>
        <w:tc>
          <w:tcPr>
            <w:tcW w:w="3927" w:type="dxa"/>
          </w:tcPr>
          <w:p w14:paraId="7EB9FA9E" w14:textId="484DDB3E" w:rsidR="00246AE3" w:rsidRDefault="00246AE3" w:rsidP="00425724">
            <w:pPr>
              <w:pStyle w:val="TableParagraph"/>
              <w:spacing w:line="224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Sekretariat</w:t>
            </w:r>
          </w:p>
        </w:tc>
        <w:tc>
          <w:tcPr>
            <w:tcW w:w="3302" w:type="dxa"/>
            <w:gridSpan w:val="2"/>
          </w:tcPr>
          <w:p w14:paraId="3FD0708A" w14:textId="6DE0C57E" w:rsidR="00246AE3" w:rsidRDefault="00246AE3" w:rsidP="00425724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7,74</w:t>
            </w:r>
          </w:p>
        </w:tc>
      </w:tr>
      <w:tr w:rsidR="00655A98" w14:paraId="4C3B8D14" w14:textId="77777777" w:rsidTr="00655A98">
        <w:trPr>
          <w:trHeight w:val="244"/>
        </w:trPr>
        <w:tc>
          <w:tcPr>
            <w:tcW w:w="1843" w:type="dxa"/>
            <w:shd w:val="clear" w:color="auto" w:fill="DEEAF6"/>
          </w:tcPr>
          <w:p w14:paraId="31F9CF73" w14:textId="77777777" w:rsidR="00655A98" w:rsidRDefault="00655A98" w:rsidP="00425724">
            <w:pPr>
              <w:pStyle w:val="TableParagraph"/>
              <w:spacing w:line="224" w:lineRule="exac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RAZEM</w:t>
            </w:r>
          </w:p>
        </w:tc>
        <w:tc>
          <w:tcPr>
            <w:tcW w:w="3927" w:type="dxa"/>
            <w:shd w:val="clear" w:color="auto" w:fill="DEEAF6"/>
          </w:tcPr>
          <w:p w14:paraId="57983C2D" w14:textId="77777777" w:rsidR="00655A98" w:rsidRDefault="00655A98" w:rsidP="00425724"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3302" w:type="dxa"/>
            <w:gridSpan w:val="2"/>
            <w:shd w:val="clear" w:color="auto" w:fill="DEEAF6"/>
          </w:tcPr>
          <w:p w14:paraId="06497C8B" w14:textId="5A9BF182" w:rsidR="00655A98" w:rsidRDefault="001037BC" w:rsidP="00425724">
            <w:pPr>
              <w:pStyle w:val="TableParagraph"/>
              <w:spacing w:line="224" w:lineRule="exact"/>
              <w:ind w:left="10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183,47</w:t>
            </w:r>
          </w:p>
        </w:tc>
      </w:tr>
    </w:tbl>
    <w:p w14:paraId="6B7375DD" w14:textId="529416C3" w:rsidR="00655A98" w:rsidRDefault="00655A98" w:rsidP="00CC788B"/>
    <w:p w14:paraId="712D4447" w14:textId="32585E49" w:rsidR="00655A98" w:rsidRDefault="00655A98" w:rsidP="00655A98">
      <w:r>
        <w:t xml:space="preserve">  Charakterystyka:</w:t>
      </w:r>
    </w:p>
    <w:p w14:paraId="75ABC68F" w14:textId="051DD57E" w:rsidR="00655A98" w:rsidRDefault="00655A98" w:rsidP="00655A98">
      <w:pPr>
        <w:tabs>
          <w:tab w:val="left" w:pos="3285"/>
        </w:tabs>
      </w:pPr>
      <w:r>
        <w:t xml:space="preserve">  </w:t>
      </w:r>
      <w:r w:rsidR="00D64764">
        <w:t>Elektryczność</w:t>
      </w:r>
      <w:r>
        <w:t>́ X        Ogrzewanie X</w:t>
      </w:r>
      <w:r>
        <w:tab/>
      </w:r>
    </w:p>
    <w:p w14:paraId="7E743E43" w14:textId="520D77DC" w:rsidR="00655A98" w:rsidRDefault="00655A98" w:rsidP="00655A98">
      <w:r>
        <w:t xml:space="preserve">  Kanalizacja X </w:t>
      </w:r>
      <w:r>
        <w:tab/>
        <w:t xml:space="preserve">          Dojazd dla ciężarówek X </w:t>
      </w:r>
    </w:p>
    <w:p w14:paraId="39382B24" w14:textId="7232A589" w:rsidR="00655A98" w:rsidRDefault="00655A98" w:rsidP="00655A98">
      <w:r>
        <w:t xml:space="preserve">  Woda X </w:t>
      </w:r>
    </w:p>
    <w:p w14:paraId="78FC9717" w14:textId="77777777" w:rsidR="00655A98" w:rsidRDefault="00655A98" w:rsidP="00655A98">
      <w:pPr>
        <w:jc w:val="center"/>
        <w:rPr>
          <w:sz w:val="20"/>
          <w:szCs w:val="20"/>
        </w:rPr>
      </w:pPr>
    </w:p>
    <w:p w14:paraId="69BC1227" w14:textId="77777777" w:rsidR="00655A98" w:rsidRDefault="00655A98" w:rsidP="00655A98">
      <w:pPr>
        <w:rPr>
          <w:sz w:val="20"/>
          <w:szCs w:val="20"/>
        </w:rPr>
      </w:pPr>
      <w:r w:rsidRPr="00655A98">
        <w:rPr>
          <w:sz w:val="20"/>
          <w:szCs w:val="20"/>
        </w:rPr>
        <w:t xml:space="preserve">UWAGA:  Założono, ze prace wykonywane przez przedsiębiorców wynajmujących poszczególne moduły nie będą̨ związane ze stosowaniem lub wydzielaniem się̨ substancji trujących, zakazanych, promieniotwórczych, drażniących lub uczulających oraz innych substancji o nieprzyjemnym zapachu, a także przy pracach pylących, w wilgotnym i gorącym mikroklimacie lub powodującym intensywne brudzenie. </w:t>
      </w:r>
    </w:p>
    <w:p w14:paraId="163A274F" w14:textId="00EFA4CB" w:rsidR="00CC788B" w:rsidRDefault="00655A98" w:rsidP="00655A98">
      <w:pPr>
        <w:rPr>
          <w:sz w:val="20"/>
          <w:szCs w:val="20"/>
        </w:rPr>
      </w:pPr>
      <w:r w:rsidRPr="00655A98">
        <w:rPr>
          <w:sz w:val="20"/>
          <w:szCs w:val="20"/>
        </w:rPr>
        <w:t xml:space="preserve">Istnieje możliwość́ wizji lokalnej po uprzednim umówieniu, pod nr tel. 41 278 72 37, Pani Katarzyna Bembnowicz; </w:t>
      </w:r>
      <w:hyperlink r:id="rId8" w:history="1">
        <w:r w:rsidR="00812CCE" w:rsidRPr="000F4AC6">
          <w:rPr>
            <w:rStyle w:val="Hipercze"/>
            <w:sz w:val="20"/>
            <w:szCs w:val="20"/>
          </w:rPr>
          <w:t>katarzyna.bembnowicz@technopark.kielce.pl</w:t>
        </w:r>
      </w:hyperlink>
    </w:p>
    <w:p w14:paraId="3B69E71B" w14:textId="77777777" w:rsidR="00812CCE" w:rsidRDefault="00812CCE" w:rsidP="00655A98">
      <w:pPr>
        <w:rPr>
          <w:sz w:val="20"/>
          <w:szCs w:val="20"/>
        </w:rPr>
      </w:pPr>
      <w:bookmarkStart w:id="0" w:name="_GoBack"/>
      <w:bookmarkEnd w:id="0"/>
    </w:p>
    <w:sectPr w:rsidR="00812CCE" w:rsidSect="00CC788B">
      <w:headerReference w:type="even" r:id="rId9"/>
      <w:headerReference w:type="default" r:id="rId10"/>
      <w:footerReference w:type="default" r:id="rId11"/>
      <w:headerReference w:type="first" r:id="rId12"/>
      <w:pgSz w:w="11910" w:h="16840"/>
      <w:pgMar w:top="1660" w:right="1000" w:bottom="1280" w:left="1000" w:header="1020" w:footer="1096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595EE8" w14:textId="77777777" w:rsidR="00EE0AE2" w:rsidRDefault="00EE0AE2" w:rsidP="00013907">
      <w:pPr>
        <w:spacing w:after="0" w:line="240" w:lineRule="auto"/>
      </w:pPr>
      <w:r>
        <w:separator/>
      </w:r>
    </w:p>
  </w:endnote>
  <w:endnote w:type="continuationSeparator" w:id="0">
    <w:p w14:paraId="1FE1D349" w14:textId="77777777" w:rsidR="00EE0AE2" w:rsidRDefault="00EE0AE2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92D4AF" w14:textId="77777777" w:rsidR="006D6F20" w:rsidRPr="007C13BE" w:rsidRDefault="00B419FB" w:rsidP="00B419FB">
    <w:pPr>
      <w:pStyle w:val="Stopka"/>
      <w:jc w:val="right"/>
      <w:rPr>
        <w:color w:val="CE0058"/>
      </w:rPr>
    </w:pPr>
    <w:r w:rsidRPr="007C13BE">
      <w:rPr>
        <w:b/>
        <w:bCs/>
        <w:color w:val="CE0058"/>
        <w:sz w:val="16"/>
        <w:szCs w:val="16"/>
      </w:rPr>
      <w:fldChar w:fldCharType="begin"/>
    </w:r>
    <w:r w:rsidRPr="007C13BE">
      <w:rPr>
        <w:b/>
        <w:bCs/>
        <w:color w:val="CE0058"/>
        <w:sz w:val="16"/>
        <w:szCs w:val="16"/>
      </w:rPr>
      <w:instrText>PAGE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1037BC">
      <w:rPr>
        <w:b/>
        <w:bCs/>
        <w:noProof/>
        <w:color w:val="CE0058"/>
        <w:sz w:val="16"/>
        <w:szCs w:val="16"/>
      </w:rPr>
      <w:t>1</w:t>
    </w:r>
    <w:r w:rsidRPr="007C13BE">
      <w:rPr>
        <w:b/>
        <w:bCs/>
        <w:color w:val="CE0058"/>
        <w:sz w:val="16"/>
        <w:szCs w:val="16"/>
      </w:rPr>
      <w:fldChar w:fldCharType="end"/>
    </w:r>
    <w:r w:rsidRPr="007C13BE">
      <w:rPr>
        <w:color w:val="CE0058"/>
        <w:sz w:val="16"/>
        <w:szCs w:val="16"/>
      </w:rPr>
      <w:t xml:space="preserve"> / </w:t>
    </w:r>
    <w:r w:rsidRPr="007C13BE">
      <w:rPr>
        <w:b/>
        <w:bCs/>
        <w:color w:val="CE0058"/>
        <w:sz w:val="16"/>
        <w:szCs w:val="16"/>
      </w:rPr>
      <w:fldChar w:fldCharType="begin"/>
    </w:r>
    <w:r w:rsidRPr="007C13BE">
      <w:rPr>
        <w:b/>
        <w:bCs/>
        <w:color w:val="CE0058"/>
        <w:sz w:val="16"/>
        <w:szCs w:val="16"/>
      </w:rPr>
      <w:instrText>NUMPAGES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1037BC">
      <w:rPr>
        <w:b/>
        <w:bCs/>
        <w:noProof/>
        <w:color w:val="CE0058"/>
        <w:sz w:val="16"/>
        <w:szCs w:val="16"/>
      </w:rPr>
      <w:t>2</w:t>
    </w:r>
    <w:r w:rsidRPr="007C13BE">
      <w:rPr>
        <w:b/>
        <w:bCs/>
        <w:color w:val="CE0058"/>
        <w:sz w:val="16"/>
        <w:szCs w:val="16"/>
      </w:rPr>
      <w:fldChar w:fldCharType="end"/>
    </w:r>
  </w:p>
  <w:p w14:paraId="2D2B47FC" w14:textId="77777777" w:rsidR="000A3430" w:rsidRDefault="000A3430"/>
  <w:p w14:paraId="04A99E91" w14:textId="77777777" w:rsidR="000A3430" w:rsidRDefault="000A343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F68931" w14:textId="77777777" w:rsidR="00EE0AE2" w:rsidRDefault="00EE0AE2" w:rsidP="00013907">
      <w:pPr>
        <w:spacing w:after="0" w:line="240" w:lineRule="auto"/>
      </w:pPr>
      <w:r>
        <w:separator/>
      </w:r>
    </w:p>
  </w:footnote>
  <w:footnote w:type="continuationSeparator" w:id="0">
    <w:p w14:paraId="6561C958" w14:textId="77777777" w:rsidR="00EE0AE2" w:rsidRDefault="00EE0AE2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F688F2" w14:textId="2BBF208D" w:rsidR="0062723F" w:rsidRDefault="00EE0AE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0" allowOverlap="1" wp14:anchorId="016E4E53" wp14:editId="2B9C719B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521960" cy="7811135"/>
          <wp:effectExtent l="0" t="0" r="254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1960" cy="7811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3EBE5B2" w14:textId="77777777" w:rsidR="000A3430" w:rsidRDefault="000A3430"/>
  <w:p w14:paraId="7FED0F78" w14:textId="77777777" w:rsidR="000A3430" w:rsidRDefault="000A343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1ABEE6" w14:textId="77777777" w:rsidR="00013907" w:rsidRPr="00D72742" w:rsidRDefault="001037BC">
    <w:pPr>
      <w:pStyle w:val="Nagwek"/>
      <w:rPr>
        <w:color w:val="C62D54"/>
      </w:rPr>
    </w:pPr>
    <w:r>
      <w:rPr>
        <w:noProof/>
        <w:lang w:eastAsia="pl-PL"/>
      </w:rPr>
      <w:pict w14:anchorId="7FBF74E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3594752" o:spid="_x0000_s1054" type="#_x0000_t75" style="position:absolute;margin-left:-56.8pt;margin-top:-127.1pt;width:595.2pt;height:841.9pt;z-index:-251657728;mso-position-horizontal-relative:margin;mso-position-vertical-relative:margin" o:allowincell="f">
          <v:imagedata r:id="rId1" o:title="papier_21-02"/>
          <w10:wrap anchorx="margin" anchory="margin"/>
        </v:shape>
      </w:pict>
    </w:r>
    <w:r w:rsidR="00530311" w:rsidRPr="00530311">
      <w:t xml:space="preserve"> </w:t>
    </w:r>
  </w:p>
  <w:p w14:paraId="77AAA429" w14:textId="77777777" w:rsidR="000A3430" w:rsidRDefault="000A3430"/>
  <w:p w14:paraId="5DE46097" w14:textId="77777777" w:rsidR="000A3430" w:rsidRDefault="000A3430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6EEBE4" w14:textId="77777777" w:rsidR="00FC7C7B" w:rsidRDefault="001037BC">
    <w:pPr>
      <w:pStyle w:val="Nagwek"/>
    </w:pPr>
    <w:r>
      <w:rPr>
        <w:noProof/>
        <w:lang w:eastAsia="pl-PL"/>
      </w:rPr>
      <w:pict w14:anchorId="6EF4CF4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1051" type="#_x0000_t75" style="position:absolute;margin-left:-50.25pt;margin-top:-128.5pt;width:595.2pt;height:841.9pt;z-index:-251659776;mso-position-horizontal-relative:margin;mso-position-vertical-relative:margin" o:allowincell="f">
          <v:imagedata r:id="rId1" o:title="papier_21_qr-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D4C9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1" w15:restartNumberingAfterBreak="0">
    <w:nsid w:val="105303B7"/>
    <w:multiLevelType w:val="hybridMultilevel"/>
    <w:tmpl w:val="9E1404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193DA2"/>
    <w:multiLevelType w:val="hybridMultilevel"/>
    <w:tmpl w:val="D728CF24"/>
    <w:lvl w:ilvl="0" w:tplc="612A09A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FE73B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AE2"/>
    <w:rsid w:val="00011B4C"/>
    <w:rsid w:val="00013907"/>
    <w:rsid w:val="00080CDE"/>
    <w:rsid w:val="00083FF5"/>
    <w:rsid w:val="000A3430"/>
    <w:rsid w:val="000A699F"/>
    <w:rsid w:val="000C5DBD"/>
    <w:rsid w:val="000D0BB0"/>
    <w:rsid w:val="000D1E01"/>
    <w:rsid w:val="001037BC"/>
    <w:rsid w:val="001470D6"/>
    <w:rsid w:val="001872B4"/>
    <w:rsid w:val="001F5009"/>
    <w:rsid w:val="00246AE3"/>
    <w:rsid w:val="00251F90"/>
    <w:rsid w:val="00295A36"/>
    <w:rsid w:val="002A3146"/>
    <w:rsid w:val="002D1E7C"/>
    <w:rsid w:val="002F7C45"/>
    <w:rsid w:val="003B0534"/>
    <w:rsid w:val="003F13E6"/>
    <w:rsid w:val="00410D5B"/>
    <w:rsid w:val="0041760F"/>
    <w:rsid w:val="00530311"/>
    <w:rsid w:val="0054724D"/>
    <w:rsid w:val="005D3B82"/>
    <w:rsid w:val="005E6617"/>
    <w:rsid w:val="006104DC"/>
    <w:rsid w:val="0061396A"/>
    <w:rsid w:val="0062723F"/>
    <w:rsid w:val="00655A98"/>
    <w:rsid w:val="006A37F9"/>
    <w:rsid w:val="006D6F20"/>
    <w:rsid w:val="00712D4F"/>
    <w:rsid w:val="00783394"/>
    <w:rsid w:val="007919B7"/>
    <w:rsid w:val="007C13BE"/>
    <w:rsid w:val="00812CCE"/>
    <w:rsid w:val="008162F3"/>
    <w:rsid w:val="00830DF2"/>
    <w:rsid w:val="0088010F"/>
    <w:rsid w:val="00894B73"/>
    <w:rsid w:val="008F3A77"/>
    <w:rsid w:val="00964B25"/>
    <w:rsid w:val="009665F9"/>
    <w:rsid w:val="009A3B76"/>
    <w:rsid w:val="009C6BC5"/>
    <w:rsid w:val="00A12E50"/>
    <w:rsid w:val="00AC1DDE"/>
    <w:rsid w:val="00AC6384"/>
    <w:rsid w:val="00B13E06"/>
    <w:rsid w:val="00B2220F"/>
    <w:rsid w:val="00B419FB"/>
    <w:rsid w:val="00B5043F"/>
    <w:rsid w:val="00B51346"/>
    <w:rsid w:val="00B5689A"/>
    <w:rsid w:val="00BB32C2"/>
    <w:rsid w:val="00BC5E7B"/>
    <w:rsid w:val="00BE6C50"/>
    <w:rsid w:val="00C54A3F"/>
    <w:rsid w:val="00C70C21"/>
    <w:rsid w:val="00CA3DAE"/>
    <w:rsid w:val="00CC788B"/>
    <w:rsid w:val="00D02D19"/>
    <w:rsid w:val="00D41BD2"/>
    <w:rsid w:val="00D64764"/>
    <w:rsid w:val="00D72742"/>
    <w:rsid w:val="00D94917"/>
    <w:rsid w:val="00E013AD"/>
    <w:rsid w:val="00E15273"/>
    <w:rsid w:val="00E24886"/>
    <w:rsid w:val="00EB622D"/>
    <w:rsid w:val="00EB6A60"/>
    <w:rsid w:val="00EE0AE2"/>
    <w:rsid w:val="00F1668D"/>
    <w:rsid w:val="00F65734"/>
    <w:rsid w:val="00FC7C7B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9932FF"/>
  <w15:docId w15:val="{324B432D-4A3A-4BF3-822D-737C1A0B6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0AE2"/>
    <w:pPr>
      <w:spacing w:after="160" w:line="25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1"/>
    <w:qFormat/>
    <w:rsid w:val="00CC788B"/>
    <w:pPr>
      <w:widowControl w:val="0"/>
      <w:autoSpaceDE w:val="0"/>
      <w:autoSpaceDN w:val="0"/>
      <w:spacing w:before="157" w:after="0" w:line="240" w:lineRule="auto"/>
      <w:ind w:left="132"/>
      <w:outlineLvl w:val="0"/>
    </w:pPr>
    <w:rPr>
      <w:rFonts w:cs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</w:pPr>
    <w:rPr>
      <w:rFonts w:ascii="Ubuntu Light" w:hAnsi="Ubuntu Light" w:cs="Ubuntu Light"/>
      <w:color w:val="000000"/>
      <w:sz w:val="24"/>
      <w:szCs w:val="24"/>
      <w:lang w:eastAsia="en-US"/>
    </w:rPr>
  </w:style>
  <w:style w:type="character" w:styleId="Hipercze">
    <w:name w:val="Hyperlink"/>
    <w:uiPriority w:val="99"/>
    <w:unhideWhenUsed/>
    <w:rsid w:val="00E24886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1"/>
    <w:rsid w:val="00CC788B"/>
    <w:rPr>
      <w:rFonts w:cs="Calibri"/>
      <w:b/>
      <w:bCs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CC788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CC788B"/>
    <w:pPr>
      <w:widowControl w:val="0"/>
      <w:autoSpaceDE w:val="0"/>
      <w:autoSpaceDN w:val="0"/>
      <w:spacing w:after="0" w:line="240" w:lineRule="auto"/>
    </w:pPr>
    <w:rPr>
      <w:rFonts w:cs="Calibri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C788B"/>
    <w:rPr>
      <w:rFonts w:cs="Calibri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CC788B"/>
    <w:pPr>
      <w:widowControl w:val="0"/>
      <w:autoSpaceDE w:val="0"/>
      <w:autoSpaceDN w:val="0"/>
      <w:spacing w:after="0" w:line="243" w:lineRule="exact"/>
      <w:ind w:left="110"/>
    </w:pPr>
    <w:rPr>
      <w:rFonts w:cs="Calibri"/>
    </w:rPr>
  </w:style>
  <w:style w:type="paragraph" w:styleId="Tytu">
    <w:name w:val="Title"/>
    <w:basedOn w:val="Normalny"/>
    <w:link w:val="TytuZnak"/>
    <w:uiPriority w:val="1"/>
    <w:qFormat/>
    <w:rsid w:val="00CC788B"/>
    <w:pPr>
      <w:widowControl w:val="0"/>
      <w:autoSpaceDE w:val="0"/>
      <w:autoSpaceDN w:val="0"/>
      <w:spacing w:after="0" w:line="240" w:lineRule="auto"/>
      <w:ind w:left="3609" w:right="3610"/>
      <w:jc w:val="center"/>
    </w:pPr>
    <w:rPr>
      <w:rFonts w:cs="Calibri"/>
      <w:b/>
      <w:bCs/>
      <w:sz w:val="36"/>
      <w:szCs w:val="36"/>
    </w:rPr>
  </w:style>
  <w:style w:type="character" w:customStyle="1" w:styleId="TytuZnak">
    <w:name w:val="Tytuł Znak"/>
    <w:basedOn w:val="Domylnaczcionkaakapitu"/>
    <w:link w:val="Tytu"/>
    <w:uiPriority w:val="1"/>
    <w:rsid w:val="00CC788B"/>
    <w:rPr>
      <w:rFonts w:cs="Calibri"/>
      <w:b/>
      <w:bCs/>
      <w:sz w:val="36"/>
      <w:szCs w:val="3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tarzyna.bembnowicz@technopark.kielce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01D96E-39A6-46F2-9070-860327AC9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283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1980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Śmigielska</dc:creator>
  <cp:keywords/>
  <cp:lastModifiedBy>Karolina Grochowina</cp:lastModifiedBy>
  <cp:revision>6</cp:revision>
  <cp:lastPrinted>2017-12-18T13:05:00Z</cp:lastPrinted>
  <dcterms:created xsi:type="dcterms:W3CDTF">2022-05-18T06:57:00Z</dcterms:created>
  <dcterms:modified xsi:type="dcterms:W3CDTF">2023-11-14T09:40:00Z</dcterms:modified>
</cp:coreProperties>
</file>