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3" w:rsidRDefault="00AB486D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</w:t>
      </w:r>
      <w:r w:rsidR="005920E2" w:rsidRPr="006C4E56">
        <w:rPr>
          <w:rFonts w:ascii="Calibri" w:hAnsi="Calibri"/>
          <w:sz w:val="22"/>
          <w:szCs w:val="22"/>
        </w:rPr>
        <w:tab/>
      </w:r>
      <w:r w:rsidR="004310DF" w:rsidRPr="006C4E56">
        <w:rPr>
          <w:rFonts w:ascii="Calibri" w:hAnsi="Calibri"/>
          <w:i/>
          <w:sz w:val="22"/>
          <w:szCs w:val="22"/>
        </w:rPr>
        <w:t xml:space="preserve">Kielce, </w:t>
      </w:r>
      <w:r w:rsidR="004310DF" w:rsidRPr="00B77C17">
        <w:rPr>
          <w:rFonts w:ascii="Calibri" w:hAnsi="Calibri"/>
          <w:i/>
          <w:sz w:val="22"/>
          <w:szCs w:val="22"/>
        </w:rPr>
        <w:t xml:space="preserve">dnia </w:t>
      </w:r>
      <w:r w:rsidR="00E853BB" w:rsidRPr="00B77C17">
        <w:rPr>
          <w:rFonts w:ascii="Calibri" w:hAnsi="Calibri"/>
          <w:i/>
          <w:sz w:val="22"/>
          <w:szCs w:val="22"/>
        </w:rPr>
        <w:t xml:space="preserve"> </w:t>
      </w:r>
      <w:r w:rsidR="006807DA">
        <w:rPr>
          <w:rFonts w:ascii="Calibri" w:hAnsi="Calibri"/>
          <w:i/>
          <w:sz w:val="22"/>
          <w:szCs w:val="22"/>
        </w:rPr>
        <w:t>05</w:t>
      </w:r>
      <w:r w:rsidR="00E853BB" w:rsidRPr="00B77C17">
        <w:rPr>
          <w:rFonts w:ascii="Calibri" w:hAnsi="Calibri"/>
          <w:i/>
          <w:sz w:val="22"/>
          <w:szCs w:val="22"/>
        </w:rPr>
        <w:t>.</w:t>
      </w:r>
      <w:r w:rsidR="006C4E56" w:rsidRPr="00B77C17">
        <w:rPr>
          <w:rFonts w:ascii="Calibri" w:hAnsi="Calibri"/>
          <w:i/>
          <w:sz w:val="22"/>
          <w:szCs w:val="22"/>
        </w:rPr>
        <w:t>1</w:t>
      </w:r>
      <w:r w:rsidR="006807DA">
        <w:rPr>
          <w:rFonts w:ascii="Calibri" w:hAnsi="Calibri"/>
          <w:i/>
          <w:sz w:val="22"/>
          <w:szCs w:val="22"/>
        </w:rPr>
        <w:t>1</w:t>
      </w:r>
      <w:bookmarkStart w:id="0" w:name="_GoBack"/>
      <w:bookmarkEnd w:id="0"/>
      <w:r w:rsidR="006C4E56" w:rsidRPr="00B77C17">
        <w:rPr>
          <w:rFonts w:ascii="Calibri" w:hAnsi="Calibri"/>
          <w:i/>
          <w:sz w:val="22"/>
          <w:szCs w:val="22"/>
        </w:rPr>
        <w:t>.2012</w:t>
      </w:r>
      <w:r w:rsidR="00404799" w:rsidRPr="00B77C17">
        <w:rPr>
          <w:rFonts w:ascii="Calibri" w:hAnsi="Calibri"/>
          <w:i/>
          <w:sz w:val="22"/>
          <w:szCs w:val="22"/>
        </w:rPr>
        <w:t>r</w:t>
      </w:r>
      <w:r w:rsidR="006C4E56" w:rsidRPr="00B77C17">
        <w:rPr>
          <w:rFonts w:ascii="Calibri" w:hAnsi="Calibri"/>
          <w:i/>
          <w:sz w:val="22"/>
          <w:szCs w:val="22"/>
        </w:rPr>
        <w:t>.</w:t>
      </w: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-------------------------------------------------------------------------------------------------------------------------------------</w:t>
      </w:r>
    </w:p>
    <w:p w:rsidR="0092140B" w:rsidRDefault="0092140B" w:rsidP="0092140B">
      <w:pPr>
        <w:pStyle w:val="Nagwe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CC4E" wp14:editId="737FA19A">
                <wp:simplePos x="0" y="0"/>
                <wp:positionH relativeFrom="column">
                  <wp:posOffset>-205740</wp:posOffset>
                </wp:positionH>
                <wp:positionV relativeFrom="paragraph">
                  <wp:posOffset>12700</wp:posOffset>
                </wp:positionV>
                <wp:extent cx="2305050" cy="800100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B" w:rsidRDefault="0092140B" w:rsidP="0092140B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145A0732" wp14:editId="5CD2C3FB">
                                  <wp:extent cx="2085975" cy="617008"/>
                                  <wp:effectExtent l="0" t="0" r="0" b="0"/>
                                  <wp:docPr id="20" name="Obraz 20" descr="C:\DOKUMENTY_KAROLINA\Archiwum 1\KPT_info_logo_mapki_czcionki_wizualizacje\Logo unijne_pozostałe\znak_PO_RPW_wersje\FORMY_PODSTAWOWE\KOLOROWE\JPG\ROZWOJ_POLSKI_WSCHODNIE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724" cy="6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2pt;margin-top:1pt;width:18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" filled="f" stroked="f">
                <v:textbox>
                  <w:txbxContent>
                    <w:p w:rsidR="0092140B" w:rsidRDefault="0092140B" w:rsidP="0092140B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145A0732" wp14:editId="5CD2C3FB">
                            <wp:extent cx="2085975" cy="617008"/>
                            <wp:effectExtent l="0" t="0" r="0" b="0"/>
                            <wp:docPr id="20" name="Obraz 20" descr="C:\DOKUMENTY_KAROLINA\Archiwum 1\KPT_info_logo_mapki_czcionki_wizualizacje\Logo unijne_pozostałe\znak_PO_RPW_wersje\FORMY_PODSTAWOWE\KOLOROWE\JPG\ROZWOJ_POLSKI_WSCHODNIE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724" cy="6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785EA" wp14:editId="588903F3">
                <wp:simplePos x="0" y="0"/>
                <wp:positionH relativeFrom="column">
                  <wp:posOffset>4213225</wp:posOffset>
                </wp:positionH>
                <wp:positionV relativeFrom="paragraph">
                  <wp:posOffset>88900</wp:posOffset>
                </wp:positionV>
                <wp:extent cx="1800225" cy="533400"/>
                <wp:effectExtent l="0" t="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B" w:rsidRDefault="0092140B" w:rsidP="0092140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75E046EC" wp14:editId="380DBEAD">
                                  <wp:extent cx="1704975" cy="430608"/>
                                  <wp:effectExtent l="0" t="0" r="0" b="7620"/>
      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459" cy="435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1.75pt;margin-top:7pt;width:141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" filled="f" stroked="f">
                <v:textbox>
                  <w:txbxContent>
                    <w:p w:rsidR="0092140B" w:rsidRDefault="0092140B" w:rsidP="0092140B">
                      <w:pPr>
                        <w:jc w:val="right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75E046EC" wp14:editId="380DBEAD">
                            <wp:extent cx="1704975" cy="430608"/>
                            <wp:effectExtent l="0" t="0" r="0" b="7620"/>
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459" cy="435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Pr="006C4E56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Default="0092140B" w:rsidP="0092140B">
      <w:pPr>
        <w:pStyle w:val="Nagwek"/>
        <w:jc w:val="center"/>
        <w:rPr>
          <w:rFonts w:ascii="Arial" w:hAnsi="Arial" w:cs="Arial"/>
          <w:b/>
          <w:sz w:val="14"/>
          <w:szCs w:val="14"/>
        </w:rPr>
      </w:pPr>
      <w:r w:rsidRPr="0057242B">
        <w:rPr>
          <w:rFonts w:ascii="Arial" w:hAnsi="Arial" w:cs="Arial"/>
          <w:b/>
          <w:sz w:val="14"/>
          <w:szCs w:val="14"/>
        </w:rPr>
        <w:t>Fundusze Europejskie – dla rozwoju Polski Wschodniej</w:t>
      </w:r>
    </w:p>
    <w:p w:rsidR="0092140B" w:rsidRPr="0057242B" w:rsidRDefault="0092140B" w:rsidP="0092140B">
      <w:pPr>
        <w:pStyle w:val="Nagwek"/>
        <w:jc w:val="center"/>
        <w:rPr>
          <w:b/>
          <w:sz w:val="8"/>
          <w:szCs w:val="8"/>
        </w:rPr>
      </w:pPr>
    </w:p>
    <w:p w:rsidR="0092140B" w:rsidRDefault="0092140B" w:rsidP="0092140B">
      <w:pPr>
        <w:pStyle w:val="Nagwek"/>
        <w:jc w:val="center"/>
        <w:rPr>
          <w:rFonts w:ascii="Arial" w:hAnsi="Arial" w:cs="Arial"/>
          <w:sz w:val="14"/>
          <w:szCs w:val="14"/>
        </w:rPr>
      </w:pPr>
      <w:r w:rsidRPr="00D9269A">
        <w:rPr>
          <w:rFonts w:ascii="Arial" w:hAnsi="Arial" w:cs="Arial"/>
          <w:sz w:val="14"/>
          <w:szCs w:val="14"/>
        </w:rPr>
        <w:t>Projekt „</w:t>
      </w:r>
      <w:r>
        <w:rPr>
          <w:rFonts w:ascii="Arial" w:hAnsi="Arial" w:cs="Arial"/>
          <w:sz w:val="14"/>
          <w:szCs w:val="14"/>
        </w:rPr>
        <w:t>Budowa infrastruktury Kieleckiego Parku Technologicznego</w:t>
      </w:r>
      <w:r w:rsidRPr="00D9269A">
        <w:rPr>
          <w:rFonts w:ascii="Arial" w:hAnsi="Arial" w:cs="Arial"/>
          <w:sz w:val="14"/>
          <w:szCs w:val="14"/>
        </w:rPr>
        <w:t xml:space="preserve">” jest współfinansowany przez Unię Europejską </w:t>
      </w:r>
    </w:p>
    <w:p w:rsidR="006771B2" w:rsidRDefault="0092140B" w:rsidP="0092140B">
      <w:pPr>
        <w:pStyle w:val="Nagwek"/>
        <w:pBdr>
          <w:bottom w:val="single" w:sz="6" w:space="1" w:color="auto"/>
        </w:pBdr>
        <w:jc w:val="center"/>
        <w:rPr>
          <w:rFonts w:ascii="Arial" w:hAnsi="Arial" w:cs="Arial"/>
          <w:sz w:val="14"/>
          <w:szCs w:val="14"/>
        </w:rPr>
      </w:pPr>
      <w:r w:rsidRPr="00D9269A">
        <w:rPr>
          <w:rFonts w:ascii="Arial" w:hAnsi="Arial" w:cs="Arial"/>
          <w:sz w:val="14"/>
          <w:szCs w:val="14"/>
        </w:rPr>
        <w:t>w ramach Europejskiego Funduszu</w:t>
      </w:r>
      <w:r>
        <w:rPr>
          <w:rFonts w:ascii="Arial" w:hAnsi="Arial" w:cs="Arial"/>
          <w:sz w:val="14"/>
          <w:szCs w:val="14"/>
        </w:rPr>
        <w:t xml:space="preserve"> Rozwoju Regionalnego</w:t>
      </w:r>
    </w:p>
    <w:p w:rsidR="006771B2" w:rsidRPr="006771B2" w:rsidRDefault="006771B2" w:rsidP="006771B2">
      <w:pPr>
        <w:rPr>
          <w:lang w:val="pl-PL" w:eastAsia="pl-PL"/>
        </w:rPr>
      </w:pPr>
    </w:p>
    <w:p w:rsidR="00225905" w:rsidRDefault="00225905" w:rsidP="00225905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0" w:line="276" w:lineRule="auto"/>
        <w:rPr>
          <w:rFonts w:ascii="Calibri" w:hAnsi="Calibri"/>
          <w:i/>
          <w:sz w:val="22"/>
          <w:szCs w:val="22"/>
        </w:rPr>
      </w:pPr>
      <w:r w:rsidRPr="006C4E56">
        <w:rPr>
          <w:rFonts w:ascii="Calibri" w:hAnsi="Calibri"/>
          <w:i/>
          <w:sz w:val="22"/>
          <w:szCs w:val="22"/>
        </w:rPr>
        <w:t>KPT.</w:t>
      </w:r>
      <w:r>
        <w:rPr>
          <w:rFonts w:ascii="Calibri" w:hAnsi="Calibri"/>
          <w:i/>
          <w:sz w:val="22"/>
          <w:szCs w:val="22"/>
        </w:rPr>
        <w:t>341</w:t>
      </w:r>
      <w:r w:rsidRPr="006C4E56">
        <w:rPr>
          <w:rFonts w:ascii="Calibri" w:hAnsi="Calibri"/>
          <w:i/>
          <w:sz w:val="22"/>
          <w:szCs w:val="22"/>
        </w:rPr>
        <w:t>-</w:t>
      </w:r>
      <w:r>
        <w:rPr>
          <w:rFonts w:ascii="Calibri" w:hAnsi="Calibri"/>
          <w:i/>
          <w:sz w:val="22"/>
          <w:szCs w:val="22"/>
        </w:rPr>
        <w:t>14-2</w:t>
      </w:r>
      <w:r w:rsidRPr="006C4E56">
        <w:rPr>
          <w:rFonts w:ascii="Calibri" w:hAnsi="Calibri"/>
          <w:i/>
          <w:sz w:val="22"/>
          <w:szCs w:val="22"/>
        </w:rPr>
        <w:t>/12</w:t>
      </w:r>
    </w:p>
    <w:p w:rsidR="00225905" w:rsidRPr="00745F47" w:rsidRDefault="00225905" w:rsidP="00225905">
      <w:pPr>
        <w:ind w:right="39"/>
        <w:jc w:val="right"/>
        <w:outlineLvl w:val="0"/>
        <w:rPr>
          <w:rFonts w:ascii="Tahoma" w:eastAsia="Batang" w:hAnsi="Tahoma" w:cs="Tahoma"/>
          <w:b/>
          <w:sz w:val="18"/>
          <w:szCs w:val="18"/>
          <w:u w:val="single"/>
          <w:lang w:val="pl-PL"/>
        </w:rPr>
      </w:pPr>
      <w:r w:rsidRPr="00745F47">
        <w:rPr>
          <w:rFonts w:ascii="Tahoma" w:eastAsia="Batang" w:hAnsi="Tahoma" w:cs="Tahoma"/>
          <w:b/>
          <w:sz w:val="18"/>
          <w:szCs w:val="18"/>
          <w:lang w:val="pl-PL"/>
        </w:rPr>
        <w:t xml:space="preserve">  </w:t>
      </w:r>
      <w:r w:rsidRPr="00745F47">
        <w:rPr>
          <w:rFonts w:ascii="Tahoma" w:eastAsia="Batang" w:hAnsi="Tahoma" w:cs="Tahoma"/>
          <w:b/>
          <w:sz w:val="18"/>
          <w:szCs w:val="18"/>
          <w:u w:val="single"/>
          <w:lang w:val="pl-PL"/>
        </w:rPr>
        <w:t>Załącznik nr 4 do SIWZ</w:t>
      </w:r>
    </w:p>
    <w:p w:rsidR="00225905" w:rsidRPr="00745F47" w:rsidRDefault="00225905" w:rsidP="00225905">
      <w:pPr>
        <w:ind w:right="5526"/>
        <w:jc w:val="center"/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ind w:right="5526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 xml:space="preserve"> .................................................................</w:t>
      </w:r>
    </w:p>
    <w:p w:rsidR="00225905" w:rsidRPr="00745F47" w:rsidRDefault="00225905" w:rsidP="00225905">
      <w:pPr>
        <w:tabs>
          <w:tab w:val="left" w:pos="2835"/>
        </w:tabs>
        <w:ind w:right="6235"/>
        <w:jc w:val="center"/>
        <w:rPr>
          <w:rFonts w:ascii="Tahoma" w:eastAsia="Batang" w:hAnsi="Tahoma" w:cs="Tahoma"/>
          <w:i/>
          <w:sz w:val="18"/>
          <w:szCs w:val="18"/>
          <w:lang w:val="pl-PL"/>
        </w:rPr>
      </w:pPr>
      <w:r w:rsidRPr="00745F47">
        <w:rPr>
          <w:rFonts w:ascii="Tahoma" w:eastAsia="Batang" w:hAnsi="Tahoma" w:cs="Tahoma"/>
          <w:i/>
          <w:sz w:val="18"/>
          <w:szCs w:val="18"/>
          <w:lang w:val="pl-PL"/>
        </w:rPr>
        <w:t>(pieczęć, nazwa,  adres</w:t>
      </w:r>
    </w:p>
    <w:p w:rsidR="00225905" w:rsidRPr="00745F47" w:rsidRDefault="00225905" w:rsidP="00225905">
      <w:pPr>
        <w:tabs>
          <w:tab w:val="left" w:pos="2835"/>
        </w:tabs>
        <w:ind w:right="6235"/>
        <w:jc w:val="center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eastAsia="Batang" w:hAnsi="Tahoma" w:cs="Tahoma"/>
          <w:i/>
          <w:sz w:val="18"/>
          <w:szCs w:val="18"/>
          <w:lang w:val="pl-PL"/>
        </w:rPr>
        <w:t>Wykonawcy/ Wykonawców)</w:t>
      </w:r>
    </w:p>
    <w:p w:rsidR="00225905" w:rsidRPr="00745F47" w:rsidRDefault="00225905" w:rsidP="00225905">
      <w:pPr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keepNext/>
        <w:spacing w:line="360" w:lineRule="auto"/>
        <w:jc w:val="center"/>
        <w:outlineLvl w:val="0"/>
        <w:rPr>
          <w:rFonts w:ascii="Tahoma" w:hAnsi="Tahoma" w:cs="Tahoma"/>
          <w:b/>
          <w:spacing w:val="40"/>
          <w:sz w:val="18"/>
          <w:szCs w:val="18"/>
          <w:lang w:val="pl-PL"/>
        </w:rPr>
      </w:pPr>
      <w:r w:rsidRPr="00745F47">
        <w:rPr>
          <w:rFonts w:ascii="Tahoma" w:hAnsi="Tahoma" w:cs="Tahoma"/>
          <w:b/>
          <w:spacing w:val="40"/>
          <w:sz w:val="18"/>
          <w:szCs w:val="18"/>
          <w:lang w:val="pl-PL"/>
        </w:rPr>
        <w:t xml:space="preserve">OŚWIADCZENIE </w:t>
      </w:r>
    </w:p>
    <w:p w:rsidR="00225905" w:rsidRPr="00745F47" w:rsidRDefault="00225905" w:rsidP="00225905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745F47">
        <w:rPr>
          <w:rFonts w:ascii="Tahoma" w:hAnsi="Tahoma" w:cs="Tahoma"/>
          <w:b/>
          <w:sz w:val="18"/>
          <w:szCs w:val="18"/>
          <w:lang w:val="pl-PL"/>
        </w:rPr>
        <w:t>o spełnianiu warunków udziału w postępowaniu</w:t>
      </w:r>
    </w:p>
    <w:p w:rsidR="00225905" w:rsidRPr="00745F47" w:rsidRDefault="00225905" w:rsidP="00225905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745F47">
        <w:rPr>
          <w:rFonts w:ascii="Tahoma" w:hAnsi="Tahoma" w:cs="Tahoma"/>
          <w:b/>
          <w:sz w:val="18"/>
          <w:szCs w:val="18"/>
          <w:lang w:val="pl-PL"/>
        </w:rPr>
        <w:t xml:space="preserve">określonych w art. 22 ust. 1 ustawy z dnia 29 stycznia 2004 r. Prawo zamówień publicznych </w:t>
      </w:r>
    </w:p>
    <w:p w:rsidR="00225905" w:rsidRPr="00745F47" w:rsidRDefault="00225905" w:rsidP="00225905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745F47">
        <w:rPr>
          <w:rFonts w:ascii="Tahoma" w:hAnsi="Tahoma" w:cs="Tahoma"/>
          <w:b/>
          <w:sz w:val="18"/>
          <w:szCs w:val="18"/>
          <w:lang w:val="pl-PL"/>
        </w:rPr>
        <w:t>(</w:t>
      </w:r>
      <w:proofErr w:type="spellStart"/>
      <w:r w:rsidRPr="00745F47">
        <w:rPr>
          <w:rFonts w:ascii="Tahoma" w:hAnsi="Tahoma" w:cs="Tahoma"/>
          <w:b/>
          <w:sz w:val="18"/>
          <w:szCs w:val="18"/>
          <w:lang w:val="pl-PL"/>
        </w:rPr>
        <w:t>t.j</w:t>
      </w:r>
      <w:proofErr w:type="spellEnd"/>
      <w:r w:rsidRPr="00745F47">
        <w:rPr>
          <w:rFonts w:ascii="Tahoma" w:hAnsi="Tahoma" w:cs="Tahoma"/>
          <w:b/>
          <w:sz w:val="18"/>
          <w:szCs w:val="18"/>
          <w:lang w:val="pl-PL"/>
        </w:rPr>
        <w:t>. Dz. U. z 2010 r. Nr 113, poz. 759 ze zm.)</w:t>
      </w:r>
    </w:p>
    <w:p w:rsidR="00225905" w:rsidRPr="00745F47" w:rsidRDefault="00225905" w:rsidP="00225905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spacing w:line="360" w:lineRule="auto"/>
        <w:ind w:firstLine="426"/>
        <w:jc w:val="both"/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</w:pPr>
      <w:r w:rsidRPr="00745F47">
        <w:rPr>
          <w:rFonts w:asciiTheme="minorHAnsi" w:hAnsiTheme="minorHAnsi" w:cstheme="minorHAnsi"/>
          <w:spacing w:val="-2"/>
          <w:sz w:val="20"/>
          <w:szCs w:val="20"/>
          <w:lang w:val="pl-PL"/>
        </w:rPr>
        <w:t>Przystępując do postępowania o udzielenie zamówienia publicznego w trybie przetargu nieograniczonego na</w:t>
      </w:r>
      <w:r w:rsidRPr="00745F47"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  <w:t>:</w:t>
      </w:r>
    </w:p>
    <w:p w:rsidR="00225905" w:rsidRPr="00CD5633" w:rsidRDefault="00225905" w:rsidP="00225905">
      <w:pPr>
        <w:spacing w:line="360" w:lineRule="auto"/>
        <w:ind w:firstLine="426"/>
        <w:jc w:val="both"/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</w:pPr>
      <w:r w:rsidRPr="00CD5633">
        <w:rPr>
          <w:rFonts w:asciiTheme="minorHAnsi" w:hAnsiTheme="minorHAnsi" w:cstheme="minorHAnsi"/>
          <w:sz w:val="20"/>
          <w:szCs w:val="20"/>
          <w:lang w:val="pl-PL"/>
        </w:rPr>
        <w:t>„WYKONANIE I DOSTARCZENIE MATERIAŁÓW PROMOCYJNO-INFORMACYJNYCH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I SZKOLENIOWYCH</w:t>
      </w:r>
      <w:r w:rsidRPr="00CD5633">
        <w:rPr>
          <w:rFonts w:asciiTheme="minorHAnsi" w:hAnsiTheme="minorHAnsi" w:cstheme="minorHAnsi"/>
          <w:sz w:val="20"/>
          <w:szCs w:val="20"/>
          <w:lang w:val="pl-PL"/>
        </w:rPr>
        <w:t xml:space="preserve"> oraz DRUK  I DOSTARCZENIE BIULETYNU PULS PRZEDSIĘBIORCZOŚCI”</w:t>
      </w:r>
      <w:r w:rsidR="005E5170">
        <w:rPr>
          <w:rFonts w:asciiTheme="minorHAnsi" w:hAnsiTheme="minorHAnsi" w:cstheme="minorHAnsi"/>
          <w:sz w:val="20"/>
          <w:szCs w:val="20"/>
          <w:lang w:val="pl-PL"/>
        </w:rPr>
        <w:t xml:space="preserve"> w ramach projektów</w:t>
      </w:r>
      <w:r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5E5170" w:rsidRPr="005E5170" w:rsidRDefault="00225905" w:rsidP="005E5170">
      <w:pPr>
        <w:pStyle w:val="Akapitzlist"/>
        <w:spacing w:after="0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5E5170">
        <w:rPr>
          <w:rFonts w:cs="Calibri"/>
          <w:iCs/>
          <w:sz w:val="20"/>
          <w:szCs w:val="20"/>
        </w:rPr>
        <w:t>„Design- nowy wymiar komercjalizacji wiedzy” (II edycja) współfinansowany z Programu Narodowego Centrum Badań i Rozwoju pn. „Kreator innowacyjności-wsparcie innowacyjnej przedsiębiorczości akademickiej”</w:t>
      </w:r>
      <w:r w:rsidR="005E5170" w:rsidRPr="005E5170">
        <w:rPr>
          <w:rFonts w:cs="Calibri"/>
          <w:iCs/>
          <w:sz w:val="20"/>
          <w:szCs w:val="20"/>
        </w:rPr>
        <w:t xml:space="preserve"> </w:t>
      </w:r>
      <w:r w:rsidR="005E5170" w:rsidRPr="005E5170">
        <w:rPr>
          <w:rFonts w:ascii="Tahoma" w:hAnsi="Tahoma" w:cs="Tahoma"/>
          <w:sz w:val="18"/>
          <w:szCs w:val="18"/>
        </w:rPr>
        <w:t xml:space="preserve">oraz  </w:t>
      </w:r>
      <w:r w:rsidR="005E5170" w:rsidRPr="005E5170">
        <w:rPr>
          <w:rFonts w:ascii="Tahoma" w:hAnsi="Tahoma" w:cs="Tahoma"/>
          <w:sz w:val="18"/>
          <w:szCs w:val="18"/>
          <w:lang w:eastAsia="pl-PL"/>
        </w:rPr>
        <w:t xml:space="preserve">„Budowa infrastruktury Kieleckiego Parku Technologicznego” </w:t>
      </w:r>
      <w:r w:rsidR="005E5170" w:rsidRPr="005E5170">
        <w:rPr>
          <w:rFonts w:ascii="Tahoma" w:hAnsi="Tahoma" w:cs="Tahoma"/>
          <w:sz w:val="18"/>
          <w:szCs w:val="18"/>
        </w:rPr>
        <w:t>współfinansowanego przez Unię Europejską z Europejskiego Funduszu Rozwoju Regionalnego w ramach Programu Operacyjnego Rozwój Polski Wschodniej.</w:t>
      </w:r>
    </w:p>
    <w:p w:rsidR="00225905" w:rsidRPr="00745F47" w:rsidRDefault="00225905" w:rsidP="00225905">
      <w:pPr>
        <w:spacing w:line="360" w:lineRule="auto"/>
        <w:ind w:firstLine="426"/>
        <w:jc w:val="both"/>
        <w:rPr>
          <w:rFonts w:ascii="Tahoma" w:hAnsi="Tahoma" w:cs="Tahoma"/>
          <w:b/>
          <w:spacing w:val="-2"/>
          <w:sz w:val="18"/>
          <w:szCs w:val="18"/>
          <w:lang w:val="pl-PL"/>
        </w:rPr>
      </w:pPr>
    </w:p>
    <w:p w:rsidR="00225905" w:rsidRPr="00745F47" w:rsidRDefault="00225905" w:rsidP="00225905">
      <w:pPr>
        <w:ind w:firstLine="567"/>
        <w:jc w:val="both"/>
        <w:rPr>
          <w:rFonts w:ascii="Tahoma" w:eastAsia="Batang" w:hAnsi="Tahoma" w:cs="Tahoma"/>
          <w:b/>
          <w:sz w:val="18"/>
          <w:szCs w:val="18"/>
          <w:lang w:val="pl-PL"/>
        </w:rPr>
      </w:pPr>
    </w:p>
    <w:p w:rsidR="00225905" w:rsidRPr="00745F47" w:rsidRDefault="00225905" w:rsidP="00225905">
      <w:pPr>
        <w:spacing w:before="120" w:after="120"/>
        <w:jc w:val="both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 xml:space="preserve">Ja / My </w:t>
      </w:r>
      <w:r w:rsidRPr="00745F47">
        <w:rPr>
          <w:rFonts w:ascii="Tahoma" w:hAnsi="Tahoma" w:cs="Tahoma"/>
          <w:i/>
          <w:sz w:val="18"/>
          <w:szCs w:val="18"/>
          <w:lang w:val="pl-PL"/>
        </w:rPr>
        <w:t>(imię i nazwisko)</w:t>
      </w:r>
      <w:r w:rsidRPr="00745F47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45F47">
        <w:rPr>
          <w:rFonts w:ascii="Tahoma" w:eastAsia="SimSun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</w:t>
      </w:r>
    </w:p>
    <w:p w:rsidR="00225905" w:rsidRPr="00745F47" w:rsidRDefault="00225905" w:rsidP="00225905">
      <w:pPr>
        <w:spacing w:before="120" w:after="120"/>
        <w:jc w:val="both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>jako  upoważniony/</w:t>
      </w:r>
      <w:proofErr w:type="spellStart"/>
      <w:r w:rsidRPr="00745F47">
        <w:rPr>
          <w:rFonts w:ascii="Tahoma" w:hAnsi="Tahoma" w:cs="Tahoma"/>
          <w:sz w:val="18"/>
          <w:szCs w:val="18"/>
          <w:lang w:val="pl-PL"/>
        </w:rPr>
        <w:t>nieni</w:t>
      </w:r>
      <w:proofErr w:type="spellEnd"/>
      <w:r w:rsidRPr="00745F47">
        <w:rPr>
          <w:rFonts w:ascii="Tahoma" w:hAnsi="Tahoma" w:cs="Tahoma"/>
          <w:sz w:val="18"/>
          <w:szCs w:val="18"/>
          <w:lang w:val="pl-PL"/>
        </w:rPr>
        <w:t xml:space="preserve">  przedstawiciel/e  firmy: .................................................................................</w:t>
      </w:r>
    </w:p>
    <w:p w:rsidR="00225905" w:rsidRPr="00745F47" w:rsidRDefault="00225905" w:rsidP="00225905">
      <w:pPr>
        <w:spacing w:before="120" w:after="120"/>
        <w:jc w:val="both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225905" w:rsidRPr="00745F47" w:rsidRDefault="00225905" w:rsidP="00225905">
      <w:pPr>
        <w:spacing w:before="120" w:after="120"/>
        <w:ind w:right="-81"/>
        <w:jc w:val="both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lastRenderedPageBreak/>
        <w:t>działając  w  imieniu  reprezentowanej  przeze  mnie/nas  firmy/firm* : .................................................</w:t>
      </w:r>
    </w:p>
    <w:p w:rsidR="00225905" w:rsidRPr="00CD5633" w:rsidRDefault="00225905" w:rsidP="00225905">
      <w:pPr>
        <w:spacing w:before="120" w:after="120"/>
        <w:jc w:val="both"/>
        <w:rPr>
          <w:rFonts w:ascii="Tahoma" w:hAnsi="Tahoma" w:cs="Tahoma"/>
          <w:sz w:val="18"/>
          <w:szCs w:val="18"/>
          <w:lang w:val="pl-PL"/>
        </w:rPr>
      </w:pPr>
      <w:r w:rsidRPr="00CD5633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225905" w:rsidRPr="00CD5633" w:rsidRDefault="00225905" w:rsidP="00225905">
      <w:pPr>
        <w:spacing w:before="120" w:after="120"/>
        <w:jc w:val="both"/>
        <w:rPr>
          <w:rFonts w:ascii="Tahoma" w:hAnsi="Tahoma" w:cs="Tahoma"/>
          <w:sz w:val="18"/>
          <w:szCs w:val="18"/>
          <w:lang w:val="pl-PL"/>
        </w:rPr>
      </w:pPr>
      <w:r w:rsidRPr="00CD5633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225905" w:rsidRPr="00CD5633" w:rsidRDefault="00225905" w:rsidP="00225905">
      <w:pPr>
        <w:rPr>
          <w:rFonts w:ascii="Tahoma" w:hAnsi="Tahoma" w:cs="Tahoma"/>
          <w:b/>
          <w:sz w:val="18"/>
          <w:szCs w:val="18"/>
          <w:lang w:val="pl-PL"/>
        </w:rPr>
      </w:pPr>
    </w:p>
    <w:p w:rsidR="00225905" w:rsidRPr="00745F47" w:rsidRDefault="00225905" w:rsidP="00225905">
      <w:pPr>
        <w:ind w:left="142" w:hanging="142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 xml:space="preserve">* </w:t>
      </w:r>
      <w:r w:rsidRPr="00745F47">
        <w:rPr>
          <w:rFonts w:ascii="Tahoma" w:hAnsi="Tahoma" w:cs="Tahoma"/>
          <w:i/>
          <w:iCs/>
          <w:sz w:val="18"/>
          <w:szCs w:val="18"/>
          <w:lang w:val="pl-PL"/>
        </w:rPr>
        <w:t>w</w:t>
      </w:r>
      <w:r w:rsidRPr="00745F47">
        <w:rPr>
          <w:rFonts w:ascii="Tahoma" w:hAnsi="Tahoma" w:cs="Tahoma"/>
          <w:i/>
          <w:sz w:val="18"/>
          <w:szCs w:val="18"/>
          <w:lang w:val="pl-PL"/>
        </w:rPr>
        <w:t xml:space="preserve"> przypadku składania oferty indywidualnie (przez jednego Wykonawcę) należy podać ponownie nazwę firmy wymienionej  w poprzednim wierszu, natomiast w przypadku składania oferty wspólnej - należy podać wszystkich Wykonawców wspólnie ubiegających się o udzielenie zamówienia.</w:t>
      </w:r>
    </w:p>
    <w:p w:rsidR="00225905" w:rsidRDefault="00225905" w:rsidP="00225905">
      <w:pPr>
        <w:ind w:left="-180"/>
        <w:jc w:val="both"/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ind w:left="-180"/>
        <w:jc w:val="both"/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225905" w:rsidRPr="00745F47" w:rsidRDefault="00225905" w:rsidP="00225905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745F47">
        <w:rPr>
          <w:rFonts w:ascii="Tahoma" w:hAnsi="Tahoma" w:cs="Tahoma"/>
          <w:b/>
          <w:sz w:val="18"/>
          <w:szCs w:val="18"/>
          <w:lang w:val="pl-PL"/>
        </w:rPr>
        <w:t>oświadczam/y, że:</w:t>
      </w:r>
    </w:p>
    <w:p w:rsidR="00225905" w:rsidRPr="00745F47" w:rsidRDefault="00225905" w:rsidP="00225905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225905" w:rsidRPr="00745F47" w:rsidRDefault="00225905" w:rsidP="00225905">
      <w:pPr>
        <w:tabs>
          <w:tab w:val="left" w:pos="-180"/>
        </w:tabs>
        <w:spacing w:after="120"/>
        <w:jc w:val="both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>spełniamy warunki udziału w postępowaniu określone w art. 22 ust. 1 pkt 1 - 4 ustawy Prawo zamówień publicznych, dotyczące:</w:t>
      </w:r>
    </w:p>
    <w:p w:rsidR="00225905" w:rsidRPr="00745F47" w:rsidRDefault="00225905" w:rsidP="00225905">
      <w:pPr>
        <w:numPr>
          <w:ilvl w:val="0"/>
          <w:numId w:val="4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>posiadania uprawnień do wykonywania określonej działalności lub czynności, jeżeli przepisy prawa nakładają obowiązek ich posiadania;</w:t>
      </w:r>
    </w:p>
    <w:p w:rsidR="00225905" w:rsidRPr="001D6332" w:rsidRDefault="00225905" w:rsidP="00225905">
      <w:pPr>
        <w:numPr>
          <w:ilvl w:val="0"/>
          <w:numId w:val="4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proofErr w:type="spellStart"/>
      <w:r w:rsidRPr="001D6332">
        <w:rPr>
          <w:rFonts w:ascii="Tahoma" w:hAnsi="Tahoma" w:cs="Tahoma"/>
          <w:sz w:val="18"/>
          <w:szCs w:val="18"/>
        </w:rPr>
        <w:t>posiadania</w:t>
      </w:r>
      <w:proofErr w:type="spellEnd"/>
      <w:r w:rsidRPr="001D633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D6332">
        <w:rPr>
          <w:rFonts w:ascii="Tahoma" w:hAnsi="Tahoma" w:cs="Tahoma"/>
          <w:sz w:val="18"/>
          <w:szCs w:val="18"/>
        </w:rPr>
        <w:t>wiedzy</w:t>
      </w:r>
      <w:proofErr w:type="spellEnd"/>
      <w:r w:rsidRPr="001D633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D6332">
        <w:rPr>
          <w:rFonts w:ascii="Tahoma" w:hAnsi="Tahoma" w:cs="Tahoma"/>
          <w:sz w:val="18"/>
          <w:szCs w:val="18"/>
        </w:rPr>
        <w:t>i</w:t>
      </w:r>
      <w:proofErr w:type="spellEnd"/>
      <w:r w:rsidRPr="001D633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D6332">
        <w:rPr>
          <w:rFonts w:ascii="Tahoma" w:hAnsi="Tahoma" w:cs="Tahoma"/>
          <w:sz w:val="18"/>
          <w:szCs w:val="18"/>
        </w:rPr>
        <w:t>doświadczenia</w:t>
      </w:r>
      <w:proofErr w:type="spellEnd"/>
      <w:r w:rsidRPr="001D6332">
        <w:rPr>
          <w:rFonts w:ascii="Tahoma" w:hAnsi="Tahoma" w:cs="Tahoma"/>
          <w:sz w:val="18"/>
          <w:szCs w:val="18"/>
        </w:rPr>
        <w:t>;</w:t>
      </w:r>
    </w:p>
    <w:p w:rsidR="00225905" w:rsidRPr="00745F47" w:rsidRDefault="00225905" w:rsidP="00225905">
      <w:pPr>
        <w:numPr>
          <w:ilvl w:val="0"/>
          <w:numId w:val="4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>dysponowania odpowiednim potencjałem technicznym oraz osobami zdolnymi do wykonania zamówienia;</w:t>
      </w:r>
    </w:p>
    <w:p w:rsidR="00225905" w:rsidRPr="001D6332" w:rsidRDefault="00225905" w:rsidP="00225905">
      <w:pPr>
        <w:numPr>
          <w:ilvl w:val="0"/>
          <w:numId w:val="41"/>
        </w:numPr>
        <w:tabs>
          <w:tab w:val="left" w:pos="-180"/>
          <w:tab w:val="num" w:pos="426"/>
        </w:tabs>
        <w:spacing w:line="360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proofErr w:type="spellStart"/>
      <w:r w:rsidRPr="001D6332">
        <w:rPr>
          <w:rFonts w:ascii="Tahoma" w:hAnsi="Tahoma" w:cs="Tahoma"/>
          <w:sz w:val="18"/>
          <w:szCs w:val="18"/>
        </w:rPr>
        <w:t>sytuacji</w:t>
      </w:r>
      <w:proofErr w:type="spellEnd"/>
      <w:r w:rsidRPr="001D633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D6332">
        <w:rPr>
          <w:rFonts w:ascii="Tahoma" w:hAnsi="Tahoma" w:cs="Tahoma"/>
          <w:sz w:val="18"/>
          <w:szCs w:val="18"/>
        </w:rPr>
        <w:t>ekonomicznej</w:t>
      </w:r>
      <w:proofErr w:type="spellEnd"/>
      <w:r w:rsidRPr="001D633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D6332">
        <w:rPr>
          <w:rFonts w:ascii="Tahoma" w:hAnsi="Tahoma" w:cs="Tahoma"/>
          <w:sz w:val="18"/>
          <w:szCs w:val="18"/>
        </w:rPr>
        <w:t>i</w:t>
      </w:r>
      <w:proofErr w:type="spellEnd"/>
      <w:r w:rsidRPr="001D633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D6332">
        <w:rPr>
          <w:rFonts w:ascii="Tahoma" w:hAnsi="Tahoma" w:cs="Tahoma"/>
          <w:sz w:val="18"/>
          <w:szCs w:val="18"/>
        </w:rPr>
        <w:t>finansowej</w:t>
      </w:r>
      <w:proofErr w:type="spellEnd"/>
      <w:r w:rsidRPr="001D6332">
        <w:rPr>
          <w:rFonts w:ascii="Tahoma" w:hAnsi="Tahoma" w:cs="Tahoma"/>
          <w:sz w:val="18"/>
          <w:szCs w:val="18"/>
        </w:rPr>
        <w:t>.</w:t>
      </w:r>
    </w:p>
    <w:p w:rsidR="00225905" w:rsidRPr="001D6332" w:rsidRDefault="00225905" w:rsidP="00225905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225905" w:rsidRPr="001D6332" w:rsidRDefault="00225905" w:rsidP="00225905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225905" w:rsidRPr="001D6332" w:rsidRDefault="00225905" w:rsidP="00225905">
      <w:pPr>
        <w:tabs>
          <w:tab w:val="left" w:pos="0"/>
        </w:tabs>
        <w:ind w:right="5668"/>
        <w:jc w:val="center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...........................................................................</w:t>
      </w:r>
    </w:p>
    <w:p w:rsidR="00225905" w:rsidRPr="001D6332" w:rsidRDefault="00225905" w:rsidP="00225905">
      <w:pPr>
        <w:tabs>
          <w:tab w:val="left" w:pos="0"/>
        </w:tabs>
        <w:ind w:right="5668"/>
        <w:jc w:val="center"/>
        <w:rPr>
          <w:rFonts w:ascii="Tahoma" w:hAnsi="Tahoma" w:cs="Tahoma"/>
          <w:sz w:val="18"/>
          <w:szCs w:val="18"/>
        </w:rPr>
      </w:pPr>
      <w:proofErr w:type="spellStart"/>
      <w:r w:rsidRPr="001D6332">
        <w:rPr>
          <w:rFonts w:ascii="Tahoma" w:hAnsi="Tahoma" w:cs="Tahoma"/>
          <w:i/>
          <w:sz w:val="18"/>
          <w:szCs w:val="18"/>
        </w:rPr>
        <w:t>Miejscowość</w:t>
      </w:r>
      <w:proofErr w:type="spellEnd"/>
      <w:r w:rsidRPr="001D6332">
        <w:rPr>
          <w:rFonts w:ascii="Tahoma" w:hAnsi="Tahoma" w:cs="Tahoma"/>
          <w:i/>
          <w:sz w:val="18"/>
          <w:szCs w:val="18"/>
        </w:rPr>
        <w:t>, data</w:t>
      </w:r>
    </w:p>
    <w:p w:rsidR="00225905" w:rsidRPr="00745F47" w:rsidRDefault="00225905" w:rsidP="00225905">
      <w:pPr>
        <w:ind w:left="5812" w:right="-28"/>
        <w:rPr>
          <w:rFonts w:ascii="Tahoma" w:hAnsi="Tahoma" w:cs="Tahoma"/>
          <w:sz w:val="18"/>
          <w:szCs w:val="18"/>
          <w:lang w:val="pl-PL"/>
        </w:rPr>
      </w:pPr>
      <w:r w:rsidRPr="00745F47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</w:t>
      </w:r>
      <w:r w:rsidRPr="00745F47">
        <w:rPr>
          <w:rFonts w:ascii="Tahoma" w:hAnsi="Tahoma" w:cs="Tahoma"/>
          <w:i/>
          <w:sz w:val="18"/>
          <w:szCs w:val="18"/>
          <w:lang w:val="pl-PL"/>
        </w:rPr>
        <w:t>podpis/y osoby/osób upoważnionej/</w:t>
      </w:r>
      <w:proofErr w:type="spellStart"/>
      <w:r w:rsidRPr="00745F47">
        <w:rPr>
          <w:rFonts w:ascii="Tahoma" w:hAnsi="Tahoma" w:cs="Tahoma"/>
          <w:i/>
          <w:sz w:val="18"/>
          <w:szCs w:val="18"/>
          <w:lang w:val="pl-PL"/>
        </w:rPr>
        <w:t>ycdo</w:t>
      </w:r>
      <w:proofErr w:type="spellEnd"/>
      <w:r w:rsidRPr="00745F47">
        <w:rPr>
          <w:rFonts w:ascii="Tahoma" w:hAnsi="Tahoma" w:cs="Tahoma"/>
          <w:i/>
          <w:sz w:val="18"/>
          <w:szCs w:val="18"/>
          <w:lang w:val="pl-PL"/>
        </w:rPr>
        <w:t xml:space="preserve"> reprezentowania Wykonawcy/</w:t>
      </w:r>
      <w:proofErr w:type="spellStart"/>
      <w:r w:rsidRPr="00745F47">
        <w:rPr>
          <w:rFonts w:ascii="Tahoma" w:hAnsi="Tahoma" w:cs="Tahoma"/>
          <w:i/>
          <w:sz w:val="18"/>
          <w:szCs w:val="18"/>
          <w:lang w:val="pl-PL"/>
        </w:rPr>
        <w:t>ców</w:t>
      </w:r>
      <w:proofErr w:type="spellEnd"/>
    </w:p>
    <w:p w:rsidR="00225905" w:rsidRPr="00745F47" w:rsidRDefault="00225905" w:rsidP="00225905">
      <w:pPr>
        <w:rPr>
          <w:lang w:val="pl-PL"/>
        </w:rPr>
      </w:pPr>
    </w:p>
    <w:p w:rsidR="00225905" w:rsidRDefault="00225905" w:rsidP="00225905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0" w:line="276" w:lineRule="auto"/>
        <w:rPr>
          <w:rFonts w:ascii="Calibri" w:hAnsi="Calibri"/>
          <w:i/>
          <w:sz w:val="22"/>
          <w:szCs w:val="22"/>
        </w:rPr>
      </w:pPr>
    </w:p>
    <w:p w:rsidR="006771B2" w:rsidRDefault="006771B2" w:rsidP="006771B2">
      <w:pPr>
        <w:rPr>
          <w:lang w:val="pl-PL" w:eastAsia="pl-PL"/>
        </w:rPr>
      </w:pPr>
    </w:p>
    <w:sectPr w:rsidR="006771B2" w:rsidSect="00AB48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61" w:right="1418" w:bottom="1701" w:left="1418" w:header="709" w:footer="3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CE" w:rsidRDefault="00B921CE">
      <w:r>
        <w:separator/>
      </w:r>
    </w:p>
  </w:endnote>
  <w:endnote w:type="continuationSeparator" w:id="0">
    <w:p w:rsidR="00B921CE" w:rsidRDefault="00B9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Borders>
        <w:top w:val="sing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4498"/>
      <w:gridCol w:w="4498"/>
    </w:tblGrid>
    <w:tr w:rsidR="00192180" w:rsidTr="003F2738">
      <w:trPr>
        <w:cantSplit/>
        <w:trHeight w:val="823"/>
      </w:trPr>
      <w:tc>
        <w:tcPr>
          <w:tcW w:w="8996" w:type="dxa"/>
          <w:gridSpan w:val="2"/>
          <w:tcBorders>
            <w:top w:val="single" w:sz="4" w:space="0" w:color="808080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192180" w:rsidRPr="00192180" w:rsidRDefault="004B4706" w:rsidP="00192180">
          <w:pPr>
            <w:pStyle w:val="Stopka"/>
            <w:tabs>
              <w:tab w:val="clear" w:pos="4536"/>
              <w:tab w:val="center" w:pos="0"/>
              <w:tab w:val="left" w:pos="345"/>
              <w:tab w:val="center" w:pos="1489"/>
            </w:tabs>
            <w:jc w:val="center"/>
            <w:rPr>
              <w:rFonts w:ascii="Consolas" w:hAnsi="Consolas"/>
              <w:b/>
              <w:color w:val="595959"/>
              <w:sz w:val="16"/>
              <w:szCs w:val="16"/>
            </w:rPr>
          </w:pPr>
          <w:r>
            <w:rPr>
              <w:rFonts w:ascii="Consolas" w:hAnsi="Consolas"/>
              <w:b/>
              <w:noProof/>
              <w:color w:val="595959"/>
              <w:sz w:val="16"/>
              <w:szCs w:val="16"/>
            </w:rPr>
            <w:drawing>
              <wp:inline distT="0" distB="0" distL="0" distR="0" wp14:anchorId="1B411674" wp14:editId="2B07241A">
                <wp:extent cx="1323975" cy="581025"/>
                <wp:effectExtent l="0" t="0" r="9525" b="9525"/>
                <wp:docPr id="28" name="Obraz 28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92180">
            <w:rPr>
              <w:rFonts w:ascii="Consolas" w:hAnsi="Consolas"/>
              <w:b/>
              <w:color w:val="595959"/>
              <w:sz w:val="16"/>
              <w:szCs w:val="16"/>
            </w:rPr>
            <w:t xml:space="preserve">                </w:t>
          </w:r>
          <w:r>
            <w:rPr>
              <w:noProof/>
            </w:rPr>
            <w:drawing>
              <wp:inline distT="0" distB="0" distL="0" distR="0" wp14:anchorId="4C00C99E" wp14:editId="554399E0">
                <wp:extent cx="1190625" cy="647700"/>
                <wp:effectExtent l="0" t="0" r="9525" b="0"/>
                <wp:docPr id="29" name="Obraz 29" descr="logo_kl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logo_kl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7" t="19051" r="13467" b="238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644D3" w:rsidRPr="00356E56" w:rsidTr="00404799">
      <w:trPr>
        <w:cantSplit/>
        <w:trHeight w:val="385"/>
      </w:trPr>
      <w:tc>
        <w:tcPr>
          <w:tcW w:w="4498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B85313" w:rsidRPr="002B44B4" w:rsidRDefault="00B85313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</w:rPr>
            <w:t xml:space="preserve">             ul. Olszewskiego 6, Kielce 25-</w:t>
          </w:r>
          <w:r w:rsidR="00331CED" w:rsidRPr="002B44B4">
            <w:rPr>
              <w:rFonts w:ascii="Consolas" w:hAnsi="Consolas"/>
              <w:color w:val="595959"/>
              <w:sz w:val="15"/>
              <w:szCs w:val="15"/>
            </w:rPr>
            <w:t>663</w:t>
          </w:r>
        </w:p>
        <w:p w:rsidR="00B85313" w:rsidRPr="00BE0939" w:rsidRDefault="00B85313" w:rsidP="00B85313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101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right="225"/>
            <w:jc w:val="right"/>
            <w:rPr>
              <w:rFonts w:ascii="Consolas" w:hAnsi="Consolas"/>
              <w:color w:val="595959"/>
              <w:sz w:val="15"/>
              <w:szCs w:val="15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</w:rPr>
            <w:t xml:space="preserve">email: </w:t>
          </w:r>
          <w:r w:rsidR="00881575" w:rsidRPr="00BE0939">
            <w:rPr>
              <w:rFonts w:ascii="Consolas" w:hAnsi="Consolas"/>
              <w:color w:val="595959"/>
              <w:w w:val="90"/>
              <w:sz w:val="15"/>
              <w:szCs w:val="15"/>
            </w:rPr>
            <w:t>technopark@um.</w:t>
          </w:r>
          <w:r w:rsidR="003C54C6" w:rsidRPr="00BE0939">
            <w:rPr>
              <w:rFonts w:ascii="Consolas" w:hAnsi="Consolas"/>
              <w:color w:val="595959"/>
              <w:w w:val="90"/>
              <w:sz w:val="15"/>
              <w:szCs w:val="15"/>
            </w:rPr>
            <w:t>kielce.pl</w:t>
          </w:r>
        </w:p>
        <w:p w:rsidR="002644D3" w:rsidRPr="002B44B4" w:rsidRDefault="00B85313" w:rsidP="00C31E67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101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center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</w:rPr>
            <w:t xml:space="preserve">                    </w:t>
          </w: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>www.technopark.kielce.pl</w:t>
          </w:r>
        </w:p>
      </w:tc>
      <w:tc>
        <w:tcPr>
          <w:tcW w:w="4498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B85313" w:rsidRPr="00BE0939" w:rsidRDefault="00C71576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 xml:space="preserve">tel. +48 41 2787200, </w:t>
          </w:r>
          <w:r w:rsidR="00CF4F6F"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>tel./</w:t>
          </w:r>
          <w:r w:rsidR="00331CED"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>fax. +48 41 2787201</w:t>
          </w:r>
        </w:p>
        <w:p w:rsidR="00B85313" w:rsidRPr="002B44B4" w:rsidRDefault="00B85313" w:rsidP="00B85313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right="225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 xml:space="preserve">  email: labdesign@um.kielce.pl</w:t>
          </w:r>
        </w:p>
        <w:p w:rsidR="007B4565" w:rsidRPr="002B44B4" w:rsidRDefault="007B4565" w:rsidP="008634BF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>www.labdesign.kielce.pl</w:t>
          </w:r>
        </w:p>
      </w:tc>
    </w:tr>
    <w:tr w:rsidR="008634BF" w:rsidRPr="00356E56" w:rsidTr="00A8496A">
      <w:trPr>
        <w:cantSplit/>
        <w:trHeight w:val="385"/>
      </w:trPr>
      <w:tc>
        <w:tcPr>
          <w:tcW w:w="8996" w:type="dxa"/>
          <w:gridSpan w:val="2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8634BF" w:rsidRPr="003C54C6" w:rsidRDefault="004B4706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404040"/>
              <w:sz w:val="16"/>
              <w:szCs w:val="16"/>
            </w:rPr>
          </w:pPr>
          <w:r>
            <w:rPr>
              <w:rFonts w:ascii="Consolas" w:hAnsi="Consolas"/>
              <w:noProof/>
              <w:color w:val="404040"/>
              <w:sz w:val="16"/>
              <w:szCs w:val="16"/>
            </w:rPr>
            <w:drawing>
              <wp:inline distT="0" distB="0" distL="0" distR="0" wp14:anchorId="1D72FA4C" wp14:editId="5EF8F9DE">
                <wp:extent cx="5705475" cy="1038225"/>
                <wp:effectExtent l="0" t="0" r="9525" b="9525"/>
                <wp:docPr id="30" name="Obraz 30" descr="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4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CE" w:rsidRDefault="00B921CE">
      <w:r>
        <w:separator/>
      </w:r>
    </w:p>
  </w:footnote>
  <w:footnote w:type="continuationSeparator" w:id="0">
    <w:p w:rsidR="00B921CE" w:rsidRDefault="00B9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282514" wp14:editId="6B234C20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Pr="00AB486D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42C5BFD" wp14:editId="74D1D63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99" w:rsidRDefault="0092140B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131B79" wp14:editId="4511CC98">
          <wp:simplePos x="0" y="0"/>
          <wp:positionH relativeFrom="page">
            <wp:posOffset>537845</wp:posOffset>
          </wp:positionH>
          <wp:positionV relativeFrom="page">
            <wp:posOffset>177800</wp:posOffset>
          </wp:positionV>
          <wp:extent cx="971550" cy="12319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87" t="14172" r="29527" b="14172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706">
      <w:rPr>
        <w:noProof/>
      </w:rPr>
      <w:drawing>
        <wp:anchor distT="0" distB="0" distL="114300" distR="114300" simplePos="0" relativeHeight="251659264" behindDoc="1" locked="0" layoutInCell="1" allowOverlap="1" wp14:anchorId="56E2C2AD" wp14:editId="5453506C">
          <wp:simplePos x="0" y="0"/>
          <wp:positionH relativeFrom="column">
            <wp:posOffset>5109845</wp:posOffset>
          </wp:positionH>
          <wp:positionV relativeFrom="paragraph">
            <wp:posOffset>-114935</wp:posOffset>
          </wp:positionV>
          <wp:extent cx="847725" cy="511810"/>
          <wp:effectExtent l="0" t="0" r="9525" b="254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86D">
      <w:rPr>
        <w:rFonts w:ascii="Calibri" w:hAnsi="Calibri"/>
        <w:i/>
        <w:sz w:val="17"/>
        <w:szCs w:val="17"/>
      </w:rPr>
      <w:t xml:space="preserve">                        </w:t>
    </w:r>
    <w:r w:rsidR="00404799" w:rsidRPr="00404799">
      <w:rPr>
        <w:rFonts w:ascii="Calibri" w:hAnsi="Calibri"/>
        <w:i/>
        <w:sz w:val="17"/>
        <w:szCs w:val="17"/>
      </w:rPr>
      <w:t xml:space="preserve">Projekt współfinansowany z Programu </w:t>
    </w:r>
    <w:r w:rsidR="00C72D10">
      <w:rPr>
        <w:rFonts w:ascii="Calibri" w:hAnsi="Calibri"/>
        <w:i/>
        <w:sz w:val="17"/>
        <w:szCs w:val="17"/>
      </w:rPr>
      <w:t>Narodowego Centrum Badań i Rozwoju</w:t>
    </w:r>
  </w:p>
  <w:p w:rsidR="00404799" w:rsidRDefault="00AB486D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>
      <w:rPr>
        <w:rFonts w:ascii="Calibri" w:hAnsi="Calibri"/>
        <w:i/>
        <w:sz w:val="17"/>
        <w:szCs w:val="17"/>
      </w:rPr>
      <w:t xml:space="preserve">                     </w:t>
    </w:r>
    <w:r w:rsidR="00404799" w:rsidRPr="00404799">
      <w:rPr>
        <w:rFonts w:ascii="Calibri" w:hAnsi="Calibri"/>
        <w:i/>
        <w:sz w:val="17"/>
        <w:szCs w:val="17"/>
      </w:rPr>
      <w:t>pn. „Kreator innowacyjności – wsparcie innowacyjnej przedsiębiorczości akademickiej”</w:t>
    </w:r>
  </w:p>
  <w:p w:rsidR="007D4943" w:rsidRDefault="007D4943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</w:p>
  <w:p w:rsidR="002644D3" w:rsidRPr="00404799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3BA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9F7F33"/>
    <w:multiLevelType w:val="multilevel"/>
    <w:tmpl w:val="590A5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6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846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00A3D"/>
    <w:multiLevelType w:val="hybridMultilevel"/>
    <w:tmpl w:val="12E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33C6932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97C5B"/>
    <w:multiLevelType w:val="multilevel"/>
    <w:tmpl w:val="0112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20429"/>
    <w:multiLevelType w:val="hybridMultilevel"/>
    <w:tmpl w:val="16DC5CEC"/>
    <w:lvl w:ilvl="0" w:tplc="203E2A88">
      <w:start w:val="1"/>
      <w:numFmt w:val="decimal"/>
      <w:lvlText w:val="9.2.2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21AC"/>
    <w:multiLevelType w:val="hybridMultilevel"/>
    <w:tmpl w:val="D622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7"/>
  </w:num>
  <w:num w:numId="12">
    <w:abstractNumId w:val="32"/>
  </w:num>
  <w:num w:numId="13">
    <w:abstractNumId w:val="33"/>
  </w:num>
  <w:num w:numId="14">
    <w:abstractNumId w:val="12"/>
  </w:num>
  <w:num w:numId="15">
    <w:abstractNumId w:val="17"/>
  </w:num>
  <w:num w:numId="16">
    <w:abstractNumId w:val="20"/>
  </w:num>
  <w:num w:numId="17">
    <w:abstractNumId w:val="38"/>
  </w:num>
  <w:num w:numId="18">
    <w:abstractNumId w:val="30"/>
  </w:num>
  <w:num w:numId="19">
    <w:abstractNumId w:val="1"/>
  </w:num>
  <w:num w:numId="20">
    <w:abstractNumId w:val="40"/>
  </w:num>
  <w:num w:numId="21">
    <w:abstractNumId w:val="36"/>
  </w:num>
  <w:num w:numId="22">
    <w:abstractNumId w:val="25"/>
  </w:num>
  <w:num w:numId="23">
    <w:abstractNumId w:val="34"/>
  </w:num>
  <w:num w:numId="24">
    <w:abstractNumId w:val="14"/>
  </w:num>
  <w:num w:numId="25">
    <w:abstractNumId w:val="27"/>
  </w:num>
  <w:num w:numId="26">
    <w:abstractNumId w:val="39"/>
  </w:num>
  <w:num w:numId="27">
    <w:abstractNumId w:val="4"/>
  </w:num>
  <w:num w:numId="28">
    <w:abstractNumId w:val="24"/>
  </w:num>
  <w:num w:numId="29">
    <w:abstractNumId w:val="18"/>
  </w:num>
  <w:num w:numId="30">
    <w:abstractNumId w:val="2"/>
  </w:num>
  <w:num w:numId="31">
    <w:abstractNumId w:val="13"/>
  </w:num>
  <w:num w:numId="32">
    <w:abstractNumId w:val="26"/>
  </w:num>
  <w:num w:numId="33">
    <w:abstractNumId w:val="35"/>
  </w:num>
  <w:num w:numId="34">
    <w:abstractNumId w:val="31"/>
  </w:num>
  <w:num w:numId="35">
    <w:abstractNumId w:val="23"/>
  </w:num>
  <w:num w:numId="36">
    <w:abstractNumId w:val="19"/>
  </w:num>
  <w:num w:numId="37">
    <w:abstractNumId w:val="15"/>
  </w:num>
  <w:num w:numId="38">
    <w:abstractNumId w:val="28"/>
  </w:num>
  <w:num w:numId="39">
    <w:abstractNumId w:val="0"/>
  </w:num>
  <w:num w:numId="40">
    <w:abstractNumId w:val="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DF"/>
    <w:rsid w:val="00014DE7"/>
    <w:rsid w:val="000200FE"/>
    <w:rsid w:val="0002453A"/>
    <w:rsid w:val="00026626"/>
    <w:rsid w:val="00037703"/>
    <w:rsid w:val="000505D5"/>
    <w:rsid w:val="00113A47"/>
    <w:rsid w:val="0012266D"/>
    <w:rsid w:val="00147538"/>
    <w:rsid w:val="00171781"/>
    <w:rsid w:val="00192180"/>
    <w:rsid w:val="00206A61"/>
    <w:rsid w:val="00225905"/>
    <w:rsid w:val="002526E2"/>
    <w:rsid w:val="00255E6F"/>
    <w:rsid w:val="002602DC"/>
    <w:rsid w:val="00262722"/>
    <w:rsid w:val="002644D3"/>
    <w:rsid w:val="002B44B4"/>
    <w:rsid w:val="002B6B6D"/>
    <w:rsid w:val="002E64DB"/>
    <w:rsid w:val="003022C4"/>
    <w:rsid w:val="00331CED"/>
    <w:rsid w:val="00356E56"/>
    <w:rsid w:val="00357852"/>
    <w:rsid w:val="0038551D"/>
    <w:rsid w:val="003C54C6"/>
    <w:rsid w:val="003F2738"/>
    <w:rsid w:val="003F40D3"/>
    <w:rsid w:val="00404799"/>
    <w:rsid w:val="004310DF"/>
    <w:rsid w:val="0045243A"/>
    <w:rsid w:val="004559FA"/>
    <w:rsid w:val="00480BE0"/>
    <w:rsid w:val="004813F2"/>
    <w:rsid w:val="004B4706"/>
    <w:rsid w:val="004E2254"/>
    <w:rsid w:val="00503040"/>
    <w:rsid w:val="00580CDF"/>
    <w:rsid w:val="00584750"/>
    <w:rsid w:val="0058677A"/>
    <w:rsid w:val="005920E2"/>
    <w:rsid w:val="005C6EBC"/>
    <w:rsid w:val="005E5170"/>
    <w:rsid w:val="0062402C"/>
    <w:rsid w:val="00642666"/>
    <w:rsid w:val="006663EB"/>
    <w:rsid w:val="006771B2"/>
    <w:rsid w:val="006807DA"/>
    <w:rsid w:val="0069363C"/>
    <w:rsid w:val="006A1792"/>
    <w:rsid w:val="006A623C"/>
    <w:rsid w:val="006B366E"/>
    <w:rsid w:val="006C2A6A"/>
    <w:rsid w:val="006C4E56"/>
    <w:rsid w:val="006E38AE"/>
    <w:rsid w:val="00710B1E"/>
    <w:rsid w:val="00714A2C"/>
    <w:rsid w:val="00725C0F"/>
    <w:rsid w:val="007A695E"/>
    <w:rsid w:val="007B4565"/>
    <w:rsid w:val="007C092F"/>
    <w:rsid w:val="007D4943"/>
    <w:rsid w:val="007E0A0A"/>
    <w:rsid w:val="007F65F9"/>
    <w:rsid w:val="00821E45"/>
    <w:rsid w:val="00834498"/>
    <w:rsid w:val="008530CE"/>
    <w:rsid w:val="008634BF"/>
    <w:rsid w:val="00881575"/>
    <w:rsid w:val="008869E6"/>
    <w:rsid w:val="00891733"/>
    <w:rsid w:val="008A0EE4"/>
    <w:rsid w:val="0092140B"/>
    <w:rsid w:val="0097369C"/>
    <w:rsid w:val="009B1080"/>
    <w:rsid w:val="00A10461"/>
    <w:rsid w:val="00A25852"/>
    <w:rsid w:val="00A6036F"/>
    <w:rsid w:val="00A64B30"/>
    <w:rsid w:val="00A8496A"/>
    <w:rsid w:val="00AB486D"/>
    <w:rsid w:val="00B35E0F"/>
    <w:rsid w:val="00B505B9"/>
    <w:rsid w:val="00B5456A"/>
    <w:rsid w:val="00B545FA"/>
    <w:rsid w:val="00B77C17"/>
    <w:rsid w:val="00B85313"/>
    <w:rsid w:val="00B921CE"/>
    <w:rsid w:val="00B95B8B"/>
    <w:rsid w:val="00B9645C"/>
    <w:rsid w:val="00BA58B8"/>
    <w:rsid w:val="00BC3228"/>
    <w:rsid w:val="00BE0939"/>
    <w:rsid w:val="00BF41DD"/>
    <w:rsid w:val="00C107C6"/>
    <w:rsid w:val="00C10805"/>
    <w:rsid w:val="00C16883"/>
    <w:rsid w:val="00C31E67"/>
    <w:rsid w:val="00C450FC"/>
    <w:rsid w:val="00C71576"/>
    <w:rsid w:val="00C72D10"/>
    <w:rsid w:val="00C764D7"/>
    <w:rsid w:val="00C81AA6"/>
    <w:rsid w:val="00CB6518"/>
    <w:rsid w:val="00CF4BE5"/>
    <w:rsid w:val="00CF4F6F"/>
    <w:rsid w:val="00D827DE"/>
    <w:rsid w:val="00DC24F4"/>
    <w:rsid w:val="00DD23F2"/>
    <w:rsid w:val="00E139A3"/>
    <w:rsid w:val="00E34E34"/>
    <w:rsid w:val="00E853BB"/>
    <w:rsid w:val="00EC6108"/>
    <w:rsid w:val="00ED028B"/>
    <w:rsid w:val="00ED19F9"/>
    <w:rsid w:val="00F53D0B"/>
    <w:rsid w:val="00FB02F7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Dorota Kamińska</cp:lastModifiedBy>
  <cp:revision>5</cp:revision>
  <cp:lastPrinted>2011-09-28T08:11:00Z</cp:lastPrinted>
  <dcterms:created xsi:type="dcterms:W3CDTF">2012-10-29T08:30:00Z</dcterms:created>
  <dcterms:modified xsi:type="dcterms:W3CDTF">2012-11-05T10:50:00Z</dcterms:modified>
</cp:coreProperties>
</file>