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7C59D9">
        <w:rPr>
          <w:rFonts w:eastAsia="Times New Roman" w:cs="Calibri"/>
          <w:sz w:val="20"/>
          <w:szCs w:val="20"/>
          <w:lang w:eastAsia="pl-PL"/>
        </w:rPr>
        <w:t>6</w:t>
      </w:r>
      <w:r w:rsidR="00D10D17">
        <w:rPr>
          <w:rFonts w:eastAsia="Times New Roman" w:cs="Calibri"/>
          <w:sz w:val="20"/>
          <w:szCs w:val="20"/>
          <w:lang w:eastAsia="pl-PL"/>
        </w:rPr>
        <w:t>.2</w:t>
      </w:r>
      <w:r>
        <w:rPr>
          <w:rFonts w:eastAsia="Times New Roman" w:cs="Calibri"/>
          <w:sz w:val="20"/>
          <w:szCs w:val="20"/>
          <w:lang w:eastAsia="pl-PL"/>
        </w:rPr>
        <w:t>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7C59D9" w:rsidRDefault="00AF6F43" w:rsidP="007C59D9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7C59D9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C59D9" w:rsidRPr="007C59D9" w:rsidRDefault="00AF6F43" w:rsidP="007C5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C59D9">
        <w:rPr>
          <w:rFonts w:eastAsia="Times New Roman" w:cs="Times New Roman"/>
          <w:b/>
          <w:sz w:val="20"/>
          <w:szCs w:val="20"/>
          <w:lang w:eastAsia="pl-PL"/>
        </w:rPr>
        <w:t>Oświadczam/y, że oferowana przeze mnie/nas cena za m²</w:t>
      </w:r>
      <w:r w:rsidR="007C59D9" w:rsidRPr="007C59D9">
        <w:rPr>
          <w:rFonts w:eastAsia="Times New Roman" w:cs="Times New Roman"/>
          <w:b/>
          <w:sz w:val="20"/>
          <w:szCs w:val="20"/>
          <w:lang w:eastAsia="pl-PL"/>
        </w:rPr>
        <w:t xml:space="preserve"> wynosi następująco:</w:t>
      </w:r>
    </w:p>
    <w:p w:rsidR="00AF6F43" w:rsidRPr="007C59D9" w:rsidRDefault="007C59D9" w:rsidP="007C59D9">
      <w:pPr>
        <w:pStyle w:val="Akapitzlist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E224A4">
        <w:rPr>
          <w:b/>
          <w:sz w:val="20"/>
          <w:szCs w:val="20"/>
        </w:rPr>
        <w:t>Moduł B - o łącznej powierzchni 579,88 m²  zlokalizowany na parterze Hali produkcyjnej ROMA Tech, położonej w Ki</w:t>
      </w:r>
      <w:r>
        <w:rPr>
          <w:b/>
          <w:sz w:val="20"/>
          <w:szCs w:val="20"/>
        </w:rPr>
        <w:t>elcach przy ul. Olszewskiego 20.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D10D1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25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pStyle w:val="Akapitzlist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E224A4">
        <w:rPr>
          <w:b/>
          <w:sz w:val="20"/>
          <w:szCs w:val="20"/>
        </w:rPr>
        <w:t>Antresola B1 – o łącznej powierzchni: 184,00 m² zlokalizowana na antresoli hali produkcyjnej ROMA Tech położonej w Kielcach przy ul. Olszewskiego 20.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C59D9" w:rsidRPr="004966DB" w:rsidTr="002B6FE0">
        <w:trPr>
          <w:trHeight w:val="394"/>
        </w:trPr>
        <w:tc>
          <w:tcPr>
            <w:tcW w:w="9322" w:type="dxa"/>
            <w:vAlign w:val="center"/>
          </w:tcPr>
          <w:p w:rsidR="007C59D9" w:rsidRPr="004966DB" w:rsidRDefault="007C59D9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10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7C59D9" w:rsidRPr="004966DB" w:rsidTr="002B6FE0">
        <w:trPr>
          <w:trHeight w:val="567"/>
        </w:trPr>
        <w:tc>
          <w:tcPr>
            <w:tcW w:w="9322" w:type="dxa"/>
          </w:tcPr>
          <w:p w:rsidR="007C59D9" w:rsidRPr="004966DB" w:rsidRDefault="007C59D9" w:rsidP="002B6FE0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7C59D9" w:rsidRPr="004966DB" w:rsidRDefault="007C59D9" w:rsidP="002B6FE0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7C59D9">
      <w:pPr>
        <w:numPr>
          <w:ilvl w:val="1"/>
          <w:numId w:val="7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7C59D9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7C59D9">
        <w:rPr>
          <w:rFonts w:eastAsia="Times New Roman" w:cs="Arial"/>
          <w:sz w:val="20"/>
          <w:szCs w:val="20"/>
          <w:lang w:eastAsia="pl-PL"/>
        </w:rPr>
        <w:t>6</w:t>
      </w:r>
      <w:bookmarkStart w:id="0" w:name="_GoBack"/>
      <w:bookmarkEnd w:id="0"/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7C59D9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7C59D9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7C59D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7C59D9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7C59D9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7C59D9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10D17"/>
    <w:rsid w:val="00D41BD2"/>
    <w:rsid w:val="00D72742"/>
    <w:rsid w:val="00D94917"/>
    <w:rsid w:val="00E2488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3351C098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5898-93EC-421F-8EF3-EF9ADCBB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3</TotalTime>
  <Pages>7</Pages>
  <Words>1263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5</cp:revision>
  <cp:lastPrinted>2018-04-16T07:33:00Z</cp:lastPrinted>
  <dcterms:created xsi:type="dcterms:W3CDTF">2018-04-16T07:45:00Z</dcterms:created>
  <dcterms:modified xsi:type="dcterms:W3CDTF">2018-07-04T09:28:00Z</dcterms:modified>
</cp:coreProperties>
</file>