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844A68">
        <w:rPr>
          <w:sz w:val="20"/>
          <w:szCs w:val="20"/>
        </w:rPr>
        <w:t>KPT-DIIA.270.1.2.2017</w:t>
      </w:r>
      <w:bookmarkStart w:id="0" w:name="_GoBack"/>
      <w:bookmarkEnd w:id="0"/>
      <w:r w:rsidR="00AF3CAA" w:rsidRPr="004C5F75">
        <w:rPr>
          <w:rFonts w:ascii="Calibri" w:hAnsi="Calibri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AF3CAA" w:rsidRPr="00AF3CAA" w:rsidRDefault="00AF3CAA" w:rsidP="00AF3CAA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20"/>
          <w:szCs w:val="20"/>
        </w:rPr>
      </w:pPr>
      <w:r w:rsidRPr="00F53DCF">
        <w:rPr>
          <w:rFonts w:eastAsia="Times New Roman" w:cs="Arial"/>
          <w:b/>
          <w:bCs/>
          <w:sz w:val="20"/>
          <w:szCs w:val="20"/>
        </w:rPr>
        <w:t>„</w:t>
      </w:r>
      <w:r w:rsidR="00191D30" w:rsidRPr="00EF7A3A">
        <w:rPr>
          <w:rFonts w:ascii="Calibri" w:eastAsia="Arial" w:hAnsi="Calibri" w:cs="Arial"/>
          <w:b/>
          <w:bCs/>
          <w:color w:val="000000"/>
          <w:sz w:val="20"/>
          <w:szCs w:val="20"/>
        </w:rPr>
        <w:t>Zaprojektowanie i wykonanie strony internetowej oraz zaprojektowanie i wykonanie animacji i infografik”  dla spółki ALEF-BET GROUP SP.ZO.O</w:t>
      </w:r>
      <w:r w:rsidR="00191D30" w:rsidRPr="00EF7A3A">
        <w:rPr>
          <w:rFonts w:ascii="Calibri" w:eastAsia="Times New Roman" w:hAnsi="Calibri" w:cs="Arial"/>
          <w:b/>
          <w:bCs/>
          <w:sz w:val="20"/>
          <w:szCs w:val="20"/>
        </w:rPr>
        <w:t xml:space="preserve"> </w:t>
      </w:r>
      <w:r w:rsidRPr="00F53DCF">
        <w:rPr>
          <w:rFonts w:eastAsia="Times New Roman" w:cs="Arial"/>
          <w:b/>
          <w:bCs/>
          <w:sz w:val="20"/>
          <w:szCs w:val="20"/>
        </w:rPr>
        <w:t>"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9374E3" w:rsidRDefault="009374E3" w:rsidP="00AF3CAA">
      <w:pPr>
        <w:spacing w:after="0" w:line="360" w:lineRule="auto"/>
        <w:jc w:val="both"/>
        <w:rPr>
          <w:rFonts w:cs="Tahoma"/>
          <w:b/>
          <w:bCs/>
          <w:sz w:val="18"/>
          <w:szCs w:val="18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AF3CAA">
      <w:pPr>
        <w:tabs>
          <w:tab w:val="left" w:pos="7938"/>
          <w:tab w:val="center" w:pos="8222"/>
        </w:tabs>
        <w:spacing w:after="120" w:line="240" w:lineRule="auto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3CAA" w:rsidRDefault="00C16EE5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</w:p>
    <w:p w:rsidR="00AF3CAA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………………………………………………………………..</w:t>
      </w:r>
    </w:p>
    <w:p w:rsidR="00AF1137" w:rsidRPr="00467F27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(słownie: ………………………………………………</w:t>
      </w:r>
      <w:r w:rsidR="00AF3CAA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Pr="00467F27">
        <w:rPr>
          <w:rFonts w:cs="Tahoma"/>
          <w:sz w:val="18"/>
          <w:szCs w:val="18"/>
        </w:rPr>
        <w:t>……………………………..………)</w:t>
      </w:r>
      <w:r w:rsidR="004762CA" w:rsidRPr="00467F27">
        <w:rPr>
          <w:rFonts w:cs="Tahoma"/>
          <w:sz w:val="18"/>
          <w:szCs w:val="18"/>
        </w:rPr>
        <w:t>.</w:t>
      </w:r>
    </w:p>
    <w:p w:rsidR="00CA5493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Pr="000C4AD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A5493" w:rsidRPr="00542396" w:rsidRDefault="000C4ADA" w:rsidP="00C53860">
      <w:pPr>
        <w:pStyle w:val="Bezodstpw"/>
        <w:ind w:left="5664" w:firstLine="708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lastRenderedPageBreak/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</w:t>
      </w:r>
      <w:r w:rsidR="00D34CDE">
        <w:rPr>
          <w:rFonts w:cs="Tahoma"/>
          <w:sz w:val="18"/>
          <w:szCs w:val="18"/>
        </w:rPr>
        <w:t xml:space="preserve">w terminie i </w:t>
      </w:r>
      <w:r w:rsidRPr="000C4ADA">
        <w:rPr>
          <w:rFonts w:cs="Tahoma"/>
          <w:sz w:val="18"/>
          <w:szCs w:val="18"/>
        </w:rPr>
        <w:t>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D97232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AF3CAA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69E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1D30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4D2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889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157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199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034C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125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A68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4E3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6F3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3CAA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CDE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232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950F464"/>
  <w15:docId w15:val="{87C107FF-B10A-4DB9-915C-36C54BFA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72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6ED2-0DCA-4C3B-AD08-A7DA4286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34</cp:revision>
  <cp:lastPrinted>2016-09-15T09:30:00Z</cp:lastPrinted>
  <dcterms:created xsi:type="dcterms:W3CDTF">2016-09-15T09:03:00Z</dcterms:created>
  <dcterms:modified xsi:type="dcterms:W3CDTF">2017-01-11T09:45:00Z</dcterms:modified>
</cp:coreProperties>
</file>