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668D7" w14:textId="15A764F2" w:rsidR="00AD5A62" w:rsidRPr="00AD5A62" w:rsidRDefault="00A0153D" w:rsidP="00155461">
      <w:pPr>
        <w:spacing w:after="0" w:line="276" w:lineRule="auto"/>
        <w:ind w:right="28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Znak sprawy:</w:t>
      </w:r>
      <w:r w:rsidR="004E55E9" w:rsidRPr="00AD5A62">
        <w:rPr>
          <w:rFonts w:ascii="Arial" w:hAnsi="Arial" w:cs="Arial"/>
          <w:bCs/>
          <w:i/>
          <w:iCs/>
        </w:rPr>
        <w:t xml:space="preserve"> </w:t>
      </w:r>
      <w:r w:rsidR="00AD5A62" w:rsidRPr="00AD5A62">
        <w:rPr>
          <w:rFonts w:ascii="Arial" w:hAnsi="Arial" w:cs="Arial"/>
          <w:bCs/>
          <w:i/>
          <w:iCs/>
        </w:rPr>
        <w:t>KPT-DPR.081.2.</w:t>
      </w:r>
      <w:r w:rsidR="006254DE">
        <w:rPr>
          <w:rFonts w:ascii="Arial" w:hAnsi="Arial" w:cs="Arial"/>
          <w:bCs/>
          <w:i/>
          <w:iCs/>
        </w:rPr>
        <w:t>9.</w:t>
      </w:r>
      <w:r w:rsidR="00AD5A62" w:rsidRPr="00AD5A62">
        <w:rPr>
          <w:rFonts w:ascii="Arial" w:hAnsi="Arial" w:cs="Arial"/>
          <w:bCs/>
          <w:i/>
          <w:iCs/>
        </w:rPr>
        <w:t>2026</w:t>
      </w:r>
      <w:r w:rsidR="004E55E9" w:rsidRPr="00AD5A62">
        <w:rPr>
          <w:rFonts w:ascii="Arial" w:hAnsi="Arial" w:cs="Arial"/>
          <w:bCs/>
          <w:i/>
          <w:iCs/>
        </w:rPr>
        <w:t xml:space="preserve">     </w:t>
      </w:r>
    </w:p>
    <w:p w14:paraId="4B9645A8" w14:textId="385D7685" w:rsidR="004E55E9" w:rsidRPr="00DE4DE2" w:rsidRDefault="004E55E9" w:rsidP="00AD5A62">
      <w:pPr>
        <w:spacing w:after="0" w:line="276" w:lineRule="auto"/>
        <w:ind w:right="28"/>
        <w:jc w:val="right"/>
        <w:rPr>
          <w:rFonts w:ascii="Arial" w:hAnsi="Arial" w:cs="Arial"/>
          <w:bCs/>
          <w:iCs/>
        </w:rPr>
      </w:pPr>
      <w:r w:rsidRPr="00DE4DE2">
        <w:rPr>
          <w:rFonts w:ascii="Arial" w:hAnsi="Arial" w:cs="Arial"/>
          <w:bCs/>
          <w:iCs/>
        </w:rPr>
        <w:t xml:space="preserve">                                                       </w:t>
      </w:r>
      <w:r w:rsidR="00A852FC">
        <w:rPr>
          <w:rFonts w:ascii="Arial" w:hAnsi="Arial" w:cs="Arial"/>
          <w:bCs/>
          <w:iCs/>
        </w:rPr>
        <w:t xml:space="preserve">    </w:t>
      </w:r>
      <w:r w:rsidR="00AD5A62">
        <w:rPr>
          <w:rFonts w:ascii="Arial" w:hAnsi="Arial" w:cs="Arial"/>
          <w:bCs/>
          <w:iCs/>
        </w:rPr>
        <w:t xml:space="preserve">                               </w:t>
      </w:r>
      <w:r w:rsidR="00AA544C">
        <w:rPr>
          <w:rFonts w:ascii="Arial" w:hAnsi="Arial" w:cs="Arial"/>
          <w:bCs/>
          <w:iCs/>
        </w:rPr>
        <w:t xml:space="preserve">Kielce, </w:t>
      </w:r>
      <w:r w:rsidR="005444E2">
        <w:rPr>
          <w:rFonts w:ascii="Arial" w:hAnsi="Arial" w:cs="Arial"/>
          <w:bCs/>
          <w:iCs/>
        </w:rPr>
        <w:t>13.</w:t>
      </w:r>
      <w:r w:rsidR="00AA544C">
        <w:rPr>
          <w:rFonts w:ascii="Arial" w:hAnsi="Arial" w:cs="Arial"/>
          <w:bCs/>
          <w:iCs/>
        </w:rPr>
        <w:t>08</w:t>
      </w:r>
      <w:r w:rsidR="00A852FC">
        <w:rPr>
          <w:rFonts w:ascii="Arial" w:hAnsi="Arial" w:cs="Arial"/>
          <w:bCs/>
          <w:iCs/>
        </w:rPr>
        <w:t>.</w:t>
      </w:r>
      <w:r w:rsidRPr="00DE4DE2">
        <w:rPr>
          <w:rFonts w:ascii="Arial" w:hAnsi="Arial" w:cs="Arial"/>
          <w:bCs/>
          <w:iCs/>
        </w:rPr>
        <w:t>2026</w:t>
      </w:r>
    </w:p>
    <w:p w14:paraId="70DFEFEB" w14:textId="77777777" w:rsidR="00116288" w:rsidRPr="00AA544C" w:rsidRDefault="00116288" w:rsidP="00155461">
      <w:pPr>
        <w:spacing w:after="0" w:line="276" w:lineRule="auto"/>
        <w:rPr>
          <w:rFonts w:ascii="Calibri Light" w:hAnsi="Calibri Light"/>
          <w:b/>
          <w:color w:val="ED7D31"/>
        </w:rPr>
      </w:pPr>
    </w:p>
    <w:p w14:paraId="63962D17" w14:textId="4D1613D8" w:rsidR="00AA544C" w:rsidRPr="00AA544C" w:rsidRDefault="00AA544C" w:rsidP="00AA544C">
      <w:pPr>
        <w:spacing w:after="0" w:line="276" w:lineRule="auto"/>
        <w:jc w:val="center"/>
        <w:rPr>
          <w:rFonts w:ascii="Arial" w:hAnsi="Arial" w:cs="Arial"/>
          <w:b/>
          <w:iCs/>
        </w:rPr>
      </w:pPr>
      <w:r w:rsidRPr="00AA544C">
        <w:rPr>
          <w:rFonts w:ascii="Arial" w:hAnsi="Arial" w:cs="Arial"/>
          <w:b/>
          <w:iCs/>
        </w:rPr>
        <w:t xml:space="preserve">OGŁOSZENIE O NABORZE </w:t>
      </w:r>
      <w:r w:rsidR="005444E2">
        <w:rPr>
          <w:rFonts w:ascii="Arial" w:hAnsi="Arial" w:cs="Arial"/>
          <w:b/>
          <w:iCs/>
        </w:rPr>
        <w:t>NA</w:t>
      </w:r>
      <w:r w:rsidRPr="00AA544C">
        <w:rPr>
          <w:rFonts w:ascii="Arial" w:hAnsi="Arial" w:cs="Arial"/>
          <w:b/>
          <w:iCs/>
        </w:rPr>
        <w:t xml:space="preserve"> </w:t>
      </w:r>
      <w:r w:rsidR="003003CC" w:rsidRPr="00AA544C">
        <w:rPr>
          <w:rFonts w:ascii="Arial" w:hAnsi="Arial" w:cs="Arial"/>
          <w:b/>
          <w:iCs/>
        </w:rPr>
        <w:t xml:space="preserve"> </w:t>
      </w:r>
    </w:p>
    <w:p w14:paraId="627F595A" w14:textId="6D84F5F8" w:rsidR="00AA544C" w:rsidRPr="00AA544C" w:rsidRDefault="00AA544C" w:rsidP="00AA544C">
      <w:pPr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8F661D">
        <w:rPr>
          <w:rFonts w:ascii="Arial" w:hAnsi="Arial" w:cs="Arial"/>
          <w:b/>
          <w:bCs/>
          <w:szCs w:val="32"/>
        </w:rPr>
        <w:t>MISJ</w:t>
      </w:r>
      <w:r w:rsidR="005444E2">
        <w:rPr>
          <w:rFonts w:ascii="Arial" w:hAnsi="Arial" w:cs="Arial"/>
          <w:b/>
          <w:bCs/>
          <w:szCs w:val="32"/>
        </w:rPr>
        <w:t>Ę</w:t>
      </w:r>
      <w:r w:rsidRPr="008F661D">
        <w:rPr>
          <w:rFonts w:ascii="Arial" w:hAnsi="Arial" w:cs="Arial"/>
          <w:b/>
          <w:bCs/>
          <w:szCs w:val="32"/>
        </w:rPr>
        <w:t xml:space="preserve"> GOSPODARCZ</w:t>
      </w:r>
      <w:r w:rsidR="005444E2">
        <w:rPr>
          <w:rFonts w:ascii="Arial" w:hAnsi="Arial" w:cs="Arial"/>
          <w:b/>
          <w:bCs/>
          <w:szCs w:val="32"/>
        </w:rPr>
        <w:t>A</w:t>
      </w:r>
      <w:r w:rsidRPr="008F661D">
        <w:rPr>
          <w:rFonts w:ascii="Arial" w:hAnsi="Arial" w:cs="Arial"/>
          <w:b/>
          <w:bCs/>
          <w:szCs w:val="32"/>
        </w:rPr>
        <w:t xml:space="preserve"> NA KONFERENCJĘ TECHNOLOGICZNĄ </w:t>
      </w:r>
      <w:r>
        <w:rPr>
          <w:rFonts w:ascii="Arial" w:hAnsi="Arial" w:cs="Arial"/>
          <w:b/>
          <w:bCs/>
          <w:szCs w:val="32"/>
        </w:rPr>
        <w:br/>
      </w:r>
      <w:r w:rsidRPr="008F661D">
        <w:rPr>
          <w:rFonts w:ascii="Arial" w:hAnsi="Arial" w:cs="Arial"/>
          <w:b/>
          <w:bCs/>
          <w:szCs w:val="32"/>
        </w:rPr>
        <w:t>WEB SUMMIT W LIZBONIE</w:t>
      </w:r>
      <w:r>
        <w:rPr>
          <w:rFonts w:ascii="Arial" w:hAnsi="Arial" w:cs="Arial"/>
          <w:b/>
          <w:bCs/>
          <w:szCs w:val="32"/>
        </w:rPr>
        <w:t xml:space="preserve"> </w:t>
      </w:r>
      <w:r>
        <w:rPr>
          <w:rFonts w:ascii="Arial" w:hAnsi="Arial" w:cs="Arial"/>
          <w:b/>
          <w:bCs/>
          <w:iCs/>
        </w:rPr>
        <w:t xml:space="preserve">- </w:t>
      </w:r>
      <w:r>
        <w:rPr>
          <w:rFonts w:ascii="Arial" w:eastAsia="Times New Roman" w:hAnsi="Arial" w:cs="Arial"/>
          <w:b/>
          <w:bCs/>
          <w:lang w:eastAsia="pl-PL"/>
        </w:rPr>
        <w:t xml:space="preserve">LISTOPAD </w:t>
      </w:r>
      <w:r w:rsidRPr="005D3B4A">
        <w:rPr>
          <w:rFonts w:ascii="Arial" w:eastAsia="Times New Roman" w:hAnsi="Arial" w:cs="Arial"/>
          <w:b/>
          <w:bCs/>
          <w:lang w:eastAsia="pl-PL"/>
        </w:rPr>
        <w:t>2026 r.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233BBDFD" w14:textId="02DC8DA0" w:rsidR="00AA544C" w:rsidRPr="00AA544C" w:rsidRDefault="00AA544C" w:rsidP="00AA544C">
      <w:pPr>
        <w:spacing w:line="276" w:lineRule="auto"/>
        <w:jc w:val="center"/>
        <w:rPr>
          <w:rFonts w:ascii="Arial" w:eastAsia="Times New Roman" w:hAnsi="Arial" w:cs="Arial"/>
          <w:b/>
          <w:bCs/>
          <w:color w:val="1F4E79"/>
          <w:lang w:eastAsia="pl-PL"/>
        </w:rPr>
      </w:pPr>
      <w:r w:rsidRPr="00CA1ACA">
        <w:rPr>
          <w:rFonts w:ascii="Arial" w:eastAsia="Times New Roman" w:hAnsi="Arial" w:cs="Arial"/>
          <w:b/>
          <w:bCs/>
          <w:color w:val="1F4E79"/>
          <w:lang w:eastAsia="pl-PL"/>
        </w:rPr>
        <w:t xml:space="preserve">DLA CZŁONKÓW KONSORCJUM ICT ORAZ PRZEDSIĘBIORCÓW </w:t>
      </w:r>
      <w:r w:rsidRPr="00CA1ACA">
        <w:rPr>
          <w:rFonts w:ascii="Arial" w:eastAsia="Times New Roman" w:hAnsi="Arial" w:cs="Arial"/>
          <w:b/>
          <w:bCs/>
          <w:color w:val="1F4E79"/>
          <w:lang w:eastAsia="pl-PL"/>
        </w:rPr>
        <w:br/>
        <w:t xml:space="preserve">Z BRANŻY TECHNOLOGIE INFORMACYJNO-KOMUNIKACYJNE Z WOJEWÓDZTWA ŚWIĘTOKRZYSKIEGO </w:t>
      </w:r>
    </w:p>
    <w:p w14:paraId="2BBAA77B" w14:textId="77777777" w:rsidR="00155461" w:rsidRPr="00F547DC" w:rsidRDefault="00155461" w:rsidP="00155461">
      <w:pPr>
        <w:spacing w:after="0" w:line="276" w:lineRule="auto"/>
        <w:ind w:right="28"/>
        <w:jc w:val="center"/>
        <w:rPr>
          <w:rFonts w:ascii="Arial" w:eastAsia="Times New Roman" w:hAnsi="Arial" w:cs="Arial"/>
          <w:b/>
          <w:bCs/>
          <w:sz w:val="8"/>
          <w:lang w:eastAsia="pl-PL"/>
        </w:rPr>
      </w:pPr>
    </w:p>
    <w:p w14:paraId="1A11E0E1" w14:textId="7D34444E" w:rsidR="003003CC" w:rsidRPr="00503A7D" w:rsidRDefault="003003CC" w:rsidP="00155461">
      <w:pPr>
        <w:spacing w:after="0" w:line="276" w:lineRule="auto"/>
        <w:ind w:right="28"/>
        <w:jc w:val="both"/>
        <w:rPr>
          <w:rFonts w:ascii="Arial" w:hAnsi="Arial" w:cs="Arial"/>
          <w:bCs/>
          <w:i/>
          <w:iCs/>
        </w:rPr>
      </w:pPr>
      <w:r w:rsidRPr="00503A7D">
        <w:rPr>
          <w:rFonts w:ascii="Arial" w:hAnsi="Arial" w:cs="Arial"/>
          <w:bCs/>
          <w:i/>
          <w:iCs/>
        </w:rPr>
        <w:t xml:space="preserve">Kielecki Park Technologiczny zaprasza przedsiębiorców do udziału w </w:t>
      </w:r>
      <w:r w:rsidR="00155461" w:rsidRPr="00503A7D">
        <w:rPr>
          <w:rFonts w:ascii="Arial" w:hAnsi="Arial" w:cs="Arial"/>
          <w:bCs/>
          <w:i/>
          <w:iCs/>
        </w:rPr>
        <w:t xml:space="preserve">wyjeździe na </w:t>
      </w:r>
      <w:r w:rsidR="00155461" w:rsidRPr="00503A7D">
        <w:rPr>
          <w:rFonts w:ascii="Arial" w:hAnsi="Arial" w:cs="Arial"/>
          <w:b/>
          <w:bCs/>
          <w:i/>
          <w:iCs/>
        </w:rPr>
        <w:t xml:space="preserve">konferencję </w:t>
      </w:r>
      <w:r w:rsidR="00AA544C">
        <w:rPr>
          <w:rFonts w:ascii="Arial" w:hAnsi="Arial" w:cs="Arial"/>
          <w:b/>
          <w:bCs/>
          <w:i/>
          <w:iCs/>
        </w:rPr>
        <w:t xml:space="preserve">Web Summit 2026 </w:t>
      </w:r>
      <w:r w:rsidRPr="00503A7D">
        <w:rPr>
          <w:rFonts w:ascii="Arial" w:hAnsi="Arial" w:cs="Arial"/>
          <w:bCs/>
          <w:i/>
          <w:iCs/>
        </w:rPr>
        <w:t>w ramach projektu pn. „SynergyICTHub”, współfinansowanego z Europejskiego Funduszu Rozwoju Regionalnego w ramach Działania 1.5 „Zwiększenie potencjału MŚP i rozwój regionalnego ekosystemu innowacji”, Priorytet 1 „Fundusze Europejskie dla konkurencyjnej gospodarki”, Fundusze Europejskie dla Świętokrzyskiego 2021–2027.</w:t>
      </w:r>
    </w:p>
    <w:p w14:paraId="5DB6F103" w14:textId="77777777" w:rsidR="007F6F94" w:rsidRDefault="007F6F94" w:rsidP="007F6F94">
      <w:pPr>
        <w:spacing w:after="0" w:line="276" w:lineRule="auto"/>
        <w:ind w:right="28"/>
        <w:jc w:val="both"/>
        <w:rPr>
          <w:rFonts w:ascii="Arial" w:hAnsi="Arial" w:cs="Arial"/>
          <w:bCs/>
          <w:iCs/>
        </w:rPr>
      </w:pPr>
    </w:p>
    <w:p w14:paraId="77AE2CA0" w14:textId="73FB44B2" w:rsidR="00AA544C" w:rsidRPr="00AA544C" w:rsidRDefault="00AA544C" w:rsidP="00AA544C">
      <w:pPr>
        <w:spacing w:after="0" w:line="276" w:lineRule="auto"/>
        <w:jc w:val="both"/>
        <w:rPr>
          <w:rFonts w:ascii="Arial" w:hAnsi="Arial" w:cs="Arial"/>
          <w:color w:val="0B769F" w:themeColor="accent4" w:themeShade="BF"/>
        </w:rPr>
      </w:pPr>
      <w:r w:rsidRPr="00AA544C">
        <w:rPr>
          <w:rFonts w:ascii="Arial" w:hAnsi="Arial" w:cs="Arial"/>
          <w:color w:val="0B769F" w:themeColor="accent4" w:themeShade="BF"/>
        </w:rPr>
        <w:t xml:space="preserve">Konferencja </w:t>
      </w:r>
      <w:r w:rsidRPr="00AA544C">
        <w:rPr>
          <w:rStyle w:val="Hipercze"/>
          <w:rFonts w:ascii="Arial" w:hAnsi="Arial" w:cs="Arial"/>
          <w:color w:val="0B769F" w:themeColor="accent4" w:themeShade="BF"/>
          <w:u w:val="none"/>
        </w:rPr>
        <w:t xml:space="preserve">Web Summit </w:t>
      </w:r>
      <w:hyperlink r:id="rId7" w:history="1">
        <w:r w:rsidRPr="00AA544C">
          <w:rPr>
            <w:rStyle w:val="Hipercze"/>
            <w:u w:val="none"/>
          </w:rPr>
          <w:t>www.websummit.com</w:t>
        </w:r>
      </w:hyperlink>
      <w:r w:rsidRPr="00AA544C">
        <w:rPr>
          <w:rFonts w:ascii="Arial" w:hAnsi="Arial" w:cs="Arial"/>
          <w:color w:val="0B769F" w:themeColor="accent4" w:themeShade="BF"/>
        </w:rPr>
        <w:t xml:space="preserve"> to jedno z największych na świecie wydarzeń poświęconych technologiom, innowacjom i przedsiębiorczości, gromadzące liderów biznesu, startupy, inwestorów oraz przedstawicieli administracji publicznej. Konferencja stanowi platformę do wymiany wiedzy, prezentacji najnowszych trendów technologicznych oraz budowania międzynarodowych relacji biznesowych. W trakcie wydarzenia odbywają się prelekcje ekspertów, panele dyskusyjne, spotkania networkingowe oraz prezentacje innowacyjnych rozwiązań i startupów. Web Summit jest skierowany do firm poszukujących nowych możliwości rozwoju, partnerstw strategicznych oraz dostępu do globalnych rynków. Głównym celem wydarzenia jest wspieranie współpracy między światem biznesu, technologii i inwestycji. Uczestnictwo w konferencji pozwala na zdobycie cennej wiedzy rynkowej, nawiązanie kontaktów biznesowych oraz identyfikację nowych szans rozwojowych i inwestycyjnych.</w:t>
      </w:r>
    </w:p>
    <w:p w14:paraId="7A7BCE11" w14:textId="77777777" w:rsidR="00AA544C" w:rsidRDefault="00AA544C" w:rsidP="00AA544C">
      <w:pPr>
        <w:pStyle w:val="NormalnyWeb"/>
        <w:tabs>
          <w:tab w:val="num" w:pos="644"/>
        </w:tabs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</w:p>
    <w:p w14:paraId="36AA6E5A" w14:textId="6F0219A8" w:rsidR="00AA544C" w:rsidRDefault="00D63C04" w:rsidP="00AA544C">
      <w:pPr>
        <w:pStyle w:val="NormalnyWeb"/>
        <w:tabs>
          <w:tab w:val="num" w:pos="644"/>
        </w:tabs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Termin wyjazdu:</w:t>
      </w:r>
      <w:r w:rsidR="00AA544C">
        <w:rPr>
          <w:rFonts w:ascii="Arial" w:hAnsi="Arial" w:cs="Arial"/>
          <w:b/>
        </w:rPr>
        <w:t xml:space="preserve"> </w:t>
      </w:r>
      <w:r w:rsidR="00AA544C" w:rsidRPr="000D3CA6">
        <w:rPr>
          <w:rFonts w:ascii="Arial" w:hAnsi="Arial" w:cs="Arial"/>
        </w:rPr>
        <w:t xml:space="preserve">w ramach czasowych </w:t>
      </w:r>
      <w:r w:rsidR="00AA544C" w:rsidRPr="000D3CA6">
        <w:rPr>
          <w:rFonts w:ascii="Arial" w:hAnsi="Arial" w:cs="Arial"/>
          <w:bCs/>
        </w:rPr>
        <w:t>między</w:t>
      </w:r>
      <w:r>
        <w:rPr>
          <w:rFonts w:ascii="Arial" w:hAnsi="Arial" w:cs="Arial"/>
          <w:bCs/>
        </w:rPr>
        <w:t xml:space="preserve"> ok.</w:t>
      </w:r>
      <w:r w:rsidR="00AA544C" w:rsidRPr="000D3CA6">
        <w:rPr>
          <w:rFonts w:ascii="Arial" w:hAnsi="Arial" w:cs="Arial"/>
          <w:bCs/>
        </w:rPr>
        <w:t xml:space="preserve"> </w:t>
      </w:r>
      <w:r w:rsidR="00AA544C" w:rsidRPr="00957732">
        <w:rPr>
          <w:rFonts w:ascii="Arial" w:hAnsi="Arial" w:cs="Arial"/>
          <w:b/>
          <w:bCs/>
        </w:rPr>
        <w:t>9 listopada 2026 a 13 listopada 2026 -</w:t>
      </w:r>
      <w:r>
        <w:rPr>
          <w:rFonts w:ascii="Arial" w:hAnsi="Arial" w:cs="Arial"/>
          <w:b/>
          <w:bCs/>
        </w:rPr>
        <w:t xml:space="preserve"> przy czym wizyta nie będzie</w:t>
      </w:r>
      <w:r w:rsidR="00AA544C" w:rsidRPr="00957732">
        <w:rPr>
          <w:rFonts w:ascii="Arial" w:hAnsi="Arial" w:cs="Arial"/>
          <w:b/>
          <w:bCs/>
        </w:rPr>
        <w:t xml:space="preserve"> krótsza niż 5 dni </w:t>
      </w:r>
      <w:r w:rsidR="00AA544C" w:rsidRPr="00957732">
        <w:rPr>
          <w:rFonts w:ascii="Arial" w:hAnsi="Arial" w:cs="Arial"/>
          <w:b/>
        </w:rPr>
        <w:t xml:space="preserve">łącznie </w:t>
      </w:r>
      <w:r w:rsidR="00AA544C" w:rsidRPr="000D3CA6">
        <w:rPr>
          <w:rFonts w:ascii="Arial" w:hAnsi="Arial" w:cs="Arial"/>
        </w:rPr>
        <w:t xml:space="preserve">z wylotem z Polski i z przylotem do Polski </w:t>
      </w:r>
      <w:r w:rsidR="00AA544C" w:rsidRPr="00D63C04">
        <w:rPr>
          <w:rFonts w:ascii="Arial" w:hAnsi="Arial" w:cs="Arial"/>
          <w:i/>
        </w:rPr>
        <w:t>(termin doprecyzowany zostanie na późniejszym etapie</w:t>
      </w:r>
      <w:r w:rsidRPr="00D63C04">
        <w:rPr>
          <w:rFonts w:ascii="Arial" w:hAnsi="Arial" w:cs="Arial"/>
          <w:i/>
        </w:rPr>
        <w:t xml:space="preserve"> po</w:t>
      </w:r>
      <w:r w:rsidR="00AA544C" w:rsidRPr="00D63C04">
        <w:rPr>
          <w:rFonts w:ascii="Arial" w:hAnsi="Arial" w:cs="Arial"/>
          <w:i/>
        </w:rPr>
        <w:t xml:space="preserve"> realizacji wszystkich elementów misji).</w:t>
      </w:r>
    </w:p>
    <w:p w14:paraId="43585454" w14:textId="45F89A2E" w:rsidR="00AA544C" w:rsidRPr="00957732" w:rsidRDefault="00AA544C" w:rsidP="00AA544C">
      <w:pPr>
        <w:pStyle w:val="NormalnyWeb"/>
        <w:tabs>
          <w:tab w:val="num" w:pos="644"/>
        </w:tabs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957732">
        <w:rPr>
          <w:rFonts w:ascii="Arial" w:hAnsi="Arial" w:cs="Arial"/>
          <w:bCs/>
        </w:rPr>
        <w:t xml:space="preserve">Termin konferencji: </w:t>
      </w:r>
      <w:r w:rsidRPr="00957732">
        <w:rPr>
          <w:rFonts w:ascii="Arial" w:hAnsi="Arial" w:cs="Arial"/>
          <w:b/>
        </w:rPr>
        <w:t>9-12.11.2026 r.</w:t>
      </w:r>
    </w:p>
    <w:p w14:paraId="2EA7E7FE" w14:textId="77777777" w:rsidR="00AA544C" w:rsidRPr="00957732" w:rsidRDefault="00AA544C" w:rsidP="00AA544C">
      <w:pPr>
        <w:pStyle w:val="NormalnyWeb"/>
        <w:spacing w:before="0" w:beforeAutospacing="0" w:after="0" w:afterAutospacing="0" w:line="276" w:lineRule="auto"/>
        <w:ind w:left="66"/>
        <w:jc w:val="both"/>
        <w:rPr>
          <w:rFonts w:ascii="Arial" w:hAnsi="Arial" w:cs="Arial"/>
        </w:rPr>
      </w:pPr>
    </w:p>
    <w:p w14:paraId="5BA3D3B8" w14:textId="6688F61F" w:rsidR="007F6F94" w:rsidRPr="00AA544C" w:rsidRDefault="007F6F94" w:rsidP="00AA544C">
      <w:pPr>
        <w:pStyle w:val="NormalnyWeb"/>
        <w:tabs>
          <w:tab w:val="num" w:pos="644"/>
        </w:tabs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F6F94">
        <w:rPr>
          <w:rFonts w:ascii="Arial" w:hAnsi="Arial" w:cs="Arial"/>
          <w:b/>
          <w:bCs/>
          <w:iCs/>
        </w:rPr>
        <w:t xml:space="preserve">Miejsce: </w:t>
      </w:r>
      <w:r w:rsidR="00AA544C" w:rsidRPr="00AA544C">
        <w:rPr>
          <w:rFonts w:ascii="Arial" w:hAnsi="Arial" w:cs="Arial"/>
          <w:bCs/>
        </w:rPr>
        <w:t>Lizbona, Portugalia.</w:t>
      </w:r>
    </w:p>
    <w:p w14:paraId="36FE18EE" w14:textId="77777777" w:rsidR="007F6F94" w:rsidRDefault="007F6F94" w:rsidP="007F6F94">
      <w:pPr>
        <w:spacing w:after="0" w:line="276" w:lineRule="auto"/>
        <w:ind w:right="28"/>
        <w:jc w:val="both"/>
        <w:rPr>
          <w:rFonts w:ascii="Arial" w:hAnsi="Arial" w:cs="Arial"/>
          <w:bCs/>
          <w:iCs/>
        </w:rPr>
      </w:pPr>
    </w:p>
    <w:p w14:paraId="1286B2D1" w14:textId="58BE762A" w:rsidR="007F6F94" w:rsidRPr="007F6F94" w:rsidRDefault="007F6F94" w:rsidP="00155461">
      <w:pPr>
        <w:spacing w:after="0" w:line="276" w:lineRule="auto"/>
        <w:ind w:right="28"/>
        <w:jc w:val="both"/>
        <w:rPr>
          <w:rFonts w:ascii="Arial" w:hAnsi="Arial" w:cs="Arial"/>
          <w:b/>
          <w:bCs/>
          <w:iCs/>
        </w:rPr>
      </w:pPr>
      <w:r w:rsidRPr="007F6F94">
        <w:rPr>
          <w:rFonts w:ascii="Arial" w:hAnsi="Arial" w:cs="Arial"/>
          <w:b/>
          <w:bCs/>
          <w:iCs/>
        </w:rPr>
        <w:t>Odbiorcy wyjazdu:</w:t>
      </w:r>
    </w:p>
    <w:p w14:paraId="33B26431" w14:textId="51985235" w:rsidR="00155461" w:rsidRDefault="003003CC" w:rsidP="00F547DC">
      <w:pPr>
        <w:pStyle w:val="Akapitzlist"/>
        <w:numPr>
          <w:ilvl w:val="0"/>
          <w:numId w:val="5"/>
        </w:numPr>
        <w:spacing w:after="0" w:line="276" w:lineRule="auto"/>
        <w:ind w:left="426" w:right="28"/>
        <w:jc w:val="both"/>
        <w:rPr>
          <w:rFonts w:ascii="Arial" w:hAnsi="Arial" w:cs="Arial"/>
          <w:bCs/>
          <w:iCs/>
        </w:rPr>
      </w:pPr>
      <w:r w:rsidRPr="007C2C7C">
        <w:rPr>
          <w:rFonts w:ascii="Arial" w:hAnsi="Arial" w:cs="Arial"/>
          <w:b/>
          <w:bCs/>
          <w:iCs/>
        </w:rPr>
        <w:t>mikro, ma</w:t>
      </w:r>
      <w:r w:rsidR="007F6F94" w:rsidRPr="007C2C7C">
        <w:rPr>
          <w:rFonts w:ascii="Arial" w:hAnsi="Arial" w:cs="Arial"/>
          <w:b/>
          <w:bCs/>
          <w:iCs/>
        </w:rPr>
        <w:t xml:space="preserve">łe i średnie </w:t>
      </w:r>
      <w:r w:rsidR="00155461" w:rsidRPr="007C2C7C">
        <w:rPr>
          <w:rFonts w:ascii="Arial" w:hAnsi="Arial" w:cs="Arial"/>
          <w:b/>
          <w:bCs/>
          <w:iCs/>
        </w:rPr>
        <w:t>przedsiębiorstw</w:t>
      </w:r>
      <w:r w:rsidR="007F6F94" w:rsidRPr="007C2C7C">
        <w:rPr>
          <w:rFonts w:ascii="Arial" w:hAnsi="Arial" w:cs="Arial"/>
          <w:b/>
          <w:bCs/>
          <w:iCs/>
        </w:rPr>
        <w:t xml:space="preserve">a </w:t>
      </w:r>
      <w:r w:rsidR="007F6F94">
        <w:rPr>
          <w:rFonts w:ascii="Arial" w:hAnsi="Arial" w:cs="Arial"/>
          <w:bCs/>
          <w:iCs/>
        </w:rPr>
        <w:t>prowadzące</w:t>
      </w:r>
      <w:r w:rsidRPr="00155461">
        <w:rPr>
          <w:rFonts w:ascii="Arial" w:hAnsi="Arial" w:cs="Arial"/>
          <w:bCs/>
          <w:iCs/>
        </w:rPr>
        <w:t xml:space="preserve"> działalność gospodarczą w sposób zorganizowany i ciągły oraz </w:t>
      </w:r>
      <w:r w:rsidRPr="007C2C7C">
        <w:rPr>
          <w:rFonts w:ascii="Arial" w:hAnsi="Arial" w:cs="Arial"/>
          <w:b/>
          <w:bCs/>
          <w:iCs/>
        </w:rPr>
        <w:t>posiadających siedzibę lub oddział na terenie województwa świ</w:t>
      </w:r>
      <w:r w:rsidR="007F6F94" w:rsidRPr="007C2C7C">
        <w:rPr>
          <w:rFonts w:ascii="Arial" w:hAnsi="Arial" w:cs="Arial"/>
          <w:b/>
          <w:bCs/>
          <w:iCs/>
        </w:rPr>
        <w:t>ętokrzyskiego od minimum 6 miesięcy,</w:t>
      </w:r>
      <w:r w:rsidR="007F6F94">
        <w:rPr>
          <w:rFonts w:ascii="Arial" w:hAnsi="Arial" w:cs="Arial"/>
          <w:bCs/>
          <w:iCs/>
        </w:rPr>
        <w:t xml:space="preserve"> reprezentujące </w:t>
      </w:r>
      <w:r w:rsidRPr="007C2C7C">
        <w:rPr>
          <w:rFonts w:ascii="Arial" w:hAnsi="Arial" w:cs="Arial"/>
          <w:b/>
          <w:bCs/>
          <w:iCs/>
        </w:rPr>
        <w:t>branże związane z inteligentną specjalizacją „Technologie informacyjno-komunikacyjne”</w:t>
      </w:r>
      <w:r w:rsidR="007C2C7C" w:rsidRPr="007C2C7C">
        <w:rPr>
          <w:rFonts w:ascii="Arial" w:hAnsi="Arial" w:cs="Arial"/>
          <w:b/>
          <w:bCs/>
          <w:iCs/>
        </w:rPr>
        <w:t>,</w:t>
      </w:r>
      <w:r w:rsidRPr="007C2C7C">
        <w:rPr>
          <w:rFonts w:ascii="Arial" w:hAnsi="Arial" w:cs="Arial"/>
          <w:b/>
          <w:bCs/>
          <w:iCs/>
        </w:rPr>
        <w:t xml:space="preserve"> </w:t>
      </w:r>
    </w:p>
    <w:p w14:paraId="5497D96D" w14:textId="4036DBD9" w:rsidR="00155461" w:rsidRDefault="00155461" w:rsidP="00F547DC">
      <w:pPr>
        <w:pStyle w:val="Akapitzlist"/>
        <w:spacing w:after="0" w:line="276" w:lineRule="auto"/>
        <w:ind w:left="0" w:right="28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lub</w:t>
      </w:r>
    </w:p>
    <w:p w14:paraId="3AECD75A" w14:textId="47DA958B" w:rsidR="003003CC" w:rsidRPr="00134DC3" w:rsidRDefault="00134DC3" w:rsidP="00F547DC">
      <w:pPr>
        <w:pStyle w:val="Akapitzlist"/>
        <w:numPr>
          <w:ilvl w:val="0"/>
          <w:numId w:val="5"/>
        </w:numPr>
        <w:spacing w:after="0" w:line="276" w:lineRule="auto"/>
        <w:ind w:left="426" w:right="28"/>
        <w:jc w:val="both"/>
        <w:rPr>
          <w:rFonts w:ascii="Arial" w:hAnsi="Arial" w:cs="Arial"/>
          <w:bCs/>
          <w:iCs/>
        </w:rPr>
      </w:pPr>
      <w:r w:rsidRPr="00155461">
        <w:rPr>
          <w:rFonts w:ascii="Arial" w:hAnsi="Arial" w:cs="Arial"/>
          <w:bCs/>
          <w:iCs/>
        </w:rPr>
        <w:lastRenderedPageBreak/>
        <w:t>mikro, ma</w:t>
      </w:r>
      <w:r>
        <w:rPr>
          <w:rFonts w:ascii="Arial" w:hAnsi="Arial" w:cs="Arial"/>
          <w:bCs/>
          <w:iCs/>
        </w:rPr>
        <w:t>łe i średnie przedsiębiorstwa prowadzące</w:t>
      </w:r>
      <w:r w:rsidRPr="00155461">
        <w:rPr>
          <w:rFonts w:ascii="Arial" w:hAnsi="Arial" w:cs="Arial"/>
          <w:bCs/>
          <w:iCs/>
        </w:rPr>
        <w:t xml:space="preserve"> działalność gospodarczą w sposób zorganizowany i ciągły oraz posiadających siedzibę lub oddział na terenie województwa świ</w:t>
      </w:r>
      <w:r>
        <w:rPr>
          <w:rFonts w:ascii="Arial" w:hAnsi="Arial" w:cs="Arial"/>
          <w:bCs/>
          <w:iCs/>
        </w:rPr>
        <w:t xml:space="preserve">ętokrzyskiego od minimum 6 miesięcy, reprezentujące </w:t>
      </w:r>
      <w:r w:rsidRPr="00155461">
        <w:rPr>
          <w:rFonts w:ascii="Arial" w:hAnsi="Arial" w:cs="Arial"/>
          <w:bCs/>
          <w:iCs/>
        </w:rPr>
        <w:t>branże związane z inteligentną specjalizacją „Technolo</w:t>
      </w:r>
      <w:r>
        <w:rPr>
          <w:rFonts w:ascii="Arial" w:hAnsi="Arial" w:cs="Arial"/>
          <w:bCs/>
          <w:iCs/>
        </w:rPr>
        <w:t xml:space="preserve">gie informacyjno-komunikacyjne” – </w:t>
      </w:r>
      <w:r w:rsidRPr="007C2C7C">
        <w:rPr>
          <w:rFonts w:ascii="Arial" w:hAnsi="Arial" w:cs="Arial"/>
          <w:b/>
          <w:bCs/>
          <w:iCs/>
        </w:rPr>
        <w:t xml:space="preserve">przedsiębiorstwa </w:t>
      </w:r>
      <w:r w:rsidR="003003CC" w:rsidRPr="007C2C7C">
        <w:rPr>
          <w:rFonts w:ascii="Arial" w:hAnsi="Arial" w:cs="Arial"/>
          <w:b/>
          <w:bCs/>
          <w:iCs/>
        </w:rPr>
        <w:t>będąc</w:t>
      </w:r>
      <w:r w:rsidRPr="007C2C7C">
        <w:rPr>
          <w:rFonts w:ascii="Arial" w:hAnsi="Arial" w:cs="Arial"/>
          <w:b/>
          <w:bCs/>
          <w:iCs/>
        </w:rPr>
        <w:t xml:space="preserve">e </w:t>
      </w:r>
      <w:r w:rsidR="003003CC" w:rsidRPr="007C2C7C">
        <w:rPr>
          <w:rFonts w:ascii="Arial" w:hAnsi="Arial" w:cs="Arial"/>
          <w:b/>
          <w:bCs/>
          <w:iCs/>
        </w:rPr>
        <w:t>Członkami Konsorcjum ICT na rzecz inteligentnej specjalizacji „Technologie informacyjno-komunikacyjne” (ICT), którzy podpisali Deklarację przystąpienia do Konsorcjum ICT.</w:t>
      </w:r>
    </w:p>
    <w:p w14:paraId="1BE4D7D9" w14:textId="7E09EC30" w:rsidR="002A32D8" w:rsidRPr="00182F1E" w:rsidRDefault="002A32D8" w:rsidP="00155461">
      <w:pPr>
        <w:widowControl w:val="0"/>
        <w:autoSpaceDE w:val="0"/>
        <w:autoSpaceDN w:val="0"/>
        <w:spacing w:after="0" w:line="276" w:lineRule="auto"/>
        <w:ind w:right="28"/>
        <w:jc w:val="both"/>
        <w:rPr>
          <w:rFonts w:ascii="Arial" w:hAnsi="Arial" w:cs="Arial"/>
        </w:rPr>
      </w:pPr>
    </w:p>
    <w:p w14:paraId="4EB6662F" w14:textId="4A22211B" w:rsidR="002A32D8" w:rsidRPr="00182F1E" w:rsidRDefault="002A32D8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7F6F94">
        <w:rPr>
          <w:rFonts w:ascii="Arial" w:hAnsi="Arial" w:cs="Arial"/>
          <w:b/>
        </w:rPr>
        <w:t>P</w:t>
      </w:r>
      <w:r w:rsidR="00155461" w:rsidRPr="007F6F94">
        <w:rPr>
          <w:rFonts w:ascii="Arial" w:hAnsi="Arial" w:cs="Arial"/>
          <w:b/>
        </w:rPr>
        <w:t>rzewidywana liczba miejsc:</w:t>
      </w:r>
      <w:r w:rsidR="00CE23CB">
        <w:rPr>
          <w:rFonts w:ascii="Arial" w:hAnsi="Arial" w:cs="Arial"/>
          <w:b/>
        </w:rPr>
        <w:t xml:space="preserve"> </w:t>
      </w:r>
      <w:r w:rsidR="00CE23CB" w:rsidRPr="00CE23CB">
        <w:rPr>
          <w:rFonts w:ascii="Arial" w:hAnsi="Arial" w:cs="Arial"/>
        </w:rPr>
        <w:t>max.</w:t>
      </w:r>
      <w:r w:rsidR="00AA544C">
        <w:rPr>
          <w:rFonts w:ascii="Arial" w:hAnsi="Arial" w:cs="Arial"/>
        </w:rPr>
        <w:t xml:space="preserve"> 15</w:t>
      </w:r>
      <w:r w:rsidRPr="00182F1E">
        <w:rPr>
          <w:rFonts w:ascii="Arial" w:hAnsi="Arial" w:cs="Arial"/>
        </w:rPr>
        <w:t xml:space="preserve"> </w:t>
      </w:r>
      <w:r w:rsidR="00503A7D">
        <w:rPr>
          <w:rFonts w:ascii="Arial" w:hAnsi="Arial" w:cs="Arial"/>
        </w:rPr>
        <w:t>osób (</w:t>
      </w:r>
      <w:r w:rsidRPr="00182F1E">
        <w:rPr>
          <w:rFonts w:ascii="Arial" w:hAnsi="Arial" w:cs="Arial"/>
        </w:rPr>
        <w:t xml:space="preserve">maksymalnie </w:t>
      </w:r>
      <w:r w:rsidR="00EC259A">
        <w:rPr>
          <w:rFonts w:ascii="Arial" w:hAnsi="Arial" w:cs="Arial"/>
        </w:rPr>
        <w:t xml:space="preserve">dwóch </w:t>
      </w:r>
      <w:r w:rsidRPr="00182F1E">
        <w:rPr>
          <w:rFonts w:ascii="Arial" w:hAnsi="Arial" w:cs="Arial"/>
        </w:rPr>
        <w:t>przedstawiciel z jednego przedsiębiorstwa</w:t>
      </w:r>
      <w:r w:rsidR="00503A7D">
        <w:rPr>
          <w:rFonts w:ascii="Arial" w:hAnsi="Arial" w:cs="Arial"/>
        </w:rPr>
        <w:t>)</w:t>
      </w:r>
      <w:r w:rsidRPr="00182F1E">
        <w:rPr>
          <w:rFonts w:ascii="Arial" w:hAnsi="Arial" w:cs="Arial"/>
        </w:rPr>
        <w:t>.</w:t>
      </w:r>
    </w:p>
    <w:p w14:paraId="0E242F2C" w14:textId="1765C6F9" w:rsidR="00DD1268" w:rsidRPr="007F6F94" w:rsidRDefault="00DD1268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</w:p>
    <w:p w14:paraId="0C918482" w14:textId="1B3779DD" w:rsidR="007F6F94" w:rsidRPr="007F6F94" w:rsidRDefault="007F6F94" w:rsidP="007F6F9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color w:val="000000"/>
        </w:rPr>
      </w:pPr>
      <w:r w:rsidRPr="007F6F94">
        <w:rPr>
          <w:rFonts w:ascii="Arial" w:hAnsi="Arial" w:cs="Arial"/>
          <w:b/>
          <w:bCs/>
          <w:color w:val="000000"/>
        </w:rPr>
        <w:t xml:space="preserve">Koszty oraz zasady finansowania udziału MŚP w wyjeździe: </w:t>
      </w:r>
    </w:p>
    <w:p w14:paraId="46333A3B" w14:textId="77777777" w:rsidR="00AA544C" w:rsidRDefault="007F6F94" w:rsidP="00AA544C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ramach kosztów kwalifikowalnych udziału w wyjeździe, Organizator zapewnia m.in.: </w:t>
      </w:r>
    </w:p>
    <w:p w14:paraId="6DD9BD2D" w14:textId="77777777" w:rsidR="00AA544C" w:rsidRPr="00AA544C" w:rsidRDefault="00AA544C" w:rsidP="00AA544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AA544C">
        <w:rPr>
          <w:rFonts w:ascii="Arial" w:hAnsi="Arial" w:cs="Arial"/>
          <w:b/>
        </w:rPr>
        <w:t xml:space="preserve">zakwaterowanie w hotelu o standardzie min.*** (noclegi w pokoju jednoosobowym), </w:t>
      </w:r>
    </w:p>
    <w:p w14:paraId="6003C05E" w14:textId="77777777" w:rsidR="00AA544C" w:rsidRPr="00AA544C" w:rsidRDefault="00AA544C" w:rsidP="00AA544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AA544C">
        <w:rPr>
          <w:rFonts w:ascii="Arial" w:hAnsi="Arial" w:cs="Arial"/>
          <w:b/>
        </w:rPr>
        <w:t xml:space="preserve">pełne wyżywienie, </w:t>
      </w:r>
    </w:p>
    <w:p w14:paraId="2CCA1BDD" w14:textId="77777777" w:rsidR="00AA544C" w:rsidRPr="00AA544C" w:rsidRDefault="00AA544C" w:rsidP="00AA544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AA544C">
        <w:rPr>
          <w:rFonts w:ascii="Arial" w:hAnsi="Arial" w:cs="Arial"/>
          <w:b/>
        </w:rPr>
        <w:t xml:space="preserve">bilety wstępu na WEB SUMMIT 2026  (bilet </w:t>
      </w:r>
      <w:r w:rsidRPr="00AA544C">
        <w:rPr>
          <w:rFonts w:ascii="Arial" w:hAnsi="Arial" w:cs="Arial"/>
          <w:b/>
          <w:spacing w:val="9"/>
        </w:rPr>
        <w:t>General attendee</w:t>
      </w:r>
      <w:r w:rsidRPr="00AD5903">
        <w:rPr>
          <w:rStyle w:val="Odwoanieprzypisudolnego"/>
          <w:rFonts w:ascii="Arial" w:hAnsi="Arial" w:cs="Arial"/>
          <w:b/>
        </w:rPr>
        <w:footnoteReference w:id="1"/>
      </w:r>
      <w:r w:rsidRPr="00AA544C">
        <w:rPr>
          <w:rFonts w:ascii="Arial" w:hAnsi="Arial" w:cs="Arial"/>
          <w:b/>
        </w:rPr>
        <w:t xml:space="preserve">), </w:t>
      </w:r>
    </w:p>
    <w:p w14:paraId="050F4196" w14:textId="77777777" w:rsidR="00AA544C" w:rsidRPr="00AA544C" w:rsidRDefault="00AA544C" w:rsidP="00AA544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t</w:t>
      </w:r>
      <w:r w:rsidRPr="00AA544C">
        <w:rPr>
          <w:rFonts w:ascii="Arial" w:hAnsi="Arial" w:cs="Arial"/>
          <w:b/>
        </w:rPr>
        <w:t xml:space="preserve">ransport lotniczy Polska-Portugalia /Portugalia-Polska, </w:t>
      </w:r>
    </w:p>
    <w:p w14:paraId="6484EB82" w14:textId="77777777" w:rsidR="00AA544C" w:rsidRPr="00AA544C" w:rsidRDefault="00AA544C" w:rsidP="00AA544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transport </w:t>
      </w:r>
      <w:r w:rsidRPr="00AA544C">
        <w:rPr>
          <w:rFonts w:ascii="Arial" w:hAnsi="Arial" w:cs="Arial"/>
          <w:b/>
        </w:rPr>
        <w:t xml:space="preserve">lokalny w Polsce oraz w Portugalii, </w:t>
      </w:r>
    </w:p>
    <w:p w14:paraId="28EB17F3" w14:textId="77777777" w:rsidR="00AA544C" w:rsidRPr="00AA544C" w:rsidRDefault="00AA544C" w:rsidP="00AA544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AA544C">
        <w:rPr>
          <w:rFonts w:ascii="Arial" w:hAnsi="Arial" w:cs="Arial"/>
          <w:b/>
        </w:rPr>
        <w:t xml:space="preserve">ubezpieczenie, </w:t>
      </w:r>
    </w:p>
    <w:p w14:paraId="3A05C468" w14:textId="5E027FCB" w:rsidR="00AA544C" w:rsidRPr="00AA544C" w:rsidRDefault="00AA544C" w:rsidP="00AA544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AA544C">
        <w:rPr>
          <w:rFonts w:ascii="Arial" w:hAnsi="Arial" w:cs="Arial"/>
          <w:b/>
          <w:lang w:eastAsia="pl-PL"/>
        </w:rPr>
        <w:t>networking i spotkania branżowe</w:t>
      </w:r>
      <w:r w:rsidRPr="00AD5903">
        <w:rPr>
          <w:rStyle w:val="Odwoanieprzypisudolnego"/>
          <w:rFonts w:ascii="Arial" w:hAnsi="Arial" w:cs="Arial"/>
          <w:b/>
          <w:lang w:eastAsia="pl-PL"/>
        </w:rPr>
        <w:footnoteReference w:id="2"/>
      </w:r>
      <w:r w:rsidRPr="00AA544C">
        <w:rPr>
          <w:rFonts w:ascii="Arial" w:hAnsi="Arial" w:cs="Arial"/>
          <w:b/>
          <w:lang w:eastAsia="pl-PL"/>
        </w:rPr>
        <w:t>.</w:t>
      </w:r>
    </w:p>
    <w:p w14:paraId="57FEFB1C" w14:textId="77777777" w:rsidR="00134DC3" w:rsidRPr="00503A7D" w:rsidRDefault="00134DC3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u w:val="single"/>
        </w:rPr>
      </w:pPr>
    </w:p>
    <w:p w14:paraId="1AEA0D7D" w14:textId="75C6D098" w:rsidR="00DD1268" w:rsidRDefault="00503A7D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503A7D">
        <w:rPr>
          <w:rFonts w:ascii="Arial" w:hAnsi="Arial" w:cs="Arial"/>
          <w:b/>
          <w:u w:val="single"/>
        </w:rPr>
        <w:t>Udział w wyjedzie</w:t>
      </w:r>
      <w:r w:rsidR="00AD5A62">
        <w:rPr>
          <w:rFonts w:ascii="Arial" w:hAnsi="Arial" w:cs="Arial"/>
          <w:b/>
          <w:u w:val="single"/>
        </w:rPr>
        <w:t xml:space="preserve"> jest bezpłatny</w:t>
      </w:r>
      <w:r w:rsidR="00AD5A62" w:rsidRPr="00AD5A62">
        <w:rPr>
          <w:rFonts w:ascii="Arial" w:hAnsi="Arial" w:cs="Arial"/>
          <w:b/>
        </w:rPr>
        <w:t xml:space="preserve">. </w:t>
      </w:r>
      <w:r w:rsidR="007F6F94" w:rsidRPr="005D3B4A">
        <w:rPr>
          <w:rFonts w:ascii="Arial" w:hAnsi="Arial" w:cs="Arial"/>
        </w:rPr>
        <w:t>Koszty</w:t>
      </w:r>
      <w:r w:rsidR="007F6F94">
        <w:rPr>
          <w:rFonts w:ascii="Arial" w:hAnsi="Arial" w:cs="Arial"/>
        </w:rPr>
        <w:t xml:space="preserve"> uczestnictwa przedsiębiorcy w wyjeździe, stanowią pomoc</w:t>
      </w:r>
      <w:r w:rsidR="007F6F94" w:rsidRPr="007E4442">
        <w:rPr>
          <w:rFonts w:ascii="Arial" w:hAnsi="Arial" w:cs="Arial"/>
        </w:rPr>
        <w:t xml:space="preserve"> de minimis</w:t>
      </w:r>
      <w:r w:rsidR="007F6F94">
        <w:rPr>
          <w:rFonts w:ascii="Arial" w:hAnsi="Arial" w:cs="Arial"/>
        </w:rPr>
        <w:t xml:space="preserve"> w wysokości </w:t>
      </w:r>
      <w:r w:rsidR="007F6F94" w:rsidRPr="007E4442">
        <w:rPr>
          <w:rFonts w:ascii="Arial" w:hAnsi="Arial" w:cs="Arial"/>
        </w:rPr>
        <w:t>100% kosztów</w:t>
      </w:r>
      <w:r w:rsidR="007F6F94">
        <w:rPr>
          <w:rFonts w:ascii="Arial" w:hAnsi="Arial" w:cs="Arial"/>
        </w:rPr>
        <w:t xml:space="preserve"> kwalifikowalnych.</w:t>
      </w:r>
      <w:r w:rsidR="00134DC3">
        <w:rPr>
          <w:rFonts w:ascii="Arial" w:hAnsi="Arial" w:cs="Arial"/>
        </w:rPr>
        <w:t xml:space="preserve"> Szacowany koszt pomocy de minimis oszacowany został na poziomie ok</w:t>
      </w:r>
      <w:r w:rsidR="00AA544C">
        <w:rPr>
          <w:rFonts w:ascii="Arial" w:hAnsi="Arial" w:cs="Arial"/>
        </w:rPr>
        <w:t xml:space="preserve">. </w:t>
      </w:r>
      <w:r w:rsidR="001B34A6" w:rsidRPr="001B34A6">
        <w:rPr>
          <w:rFonts w:ascii="Arial" w:hAnsi="Arial" w:cs="Arial"/>
          <w:b/>
        </w:rPr>
        <w:t xml:space="preserve">14 773,33 </w:t>
      </w:r>
      <w:r w:rsidR="00AA544C" w:rsidRPr="00733552">
        <w:rPr>
          <w:rFonts w:ascii="Arial" w:hAnsi="Arial" w:cs="Arial"/>
          <w:b/>
          <w:color w:val="000000"/>
        </w:rPr>
        <w:t>zł brutto/os.</w:t>
      </w:r>
      <w:r w:rsidR="00134DC3">
        <w:rPr>
          <w:rFonts w:ascii="Arial" w:hAnsi="Arial" w:cs="Arial"/>
        </w:rPr>
        <w:t xml:space="preserve"> Wartość pomocy regulowana jest według rzeczywistych kosztów wyjazdu i ulec może zmianie zgodnie z zapisami Regulaminu naboru i Umową de minimis. </w:t>
      </w:r>
    </w:p>
    <w:p w14:paraId="1B9DDE28" w14:textId="77777777" w:rsidR="002C5C05" w:rsidRPr="007F6F94" w:rsidRDefault="002C5C05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1F7E732E" w14:textId="753DA98F" w:rsidR="00155461" w:rsidRPr="007F6F94" w:rsidRDefault="00155461" w:rsidP="0015546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</w:rPr>
      </w:pPr>
      <w:r w:rsidRPr="007F6F94">
        <w:rPr>
          <w:rFonts w:ascii="Arial" w:hAnsi="Arial" w:cs="Arial"/>
          <w:b/>
          <w:color w:val="000000"/>
        </w:rPr>
        <w:t>Dokumenty rekrutacyjne</w:t>
      </w:r>
      <w:r w:rsidR="00503A7D">
        <w:rPr>
          <w:rFonts w:ascii="Arial" w:hAnsi="Arial" w:cs="Arial"/>
          <w:b/>
          <w:color w:val="000000"/>
        </w:rPr>
        <w:t xml:space="preserve"> – składane przez przedsiębiorcę wnioskującego o udział w wyjeździe</w:t>
      </w:r>
      <w:r w:rsidRPr="007F6F94">
        <w:rPr>
          <w:rFonts w:ascii="Arial" w:hAnsi="Arial" w:cs="Arial"/>
          <w:color w:val="000000"/>
        </w:rPr>
        <w:t xml:space="preserve">: </w:t>
      </w:r>
    </w:p>
    <w:p w14:paraId="1A0F5EE4" w14:textId="03B98136" w:rsidR="00155461" w:rsidRPr="007F6F94" w:rsidRDefault="00155461" w:rsidP="00F547D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  <w:color w:val="000000"/>
        </w:rPr>
      </w:pPr>
      <w:r w:rsidRPr="007F6F94">
        <w:rPr>
          <w:rFonts w:ascii="Arial" w:hAnsi="Arial" w:cs="Arial"/>
          <w:color w:val="000000"/>
        </w:rPr>
        <w:t>Wniosek o udział w wyjeździe</w:t>
      </w:r>
      <w:r w:rsidRPr="007F6F94">
        <w:rPr>
          <w:rFonts w:ascii="Arial" w:hAnsi="Arial" w:cs="Arial"/>
          <w:sz w:val="28"/>
        </w:rPr>
        <w:t xml:space="preserve"> </w:t>
      </w:r>
      <w:r w:rsidR="00F547DC">
        <w:rPr>
          <w:rFonts w:ascii="Arial" w:hAnsi="Arial" w:cs="Arial"/>
          <w:i/>
        </w:rPr>
        <w:t>-</w:t>
      </w:r>
      <w:r w:rsidRPr="007F6F94">
        <w:rPr>
          <w:rFonts w:ascii="Arial" w:hAnsi="Arial" w:cs="Arial"/>
          <w:i/>
        </w:rPr>
        <w:t xml:space="preserve"> Załącznik 1 do Regulaminu</w:t>
      </w:r>
      <w:r w:rsidRPr="007F6F94">
        <w:rPr>
          <w:rFonts w:ascii="Arial" w:hAnsi="Arial" w:cs="Arial"/>
        </w:rPr>
        <w:t xml:space="preserve">, </w:t>
      </w:r>
    </w:p>
    <w:p w14:paraId="093961AF" w14:textId="08D4B6F3" w:rsidR="00155461" w:rsidRPr="007F6F94" w:rsidRDefault="00155461" w:rsidP="00F547D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  <w:color w:val="000000"/>
        </w:rPr>
      </w:pPr>
      <w:r w:rsidRPr="007F6F94">
        <w:rPr>
          <w:rFonts w:ascii="Arial" w:hAnsi="Arial" w:cs="Arial"/>
        </w:rPr>
        <w:t>Formularz informacji przedstawianych przy ubieganiu się o </w:t>
      </w:r>
      <w:r w:rsidRPr="007F6F94">
        <w:rPr>
          <w:rFonts w:ascii="Arial" w:hAnsi="Arial" w:cs="Arial"/>
          <w:i/>
        </w:rPr>
        <w:t>pomoc de minimis</w:t>
      </w:r>
      <w:r w:rsidRPr="007F6F94">
        <w:rPr>
          <w:rFonts w:ascii="Arial" w:hAnsi="Arial" w:cs="Arial"/>
        </w:rPr>
        <w:t xml:space="preserve"> </w:t>
      </w:r>
      <w:r w:rsidR="00F547DC">
        <w:rPr>
          <w:rFonts w:ascii="Arial" w:hAnsi="Arial" w:cs="Arial"/>
          <w:i/>
        </w:rPr>
        <w:t>-</w:t>
      </w:r>
      <w:r w:rsidRPr="007F6F94">
        <w:rPr>
          <w:rFonts w:ascii="Arial" w:hAnsi="Arial" w:cs="Arial"/>
          <w:i/>
        </w:rPr>
        <w:t xml:space="preserve"> Załącznik 2 Regulaminu,</w:t>
      </w:r>
    </w:p>
    <w:p w14:paraId="3F4D1201" w14:textId="2000B576" w:rsidR="00155461" w:rsidRPr="007F6F94" w:rsidRDefault="00155461" w:rsidP="00F547D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  <w:color w:val="000000"/>
        </w:rPr>
      </w:pPr>
      <w:r w:rsidRPr="007F6F94">
        <w:rPr>
          <w:rFonts w:ascii="Arial" w:hAnsi="Arial" w:cs="Arial"/>
          <w:color w:val="000000"/>
        </w:rPr>
        <w:t>Oświadczenie o spełnianiu kryteriów MŚP</w:t>
      </w:r>
      <w:r w:rsidRPr="007F6F94">
        <w:rPr>
          <w:rFonts w:ascii="Arial" w:hAnsi="Arial" w:cs="Arial"/>
          <w:sz w:val="28"/>
        </w:rPr>
        <w:t xml:space="preserve"> </w:t>
      </w:r>
      <w:r w:rsidR="00F547DC">
        <w:rPr>
          <w:rFonts w:ascii="Arial" w:hAnsi="Arial" w:cs="Arial"/>
          <w:i/>
        </w:rPr>
        <w:t xml:space="preserve">- </w:t>
      </w:r>
      <w:r w:rsidRPr="007F6F94">
        <w:rPr>
          <w:rFonts w:ascii="Arial" w:hAnsi="Arial" w:cs="Arial"/>
          <w:i/>
        </w:rPr>
        <w:t>Załącznik 6 do Regulaminu.</w:t>
      </w:r>
    </w:p>
    <w:p w14:paraId="710972CF" w14:textId="742E173F" w:rsidR="00155461" w:rsidRPr="007F6F94" w:rsidRDefault="00155461" w:rsidP="00F547D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  <w:color w:val="000000"/>
        </w:rPr>
      </w:pPr>
      <w:r w:rsidRPr="007F6F94">
        <w:rPr>
          <w:rFonts w:ascii="Arial" w:hAnsi="Arial" w:cs="Arial"/>
        </w:rPr>
        <w:t>Oświadczenie dotyczące otrzymanej</w:t>
      </w:r>
      <w:r w:rsidRPr="007F6F94">
        <w:rPr>
          <w:rFonts w:ascii="Arial" w:hAnsi="Arial" w:cs="Arial"/>
          <w:i/>
        </w:rPr>
        <w:t xml:space="preserve"> pomocy de minimis </w:t>
      </w:r>
      <w:r w:rsidR="00F547DC">
        <w:rPr>
          <w:rFonts w:ascii="Arial" w:hAnsi="Arial" w:cs="Arial"/>
          <w:i/>
        </w:rPr>
        <w:t>-</w:t>
      </w:r>
      <w:r w:rsidRPr="007F6F94">
        <w:rPr>
          <w:rFonts w:ascii="Arial" w:hAnsi="Arial" w:cs="Arial"/>
          <w:i/>
        </w:rPr>
        <w:t xml:space="preserve"> Załącznik 7 do Regulaminu.</w:t>
      </w:r>
    </w:p>
    <w:p w14:paraId="1FD4CB26" w14:textId="77777777" w:rsidR="00DD1268" w:rsidRPr="00AD5A62" w:rsidRDefault="00DD1268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</w:p>
    <w:p w14:paraId="65B7E051" w14:textId="24ABB7E6" w:rsidR="002C5C05" w:rsidRPr="00AD5A62" w:rsidRDefault="00503A7D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  <w:r w:rsidRPr="00AD5A62">
        <w:rPr>
          <w:rFonts w:ascii="Arial" w:hAnsi="Arial" w:cs="Arial"/>
          <w:b/>
        </w:rPr>
        <w:lastRenderedPageBreak/>
        <w:t xml:space="preserve">Złożenie dokumentów:  </w:t>
      </w:r>
    </w:p>
    <w:p w14:paraId="6F2F9697" w14:textId="7250CF71" w:rsidR="00503A7D" w:rsidRPr="00503A7D" w:rsidRDefault="00503A7D" w:rsidP="00503A7D">
      <w:pPr>
        <w:spacing w:after="0" w:line="276" w:lineRule="auto"/>
        <w:jc w:val="both"/>
        <w:rPr>
          <w:rFonts w:ascii="Arial" w:eastAsia="Times New Roman" w:hAnsi="Arial" w:cs="Arial"/>
        </w:rPr>
      </w:pPr>
      <w:r w:rsidRPr="00503A7D">
        <w:rPr>
          <w:rFonts w:ascii="Arial" w:eastAsia="Times New Roman" w:hAnsi="Arial" w:cs="Arial"/>
        </w:rPr>
        <w:t xml:space="preserve">Wniosek wraz z załącznikami podpisany w formie elektronicznej - kwalifikowanym podpisem elektronicznym, podpisem potwierdzonym profilem zaufanym albo podpisem osobistym można przesłać: na adres skrzynki pocztowej: </w:t>
      </w:r>
      <w:hyperlink r:id="rId8" w:history="1">
        <w:r w:rsidRPr="00503A7D">
          <w:rPr>
            <w:rStyle w:val="Hipercze"/>
            <w:rFonts w:ascii="Arial" w:hAnsi="Arial" w:cs="Arial"/>
          </w:rPr>
          <w:t>ict@technopark.kielce.pl</w:t>
        </w:r>
      </w:hyperlink>
      <w:r w:rsidR="00F547DC">
        <w:rPr>
          <w:rFonts w:ascii="Arial" w:eastAsia="Times New Roman" w:hAnsi="Arial" w:cs="Arial"/>
        </w:rPr>
        <w:t xml:space="preserve"> </w:t>
      </w:r>
      <w:r w:rsidRPr="00503A7D">
        <w:rPr>
          <w:rFonts w:ascii="Arial" w:eastAsia="Times New Roman" w:hAnsi="Arial" w:cs="Arial"/>
        </w:rPr>
        <w:t>, wysłać pocztą lub złożyć osobiście w sekretariacie Kieleckiego Parku Technologicznego przy ul. Olszewskiego 6 (budynek ORANGE), 25-663 Kielce, w godz. 7:30-15:30.</w:t>
      </w:r>
    </w:p>
    <w:p w14:paraId="5A5C6823" w14:textId="77777777" w:rsidR="00AD5A62" w:rsidRDefault="00AD5A62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</w:p>
    <w:p w14:paraId="2968EB58" w14:textId="6B847B75" w:rsidR="00BC368E" w:rsidRDefault="00BC368E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Ocena zgłoszeń:</w:t>
      </w:r>
      <w:r w:rsidRPr="00BC368E">
        <w:rPr>
          <w:rFonts w:ascii="Arial" w:hAnsi="Arial" w:cs="Arial"/>
        </w:rPr>
        <w:t xml:space="preserve"> zgodnie z Kryteriami Oceny </w:t>
      </w:r>
      <w:r>
        <w:rPr>
          <w:rFonts w:ascii="Arial" w:hAnsi="Arial" w:cs="Arial"/>
        </w:rPr>
        <w:t xml:space="preserve">stanowiące </w:t>
      </w:r>
      <w:r w:rsidRPr="00BC368E">
        <w:rPr>
          <w:rFonts w:ascii="Arial" w:hAnsi="Arial" w:cs="Arial"/>
        </w:rPr>
        <w:t>Załącznik 5 do Regulaminu.</w:t>
      </w:r>
    </w:p>
    <w:p w14:paraId="7E9EA099" w14:textId="77777777" w:rsidR="00F547DC" w:rsidRPr="00F547DC" w:rsidRDefault="00F547DC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color w:val="153D63" w:themeColor="text2" w:themeTint="E6"/>
        </w:rPr>
      </w:pPr>
    </w:p>
    <w:p w14:paraId="50A672DD" w14:textId="0E241436" w:rsidR="003003CC" w:rsidRPr="00F547DC" w:rsidRDefault="003003CC" w:rsidP="00155461">
      <w:pPr>
        <w:spacing w:after="0" w:line="276" w:lineRule="auto"/>
        <w:ind w:right="28"/>
        <w:jc w:val="both"/>
        <w:rPr>
          <w:rFonts w:ascii="Arial" w:hAnsi="Arial" w:cs="Arial"/>
          <w:color w:val="153D63" w:themeColor="text2" w:themeTint="E6"/>
          <w:u w:val="single"/>
        </w:rPr>
      </w:pPr>
      <w:r w:rsidRPr="00F547DC">
        <w:rPr>
          <w:rFonts w:ascii="Arial" w:hAnsi="Arial" w:cs="Arial"/>
          <w:color w:val="153D63" w:themeColor="text2" w:themeTint="E6"/>
          <w:u w:val="single"/>
        </w:rPr>
        <w:t xml:space="preserve">Nabór wniosków prowadzony jest od </w:t>
      </w:r>
      <w:r w:rsidR="005444E2">
        <w:rPr>
          <w:rFonts w:ascii="Arial" w:hAnsi="Arial" w:cs="Arial"/>
          <w:b/>
          <w:bCs/>
          <w:color w:val="153D63" w:themeColor="text2" w:themeTint="E6"/>
          <w:u w:val="single"/>
        </w:rPr>
        <w:t>13</w:t>
      </w:r>
      <w:r w:rsidR="003305CC">
        <w:rPr>
          <w:rFonts w:ascii="Arial" w:hAnsi="Arial" w:cs="Arial"/>
          <w:b/>
          <w:bCs/>
          <w:color w:val="153D63" w:themeColor="text2" w:themeTint="E6"/>
          <w:u w:val="single"/>
        </w:rPr>
        <w:t>.08</w:t>
      </w:r>
      <w:r w:rsidR="00A852FC" w:rsidRPr="00F547DC">
        <w:rPr>
          <w:rFonts w:ascii="Arial" w:hAnsi="Arial" w:cs="Arial"/>
          <w:b/>
          <w:bCs/>
          <w:color w:val="153D63" w:themeColor="text2" w:themeTint="E6"/>
          <w:u w:val="single"/>
        </w:rPr>
        <w:t>.</w:t>
      </w:r>
      <w:r w:rsidRPr="00F547DC">
        <w:rPr>
          <w:rFonts w:ascii="Arial" w:hAnsi="Arial" w:cs="Arial"/>
          <w:b/>
          <w:bCs/>
          <w:color w:val="153D63" w:themeColor="text2" w:themeTint="E6"/>
          <w:u w:val="single"/>
        </w:rPr>
        <w:t>2026</w:t>
      </w:r>
      <w:r w:rsidRPr="00F547DC">
        <w:rPr>
          <w:rFonts w:ascii="Arial" w:hAnsi="Arial" w:cs="Arial"/>
          <w:color w:val="153D63" w:themeColor="text2" w:themeTint="E6"/>
          <w:u w:val="single"/>
        </w:rPr>
        <w:t xml:space="preserve"> </w:t>
      </w:r>
      <w:r w:rsidR="00DE618B" w:rsidRPr="00F547DC">
        <w:rPr>
          <w:rFonts w:ascii="Arial" w:hAnsi="Arial" w:cs="Arial"/>
          <w:color w:val="153D63" w:themeColor="text2" w:themeTint="E6"/>
          <w:u w:val="single"/>
        </w:rPr>
        <w:t>do</w:t>
      </w:r>
      <w:r w:rsidRPr="00F547DC">
        <w:rPr>
          <w:rFonts w:ascii="Arial" w:hAnsi="Arial" w:cs="Arial"/>
          <w:color w:val="153D63" w:themeColor="text2" w:themeTint="E6"/>
          <w:u w:val="single"/>
        </w:rPr>
        <w:t xml:space="preserve"> dnia </w:t>
      </w:r>
      <w:r w:rsidR="005444E2">
        <w:rPr>
          <w:rFonts w:ascii="Arial" w:hAnsi="Arial" w:cs="Arial"/>
          <w:b/>
          <w:bCs/>
          <w:color w:val="153D63" w:themeColor="text2" w:themeTint="E6"/>
          <w:u w:val="single"/>
        </w:rPr>
        <w:t>02.</w:t>
      </w:r>
      <w:r w:rsidR="003305CC">
        <w:rPr>
          <w:rFonts w:ascii="Arial" w:hAnsi="Arial" w:cs="Arial"/>
          <w:b/>
          <w:bCs/>
          <w:color w:val="153D63" w:themeColor="text2" w:themeTint="E6"/>
          <w:u w:val="single"/>
        </w:rPr>
        <w:t>0</w:t>
      </w:r>
      <w:r w:rsidR="005444E2">
        <w:rPr>
          <w:rFonts w:ascii="Arial" w:hAnsi="Arial" w:cs="Arial"/>
          <w:b/>
          <w:bCs/>
          <w:color w:val="153D63" w:themeColor="text2" w:themeTint="E6"/>
          <w:u w:val="single"/>
        </w:rPr>
        <w:t>9</w:t>
      </w:r>
      <w:r w:rsidR="00A852FC" w:rsidRPr="00F547DC">
        <w:rPr>
          <w:rFonts w:ascii="Arial" w:hAnsi="Arial" w:cs="Arial"/>
          <w:b/>
          <w:bCs/>
          <w:color w:val="153D63" w:themeColor="text2" w:themeTint="E6"/>
          <w:u w:val="single"/>
        </w:rPr>
        <w:t>.</w:t>
      </w:r>
      <w:r w:rsidRPr="00F547DC">
        <w:rPr>
          <w:rFonts w:ascii="Arial" w:hAnsi="Arial" w:cs="Arial"/>
          <w:b/>
          <w:bCs/>
          <w:color w:val="153D63" w:themeColor="text2" w:themeTint="E6"/>
          <w:u w:val="single"/>
        </w:rPr>
        <w:t>2026 r.</w:t>
      </w:r>
    </w:p>
    <w:p w14:paraId="1C91772E" w14:textId="77777777" w:rsidR="003003CC" w:rsidRPr="00F547DC" w:rsidRDefault="003003CC" w:rsidP="00155461">
      <w:pPr>
        <w:spacing w:after="0" w:line="276" w:lineRule="auto"/>
        <w:ind w:right="28"/>
        <w:jc w:val="both"/>
        <w:rPr>
          <w:rFonts w:ascii="Arial" w:hAnsi="Arial" w:cs="Arial"/>
          <w:i/>
        </w:rPr>
      </w:pPr>
    </w:p>
    <w:p w14:paraId="1395F2F6" w14:textId="77777777" w:rsidR="003003CC" w:rsidRPr="00F547DC" w:rsidRDefault="003003CC" w:rsidP="00155461">
      <w:pPr>
        <w:spacing w:after="0" w:line="276" w:lineRule="auto"/>
        <w:ind w:right="28"/>
        <w:jc w:val="both"/>
        <w:rPr>
          <w:rFonts w:ascii="Arial" w:hAnsi="Arial" w:cs="Arial"/>
          <w:i/>
        </w:rPr>
      </w:pPr>
      <w:r w:rsidRPr="00F547DC">
        <w:rPr>
          <w:rFonts w:ascii="Arial" w:hAnsi="Arial" w:cs="Arial"/>
          <w:i/>
        </w:rPr>
        <w:t>Szczegółowe informacje dotyczące zasad udziału w naborze, sposobu składania wniosków oraz danych kontaktowych osoby odpowiedzialnej za nabór zostały określone w Regulaminie naboru, stanowiącym załącznik do niniejszego ogłoszenia.</w:t>
      </w:r>
    </w:p>
    <w:p w14:paraId="7A967346" w14:textId="77777777" w:rsidR="003003CC" w:rsidRPr="00DE4DE2" w:rsidRDefault="003003CC" w:rsidP="00155461">
      <w:pPr>
        <w:spacing w:after="0" w:line="276" w:lineRule="auto"/>
        <w:ind w:right="28"/>
        <w:jc w:val="both"/>
        <w:rPr>
          <w:rFonts w:ascii="Arial" w:hAnsi="Arial" w:cs="Arial"/>
        </w:rPr>
      </w:pPr>
    </w:p>
    <w:p w14:paraId="71CFEE44" w14:textId="77777777" w:rsidR="002A32D8" w:rsidRPr="00182F1E" w:rsidRDefault="002A32D8" w:rsidP="0015546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sectPr w:rsidR="002A32D8" w:rsidRPr="00182F1E" w:rsidSect="00F547DC">
      <w:headerReference w:type="default" r:id="rId9"/>
      <w:pgSz w:w="11906" w:h="16838"/>
      <w:pgMar w:top="1702" w:right="851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B62FA" w14:textId="77777777" w:rsidR="007944A2" w:rsidRDefault="007944A2" w:rsidP="004E55E9">
      <w:pPr>
        <w:spacing w:after="0" w:line="240" w:lineRule="auto"/>
      </w:pPr>
      <w:r>
        <w:separator/>
      </w:r>
    </w:p>
  </w:endnote>
  <w:endnote w:type="continuationSeparator" w:id="0">
    <w:p w14:paraId="440CE6CF" w14:textId="77777777" w:rsidR="007944A2" w:rsidRDefault="007944A2" w:rsidP="004E5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90EBE" w14:textId="77777777" w:rsidR="007944A2" w:rsidRDefault="007944A2" w:rsidP="004E55E9">
      <w:pPr>
        <w:spacing w:after="0" w:line="240" w:lineRule="auto"/>
      </w:pPr>
      <w:r>
        <w:separator/>
      </w:r>
    </w:p>
  </w:footnote>
  <w:footnote w:type="continuationSeparator" w:id="0">
    <w:p w14:paraId="616CEBCC" w14:textId="77777777" w:rsidR="007944A2" w:rsidRDefault="007944A2" w:rsidP="004E55E9">
      <w:pPr>
        <w:spacing w:after="0" w:line="240" w:lineRule="auto"/>
      </w:pPr>
      <w:r>
        <w:continuationSeparator/>
      </w:r>
    </w:p>
  </w:footnote>
  <w:footnote w:id="1">
    <w:p w14:paraId="0A4CA8A5" w14:textId="77777777" w:rsidR="00AA544C" w:rsidRPr="005444E2" w:rsidRDefault="00AA544C" w:rsidP="00AA544C">
      <w:pPr>
        <w:pStyle w:val="Tekstprzypisudolnego"/>
        <w:spacing w:line="276" w:lineRule="auto"/>
        <w:jc w:val="both"/>
        <w:rPr>
          <w:rFonts w:ascii="Arial" w:hAnsi="Arial" w:cs="Arial"/>
          <w:lang w:val="en-GB"/>
        </w:rPr>
      </w:pPr>
      <w:r w:rsidRPr="009E6FE5">
        <w:rPr>
          <w:rStyle w:val="Odwoanieprzypisudolnego"/>
          <w:rFonts w:ascii="Arial" w:hAnsi="Arial" w:cs="Arial"/>
        </w:rPr>
        <w:footnoteRef/>
      </w:r>
      <w:r w:rsidRPr="005444E2">
        <w:rPr>
          <w:rFonts w:ascii="Arial" w:hAnsi="Arial" w:cs="Arial"/>
          <w:lang w:val="en-GB"/>
        </w:rPr>
        <w:t xml:space="preserve"> </w:t>
      </w:r>
      <w:r w:rsidRPr="005444E2">
        <w:rPr>
          <w:rFonts w:ascii="Arial" w:hAnsi="Arial" w:cs="Arial"/>
          <w:b/>
          <w:lang w:val="en-GB"/>
        </w:rPr>
        <w:t xml:space="preserve"> </w:t>
      </w:r>
      <w:hyperlink r:id="rId1" w:history="1">
        <w:r w:rsidRPr="005444E2">
          <w:rPr>
            <w:rStyle w:val="Hipercze"/>
            <w:rFonts w:ascii="Arial" w:hAnsi="Arial" w:cs="Arial"/>
            <w:lang w:val="en-GB"/>
          </w:rPr>
          <w:t>Book tickets for Web Summit 2026 | November 9-12, 2026</w:t>
        </w:r>
      </w:hyperlink>
    </w:p>
  </w:footnote>
  <w:footnote w:id="2">
    <w:p w14:paraId="0BDC1E64" w14:textId="10085AD2" w:rsidR="00AA544C" w:rsidRPr="00AA544C" w:rsidRDefault="00AA544C" w:rsidP="00AA544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8"/>
        </w:rPr>
      </w:pPr>
      <w:r w:rsidRPr="00781587">
        <w:rPr>
          <w:rStyle w:val="Odwoanieprzypisudolnego"/>
          <w:sz w:val="20"/>
        </w:rPr>
        <w:footnoteRef/>
      </w:r>
      <w:r w:rsidRPr="00781587">
        <w:rPr>
          <w:sz w:val="20"/>
        </w:rPr>
        <w:t xml:space="preserve"> </w:t>
      </w:r>
      <w:r w:rsidRPr="00781587">
        <w:rPr>
          <w:rFonts w:ascii="Arial" w:hAnsi="Arial" w:cs="Arial"/>
          <w:sz w:val="20"/>
          <w:lang w:eastAsia="pl-PL"/>
        </w:rPr>
        <w:t xml:space="preserve">W ramach wydarzenia Web Summit 2026 planowane jest wynajęcie powierzchni networkingowej celem organizacji dedykowanych, wyodrębnionych i bezpośrednich spotkań, wspólnych dla 15 uczestników wyjazdu tj. Lidera oraz członków konsorcjum tj. świętokrzyskich przedsiębiorców reprezentujących regionalną specjalizację Technologie informacyjno-komunikacyjne z przedstawicielami innych międzynarodowych instytucji, organizacji oraz przedsiębiorstw zagranicznych, które będą uczestniczyć w WEB SUMMIT w Lizbonie. </w:t>
      </w:r>
      <w:r w:rsidRPr="008F661D">
        <w:rPr>
          <w:rFonts w:ascii="Arial" w:hAnsi="Arial" w:cs="Arial"/>
          <w:lang w:eastAsia="pl-PL"/>
        </w:rPr>
        <w:t xml:space="preserve"> </w:t>
      </w:r>
      <w:r w:rsidRPr="00781587">
        <w:rPr>
          <w:rFonts w:ascii="Arial" w:hAnsi="Arial" w:cs="Arial"/>
          <w:sz w:val="20"/>
          <w:lang w:eastAsia="pl-PL"/>
        </w:rPr>
        <w:t>min. 4 spotkania, k</w:t>
      </w:r>
      <w:r w:rsidRPr="00781587">
        <w:rPr>
          <w:rFonts w:ascii="Arial" w:hAnsi="Arial" w:cs="Arial"/>
          <w:sz w:val="20"/>
          <w:szCs w:val="28"/>
        </w:rPr>
        <w:t>ażde spotka</w:t>
      </w:r>
      <w:r>
        <w:rPr>
          <w:rFonts w:ascii="Arial" w:hAnsi="Arial" w:cs="Arial"/>
          <w:sz w:val="20"/>
          <w:szCs w:val="28"/>
        </w:rPr>
        <w:t xml:space="preserve">nie min 1 h (łącznie min. 4h).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91A6A" w14:textId="3E92459C" w:rsidR="004E55E9" w:rsidRDefault="004E55E9">
    <w:pPr>
      <w:pStyle w:val="Nagwek"/>
    </w:pPr>
    <w:r w:rsidRPr="00530466">
      <w:rPr>
        <w:rFonts w:ascii="Arial" w:hAnsi="Arial" w:cs="Arial"/>
        <w:noProof/>
        <w:lang w:eastAsia="pl-PL"/>
      </w:rPr>
      <w:drawing>
        <wp:anchor distT="0" distB="0" distL="114300" distR="114300" simplePos="0" relativeHeight="251659264" behindDoc="1" locked="1" layoutInCell="1" allowOverlap="1" wp14:anchorId="0C8542F9" wp14:editId="30B3E10C">
          <wp:simplePos x="0" y="0"/>
          <wp:positionH relativeFrom="page">
            <wp:align>left</wp:align>
          </wp:positionH>
          <wp:positionV relativeFrom="page">
            <wp:posOffset>11430</wp:posOffset>
          </wp:positionV>
          <wp:extent cx="7577455" cy="10720705"/>
          <wp:effectExtent l="0" t="0" r="4445" b="4445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7455" cy="1072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49D"/>
    <w:multiLevelType w:val="hybridMultilevel"/>
    <w:tmpl w:val="7EEA4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15901"/>
    <w:multiLevelType w:val="hybridMultilevel"/>
    <w:tmpl w:val="9A7E7B9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411379"/>
    <w:multiLevelType w:val="hybridMultilevel"/>
    <w:tmpl w:val="85EC53A0"/>
    <w:lvl w:ilvl="0" w:tplc="0415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3" w15:restartNumberingAfterBreak="0">
    <w:nsid w:val="34670101"/>
    <w:multiLevelType w:val="hybridMultilevel"/>
    <w:tmpl w:val="5672C7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51135"/>
    <w:multiLevelType w:val="hybridMultilevel"/>
    <w:tmpl w:val="A2CAAE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B71D5D"/>
    <w:multiLevelType w:val="hybridMultilevel"/>
    <w:tmpl w:val="615C5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6A6E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85151A"/>
    <w:multiLevelType w:val="hybridMultilevel"/>
    <w:tmpl w:val="0F2A2CFE"/>
    <w:lvl w:ilvl="0" w:tplc="7220CF5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3A7D9E"/>
    <w:multiLevelType w:val="hybridMultilevel"/>
    <w:tmpl w:val="3ED4BA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A0F21"/>
    <w:multiLevelType w:val="hybridMultilevel"/>
    <w:tmpl w:val="78DC0D02"/>
    <w:lvl w:ilvl="0" w:tplc="62BC59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C04CB66">
      <w:start w:val="1"/>
      <w:numFmt w:val="decimal"/>
      <w:lvlText w:val="%2)"/>
      <w:lvlJc w:val="left"/>
      <w:pPr>
        <w:ind w:left="1440" w:hanging="360"/>
      </w:pPr>
      <w:rPr>
        <w:b w:val="0"/>
        <w:i w:val="0"/>
        <w:color w:val="auto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245FA0"/>
    <w:multiLevelType w:val="hybridMultilevel"/>
    <w:tmpl w:val="71D0C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837126">
    <w:abstractNumId w:val="2"/>
  </w:num>
  <w:num w:numId="2" w16cid:durableId="118689800">
    <w:abstractNumId w:val="4"/>
  </w:num>
  <w:num w:numId="3" w16cid:durableId="707145742">
    <w:abstractNumId w:val="9"/>
  </w:num>
  <w:num w:numId="4" w16cid:durableId="1522352957">
    <w:abstractNumId w:val="0"/>
  </w:num>
  <w:num w:numId="5" w16cid:durableId="126315054">
    <w:abstractNumId w:val="7"/>
  </w:num>
  <w:num w:numId="6" w16cid:durableId="152796511">
    <w:abstractNumId w:val="5"/>
  </w:num>
  <w:num w:numId="7" w16cid:durableId="1061246354">
    <w:abstractNumId w:val="8"/>
  </w:num>
  <w:num w:numId="8" w16cid:durableId="1824463527">
    <w:abstractNumId w:val="6"/>
  </w:num>
  <w:num w:numId="9" w16cid:durableId="654921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047690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88857615">
    <w:abstractNumId w:val="1"/>
  </w:num>
  <w:num w:numId="12" w16cid:durableId="718587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88"/>
    <w:rsid w:val="000D462C"/>
    <w:rsid w:val="00116288"/>
    <w:rsid w:val="00134DC3"/>
    <w:rsid w:val="00155461"/>
    <w:rsid w:val="00161DE5"/>
    <w:rsid w:val="00182F1E"/>
    <w:rsid w:val="001B2457"/>
    <w:rsid w:val="001B34A6"/>
    <w:rsid w:val="002552E8"/>
    <w:rsid w:val="002A32D8"/>
    <w:rsid w:val="002C5C05"/>
    <w:rsid w:val="002F09CE"/>
    <w:rsid w:val="003003CC"/>
    <w:rsid w:val="00310431"/>
    <w:rsid w:val="003305CC"/>
    <w:rsid w:val="00331CD2"/>
    <w:rsid w:val="003D0225"/>
    <w:rsid w:val="003E0210"/>
    <w:rsid w:val="003E4054"/>
    <w:rsid w:val="004E180F"/>
    <w:rsid w:val="004E55E9"/>
    <w:rsid w:val="00503A7D"/>
    <w:rsid w:val="0051023B"/>
    <w:rsid w:val="005378C5"/>
    <w:rsid w:val="005444E2"/>
    <w:rsid w:val="006254DE"/>
    <w:rsid w:val="007944A2"/>
    <w:rsid w:val="007C2C7C"/>
    <w:rsid w:val="007F6F94"/>
    <w:rsid w:val="00843669"/>
    <w:rsid w:val="008F6960"/>
    <w:rsid w:val="0094041E"/>
    <w:rsid w:val="00A0153D"/>
    <w:rsid w:val="00A852FC"/>
    <w:rsid w:val="00AA49CD"/>
    <w:rsid w:val="00AA544C"/>
    <w:rsid w:val="00AA7778"/>
    <w:rsid w:val="00AD5A62"/>
    <w:rsid w:val="00B0148F"/>
    <w:rsid w:val="00BC368E"/>
    <w:rsid w:val="00BC72D5"/>
    <w:rsid w:val="00BD4B7A"/>
    <w:rsid w:val="00BE631C"/>
    <w:rsid w:val="00C05B68"/>
    <w:rsid w:val="00CB5482"/>
    <w:rsid w:val="00CE23CB"/>
    <w:rsid w:val="00CF2607"/>
    <w:rsid w:val="00D03390"/>
    <w:rsid w:val="00D07F28"/>
    <w:rsid w:val="00D63C04"/>
    <w:rsid w:val="00DD1268"/>
    <w:rsid w:val="00DE618B"/>
    <w:rsid w:val="00E60634"/>
    <w:rsid w:val="00E97138"/>
    <w:rsid w:val="00EC259A"/>
    <w:rsid w:val="00EE7135"/>
    <w:rsid w:val="00F12234"/>
    <w:rsid w:val="00F547DC"/>
    <w:rsid w:val="00F61F57"/>
    <w:rsid w:val="00F9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9CE63"/>
  <w15:chartTrackingRefBased/>
  <w15:docId w15:val="{D975E7C0-857D-4B21-9E3E-B3973A08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62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62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62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62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2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62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62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2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2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2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62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62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628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28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2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2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2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2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62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62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2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62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62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6288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,Obie"/>
    <w:basedOn w:val="Normalny"/>
    <w:link w:val="AkapitzlistZnak"/>
    <w:uiPriority w:val="34"/>
    <w:qFormat/>
    <w:rsid w:val="001162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628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2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28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6288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11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36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36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36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36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36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66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E55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55E9"/>
  </w:style>
  <w:style w:type="paragraph" w:styleId="Stopka">
    <w:name w:val="footer"/>
    <w:basedOn w:val="Normalny"/>
    <w:link w:val="StopkaZnak"/>
    <w:uiPriority w:val="99"/>
    <w:unhideWhenUsed/>
    <w:rsid w:val="004E55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55E9"/>
  </w:style>
  <w:style w:type="paragraph" w:styleId="Poprawka">
    <w:name w:val="Revision"/>
    <w:hidden/>
    <w:uiPriority w:val="99"/>
    <w:semiHidden/>
    <w:rsid w:val="004E55E9"/>
    <w:pPr>
      <w:spacing w:after="0" w:line="240" w:lineRule="auto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3003CC"/>
  </w:style>
  <w:style w:type="character" w:styleId="Pogrubienie">
    <w:name w:val="Strong"/>
    <w:uiPriority w:val="22"/>
    <w:qFormat/>
    <w:rsid w:val="007F6F94"/>
    <w:rPr>
      <w:b/>
      <w:bCs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7F6F94"/>
    <w:pPr>
      <w:spacing w:after="0" w:line="360" w:lineRule="auto"/>
    </w:pPr>
    <w:rPr>
      <w:rFonts w:ascii="Times New Roman" w:eastAsia="Calibri" w:hAnsi="Times New Roman" w:cs="Times New Roman"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7F6F94"/>
    <w:rPr>
      <w:rFonts w:ascii="Times New Roman" w:eastAsia="Calibri" w:hAnsi="Times New Roman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nhideWhenUsed/>
    <w:rsid w:val="007F6F94"/>
    <w:rPr>
      <w:vertAlign w:val="superscript"/>
    </w:rPr>
  </w:style>
  <w:style w:type="character" w:styleId="Hipercze">
    <w:name w:val="Hyperlink"/>
    <w:uiPriority w:val="99"/>
    <w:unhideWhenUsed/>
    <w:rsid w:val="007C2C7C"/>
    <w:rPr>
      <w:color w:val="0000FF"/>
      <w:u w:val="single"/>
    </w:rPr>
  </w:style>
  <w:style w:type="character" w:styleId="Wyrnieniedelikatne">
    <w:name w:val="Subtle Emphasis"/>
    <w:uiPriority w:val="19"/>
    <w:qFormat/>
    <w:rsid w:val="00503A7D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t@technopark.kiel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bsummi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ebsummit.com/tickets/attende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745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Gustaw Nowak</dc:creator>
  <cp:keywords/>
  <dc:description/>
  <cp:lastModifiedBy>Ewelina Sosnowska</cp:lastModifiedBy>
  <cp:revision>4</cp:revision>
  <dcterms:created xsi:type="dcterms:W3CDTF">2026-08-12T10:01:00Z</dcterms:created>
  <dcterms:modified xsi:type="dcterms:W3CDTF">2026-08-12T10:21:00Z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02095608-096d-4b2e-b1ff-0d265a5b11c5</vt:lpwstr>
  </property>
</Properties>
</file>