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C4EFD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highlight w:val="white"/>
          <w:lang w:eastAsia="pl-PL"/>
        </w:rPr>
      </w:pPr>
    </w:p>
    <w:p w14:paraId="1E9F3939" w14:textId="684E33C4" w:rsidR="00D93E78" w:rsidRPr="009367B8" w:rsidRDefault="00D93E78" w:rsidP="0038245D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Kielce, dnia </w:t>
      </w:r>
      <w:r w:rsidR="009C1B14">
        <w:rPr>
          <w:rFonts w:eastAsia="Times New Roman" w:cstheme="minorHAnsi"/>
          <w:sz w:val="24"/>
          <w:szCs w:val="24"/>
          <w:lang w:eastAsia="pl-PL"/>
        </w:rPr>
        <w:t>21.09</w:t>
      </w:r>
      <w:r w:rsidRPr="009367B8">
        <w:rPr>
          <w:rFonts w:eastAsia="Times New Roman" w:cstheme="minorHAnsi"/>
          <w:sz w:val="24"/>
          <w:szCs w:val="24"/>
          <w:lang w:eastAsia="pl-PL"/>
        </w:rPr>
        <w:t>.2023 r.</w:t>
      </w:r>
    </w:p>
    <w:p w14:paraId="5D62F61A" w14:textId="77777777" w:rsidR="00FC74D8" w:rsidRPr="009367B8" w:rsidRDefault="00FC74D8" w:rsidP="0038245D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38883EB4" w14:textId="45CF45D7" w:rsidR="007F6815" w:rsidRPr="009367B8" w:rsidRDefault="007F6815" w:rsidP="007F6815">
      <w:pPr>
        <w:spacing w:after="0" w:line="240" w:lineRule="auto"/>
        <w:rPr>
          <w:rFonts w:ascii="Calibri" w:hAnsi="Calibri"/>
          <w:szCs w:val="21"/>
        </w:rPr>
      </w:pPr>
      <w:r w:rsidRPr="009367B8">
        <w:rPr>
          <w:rFonts w:cstheme="minorHAnsi"/>
          <w:sz w:val="24"/>
          <w:szCs w:val="24"/>
        </w:rPr>
        <w:t xml:space="preserve">Znak sprawy: </w:t>
      </w:r>
      <w:r w:rsidR="00BD6582" w:rsidRPr="009367B8">
        <w:rPr>
          <w:rFonts w:cstheme="minorHAnsi"/>
          <w:sz w:val="24"/>
          <w:szCs w:val="24"/>
        </w:rPr>
        <w:t>KPT-DZI.270.1.2023</w:t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  <w:r w:rsidRPr="009367B8">
        <w:rPr>
          <w:rFonts w:cstheme="minorHAnsi"/>
          <w:sz w:val="24"/>
          <w:szCs w:val="24"/>
        </w:rPr>
        <w:tab/>
      </w:r>
    </w:p>
    <w:p w14:paraId="5DDA5183" w14:textId="77777777" w:rsidR="007F6815" w:rsidRPr="009367B8" w:rsidRDefault="007F6815" w:rsidP="007F6815">
      <w:pPr>
        <w:tabs>
          <w:tab w:val="center" w:pos="4536"/>
          <w:tab w:val="right" w:pos="9072"/>
        </w:tabs>
        <w:spacing w:after="0" w:line="240" w:lineRule="auto"/>
        <w:jc w:val="both"/>
        <w:rPr>
          <w:rFonts w:eastAsia="Calibri" w:cstheme="minorHAnsi"/>
          <w:b/>
          <w:sz w:val="24"/>
          <w:szCs w:val="24"/>
          <w:lang w:eastAsia="pl-PL"/>
        </w:rPr>
      </w:pPr>
    </w:p>
    <w:p w14:paraId="1B75EB6E" w14:textId="77777777" w:rsidR="007F6815" w:rsidRPr="009367B8" w:rsidRDefault="007F6815" w:rsidP="007F6815">
      <w:pPr>
        <w:spacing w:after="0" w:line="240" w:lineRule="auto"/>
        <w:jc w:val="center"/>
        <w:rPr>
          <w:rFonts w:eastAsia="Calibri" w:cstheme="minorHAnsi"/>
          <w:noProof/>
          <w:sz w:val="24"/>
          <w:szCs w:val="24"/>
          <w:lang w:eastAsia="pl-PL"/>
        </w:rPr>
      </w:pPr>
    </w:p>
    <w:p w14:paraId="15D59076" w14:textId="77777777" w:rsidR="007F6815" w:rsidRPr="009367B8" w:rsidRDefault="007F6815" w:rsidP="007F6815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  <w:lang w:eastAsia="pl-PL"/>
        </w:rPr>
      </w:pPr>
      <w:r w:rsidRPr="009367B8">
        <w:rPr>
          <w:rFonts w:eastAsia="Calibri" w:cstheme="minorHAnsi"/>
          <w:b/>
          <w:bCs/>
          <w:sz w:val="24"/>
          <w:szCs w:val="24"/>
          <w:lang w:eastAsia="pl-PL"/>
        </w:rPr>
        <w:t xml:space="preserve">ZAMAWIAJĄCY: </w:t>
      </w:r>
    </w:p>
    <w:p w14:paraId="3D13CCDE" w14:textId="77777777" w:rsidR="007F6815" w:rsidRPr="009367B8" w:rsidRDefault="007F6815" w:rsidP="007F6815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3BA73DDC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19FCF944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bCs/>
          <w:sz w:val="24"/>
          <w:szCs w:val="24"/>
          <w:lang w:eastAsia="pl-PL"/>
        </w:rPr>
      </w:pPr>
      <w:r w:rsidRPr="009367B8">
        <w:rPr>
          <w:rFonts w:ascii="Calibri" w:eastAsia="Calibri" w:hAnsi="Calibri" w:cstheme="minorHAnsi"/>
          <w:b/>
          <w:bCs/>
          <w:sz w:val="24"/>
          <w:szCs w:val="24"/>
          <w:lang w:eastAsia="pl-PL"/>
        </w:rPr>
        <w:t>KIELECKI PARK TECHNOLOGICZNY</w:t>
      </w:r>
    </w:p>
    <w:p w14:paraId="18F35F1A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bCs/>
          <w:sz w:val="24"/>
          <w:szCs w:val="24"/>
          <w:lang w:eastAsia="pl-PL"/>
        </w:rPr>
      </w:pPr>
      <w:r w:rsidRPr="009367B8">
        <w:rPr>
          <w:rFonts w:ascii="Calibri" w:eastAsia="Calibri" w:hAnsi="Calibri" w:cstheme="minorHAnsi"/>
          <w:b/>
          <w:bCs/>
          <w:sz w:val="24"/>
          <w:szCs w:val="24"/>
          <w:lang w:eastAsia="pl-PL"/>
        </w:rPr>
        <w:t>ul. Olszewskiego 6, 25-663 KIELCE</w:t>
      </w:r>
    </w:p>
    <w:p w14:paraId="4B94212A" w14:textId="77777777" w:rsidR="007F6815" w:rsidRPr="009367B8" w:rsidRDefault="007F6815" w:rsidP="007F6815">
      <w:pPr>
        <w:keepNext/>
        <w:spacing w:after="60" w:line="240" w:lineRule="auto"/>
        <w:ind w:left="360"/>
        <w:jc w:val="center"/>
        <w:outlineLvl w:val="0"/>
        <w:rPr>
          <w:rFonts w:ascii="Calibri" w:eastAsia="Calibri" w:hAnsi="Calibri" w:cstheme="minorHAnsi"/>
          <w:b/>
          <w:bCs/>
          <w:iCs/>
          <w:kern w:val="32"/>
          <w:sz w:val="24"/>
          <w:szCs w:val="24"/>
          <w:lang w:val="en-US" w:eastAsia="pl-PL"/>
        </w:rPr>
      </w:pPr>
      <w:r w:rsidRPr="009367B8">
        <w:rPr>
          <w:rFonts w:ascii="Calibri" w:eastAsia="Calibri" w:hAnsi="Calibri" w:cstheme="minorHAnsi"/>
          <w:b/>
          <w:bCs/>
          <w:iCs/>
          <w:kern w:val="32"/>
          <w:sz w:val="24"/>
          <w:szCs w:val="24"/>
          <w:lang w:val="en-US" w:eastAsia="pl-PL"/>
        </w:rPr>
        <w:t>TEL: 41 278 72 00</w:t>
      </w:r>
    </w:p>
    <w:p w14:paraId="0CC9355B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iCs/>
          <w:w w:val="90"/>
          <w:sz w:val="24"/>
          <w:szCs w:val="24"/>
          <w:lang w:val="en-US" w:eastAsia="pl-PL"/>
        </w:rPr>
      </w:pPr>
      <w:r w:rsidRPr="009367B8">
        <w:rPr>
          <w:rFonts w:ascii="Calibri" w:eastAsia="Calibri" w:hAnsi="Calibri" w:cstheme="minorHAnsi"/>
          <w:b/>
          <w:iCs/>
          <w:sz w:val="24"/>
          <w:szCs w:val="24"/>
          <w:lang w:val="en-US" w:eastAsia="pl-PL"/>
        </w:rPr>
        <w:t>FAX: 41 278 72 01</w:t>
      </w:r>
    </w:p>
    <w:p w14:paraId="1E10A985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sz w:val="24"/>
          <w:szCs w:val="24"/>
          <w:lang w:val="en-US" w:eastAsia="pl-PL"/>
        </w:rPr>
      </w:pPr>
      <w:r w:rsidRPr="009367B8">
        <w:rPr>
          <w:rFonts w:ascii="Calibri" w:eastAsia="Calibri" w:hAnsi="Calibri" w:cstheme="minorHAnsi"/>
          <w:b/>
          <w:w w:val="90"/>
          <w:sz w:val="24"/>
          <w:szCs w:val="24"/>
          <w:lang w:val="en-US" w:eastAsia="pl-PL"/>
        </w:rPr>
        <w:t xml:space="preserve">e-mail: </w:t>
      </w:r>
      <w:hyperlink r:id="rId8" w:history="1">
        <w:r w:rsidRPr="009367B8">
          <w:rPr>
            <w:rFonts w:ascii="Calibri" w:eastAsia="Calibri" w:hAnsi="Calibri" w:cstheme="minorHAnsi"/>
            <w:b/>
            <w:w w:val="90"/>
            <w:sz w:val="24"/>
            <w:szCs w:val="24"/>
            <w:u w:val="single"/>
            <w:lang w:val="en-US" w:eastAsia="pl-PL"/>
          </w:rPr>
          <w:t>biuro@technopark.kielce.pl</w:t>
        </w:r>
      </w:hyperlink>
    </w:p>
    <w:p w14:paraId="00441568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sz w:val="24"/>
          <w:szCs w:val="24"/>
          <w:lang w:val="en-US" w:eastAsia="pl-PL"/>
        </w:rPr>
      </w:pPr>
    </w:p>
    <w:p w14:paraId="4EF5F233" w14:textId="77777777" w:rsidR="007F6815" w:rsidRPr="009367B8" w:rsidRDefault="007F6815" w:rsidP="007F6815">
      <w:pPr>
        <w:spacing w:after="0" w:line="240" w:lineRule="auto"/>
        <w:ind w:left="360"/>
        <w:jc w:val="center"/>
        <w:rPr>
          <w:rFonts w:ascii="Calibri" w:eastAsia="Calibri" w:hAnsi="Calibri" w:cstheme="minorHAnsi"/>
          <w:b/>
          <w:sz w:val="24"/>
          <w:szCs w:val="24"/>
          <w:lang w:eastAsia="pl-PL"/>
        </w:rPr>
      </w:pPr>
      <w:r w:rsidRPr="009367B8">
        <w:rPr>
          <w:rFonts w:ascii="Calibri" w:eastAsia="Calibri" w:hAnsi="Calibri" w:cstheme="minorHAnsi"/>
          <w:b/>
          <w:sz w:val="24"/>
          <w:szCs w:val="24"/>
          <w:lang w:eastAsia="pl-PL"/>
        </w:rPr>
        <w:t xml:space="preserve">działający w imieniu Gminy Kielce </w:t>
      </w:r>
    </w:p>
    <w:p w14:paraId="4C5969F1" w14:textId="77777777" w:rsidR="007F6815" w:rsidRPr="009367B8" w:rsidRDefault="007F6815" w:rsidP="007F6815">
      <w:pPr>
        <w:spacing w:after="0" w:line="240" w:lineRule="auto"/>
        <w:rPr>
          <w:rFonts w:eastAsia="Calibri" w:cstheme="minorHAnsi"/>
          <w:sz w:val="24"/>
          <w:szCs w:val="24"/>
          <w:lang w:eastAsia="pl-PL"/>
        </w:rPr>
      </w:pPr>
    </w:p>
    <w:p w14:paraId="1D421B7E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highlight w:val="white"/>
          <w:lang w:eastAsia="pl-PL"/>
        </w:rPr>
      </w:pPr>
    </w:p>
    <w:p w14:paraId="0C257B8E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1B4B4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SPECYFIKACJA WARUNKÓW ZAMÓWIENIA</w:t>
      </w:r>
    </w:p>
    <w:p w14:paraId="7D7E271E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(dalej „SWZ”)</w:t>
      </w:r>
    </w:p>
    <w:p w14:paraId="6BAF9FE8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B968AC8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Działając na podstawie ustawy z dnia 11 września 2019 r. Prawo zamówień publicznych              (t. j. Dz. U. z </w:t>
      </w:r>
      <w:r w:rsidR="007F6815" w:rsidRPr="009367B8">
        <w:rPr>
          <w:rFonts w:eastAsia="Times New Roman" w:cstheme="minorHAnsi"/>
          <w:sz w:val="24"/>
          <w:szCs w:val="24"/>
          <w:lang w:eastAsia="pl-PL"/>
        </w:rPr>
        <w:t>2023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7F6815" w:rsidRPr="009367B8">
        <w:rPr>
          <w:rFonts w:eastAsia="Times New Roman" w:cstheme="minorHAnsi"/>
          <w:sz w:val="24"/>
          <w:szCs w:val="24"/>
          <w:lang w:eastAsia="pl-PL"/>
        </w:rPr>
        <w:t>1605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z </w:t>
      </w:r>
      <w:proofErr w:type="spellStart"/>
      <w:r w:rsidRPr="009367B8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 xml:space="preserve">. zm.) oraz przepisów wykonawczych do niej, Zamawiający ogłasza postępowanie o udzielenie zamówienia publicznego w trybie przetargu nieograniczonego o wartości przekraczającej Progi unijne w rozumieniu art. 3 ustawy </w:t>
      </w:r>
      <w:proofErr w:type="spellStart"/>
      <w:r w:rsidRPr="009367B8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 xml:space="preserve"> pn.: </w:t>
      </w:r>
    </w:p>
    <w:p w14:paraId="6956EC1A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5547548" w14:textId="6320E2FF" w:rsidR="00A870AA" w:rsidRPr="004F41AC" w:rsidRDefault="00A870AA" w:rsidP="00A870AA">
      <w:pPr>
        <w:shd w:val="clear" w:color="auto" w:fill="BFBFBF"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F41AC">
        <w:rPr>
          <w:rFonts w:cstheme="minorHAnsi"/>
          <w:b/>
          <w:bCs/>
          <w:sz w:val="24"/>
          <w:szCs w:val="24"/>
        </w:rPr>
        <w:t>„USŁUG</w:t>
      </w:r>
      <w:r w:rsidR="003D5036" w:rsidRPr="004F41AC">
        <w:rPr>
          <w:rFonts w:cstheme="minorHAnsi"/>
          <w:b/>
          <w:bCs/>
          <w:sz w:val="24"/>
          <w:szCs w:val="24"/>
        </w:rPr>
        <w:t>A</w:t>
      </w:r>
      <w:r w:rsidRPr="004F41AC">
        <w:rPr>
          <w:rFonts w:cstheme="minorHAnsi"/>
          <w:b/>
          <w:bCs/>
          <w:sz w:val="24"/>
          <w:szCs w:val="24"/>
        </w:rPr>
        <w:t xml:space="preserve"> SPRZĄTANIA BIUR, POMIESZCZEŃ I UTRZYMANIA CZYSTOŚCI NA OBIEKTACH KIELECKIEGO PARKU TECHNOLOGICZNEGO”</w:t>
      </w:r>
    </w:p>
    <w:p w14:paraId="648EF3D5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5B2D235F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ind w:hanging="686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DB2CA0D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7EFE4D0E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CDF077F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32F8541" w14:textId="77777777" w:rsidR="000163DA" w:rsidRPr="009367B8" w:rsidRDefault="000163DA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2117DAAB" w14:textId="77777777" w:rsidR="000163DA" w:rsidRPr="009367B8" w:rsidRDefault="000163DA" w:rsidP="000163DA">
      <w:pPr>
        <w:jc w:val="center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Cs/>
          <w:sz w:val="24"/>
          <w:szCs w:val="24"/>
        </w:rPr>
        <w:t>Zatwierdził i podpisał dokument kwalifikowanym podpisem elektronicznym:</w:t>
      </w:r>
    </w:p>
    <w:p w14:paraId="717C7596" w14:textId="77777777" w:rsidR="005D73AD" w:rsidRDefault="005D73AD" w:rsidP="000163DA">
      <w:pPr>
        <w:jc w:val="center"/>
        <w:rPr>
          <w:rFonts w:eastAsia="Calibri" w:cstheme="minorHAnsi"/>
          <w:bCs/>
          <w:sz w:val="24"/>
          <w:szCs w:val="24"/>
        </w:rPr>
      </w:pPr>
    </w:p>
    <w:p w14:paraId="7F71392C" w14:textId="77777777" w:rsidR="005D73AD" w:rsidRDefault="005D73AD" w:rsidP="000163DA">
      <w:pPr>
        <w:jc w:val="center"/>
        <w:rPr>
          <w:rFonts w:eastAsia="Calibri" w:cstheme="minorHAnsi"/>
          <w:bCs/>
          <w:sz w:val="24"/>
          <w:szCs w:val="24"/>
        </w:rPr>
      </w:pPr>
    </w:p>
    <w:p w14:paraId="0A10017E" w14:textId="77777777" w:rsidR="005D73AD" w:rsidRDefault="005D73AD" w:rsidP="000163DA">
      <w:pPr>
        <w:jc w:val="center"/>
        <w:rPr>
          <w:rFonts w:eastAsia="Calibri" w:cstheme="minorHAnsi"/>
          <w:bCs/>
          <w:sz w:val="24"/>
          <w:szCs w:val="24"/>
        </w:rPr>
      </w:pPr>
    </w:p>
    <w:p w14:paraId="2B2C939C" w14:textId="35AB5CB3" w:rsidR="000163DA" w:rsidRPr="009367B8" w:rsidRDefault="000163DA" w:rsidP="000163DA">
      <w:pPr>
        <w:jc w:val="center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Cs/>
          <w:sz w:val="24"/>
          <w:szCs w:val="24"/>
        </w:rPr>
        <w:t>…………………………..</w:t>
      </w:r>
    </w:p>
    <w:p w14:paraId="68279811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2844F582" w14:textId="77777777" w:rsidR="00D93E78" w:rsidRDefault="00D93E78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DA9C329" w14:textId="77777777" w:rsidR="005D73AD" w:rsidRDefault="005D73AD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88B419B" w14:textId="07A6C3A3" w:rsidR="00D93E78" w:rsidRPr="009367B8" w:rsidRDefault="00D93E78" w:rsidP="00A03E50">
      <w:pPr>
        <w:spacing w:after="0" w:line="276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Ogłoszenie o zamówieniu zostało przekazane Urzędowi Oficjalnych Publikacji Wspólnot Europejskich w dniu </w:t>
      </w:r>
      <w:r w:rsidR="0026562F">
        <w:rPr>
          <w:rFonts w:eastAsia="Times New Roman" w:cstheme="minorHAnsi"/>
          <w:b/>
          <w:sz w:val="24"/>
          <w:szCs w:val="24"/>
          <w:lang w:eastAsia="pl-PL"/>
        </w:rPr>
        <w:t>21.09.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2023 r.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oraz opublikowane w Dzienniku Urzędowym Unii Europejskiej w dniu </w:t>
      </w:r>
      <w:r w:rsidR="00F96256" w:rsidRPr="00F96256">
        <w:rPr>
          <w:rFonts w:eastAsia="Times New Roman" w:cstheme="minorHAnsi"/>
          <w:b/>
          <w:bCs/>
          <w:sz w:val="24"/>
          <w:szCs w:val="24"/>
          <w:lang w:eastAsia="pl-PL"/>
        </w:rPr>
        <w:t>26.09</w:t>
      </w:r>
      <w:r w:rsidRPr="00F96256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2023 r.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pod numerem </w:t>
      </w:r>
      <w:r w:rsidR="009C1B14" w:rsidRPr="009C1B14">
        <w:rPr>
          <w:rFonts w:eastAsia="Times New Roman" w:cstheme="minorHAnsi"/>
          <w:sz w:val="24"/>
          <w:szCs w:val="24"/>
          <w:lang w:eastAsia="pl-PL"/>
        </w:rPr>
        <w:t>2023/S 185-577778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zamieszczone na stronie Zamawiającego: </w:t>
      </w:r>
      <w:hyperlink r:id="rId9" w:history="1">
        <w:r w:rsidR="00A03E50" w:rsidRPr="00A03E50">
          <w:rPr>
            <w:rStyle w:val="Hipercze"/>
            <w:rFonts w:eastAsia="Calibri" w:cstheme="minorHAnsi"/>
            <w:color w:val="auto"/>
            <w:sz w:val="24"/>
            <w:szCs w:val="24"/>
            <w:lang w:eastAsia="pl-PL"/>
          </w:rPr>
          <w:t>https://www.bip.technopark.kielce.pl/pl/przed/zamowienia_publiczne</w:t>
        </w:r>
      </w:hyperlink>
      <w:r w:rsidR="00A03E50" w:rsidRPr="00A03E50">
        <w:rPr>
          <w:rFonts w:eastAsia="Calibri" w:cstheme="minorHAnsi"/>
          <w:sz w:val="24"/>
          <w:szCs w:val="24"/>
          <w:lang w:eastAsia="pl-PL"/>
        </w:rPr>
        <w:t xml:space="preserve"> o</w:t>
      </w:r>
      <w:r w:rsidR="00A03E50">
        <w:rPr>
          <w:rFonts w:eastAsia="Calibri" w:cstheme="minorHAnsi"/>
          <w:sz w:val="24"/>
          <w:szCs w:val="24"/>
          <w:lang w:eastAsia="pl-PL"/>
        </w:rPr>
        <w:t xml:space="preserve">raz </w:t>
      </w:r>
      <w:hyperlink r:id="rId10" w:history="1">
        <w:r w:rsidR="00A03E50"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  <w:r w:rsidR="00A03E50">
        <w:rPr>
          <w:rFonts w:eastAsia="Trebuchet MS" w:cstheme="minorHAnsi"/>
          <w:sz w:val="24"/>
          <w:szCs w:val="24"/>
          <w:u w:val="single"/>
          <w:lang w:bidi="pl-PL"/>
        </w:rPr>
        <w:t xml:space="preserve"> </w:t>
      </w:r>
      <w:r w:rsidR="00A870AA">
        <w:rPr>
          <w:rFonts w:eastAsia="Times New Roman" w:cstheme="minorHAnsi"/>
          <w:sz w:val="24"/>
          <w:szCs w:val="24"/>
          <w:lang w:eastAsia="pl-PL"/>
        </w:rPr>
        <w:t>w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dniu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F96256">
        <w:rPr>
          <w:rFonts w:eastAsia="Times New Roman" w:cstheme="minorHAnsi"/>
          <w:b/>
          <w:sz w:val="24"/>
          <w:szCs w:val="24"/>
          <w:lang w:eastAsia="pl-PL"/>
        </w:rPr>
        <w:t>26.09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.2023 r.</w:t>
      </w:r>
    </w:p>
    <w:p w14:paraId="1160DF28" w14:textId="77777777" w:rsidR="004075F6" w:rsidRPr="009367B8" w:rsidRDefault="004075F6" w:rsidP="0038245D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C5DC125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bCs/>
          <w:kern w:val="32"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</w:r>
      <w:r w:rsidRPr="009367B8">
        <w:rPr>
          <w:rFonts w:eastAsia="Times New Roman" w:cstheme="minorHAnsi"/>
          <w:b/>
          <w:bCs/>
          <w:kern w:val="32"/>
          <w:sz w:val="24"/>
          <w:szCs w:val="24"/>
          <w:lang w:eastAsia="pl-PL"/>
        </w:rPr>
        <w:t>NAZWA ORAZ ADRES ZAMAWIAJĄCEGO</w:t>
      </w:r>
    </w:p>
    <w:p w14:paraId="43C78A73" w14:textId="77777777" w:rsidR="00006186" w:rsidRPr="009367B8" w:rsidRDefault="00006186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1727BB" w14:textId="77777777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Pełna nazwa oraz adres Zamawiającego: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>Kielecki Park Technologiczny, ul. Olszewskiego 6, 25-663 Kielce.</w:t>
      </w:r>
    </w:p>
    <w:p w14:paraId="685C157C" w14:textId="77777777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Numer telefonu: tel.: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>41 278 72 00.</w:t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 </w:t>
      </w:r>
    </w:p>
    <w:p w14:paraId="2FB12D1C" w14:textId="77777777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Adres poczty elektronicznej prowadzonego postępowania: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>biuro@technopark.kielce.pl</w:t>
      </w:r>
    </w:p>
    <w:p w14:paraId="3B1C56B3" w14:textId="6D272738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Adres strony internetowej prowadzonego postępowania: </w:t>
      </w:r>
      <w:hyperlink r:id="rId11" w:history="1">
        <w:r w:rsidR="00A03E50" w:rsidRPr="00A03E50">
          <w:rPr>
            <w:rStyle w:val="Hipercze"/>
            <w:rFonts w:eastAsia="Calibri" w:cstheme="minorHAnsi"/>
            <w:color w:val="auto"/>
            <w:sz w:val="24"/>
            <w:szCs w:val="24"/>
            <w:lang w:eastAsia="pl-PL"/>
          </w:rPr>
          <w:t>https://www.bip.technopark.kielce.pl/pl/przed/zamowienia_publiczne</w:t>
        </w:r>
      </w:hyperlink>
      <w:r w:rsidR="00A03E50">
        <w:rPr>
          <w:rFonts w:eastAsia="Calibri" w:cstheme="minorHAnsi"/>
          <w:sz w:val="24"/>
          <w:szCs w:val="24"/>
          <w:lang w:eastAsia="pl-PL"/>
        </w:rPr>
        <w:t xml:space="preserve"> oraz </w:t>
      </w:r>
      <w:hyperlink r:id="rId12" w:history="1">
        <w:r w:rsidR="00A03E50"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</w:p>
    <w:p w14:paraId="4936EE76" w14:textId="77777777" w:rsidR="00A15EE0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strike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Adres strony internetowej, na której udostępniane są zmiany i wyjaśnienia treści Specyfikacji Warunków Zamówienia oraz inne dokumenty zamówienia bezpośrednio związane z postępowaniem o udzielenie zamówienia: </w:t>
      </w:r>
    </w:p>
    <w:p w14:paraId="05EC5599" w14:textId="0DC5B1B6" w:rsidR="00BD6582" w:rsidRPr="009367B8" w:rsidRDefault="005940CC" w:rsidP="003D5036">
      <w:pPr>
        <w:spacing w:after="0" w:line="276" w:lineRule="auto"/>
        <w:ind w:left="284"/>
        <w:contextualSpacing/>
        <w:jc w:val="both"/>
        <w:rPr>
          <w:rFonts w:eastAsia="Calibri" w:cstheme="minorHAnsi"/>
          <w:sz w:val="24"/>
          <w:szCs w:val="24"/>
          <w:lang w:eastAsia="pl-PL"/>
        </w:rPr>
      </w:pPr>
      <w:hyperlink r:id="rId13" w:history="1">
        <w:r w:rsidR="00A03E50" w:rsidRPr="00A03E50">
          <w:rPr>
            <w:rStyle w:val="Hipercze"/>
            <w:rFonts w:eastAsia="Calibri" w:cstheme="minorHAnsi"/>
            <w:color w:val="auto"/>
            <w:sz w:val="24"/>
            <w:szCs w:val="24"/>
            <w:lang w:eastAsia="pl-PL"/>
          </w:rPr>
          <w:t>https://www.bip.technopark.kielce.pl/pl/przed/zamowienia_publiczne</w:t>
        </w:r>
      </w:hyperlink>
      <w:r w:rsidR="00A03E50">
        <w:rPr>
          <w:rFonts w:eastAsia="Calibri" w:cstheme="minorHAnsi"/>
          <w:sz w:val="24"/>
          <w:szCs w:val="24"/>
          <w:lang w:eastAsia="pl-PL"/>
        </w:rPr>
        <w:t xml:space="preserve"> oraz </w:t>
      </w:r>
      <w:hyperlink r:id="rId14" w:history="1">
        <w:r w:rsidR="00A03E50"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</w:p>
    <w:p w14:paraId="1C2EB5EF" w14:textId="01567485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Adres Elektronicznej Skrzynki Podawczej (dalej adres ESP)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 xml:space="preserve">: </w:t>
      </w:r>
      <w:r w:rsidR="00BD6582" w:rsidRPr="009367B8">
        <w:rPr>
          <w:rFonts w:eastAsia="Calibri" w:cstheme="minorHAnsi"/>
          <w:b/>
          <w:sz w:val="24"/>
          <w:szCs w:val="24"/>
          <w:lang w:eastAsia="pl-PL"/>
        </w:rPr>
        <w:t>/</w:t>
      </w:r>
      <w:proofErr w:type="spellStart"/>
      <w:r w:rsidR="00BD6582" w:rsidRPr="009367B8">
        <w:rPr>
          <w:rFonts w:eastAsia="Calibri" w:cstheme="minorHAnsi"/>
          <w:b/>
          <w:sz w:val="24"/>
          <w:szCs w:val="24"/>
          <w:lang w:eastAsia="pl-PL"/>
        </w:rPr>
        <w:t>KPT_Kielce</w:t>
      </w:r>
      <w:proofErr w:type="spellEnd"/>
      <w:r w:rsidR="00BD6582" w:rsidRPr="009367B8">
        <w:rPr>
          <w:rFonts w:eastAsia="Calibri" w:cstheme="minorHAnsi"/>
          <w:b/>
          <w:sz w:val="24"/>
          <w:szCs w:val="24"/>
          <w:lang w:eastAsia="pl-PL"/>
        </w:rPr>
        <w:t>/</w:t>
      </w:r>
      <w:proofErr w:type="spellStart"/>
      <w:r w:rsidR="00BD6582" w:rsidRPr="009367B8">
        <w:rPr>
          <w:rFonts w:eastAsia="Calibri" w:cstheme="minorHAnsi"/>
          <w:b/>
          <w:sz w:val="24"/>
          <w:szCs w:val="24"/>
          <w:lang w:eastAsia="pl-PL"/>
        </w:rPr>
        <w:t>SkrytkaESP</w:t>
      </w:r>
      <w:proofErr w:type="spellEnd"/>
    </w:p>
    <w:p w14:paraId="47064BAB" w14:textId="77777777" w:rsidR="00CA7ADB" w:rsidRPr="009367B8" w:rsidRDefault="00CA7ADB" w:rsidP="003D5036">
      <w:pPr>
        <w:numPr>
          <w:ilvl w:val="0"/>
          <w:numId w:val="60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Cs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Zasady kontaktu i porozumiewania się określa </w:t>
      </w:r>
      <w:r w:rsidRPr="009367B8">
        <w:rPr>
          <w:rFonts w:eastAsia="Calibri" w:cstheme="minorHAnsi"/>
          <w:bCs/>
          <w:sz w:val="24"/>
          <w:szCs w:val="24"/>
          <w:lang w:eastAsia="pl-PL"/>
        </w:rPr>
        <w:t>rozdział X</w:t>
      </w:r>
      <w:r w:rsidR="009E6451" w:rsidRPr="009367B8">
        <w:rPr>
          <w:rFonts w:eastAsia="Calibri" w:cstheme="minorHAnsi"/>
          <w:bCs/>
          <w:sz w:val="24"/>
          <w:szCs w:val="24"/>
          <w:lang w:eastAsia="pl-PL"/>
        </w:rPr>
        <w:t>I</w:t>
      </w:r>
      <w:r w:rsidRPr="009367B8">
        <w:rPr>
          <w:rFonts w:eastAsia="Calibri" w:cstheme="minorHAnsi"/>
          <w:bCs/>
          <w:sz w:val="24"/>
          <w:szCs w:val="24"/>
          <w:lang w:eastAsia="pl-PL"/>
        </w:rPr>
        <w:t xml:space="preserve"> Specyfikacji Warunków Zamówienia.</w:t>
      </w:r>
    </w:p>
    <w:p w14:paraId="5791C1A7" w14:textId="77777777" w:rsidR="00CA7ADB" w:rsidRPr="009367B8" w:rsidRDefault="00CA7ADB" w:rsidP="00CA7ADB">
      <w:pPr>
        <w:spacing w:after="0" w:line="276" w:lineRule="auto"/>
        <w:rPr>
          <w:rFonts w:eastAsia="Calibri" w:cstheme="minorHAnsi"/>
          <w:sz w:val="24"/>
          <w:szCs w:val="24"/>
          <w:lang w:eastAsia="pl-PL"/>
        </w:rPr>
      </w:pPr>
    </w:p>
    <w:p w14:paraId="0DBEF80A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TRYB UDZIELENIA ZAMÓWIENIA</w:t>
      </w:r>
    </w:p>
    <w:p w14:paraId="723E5F56" w14:textId="77777777" w:rsidR="00006186" w:rsidRPr="009367B8" w:rsidRDefault="00006186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DDC5FED" w14:textId="7FB1478B" w:rsidR="00D93E78" w:rsidRPr="009367B8" w:rsidRDefault="00D93E78" w:rsidP="00A029F1">
      <w:pPr>
        <w:pStyle w:val="Akapitzlist"/>
        <w:numPr>
          <w:ilvl w:val="0"/>
          <w:numId w:val="26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Niniejsze postępowanie </w:t>
      </w:r>
      <w:r w:rsidR="0055737C" w:rsidRPr="009367B8">
        <w:rPr>
          <w:rFonts w:asciiTheme="minorHAnsi" w:hAnsiTheme="minorHAnsi" w:cstheme="minorHAnsi"/>
        </w:rPr>
        <w:t xml:space="preserve">jest </w:t>
      </w:r>
      <w:r w:rsidRPr="009367B8">
        <w:rPr>
          <w:rFonts w:asciiTheme="minorHAnsi" w:hAnsiTheme="minorHAnsi" w:cstheme="minorHAnsi"/>
        </w:rPr>
        <w:t xml:space="preserve">prowadzone w trybie </w:t>
      </w:r>
      <w:r w:rsidRPr="009367B8">
        <w:rPr>
          <w:rFonts w:asciiTheme="minorHAnsi" w:hAnsiTheme="minorHAnsi" w:cstheme="minorHAnsi"/>
          <w:b/>
        </w:rPr>
        <w:t>przetargu nieograniczonego</w:t>
      </w:r>
      <w:r w:rsidR="0055737C" w:rsidRPr="009367B8">
        <w:rPr>
          <w:rFonts w:asciiTheme="minorHAnsi" w:hAnsiTheme="minorHAnsi" w:cstheme="minorHAnsi"/>
        </w:rPr>
        <w:t xml:space="preserve"> </w:t>
      </w:r>
      <w:r w:rsidR="003D5036">
        <w:rPr>
          <w:rFonts w:asciiTheme="minorHAnsi" w:hAnsiTheme="minorHAnsi" w:cstheme="minorHAnsi"/>
        </w:rPr>
        <w:br/>
      </w:r>
      <w:r w:rsidR="0055737C" w:rsidRPr="009367B8">
        <w:rPr>
          <w:rFonts w:asciiTheme="minorHAnsi" w:hAnsiTheme="minorHAnsi" w:cstheme="minorHAnsi"/>
        </w:rPr>
        <w:t xml:space="preserve">na </w:t>
      </w:r>
      <w:r w:rsidRPr="009367B8">
        <w:rPr>
          <w:rFonts w:asciiTheme="minorHAnsi" w:hAnsiTheme="minorHAnsi" w:cstheme="minorHAnsi"/>
        </w:rPr>
        <w:t>podstawie ustawy z dnia 11 września 2019 r. Prawo zamówień publicznych (t.</w:t>
      </w:r>
      <w:r w:rsidR="0055737C" w:rsidRPr="009367B8">
        <w:rPr>
          <w:rFonts w:asciiTheme="minorHAnsi" w:hAnsiTheme="minorHAnsi" w:cstheme="minorHAnsi"/>
        </w:rPr>
        <w:t xml:space="preserve"> j. Dz.U.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z </w:t>
      </w:r>
      <w:r w:rsidR="00521347" w:rsidRPr="009367B8">
        <w:rPr>
          <w:rFonts w:asciiTheme="minorHAnsi" w:hAnsiTheme="minorHAnsi" w:cstheme="minorHAnsi"/>
        </w:rPr>
        <w:t>2023</w:t>
      </w:r>
      <w:r w:rsidRPr="009367B8">
        <w:rPr>
          <w:rFonts w:asciiTheme="minorHAnsi" w:hAnsiTheme="minorHAnsi" w:cstheme="minorHAnsi"/>
        </w:rPr>
        <w:t xml:space="preserve">r. poz. </w:t>
      </w:r>
      <w:r w:rsidR="00521347" w:rsidRPr="009367B8">
        <w:rPr>
          <w:rFonts w:asciiTheme="minorHAnsi" w:hAnsiTheme="minorHAnsi" w:cstheme="minorHAnsi"/>
        </w:rPr>
        <w:t>1605</w:t>
      </w:r>
      <w:r w:rsidRPr="009367B8">
        <w:rPr>
          <w:rFonts w:asciiTheme="minorHAnsi" w:hAnsiTheme="minorHAnsi" w:cstheme="minorHAnsi"/>
        </w:rPr>
        <w:t xml:space="preserve"> z </w:t>
      </w:r>
      <w:proofErr w:type="spellStart"/>
      <w:r w:rsidR="0055737C" w:rsidRPr="009367B8">
        <w:rPr>
          <w:rFonts w:asciiTheme="minorHAnsi" w:hAnsiTheme="minorHAnsi" w:cstheme="minorHAnsi"/>
        </w:rPr>
        <w:t>późn</w:t>
      </w:r>
      <w:proofErr w:type="spellEnd"/>
      <w:r w:rsidR="0055737C" w:rsidRPr="009367B8">
        <w:rPr>
          <w:rFonts w:asciiTheme="minorHAnsi" w:hAnsiTheme="minorHAnsi" w:cstheme="minorHAnsi"/>
        </w:rPr>
        <w:t xml:space="preserve">. </w:t>
      </w:r>
      <w:r w:rsidRPr="009367B8">
        <w:rPr>
          <w:rFonts w:asciiTheme="minorHAnsi" w:hAnsiTheme="minorHAnsi" w:cstheme="minorHAnsi"/>
        </w:rPr>
        <w:t>zm.)</w:t>
      </w:r>
      <w:r w:rsidR="0055737C" w:rsidRPr="009367B8">
        <w:rPr>
          <w:rFonts w:asciiTheme="minorHAnsi" w:hAnsiTheme="minorHAnsi" w:cstheme="minorHAnsi"/>
        </w:rPr>
        <w:t>, zwanej dalej „</w:t>
      </w:r>
      <w:r w:rsidRPr="009367B8">
        <w:rPr>
          <w:rFonts w:asciiTheme="minorHAnsi" w:hAnsiTheme="minorHAnsi" w:cstheme="minorHAnsi"/>
        </w:rPr>
        <w:t xml:space="preserve">ustawą </w:t>
      </w:r>
      <w:proofErr w:type="spellStart"/>
      <w:r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" oraz niniejszej Specyfi</w:t>
      </w:r>
      <w:r w:rsidR="0055737C" w:rsidRPr="009367B8">
        <w:rPr>
          <w:rFonts w:asciiTheme="minorHAnsi" w:hAnsiTheme="minorHAnsi" w:cstheme="minorHAnsi"/>
        </w:rPr>
        <w:t>kacji Warunków Zamówienia, zwanej dalej „</w:t>
      </w:r>
      <w:r w:rsidRPr="009367B8">
        <w:rPr>
          <w:rFonts w:asciiTheme="minorHAnsi" w:hAnsiTheme="minorHAnsi" w:cstheme="minorHAnsi"/>
        </w:rPr>
        <w:t>SWZ".</w:t>
      </w:r>
    </w:p>
    <w:p w14:paraId="6A58E056" w14:textId="77777777" w:rsidR="00D93E78" w:rsidRPr="009367B8" w:rsidRDefault="00D93E78" w:rsidP="00A029F1">
      <w:pPr>
        <w:pStyle w:val="Akapitzlist"/>
        <w:numPr>
          <w:ilvl w:val="0"/>
          <w:numId w:val="26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Szacunkowa wartość zamówienia przekracza kwotę określoną w obwieszczeniu Prezesa Urzędu Zamówień Publicznych</w:t>
      </w:r>
      <w:r w:rsidR="00C01A0A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wydanym na podstawie art. 3 ust. 2 </w:t>
      </w:r>
      <w:proofErr w:type="spellStart"/>
      <w:r w:rsidR="00C01A0A" w:rsidRPr="009367B8">
        <w:rPr>
          <w:rFonts w:asciiTheme="minorHAnsi" w:hAnsiTheme="minorHAnsi" w:cstheme="minorHAnsi"/>
        </w:rPr>
        <w:t>Pz</w:t>
      </w:r>
      <w:r w:rsidRPr="009367B8">
        <w:rPr>
          <w:rFonts w:asciiTheme="minorHAnsi" w:hAnsiTheme="minorHAnsi" w:cstheme="minorHAnsi"/>
        </w:rPr>
        <w:t>p</w:t>
      </w:r>
      <w:proofErr w:type="spellEnd"/>
      <w:r w:rsidRPr="009367B8">
        <w:rPr>
          <w:rFonts w:asciiTheme="minorHAnsi" w:hAnsiTheme="minorHAnsi" w:cstheme="minorHAnsi"/>
        </w:rPr>
        <w:t>.</w:t>
      </w:r>
    </w:p>
    <w:p w14:paraId="6EA329E4" w14:textId="77777777" w:rsidR="00D93E78" w:rsidRPr="009367B8" w:rsidRDefault="00D93E78" w:rsidP="00A029F1">
      <w:pPr>
        <w:pStyle w:val="Akapitzlist"/>
        <w:numPr>
          <w:ilvl w:val="0"/>
          <w:numId w:val="26"/>
        </w:numPr>
        <w:spacing w:after="120" w:line="30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Theme="minorHAnsi" w:hAnsiTheme="minorHAnsi" w:cstheme="minorHAnsi"/>
        </w:rPr>
        <w:t xml:space="preserve">Zamawiający przewiduje zastosowanie tzw. procedury odwróconej, o której mowa w art. 139 ust. 1 ustawy </w:t>
      </w:r>
      <w:proofErr w:type="spellStart"/>
      <w:r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 xml:space="preserve">, tj. Zamawiający najpierw dokona badania i oceny ofert, a następnie </w:t>
      </w:r>
      <w:r w:rsidRPr="009367B8">
        <w:rPr>
          <w:rFonts w:ascii="Calibri" w:hAnsi="Calibri" w:cstheme="minorHAnsi"/>
        </w:rPr>
        <w:t>dokona kwalifikacji podmiotowej Wykonawcy, którego ofe</w:t>
      </w:r>
      <w:r w:rsidR="00C01A0A" w:rsidRPr="009367B8">
        <w:rPr>
          <w:rFonts w:ascii="Calibri" w:hAnsi="Calibri" w:cstheme="minorHAnsi"/>
        </w:rPr>
        <w:t xml:space="preserve">rta została najwyżej oceniona,  </w:t>
      </w:r>
      <w:r w:rsidRPr="009367B8">
        <w:rPr>
          <w:rFonts w:ascii="Calibri" w:hAnsi="Calibri" w:cstheme="minorHAnsi"/>
        </w:rPr>
        <w:t>w zakresie braku podstaw wykluczenia oraz spełniania warunków udziału w postępowaniu.</w:t>
      </w:r>
    </w:p>
    <w:p w14:paraId="048B0A31" w14:textId="77777777" w:rsidR="007B4591" w:rsidRPr="009367B8" w:rsidRDefault="007B4591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9367B8">
        <w:rPr>
          <w:rFonts w:ascii="Calibri" w:hAnsi="Calibri" w:cstheme="minorHAnsi"/>
        </w:rPr>
        <w:t>Pzp</w:t>
      </w:r>
      <w:proofErr w:type="spellEnd"/>
      <w:r w:rsidRPr="009367B8">
        <w:rPr>
          <w:rFonts w:ascii="Calibri" w:hAnsi="Calibri" w:cstheme="minorHAnsi"/>
        </w:rPr>
        <w:t>.</w:t>
      </w:r>
    </w:p>
    <w:p w14:paraId="65129EBD" w14:textId="4F12A9D0" w:rsidR="00521347" w:rsidRPr="009367B8" w:rsidRDefault="00521347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 xml:space="preserve">Wymagania, stosownie do dyspozycji przepisu art. 95 ustawy </w:t>
      </w:r>
      <w:proofErr w:type="spellStart"/>
      <w:r w:rsidR="00094826" w:rsidRPr="009367B8">
        <w:rPr>
          <w:rFonts w:ascii="Calibri" w:hAnsi="Calibri" w:cstheme="minorHAnsi"/>
        </w:rPr>
        <w:t>P</w:t>
      </w:r>
      <w:r w:rsidRPr="009367B8">
        <w:rPr>
          <w:rFonts w:ascii="Calibri" w:hAnsi="Calibri" w:cstheme="minorHAnsi"/>
        </w:rPr>
        <w:t>zp</w:t>
      </w:r>
      <w:proofErr w:type="spellEnd"/>
      <w:r w:rsidRPr="009367B8">
        <w:rPr>
          <w:rFonts w:ascii="Calibri" w:hAnsi="Calibri" w:cstheme="minorHAnsi"/>
        </w:rPr>
        <w:t xml:space="preserve">, związane z realizacją zamówienia w zakresie zatrudnienia przez wykonawcę lub podwykonawcę na podstawie stosunku pracy osób wykonujących wskazane przez Zamawiającego czynności w zakresie realizacji zamówienia, jeżeli wykonanie tych czynności polega na wykonywaniu pracy </w:t>
      </w:r>
      <w:r w:rsidR="003D5036">
        <w:rPr>
          <w:rFonts w:ascii="Calibri" w:hAnsi="Calibri" w:cstheme="minorHAnsi"/>
        </w:rPr>
        <w:br/>
      </w:r>
      <w:r w:rsidRPr="009367B8">
        <w:rPr>
          <w:rFonts w:ascii="Calibri" w:hAnsi="Calibri" w:cstheme="minorHAnsi"/>
        </w:rPr>
        <w:lastRenderedPageBreak/>
        <w:t>w sposób określony w art. 22 § 1 ustawy z dnia 26 czerwca 1974r. - Kodeks pracy (</w:t>
      </w:r>
      <w:r w:rsidR="002C1EC2" w:rsidRPr="009367B8">
        <w:rPr>
          <w:rFonts w:ascii="Calibri" w:hAnsi="Calibri" w:cstheme="minorHAnsi"/>
        </w:rPr>
        <w:t xml:space="preserve">tj. </w:t>
      </w:r>
      <w:r w:rsidRPr="009367B8">
        <w:rPr>
          <w:rFonts w:ascii="Calibri" w:hAnsi="Calibri" w:cstheme="minorHAnsi"/>
        </w:rPr>
        <w:t xml:space="preserve">Dz. U. </w:t>
      </w:r>
      <w:r w:rsidR="00440EC0">
        <w:rPr>
          <w:rFonts w:ascii="Calibri" w:hAnsi="Calibri" w:cstheme="minorHAnsi"/>
        </w:rPr>
        <w:br/>
      </w:r>
      <w:r w:rsidRPr="009367B8">
        <w:rPr>
          <w:rFonts w:ascii="Calibri" w:hAnsi="Calibri" w:cstheme="minorHAnsi"/>
        </w:rPr>
        <w:t xml:space="preserve">z 2023 r. poz. 1465) obejmują następujące rodzaje czynności: </w:t>
      </w:r>
    </w:p>
    <w:p w14:paraId="1660A78F" w14:textId="77777777" w:rsidR="00521347" w:rsidRPr="009367B8" w:rsidRDefault="00521347" w:rsidP="00A029F1">
      <w:pPr>
        <w:numPr>
          <w:ilvl w:val="0"/>
          <w:numId w:val="61"/>
        </w:numPr>
        <w:spacing w:after="120" w:line="300" w:lineRule="exact"/>
        <w:jc w:val="both"/>
        <w:rPr>
          <w:rFonts w:ascii="Calibri" w:eastAsia="Calibri" w:hAnsi="Calibri" w:cstheme="minorHAnsi"/>
          <w:bCs/>
          <w:sz w:val="24"/>
          <w:szCs w:val="24"/>
          <w:lang w:eastAsia="pl-PL"/>
        </w:rPr>
      </w:pPr>
      <w:r w:rsidRPr="009367B8">
        <w:rPr>
          <w:rFonts w:ascii="Calibri" w:eastAsia="Calibri" w:hAnsi="Calibri" w:cstheme="minorHAnsi"/>
          <w:bCs/>
          <w:sz w:val="24"/>
          <w:szCs w:val="24"/>
          <w:lang w:eastAsia="pl-PL"/>
        </w:rPr>
        <w:t>Rodzaj czynności związanych z realizacją zamówienia, których dotyczą wymagania zatrudnienia na podstawie stosunku pracy przez wykonawcę lub podwykonawcę osób wykonujących czynności w trakcie realizacji zamówienia;</w:t>
      </w:r>
    </w:p>
    <w:p w14:paraId="1508C5D6" w14:textId="77777777" w:rsidR="00521347" w:rsidRPr="009367B8" w:rsidRDefault="00521347" w:rsidP="00A029F1">
      <w:pPr>
        <w:numPr>
          <w:ilvl w:val="0"/>
          <w:numId w:val="61"/>
        </w:numPr>
        <w:autoSpaceDE w:val="0"/>
        <w:autoSpaceDN w:val="0"/>
        <w:adjustRightInd w:val="0"/>
        <w:spacing w:after="120" w:line="300" w:lineRule="exact"/>
        <w:jc w:val="both"/>
        <w:rPr>
          <w:rFonts w:ascii="Calibri" w:eastAsia="Calibri" w:hAnsi="Calibri" w:cstheme="minorHAnsi"/>
          <w:sz w:val="24"/>
          <w:szCs w:val="24"/>
        </w:rPr>
      </w:pPr>
      <w:r w:rsidRPr="009367B8">
        <w:rPr>
          <w:rFonts w:ascii="Calibri" w:eastAsia="Calibri" w:hAnsi="Calibri" w:cstheme="minorHAnsi"/>
          <w:sz w:val="24"/>
          <w:szCs w:val="24"/>
        </w:rPr>
        <w:t>Sposób weryfikacji zatrudnienia tych osób</w:t>
      </w:r>
    </w:p>
    <w:p w14:paraId="0C9A4EA7" w14:textId="77777777" w:rsidR="00521347" w:rsidRPr="009367B8" w:rsidRDefault="00521347" w:rsidP="00A029F1">
      <w:pPr>
        <w:numPr>
          <w:ilvl w:val="0"/>
          <w:numId w:val="61"/>
        </w:numPr>
        <w:autoSpaceDE w:val="0"/>
        <w:autoSpaceDN w:val="0"/>
        <w:adjustRightInd w:val="0"/>
        <w:spacing w:after="120" w:line="300" w:lineRule="exact"/>
        <w:jc w:val="both"/>
        <w:rPr>
          <w:rFonts w:ascii="Calibri" w:eastAsia="Calibri" w:hAnsi="Calibri" w:cstheme="minorHAnsi"/>
          <w:sz w:val="24"/>
          <w:szCs w:val="24"/>
        </w:rPr>
      </w:pPr>
      <w:r w:rsidRPr="009367B8">
        <w:rPr>
          <w:rFonts w:ascii="Calibri" w:eastAsia="Calibri" w:hAnsi="Calibri" w:cstheme="minorHAnsi"/>
          <w:sz w:val="24"/>
          <w:szCs w:val="24"/>
        </w:rPr>
        <w:t xml:space="preserve">Uprawnienia </w:t>
      </w:r>
      <w:r w:rsidR="002C1EC2" w:rsidRPr="009367B8">
        <w:rPr>
          <w:rFonts w:ascii="Calibri" w:eastAsia="Calibri" w:hAnsi="Calibri" w:cstheme="minorHAnsi"/>
          <w:sz w:val="24"/>
          <w:szCs w:val="24"/>
        </w:rPr>
        <w:t>Z</w:t>
      </w:r>
      <w:r w:rsidRPr="009367B8">
        <w:rPr>
          <w:rFonts w:ascii="Calibri" w:eastAsia="Calibri" w:hAnsi="Calibri" w:cstheme="minorHAnsi"/>
          <w:sz w:val="24"/>
          <w:szCs w:val="24"/>
        </w:rPr>
        <w:t xml:space="preserve">amawiającego w zakresie kontroli spełnienia przez </w:t>
      </w:r>
      <w:r w:rsidR="002C1EC2" w:rsidRPr="009367B8">
        <w:rPr>
          <w:rFonts w:ascii="Calibri" w:eastAsia="Calibri" w:hAnsi="Calibri" w:cstheme="minorHAnsi"/>
          <w:sz w:val="24"/>
          <w:szCs w:val="24"/>
        </w:rPr>
        <w:t>W</w:t>
      </w:r>
      <w:r w:rsidRPr="009367B8">
        <w:rPr>
          <w:rFonts w:ascii="Calibri" w:eastAsia="Calibri" w:hAnsi="Calibri" w:cstheme="minorHAnsi"/>
          <w:sz w:val="24"/>
          <w:szCs w:val="24"/>
        </w:rPr>
        <w:t>ykonawcę wymagań związanych z zatrudnianiem tych osób oraz sankcji z tytułu niespełnienia tych wymagań.</w:t>
      </w:r>
    </w:p>
    <w:p w14:paraId="16C82115" w14:textId="77777777" w:rsidR="00521347" w:rsidRPr="009367B8" w:rsidRDefault="00521347" w:rsidP="004320B5">
      <w:pPr>
        <w:autoSpaceDE w:val="0"/>
        <w:autoSpaceDN w:val="0"/>
        <w:adjustRightInd w:val="0"/>
        <w:spacing w:after="120" w:line="300" w:lineRule="exact"/>
        <w:ind w:left="709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Calibri" w:cstheme="minorHAnsi"/>
          <w:iCs/>
          <w:sz w:val="24"/>
          <w:szCs w:val="24"/>
        </w:rPr>
        <w:t xml:space="preserve">Zamawiający w oparciu o art. 95 ustawy </w:t>
      </w:r>
      <w:proofErr w:type="spellStart"/>
      <w:r w:rsidR="002C1EC2" w:rsidRPr="009367B8">
        <w:rPr>
          <w:rFonts w:eastAsia="Calibri" w:cstheme="minorHAnsi"/>
          <w:iCs/>
          <w:sz w:val="24"/>
          <w:szCs w:val="24"/>
        </w:rPr>
        <w:t>P</w:t>
      </w:r>
      <w:r w:rsidRPr="009367B8">
        <w:rPr>
          <w:rFonts w:eastAsia="Calibri" w:cstheme="minorHAnsi"/>
          <w:iCs/>
          <w:sz w:val="24"/>
          <w:szCs w:val="24"/>
        </w:rPr>
        <w:t>zp</w:t>
      </w:r>
      <w:proofErr w:type="spellEnd"/>
      <w:r w:rsidRPr="009367B8">
        <w:rPr>
          <w:rFonts w:eastAsia="Calibri" w:cstheme="minorHAnsi"/>
          <w:iCs/>
          <w:sz w:val="24"/>
          <w:szCs w:val="24"/>
        </w:rPr>
        <w:t xml:space="preserve"> wymaga, aby przez cały okres realizacji usługi Wykonawca lub Podwykonawca zatrudniał </w:t>
      </w:r>
      <w:r w:rsidRPr="009367B8">
        <w:rPr>
          <w:rFonts w:eastAsia="Calibri" w:cstheme="minorHAnsi"/>
          <w:sz w:val="24"/>
          <w:szCs w:val="24"/>
        </w:rPr>
        <w:t xml:space="preserve">na podstawie umowy o pracę osoby wykonujące czynności w zakresie realizacji zamówienia w rozumieniu przepisów ustawy z dnia 26 czerwca 1974 r. – Kodeks pracy </w:t>
      </w:r>
      <w:r w:rsidRPr="009367B8">
        <w:rPr>
          <w:rFonts w:eastAsia="Calibri" w:cstheme="minorHAnsi"/>
          <w:b/>
          <w:bCs/>
          <w:sz w:val="24"/>
          <w:szCs w:val="24"/>
        </w:rPr>
        <w:t>(</w:t>
      </w:r>
      <w:r w:rsidR="002C1EC2" w:rsidRPr="009367B8">
        <w:rPr>
          <w:rFonts w:ascii="Calibri" w:hAnsi="Calibri" w:cstheme="minorHAnsi"/>
          <w:sz w:val="24"/>
          <w:szCs w:val="24"/>
        </w:rPr>
        <w:t>tj. Dz. U. z 2023 r. poz. 1465</w:t>
      </w:r>
      <w:r w:rsidRPr="009367B8">
        <w:rPr>
          <w:rFonts w:eastAsia="Calibri" w:cstheme="minorHAnsi"/>
          <w:sz w:val="24"/>
          <w:szCs w:val="24"/>
        </w:rPr>
        <w:t>) tj.</w:t>
      </w:r>
      <w:r w:rsidRPr="009367B8">
        <w:rPr>
          <w:rFonts w:eastAsia="Calibri" w:cstheme="minorHAnsi"/>
          <w:b/>
          <w:bCs/>
          <w:sz w:val="24"/>
          <w:szCs w:val="24"/>
        </w:rPr>
        <w:t xml:space="preserve"> </w:t>
      </w:r>
      <w:r w:rsidRPr="009367B8">
        <w:rPr>
          <w:rFonts w:eastAsia="Calibri" w:cstheme="minorHAnsi"/>
          <w:b/>
          <w:iCs/>
          <w:sz w:val="24"/>
          <w:szCs w:val="24"/>
        </w:rPr>
        <w:t>wszystkich pracowników fizycznych bezpośrednio związanych z wykonywaniem usługi stanowiących przedmiot niniejszego zamówienia.</w:t>
      </w:r>
      <w:r w:rsidRPr="009367B8">
        <w:rPr>
          <w:rFonts w:eastAsia="Calibri" w:cstheme="minorHAnsi"/>
          <w:iCs/>
          <w:sz w:val="24"/>
          <w:szCs w:val="24"/>
        </w:rPr>
        <w:t xml:space="preserve"> </w:t>
      </w:r>
    </w:p>
    <w:p w14:paraId="16A9CFE3" w14:textId="77777777" w:rsidR="004320B5" w:rsidRPr="009367B8" w:rsidRDefault="00521347" w:rsidP="004320B5">
      <w:pPr>
        <w:autoSpaceDE w:val="0"/>
        <w:autoSpaceDN w:val="0"/>
        <w:adjustRightInd w:val="0"/>
        <w:spacing w:after="120" w:line="300" w:lineRule="exact"/>
        <w:ind w:left="709"/>
        <w:jc w:val="both"/>
        <w:rPr>
          <w:rFonts w:eastAsia="Calibri" w:cstheme="minorHAnsi"/>
          <w:b/>
          <w:iCs/>
          <w:sz w:val="24"/>
          <w:szCs w:val="24"/>
        </w:rPr>
      </w:pPr>
      <w:r w:rsidRPr="009367B8">
        <w:rPr>
          <w:rFonts w:eastAsia="Calibri" w:cstheme="minorHAnsi"/>
          <w:b/>
          <w:iCs/>
          <w:sz w:val="24"/>
          <w:szCs w:val="24"/>
        </w:rPr>
        <w:t>Ilość pracowników niezbędnych do wykonania przedmiotu zamówienia określa Wykonawca uwzględniając terminowość i rodzaj usług z uwzględnieniem zapisów umowy.</w:t>
      </w:r>
    </w:p>
    <w:p w14:paraId="0B990638" w14:textId="0B8FDA0A" w:rsidR="002C1EC2" w:rsidRPr="009367B8" w:rsidRDefault="00521347" w:rsidP="004320B5">
      <w:pPr>
        <w:autoSpaceDE w:val="0"/>
        <w:autoSpaceDN w:val="0"/>
        <w:adjustRightInd w:val="0"/>
        <w:spacing w:after="120" w:line="300" w:lineRule="exact"/>
        <w:ind w:left="709"/>
        <w:jc w:val="both"/>
        <w:rPr>
          <w:rFonts w:ascii="Calibri" w:eastAsia="Calibri" w:hAnsi="Calibri" w:cs="Calibri"/>
          <w:snapToGrid w:val="0"/>
          <w:sz w:val="18"/>
          <w:szCs w:val="18"/>
        </w:rPr>
      </w:pPr>
      <w:bookmarkStart w:id="0" w:name="_Hlk145006410"/>
      <w:r w:rsidRPr="009367B8">
        <w:rPr>
          <w:rFonts w:eastAsia="Calibri" w:cstheme="minorHAnsi"/>
          <w:bCs/>
          <w:iCs/>
          <w:sz w:val="24"/>
          <w:szCs w:val="24"/>
        </w:rPr>
        <w:t>Wykonawca złoży Zamawiającemu (</w:t>
      </w:r>
      <w:r w:rsidRPr="009367B8">
        <w:rPr>
          <w:rFonts w:eastAsia="Calibri" w:cstheme="minorHAnsi"/>
          <w:b/>
          <w:iCs/>
          <w:sz w:val="24"/>
          <w:szCs w:val="24"/>
        </w:rPr>
        <w:t>najpóźniej w dniu podpisania umowy</w:t>
      </w:r>
      <w:r w:rsidRPr="009367B8">
        <w:rPr>
          <w:rFonts w:eastAsia="Calibri" w:cstheme="minorHAnsi"/>
          <w:bCs/>
          <w:iCs/>
          <w:sz w:val="24"/>
          <w:szCs w:val="24"/>
        </w:rPr>
        <w:t xml:space="preserve">) wykaz wszystkich pracowników wykonujących Przedmiot Umowy </w:t>
      </w:r>
      <w:r w:rsidR="002C1EC2" w:rsidRPr="009367B8">
        <w:rPr>
          <w:rFonts w:eastAsia="Calibri" w:cstheme="minorHAnsi"/>
          <w:bCs/>
          <w:iCs/>
          <w:sz w:val="24"/>
          <w:szCs w:val="24"/>
        </w:rPr>
        <w:t xml:space="preserve">z podaniem ich imienia </w:t>
      </w:r>
      <w:r w:rsidR="00440EC0">
        <w:rPr>
          <w:rFonts w:eastAsia="Calibri" w:cstheme="minorHAnsi"/>
          <w:bCs/>
          <w:iCs/>
          <w:sz w:val="24"/>
          <w:szCs w:val="24"/>
        </w:rPr>
        <w:br/>
      </w:r>
      <w:r w:rsidR="002C1EC2" w:rsidRPr="009367B8">
        <w:rPr>
          <w:rFonts w:eastAsia="Calibri" w:cstheme="minorHAnsi"/>
          <w:bCs/>
          <w:iCs/>
          <w:sz w:val="24"/>
          <w:szCs w:val="24"/>
        </w:rPr>
        <w:t>i nazwiska, zakresu przydzielonych obowiązków, informacji o posiadaniu przez pracownika Pracowniczej Książeczki Zdrowia i aktualnych badaniach</w:t>
      </w:r>
      <w:r w:rsidR="002C1EC2" w:rsidRPr="009367B8">
        <w:rPr>
          <w:rFonts w:eastAsia="Calibri" w:cstheme="minorHAnsi"/>
          <w:b/>
          <w:iCs/>
          <w:sz w:val="24"/>
          <w:szCs w:val="24"/>
        </w:rPr>
        <w:t xml:space="preserve"> </w:t>
      </w:r>
      <w:r w:rsidR="002C1EC2" w:rsidRPr="009367B8">
        <w:rPr>
          <w:rFonts w:eastAsia="Calibri" w:cstheme="minorHAnsi"/>
          <w:bCs/>
          <w:iCs/>
          <w:sz w:val="24"/>
          <w:szCs w:val="24"/>
        </w:rPr>
        <w:t xml:space="preserve">wraz </w:t>
      </w:r>
      <w:r w:rsidR="00440EC0">
        <w:rPr>
          <w:rFonts w:eastAsia="Calibri" w:cstheme="minorHAnsi"/>
          <w:bCs/>
          <w:iCs/>
          <w:sz w:val="24"/>
          <w:szCs w:val="24"/>
        </w:rPr>
        <w:br/>
      </w:r>
      <w:r w:rsidR="002C1EC2" w:rsidRPr="009367B8">
        <w:rPr>
          <w:rFonts w:eastAsia="Calibri" w:cstheme="minorHAnsi"/>
          <w:bCs/>
          <w:iCs/>
          <w:sz w:val="24"/>
          <w:szCs w:val="24"/>
        </w:rPr>
        <w:t>z oświadczeniem, że są to osoby zatrudnione na podstawie umowy o pracę.</w:t>
      </w:r>
      <w:r w:rsidR="004320B5" w:rsidRPr="009367B8">
        <w:rPr>
          <w:rFonts w:eastAsia="Calibri" w:cstheme="minorHAnsi"/>
          <w:bCs/>
          <w:iCs/>
          <w:sz w:val="24"/>
          <w:szCs w:val="24"/>
        </w:rPr>
        <w:t xml:space="preserve"> </w:t>
      </w:r>
    </w:p>
    <w:bookmarkEnd w:id="0"/>
    <w:p w14:paraId="08904227" w14:textId="28AC7478" w:rsidR="00521347" w:rsidRPr="009367B8" w:rsidRDefault="00521347" w:rsidP="004320B5">
      <w:pPr>
        <w:autoSpaceDE w:val="0"/>
        <w:autoSpaceDN w:val="0"/>
        <w:adjustRightInd w:val="0"/>
        <w:spacing w:after="120" w:line="300" w:lineRule="exact"/>
        <w:ind w:left="709"/>
        <w:jc w:val="both"/>
        <w:rPr>
          <w:rFonts w:eastAsia="Calibri" w:cstheme="minorHAnsi"/>
          <w:iCs/>
          <w:sz w:val="24"/>
          <w:szCs w:val="24"/>
        </w:rPr>
      </w:pPr>
      <w:r w:rsidRPr="009367B8">
        <w:rPr>
          <w:rFonts w:ascii="Calibri" w:eastAsia="Calibri" w:hAnsi="Calibri" w:cs="Calibri"/>
          <w:iCs/>
          <w:sz w:val="24"/>
          <w:szCs w:val="24"/>
          <w:lang w:eastAsia="pl-PL"/>
        </w:rPr>
        <w:t xml:space="preserve">Do pracowników podwykonawców zapisy o pracownikach zatrudnionych na umowę </w:t>
      </w:r>
      <w:r w:rsidR="00440EC0">
        <w:rPr>
          <w:rFonts w:ascii="Calibri" w:eastAsia="Calibri" w:hAnsi="Calibri" w:cs="Calibri"/>
          <w:iCs/>
          <w:sz w:val="24"/>
          <w:szCs w:val="24"/>
          <w:lang w:eastAsia="pl-PL"/>
        </w:rPr>
        <w:br/>
      </w:r>
      <w:r w:rsidRPr="009367B8">
        <w:rPr>
          <w:rFonts w:ascii="Calibri" w:eastAsia="Calibri" w:hAnsi="Calibri" w:cs="Calibri"/>
          <w:iCs/>
          <w:sz w:val="24"/>
          <w:szCs w:val="24"/>
          <w:lang w:eastAsia="pl-PL"/>
        </w:rPr>
        <w:t>o pracę do realizacji przedmiotu zamówienia stosuje się odpowiednio.</w:t>
      </w:r>
    </w:p>
    <w:p w14:paraId="2146814D" w14:textId="7AFCFA54" w:rsidR="00521347" w:rsidRPr="009367B8" w:rsidRDefault="00521347" w:rsidP="00521347">
      <w:pPr>
        <w:spacing w:after="120" w:line="300" w:lineRule="exact"/>
        <w:ind w:left="708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Calibri" w:cstheme="minorHAnsi"/>
          <w:sz w:val="24"/>
          <w:szCs w:val="24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SWZ czynności. Zamawiający uprawniony jest </w:t>
      </w:r>
      <w:r w:rsidR="00440EC0">
        <w:rPr>
          <w:rFonts w:eastAsia="Calibri" w:cstheme="minorHAnsi"/>
          <w:sz w:val="24"/>
          <w:szCs w:val="24"/>
        </w:rPr>
        <w:br/>
      </w:r>
      <w:r w:rsidRPr="009367B8">
        <w:rPr>
          <w:rFonts w:eastAsia="Calibri" w:cstheme="minorHAnsi"/>
          <w:sz w:val="24"/>
          <w:szCs w:val="24"/>
        </w:rPr>
        <w:t>w szczególności do:</w:t>
      </w:r>
    </w:p>
    <w:p w14:paraId="28DB241E" w14:textId="77777777" w:rsidR="00521347" w:rsidRPr="009367B8" w:rsidRDefault="00521347" w:rsidP="00A029F1">
      <w:pPr>
        <w:numPr>
          <w:ilvl w:val="0"/>
          <w:numId w:val="62"/>
        </w:numPr>
        <w:spacing w:after="120" w:line="300" w:lineRule="exact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żądania oświadczeń i dokumentów w zakresie potwierdzenia spełniania ww. wymogów i dokonywania ich oceny,</w:t>
      </w:r>
    </w:p>
    <w:p w14:paraId="7A054EC3" w14:textId="77777777" w:rsidR="00521347" w:rsidRPr="009367B8" w:rsidRDefault="00521347" w:rsidP="00A029F1">
      <w:pPr>
        <w:numPr>
          <w:ilvl w:val="0"/>
          <w:numId w:val="62"/>
        </w:numPr>
        <w:spacing w:after="120" w:line="300" w:lineRule="exact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żądania wyjaśnień w przypadku wątpliwości w zakresie potwierdzenia spełniania ww. wymogów,</w:t>
      </w:r>
    </w:p>
    <w:p w14:paraId="38AB9410" w14:textId="77777777" w:rsidR="00521347" w:rsidRPr="009367B8" w:rsidRDefault="00521347" w:rsidP="00A029F1">
      <w:pPr>
        <w:numPr>
          <w:ilvl w:val="0"/>
          <w:numId w:val="62"/>
        </w:numPr>
        <w:spacing w:after="120" w:line="300" w:lineRule="exact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przeprowadzania kontroli na miejscu wykonywania świadczenia.</w:t>
      </w:r>
    </w:p>
    <w:p w14:paraId="295C0228" w14:textId="77777777" w:rsidR="00521347" w:rsidRPr="009367B8" w:rsidRDefault="00521347" w:rsidP="00A65EC6">
      <w:pPr>
        <w:spacing w:after="120" w:line="300" w:lineRule="exact"/>
        <w:ind w:left="708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Calibri" w:cstheme="minorHAnsi"/>
          <w:sz w:val="24"/>
          <w:szCs w:val="24"/>
        </w:rPr>
        <w:t xml:space="preserve">Szczegółowe wymagania dotyczące realizacji oraz egzekwowania wymogu zatrudnienia na podstawie stosunku pracy zostały określone we wzorze umowy stanowiącym Załącznik nr </w:t>
      </w:r>
      <w:r w:rsidR="00AC4A79" w:rsidRPr="009367B8">
        <w:rPr>
          <w:rFonts w:eastAsia="Calibri" w:cstheme="minorHAnsi"/>
          <w:sz w:val="24"/>
          <w:szCs w:val="24"/>
        </w:rPr>
        <w:t>9</w:t>
      </w:r>
      <w:r w:rsidRPr="009367B8">
        <w:rPr>
          <w:rFonts w:eastAsia="Calibri" w:cstheme="minorHAnsi"/>
          <w:sz w:val="24"/>
          <w:szCs w:val="24"/>
        </w:rPr>
        <w:t xml:space="preserve"> do SWZ. </w:t>
      </w:r>
    </w:p>
    <w:p w14:paraId="49CB71ED" w14:textId="77777777" w:rsidR="001F3409" w:rsidRPr="009367B8" w:rsidRDefault="001F3409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nie określa dodatkowych wymagań, o których mowa w art. 96 ust. 2 pkt 2) ustawy </w:t>
      </w:r>
      <w:proofErr w:type="spellStart"/>
      <w:r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, związanych z zatrudnianiem osób.</w:t>
      </w:r>
    </w:p>
    <w:p w14:paraId="1CDE702F" w14:textId="561C6771" w:rsidR="00910987" w:rsidRPr="009367B8" w:rsidRDefault="00910987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lastRenderedPageBreak/>
        <w:t xml:space="preserve">Zamawiający przewiduje udzielenie zamówień, o których mowa w art. 214 ust. 1 pkt 7),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w okresie 3 lat od dnia udzielenia zamówienia podstawowego, do wysokości nie przekraczającej 10% wartości zamówienia podstawowego;</w:t>
      </w:r>
    </w:p>
    <w:p w14:paraId="1C8281CF" w14:textId="77777777" w:rsidR="00935AC4" w:rsidRPr="009367B8" w:rsidRDefault="00935AC4" w:rsidP="00935AC4">
      <w:pPr>
        <w:pStyle w:val="Default"/>
        <w:ind w:left="284"/>
        <w:jc w:val="both"/>
        <w:rPr>
          <w:rFonts w:ascii="Calibri" w:hAnsi="Calibri" w:cs="Calibri"/>
          <w:snapToGrid w:val="0"/>
          <w:color w:val="auto"/>
        </w:rPr>
      </w:pPr>
      <w:r w:rsidRPr="009367B8">
        <w:rPr>
          <w:rFonts w:asciiTheme="minorHAnsi" w:hAnsiTheme="minorHAnsi" w:cstheme="minorHAnsi"/>
          <w:iCs/>
          <w:color w:val="auto"/>
        </w:rPr>
        <w:t xml:space="preserve">Zakres: </w:t>
      </w:r>
      <w:r w:rsidRPr="009367B8">
        <w:rPr>
          <w:rFonts w:asciiTheme="minorHAnsi" w:hAnsiTheme="minorHAnsi" w:cstheme="minorHAnsi"/>
          <w:color w:val="auto"/>
        </w:rPr>
        <w:t>usługa</w:t>
      </w:r>
      <w:r w:rsidRPr="009367B8">
        <w:rPr>
          <w:rFonts w:ascii="Calibri" w:hAnsi="Calibri" w:cs="Calibri"/>
          <w:snapToGrid w:val="0"/>
          <w:color w:val="auto"/>
        </w:rPr>
        <w:t xml:space="preserve"> sprzątania biur, pomieszczeń Kieleckiego Parku Technologicznego (KPT) </w:t>
      </w:r>
      <w:r w:rsidRPr="009367B8">
        <w:rPr>
          <w:rFonts w:ascii="Calibri" w:hAnsi="Calibri" w:cs="Calibri"/>
          <w:snapToGrid w:val="0"/>
          <w:color w:val="auto"/>
        </w:rPr>
        <w:br/>
        <w:t>i utrzymania czystości, odśnieżania i pielęgnacji zieleni na terenie wokół budynków KPT.</w:t>
      </w:r>
    </w:p>
    <w:p w14:paraId="55BAA7A8" w14:textId="77777777" w:rsidR="00935AC4" w:rsidRPr="009367B8" w:rsidRDefault="00935AC4" w:rsidP="00935AC4">
      <w:pPr>
        <w:pStyle w:val="Default"/>
        <w:spacing w:after="120"/>
        <w:ind w:left="284"/>
        <w:jc w:val="both"/>
        <w:rPr>
          <w:rFonts w:asciiTheme="minorHAnsi" w:hAnsiTheme="minorHAnsi" w:cstheme="minorHAnsi"/>
          <w:bCs/>
          <w:color w:val="auto"/>
        </w:rPr>
      </w:pPr>
      <w:r w:rsidRPr="009367B8">
        <w:rPr>
          <w:rFonts w:asciiTheme="minorHAnsi" w:hAnsiTheme="minorHAnsi" w:cstheme="minorHAnsi"/>
          <w:iCs/>
          <w:color w:val="auto"/>
        </w:rPr>
        <w:t>Warunki udzielenia zamówienia: podstawowym warunkiem udzielenia zamówienia będzie fakt, iż dotychczasowy wykonawca realizował zlecone usługi w terminie z najwyższą starannością oraz zapewni nie gorszy standard wykonywania nowego zamówienia niż podstawowego, a także wykonawca zaakceptuje istotne warunki dotychczasowej umowy, jak również w wyniku negocjacji strony uzgodnią wynagrodzenie oraz termin wykonania tegoż zamówienia.</w:t>
      </w:r>
    </w:p>
    <w:p w14:paraId="74BEC07A" w14:textId="77777777" w:rsidR="007B4591" w:rsidRPr="009367B8" w:rsidRDefault="007B4591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  <w:bCs/>
          <w:lang w:val="x-none" w:eastAsia="x-none"/>
        </w:rPr>
        <w:t>Zamawiający nie przewiduje wyboru najkorzystniejszej oferty z możliwością prowadzenia negocjacji.</w:t>
      </w:r>
    </w:p>
    <w:p w14:paraId="54EB1077" w14:textId="77777777" w:rsidR="00D93E78" w:rsidRPr="009367B8" w:rsidRDefault="00D93E78" w:rsidP="00A029F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Cs/>
        </w:rPr>
        <w:t>Zamawiający nie dopuszcza składania ofert wariantowych, nie zamierza zawierać umowy ramowej, nie przewiduje aukcji elektronicznej</w:t>
      </w:r>
      <w:r w:rsidRPr="009367B8">
        <w:rPr>
          <w:rFonts w:asciiTheme="minorHAnsi" w:hAnsiTheme="minorHAnsi" w:cstheme="minorHAnsi"/>
        </w:rPr>
        <w:t>.</w:t>
      </w:r>
    </w:p>
    <w:p w14:paraId="58E380B7" w14:textId="77777777" w:rsidR="00D93E78" w:rsidRPr="009367B8" w:rsidRDefault="00D93E78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nie przewiduje zwrotu kosztów udziału w postępowaniu.</w:t>
      </w:r>
    </w:p>
    <w:p w14:paraId="2ACDE45E" w14:textId="77777777" w:rsidR="000D3367" w:rsidRPr="009367B8" w:rsidRDefault="000D3367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nie przewiduje rozliczenia w walutach obcych.</w:t>
      </w:r>
    </w:p>
    <w:p w14:paraId="37BEB59A" w14:textId="77777777" w:rsidR="001F3409" w:rsidRPr="009367B8" w:rsidRDefault="00EC3FA4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 xml:space="preserve">Zamawiający zaleca, ale nie warunkuje złożenia ważnej oferty od przeprowadzenia przez Wykonawców wizji lokalnej w miejscach realizacji przedmiotu zamówienia, które są wskazane w </w:t>
      </w:r>
      <w:r w:rsidR="00910987" w:rsidRPr="009367B8">
        <w:rPr>
          <w:rFonts w:ascii="Calibri" w:hAnsi="Calibri" w:cstheme="minorHAnsi"/>
        </w:rPr>
        <w:t xml:space="preserve">Załączniku Nr </w:t>
      </w:r>
      <w:r w:rsidR="00B4248B" w:rsidRPr="009367B8">
        <w:rPr>
          <w:rFonts w:ascii="Calibri" w:hAnsi="Calibri" w:cstheme="minorHAnsi"/>
        </w:rPr>
        <w:t>1</w:t>
      </w:r>
      <w:r w:rsidR="00910987" w:rsidRPr="009367B8">
        <w:rPr>
          <w:rFonts w:ascii="Calibri" w:hAnsi="Calibri" w:cstheme="minorHAnsi"/>
        </w:rPr>
        <w:t xml:space="preserve"> - Charakterystyka przedmiotu zamówienia</w:t>
      </w:r>
      <w:r w:rsidRPr="009367B8">
        <w:rPr>
          <w:rFonts w:ascii="Calibri" w:hAnsi="Calibri" w:cstheme="minorHAnsi"/>
        </w:rPr>
        <w:t>, w celu uzyskania niezbędnych informacji dla poprawnego</w:t>
      </w:r>
      <w:r w:rsidR="00910987" w:rsidRPr="009367B8">
        <w:rPr>
          <w:rFonts w:ascii="Calibri" w:hAnsi="Calibri" w:cstheme="minorHAnsi"/>
        </w:rPr>
        <w:t xml:space="preserve"> </w:t>
      </w:r>
      <w:r w:rsidRPr="009367B8">
        <w:rPr>
          <w:rFonts w:ascii="Calibri" w:hAnsi="Calibri" w:cstheme="minorHAnsi"/>
        </w:rPr>
        <w:t>i kompletnego przygotowania oferty. Wykonawca ponosi pełną odpowiedzialność za skutki braku lub mylnego rozpoznania warunków realizacji zamówienia. Dokładny termin wizji lokalnej należy ustalić z osobami wskazanymi w rozdz. XI ust. 21 lit. a) SWZ.</w:t>
      </w:r>
    </w:p>
    <w:p w14:paraId="2A49AB6A" w14:textId="77777777" w:rsidR="00381D5F" w:rsidRPr="009367B8" w:rsidRDefault="00381D5F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nie przewidział możliwości podziału zamówienia na części z uwagi na zakres realizowanego przedsięwzięcia, które dotyczy kompleksowej usługi sprzątania biur, pomieszczeń Kieleckiego Parku Technologicznego (KPT) i utrzymania czystości, odśnieżania i pielęgnacji zieleni na terenie wokół budynków KPT. Podział zamówienia mógłby skutkować nadmiernymi trudnościami technicznymi i organizacyjnymi, dodatkowo spowodowałby potrzebę skoordynowania działań różnych wykonawców realizujących poszczególne części zamówienia, co mogłoby poważnie zagrozić właściwemu wykonaniu zamówienia, w tym dochowaniu terminów realizacji poszczególnych prac.</w:t>
      </w:r>
    </w:p>
    <w:p w14:paraId="6741CC82" w14:textId="77777777" w:rsidR="00381D5F" w:rsidRPr="009367B8" w:rsidRDefault="00381D5F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Osoba odpowiedzialna za opis przedmiotu zamówienia: </w:t>
      </w:r>
    </w:p>
    <w:p w14:paraId="624F909C" w14:textId="6F04E84D" w:rsidR="00381D5F" w:rsidRPr="009367B8" w:rsidRDefault="00381D5F" w:rsidP="00381D5F">
      <w:pPr>
        <w:pStyle w:val="Default"/>
        <w:spacing w:after="120" w:line="300" w:lineRule="exact"/>
        <w:ind w:left="644"/>
        <w:jc w:val="both"/>
        <w:rPr>
          <w:rFonts w:asciiTheme="minorHAnsi" w:hAnsiTheme="minorHAnsi" w:cstheme="minorHAnsi"/>
          <w:color w:val="auto"/>
        </w:rPr>
      </w:pPr>
      <w:r w:rsidRPr="009367B8">
        <w:rPr>
          <w:rFonts w:asciiTheme="minorHAnsi" w:hAnsiTheme="minorHAnsi" w:cstheme="minorHAnsi"/>
          <w:color w:val="auto"/>
        </w:rPr>
        <w:t>Emilia Siwek, tel</w:t>
      </w:r>
      <w:r w:rsidR="003D6352" w:rsidRPr="009367B8">
        <w:rPr>
          <w:rFonts w:asciiTheme="minorHAnsi" w:hAnsiTheme="minorHAnsi" w:cstheme="minorHAnsi"/>
          <w:color w:val="auto"/>
        </w:rPr>
        <w:t>.</w:t>
      </w:r>
      <w:r w:rsidRPr="009367B8">
        <w:rPr>
          <w:rFonts w:asciiTheme="minorHAnsi" w:hAnsiTheme="minorHAnsi" w:cstheme="minorHAnsi"/>
          <w:color w:val="auto"/>
        </w:rPr>
        <w:t xml:space="preserve">: 41 278 72 31, e-mail: </w:t>
      </w:r>
      <w:hyperlink r:id="rId15" w:history="1">
        <w:r w:rsidR="00BD6582" w:rsidRPr="009367B8">
          <w:rPr>
            <w:rStyle w:val="Hipercze"/>
            <w:rFonts w:asciiTheme="minorHAnsi" w:hAnsiTheme="minorHAnsi" w:cstheme="minorHAnsi"/>
            <w:color w:val="auto"/>
          </w:rPr>
          <w:t>emilia.siwek@technopark.kielce.pl</w:t>
        </w:r>
      </w:hyperlink>
    </w:p>
    <w:p w14:paraId="216B9467" w14:textId="77777777" w:rsidR="00381D5F" w:rsidRPr="009367B8" w:rsidRDefault="00381D5F" w:rsidP="00381D5F">
      <w:pPr>
        <w:pStyle w:val="Default"/>
        <w:spacing w:after="120" w:line="300" w:lineRule="exact"/>
        <w:ind w:left="644"/>
        <w:jc w:val="both"/>
        <w:rPr>
          <w:rFonts w:asciiTheme="minorHAnsi" w:hAnsiTheme="minorHAnsi" w:cstheme="minorHAnsi"/>
          <w:color w:val="auto"/>
        </w:rPr>
      </w:pPr>
      <w:r w:rsidRPr="009367B8">
        <w:rPr>
          <w:rFonts w:asciiTheme="minorHAnsi" w:hAnsiTheme="minorHAnsi" w:cstheme="minorHAnsi"/>
          <w:color w:val="auto"/>
        </w:rPr>
        <w:t xml:space="preserve">Iwona Śmigielska, tel.: 41 278 72 12, email: </w:t>
      </w:r>
      <w:hyperlink r:id="rId16" w:history="1">
        <w:r w:rsidRPr="009367B8">
          <w:rPr>
            <w:rStyle w:val="Hipercze"/>
            <w:rFonts w:asciiTheme="minorHAnsi" w:hAnsiTheme="minorHAnsi" w:cstheme="minorHAnsi"/>
            <w:color w:val="auto"/>
          </w:rPr>
          <w:t>iwona.smigielska@technopark.kielce.pl</w:t>
        </w:r>
      </w:hyperlink>
      <w:r w:rsidRPr="009367B8">
        <w:rPr>
          <w:rFonts w:asciiTheme="minorHAnsi" w:hAnsiTheme="minorHAnsi" w:cstheme="minorHAnsi"/>
          <w:color w:val="auto"/>
        </w:rPr>
        <w:t xml:space="preserve"> </w:t>
      </w:r>
    </w:p>
    <w:p w14:paraId="37290431" w14:textId="77777777" w:rsidR="00381D5F" w:rsidRPr="009367B8" w:rsidRDefault="00381D5F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nie zastrzega obowiązku osobistego wykonania  przez wykonawcę kluczowych zadań.</w:t>
      </w:r>
    </w:p>
    <w:p w14:paraId="3B929E4C" w14:textId="77777777" w:rsidR="00381D5F" w:rsidRPr="009367B8" w:rsidRDefault="00381D5F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Wykonawca może powierzyć wykonanie części zamówienia podwykonawcy.</w:t>
      </w:r>
    </w:p>
    <w:p w14:paraId="02CFA2EE" w14:textId="77777777" w:rsidR="00381D5F" w:rsidRPr="009367B8" w:rsidRDefault="00381D5F" w:rsidP="00B4248B">
      <w:pPr>
        <w:pStyle w:val="Akapitzlist"/>
        <w:spacing w:after="120" w:line="300" w:lineRule="exact"/>
        <w:ind w:left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wymaga, aby w przypadku powierzenia części zamówienia podwykonawcom, Wykonawca wskazał w ofercie części zamówienia, których wykonanie </w:t>
      </w:r>
      <w:r w:rsidRPr="009367B8">
        <w:rPr>
          <w:rFonts w:asciiTheme="minorHAnsi" w:hAnsiTheme="minorHAnsi" w:cstheme="minorHAnsi"/>
        </w:rPr>
        <w:lastRenderedPageBreak/>
        <w:t>zamierza powierzyć podwykonawcom oraz podał (o ile są mu wiadome na tym etapie) nazwy (firmy) tych podwykonawców.</w:t>
      </w:r>
    </w:p>
    <w:p w14:paraId="72AA255A" w14:textId="77777777" w:rsidR="00381D5F" w:rsidRPr="009367B8" w:rsidRDefault="00381D5F" w:rsidP="00B4248B">
      <w:pPr>
        <w:pStyle w:val="Akapitzlist"/>
        <w:spacing w:after="120" w:line="300" w:lineRule="exact"/>
        <w:ind w:left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Powierzenie wykonania części zamówienia podwykonawcom nie zwalnia Wykonawcy </w:t>
      </w:r>
      <w:r w:rsidRPr="009367B8">
        <w:rPr>
          <w:rFonts w:asciiTheme="minorHAnsi" w:hAnsiTheme="minorHAnsi" w:cstheme="minorHAnsi"/>
        </w:rPr>
        <w:br/>
        <w:t>z odpowiedzialności za należyte wykonanie tego zamówienia.</w:t>
      </w:r>
    </w:p>
    <w:p w14:paraId="0467E3F0" w14:textId="77777777" w:rsidR="00BA48D2" w:rsidRPr="009367B8" w:rsidRDefault="00BA48D2" w:rsidP="00A029F1">
      <w:pPr>
        <w:pStyle w:val="Akapitzlist"/>
        <w:numPr>
          <w:ilvl w:val="0"/>
          <w:numId w:val="26"/>
        </w:numPr>
        <w:spacing w:after="120" w:line="300" w:lineRule="exact"/>
        <w:ind w:left="426" w:hanging="426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 xml:space="preserve">Wykonawca jest zobowiązany do dostosowania się do wymagań, wynikających </w:t>
      </w:r>
      <w:r w:rsidR="004C6688" w:rsidRPr="009367B8">
        <w:rPr>
          <w:rFonts w:asciiTheme="minorHAnsi" w:hAnsiTheme="minorHAnsi" w:cstheme="minorHAnsi"/>
        </w:rPr>
        <w:t xml:space="preserve">                        </w:t>
      </w:r>
      <w:r w:rsidRPr="009367B8">
        <w:rPr>
          <w:rFonts w:asciiTheme="minorHAnsi" w:hAnsiTheme="minorHAnsi" w:cstheme="minorHAnsi"/>
        </w:rPr>
        <w:t xml:space="preserve">z przepisów ustawy z dnia 11 stycznia 2018 roku o </w:t>
      </w:r>
      <w:proofErr w:type="spellStart"/>
      <w:r w:rsidRPr="009367B8">
        <w:rPr>
          <w:rFonts w:asciiTheme="minorHAnsi" w:hAnsiTheme="minorHAnsi" w:cstheme="minorHAnsi"/>
        </w:rPr>
        <w:t>elektromobilności</w:t>
      </w:r>
      <w:proofErr w:type="spellEnd"/>
      <w:r w:rsidRPr="009367B8">
        <w:rPr>
          <w:rFonts w:asciiTheme="minorHAnsi" w:hAnsiTheme="minorHAnsi" w:cstheme="minorHAnsi"/>
        </w:rPr>
        <w:t xml:space="preserve"> i paliwach alternatywnych (t. j. Dz. U. z </w:t>
      </w:r>
      <w:bookmarkStart w:id="1" w:name="_Hlk143674460"/>
      <w:r w:rsidRPr="009367B8">
        <w:rPr>
          <w:rFonts w:asciiTheme="minorHAnsi" w:hAnsiTheme="minorHAnsi" w:cstheme="minorHAnsi"/>
        </w:rPr>
        <w:t>2023 r. poz. 875</w:t>
      </w:r>
      <w:bookmarkEnd w:id="1"/>
      <w:r w:rsidRPr="009367B8">
        <w:rPr>
          <w:rFonts w:asciiTheme="minorHAnsi" w:hAnsiTheme="minorHAnsi" w:cstheme="minorHAnsi"/>
        </w:rPr>
        <w:t xml:space="preserve">). </w:t>
      </w:r>
    </w:p>
    <w:p w14:paraId="20A02A82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III.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OPIS PRZEDMIOTU ZAMÓWIENIA</w:t>
      </w:r>
    </w:p>
    <w:p w14:paraId="3B8B792B" w14:textId="77777777" w:rsidR="00006186" w:rsidRPr="009367B8" w:rsidRDefault="00006186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0B44C72" w14:textId="77777777" w:rsidR="000015CF" w:rsidRPr="009367B8" w:rsidRDefault="000015CF" w:rsidP="000015CF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4FE5ABD9" w14:textId="1AB94EDE" w:rsidR="000015CF" w:rsidRPr="009367B8" w:rsidRDefault="00D93E78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Cs/>
        </w:rPr>
        <w:t xml:space="preserve">Przedmiotem zamówienia </w:t>
      </w:r>
      <w:r w:rsidR="000015CF" w:rsidRPr="009367B8">
        <w:rPr>
          <w:rFonts w:asciiTheme="minorHAnsi" w:hAnsiTheme="minorHAnsi" w:cstheme="minorHAnsi"/>
          <w:bCs/>
        </w:rPr>
        <w:t xml:space="preserve">jest: </w:t>
      </w:r>
      <w:r w:rsidR="000015CF" w:rsidRPr="009367B8">
        <w:rPr>
          <w:rFonts w:asciiTheme="minorHAnsi" w:hAnsiTheme="minorHAnsi" w:cstheme="minorHAnsi"/>
          <w:b/>
          <w:bCs/>
        </w:rPr>
        <w:t xml:space="preserve">”USŁUGA SPRZĄTANIA BIUR, POMIESZCZEŃ </w:t>
      </w:r>
      <w:r w:rsidR="00440EC0">
        <w:rPr>
          <w:rFonts w:asciiTheme="minorHAnsi" w:hAnsiTheme="minorHAnsi" w:cstheme="minorHAnsi"/>
          <w:b/>
          <w:bCs/>
        </w:rPr>
        <w:br/>
      </w:r>
      <w:r w:rsidR="000015CF" w:rsidRPr="009367B8">
        <w:rPr>
          <w:rFonts w:asciiTheme="minorHAnsi" w:hAnsiTheme="minorHAnsi" w:cstheme="minorHAnsi"/>
          <w:b/>
          <w:bCs/>
        </w:rPr>
        <w:t>I UTRZYMANIA CZYSTOŚCI NA OBIEKTACH KIELECKIEGO PARKU TECHNOLOGICZNEGO”.</w:t>
      </w:r>
    </w:p>
    <w:p w14:paraId="38FE762E" w14:textId="77777777" w:rsidR="000015CF" w:rsidRPr="009367B8" w:rsidRDefault="000015CF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ramach przedmiotu zamówienia należy wykonać usługi</w:t>
      </w:r>
      <w:r w:rsidRPr="009367B8">
        <w:rPr>
          <w:rFonts w:ascii="Calibri" w:hAnsi="Calibri" w:cs="Calibri"/>
          <w:snapToGrid w:val="0"/>
        </w:rPr>
        <w:t xml:space="preserve"> sprzątania biur, pomieszczeń Kieleckiego Parku Technologicznego (KPT) i utrzymania czystości, odśnieżania i pielęgnacji zieleni na terenie wokół budynków KPT.</w:t>
      </w:r>
    </w:p>
    <w:p w14:paraId="15088E17" w14:textId="4AAE8787" w:rsidR="00062E57" w:rsidRPr="009367B8" w:rsidRDefault="000015CF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 xml:space="preserve">Miejsce wykonania przedmiotu zamówienia – Budynek Inkubatora Technologicznego Kieleckiego Parku Technologicznego Orange </w:t>
      </w:r>
      <w:proofErr w:type="spellStart"/>
      <w:r w:rsidRPr="009367B8">
        <w:rPr>
          <w:rFonts w:ascii="Calibri" w:hAnsi="Calibri" w:cs="Calibri"/>
        </w:rPr>
        <w:t>Inc</w:t>
      </w:r>
      <w:proofErr w:type="spellEnd"/>
      <w:r w:rsidRPr="009367B8">
        <w:rPr>
          <w:rFonts w:ascii="Calibri" w:hAnsi="Calibri" w:cs="Calibri"/>
        </w:rPr>
        <w:t xml:space="preserve">, ul. Olszewskiego 6, Budynek Inkubatora Technologicznego </w:t>
      </w:r>
      <w:proofErr w:type="spellStart"/>
      <w:r w:rsidRPr="009367B8">
        <w:rPr>
          <w:rFonts w:ascii="Calibri" w:hAnsi="Calibri" w:cs="Calibri"/>
        </w:rPr>
        <w:t>Skye</w:t>
      </w:r>
      <w:proofErr w:type="spellEnd"/>
      <w:r w:rsidRPr="009367B8">
        <w:rPr>
          <w:rFonts w:ascii="Calibri" w:hAnsi="Calibri" w:cs="Calibri"/>
        </w:rPr>
        <w:t xml:space="preserve"> </w:t>
      </w:r>
      <w:proofErr w:type="spellStart"/>
      <w:r w:rsidRPr="009367B8">
        <w:rPr>
          <w:rFonts w:ascii="Calibri" w:hAnsi="Calibri" w:cs="Calibri"/>
        </w:rPr>
        <w:t>Inc</w:t>
      </w:r>
      <w:proofErr w:type="spellEnd"/>
      <w:r w:rsidRPr="009367B8">
        <w:rPr>
          <w:rFonts w:ascii="Calibri" w:hAnsi="Calibri" w:cs="Calibri"/>
        </w:rPr>
        <w:t xml:space="preserve"> ul. Olszewskiego 6, Parking Marina Bay (po przeciwległej stronie ulicy), Centrum Technologiczne ul. Olszewskiego 20 – hala Roma, Centrum Technologiczne ul. Olszewskiego 21 – Oulu Tech, Centrum Technologiczne: Hale </w:t>
      </w:r>
      <w:r w:rsidRPr="009367B8">
        <w:rPr>
          <w:rStyle w:val="Pogrubienie"/>
          <w:rFonts w:ascii="Calibri" w:hAnsi="Calibri" w:cs="Calibri"/>
          <w:b w:val="0"/>
          <w:bCs w:val="0"/>
        </w:rPr>
        <w:t xml:space="preserve">Singapur Tech, </w:t>
      </w:r>
      <w:proofErr w:type="spellStart"/>
      <w:r w:rsidRPr="009367B8">
        <w:rPr>
          <w:rStyle w:val="Pogrubienie"/>
          <w:rFonts w:ascii="Calibri" w:hAnsi="Calibri" w:cs="Calibri"/>
          <w:b w:val="0"/>
          <w:bCs w:val="0"/>
        </w:rPr>
        <w:t>Yuyao</w:t>
      </w:r>
      <w:proofErr w:type="spellEnd"/>
      <w:r w:rsidRPr="009367B8">
        <w:rPr>
          <w:rStyle w:val="Pogrubienie"/>
          <w:rFonts w:ascii="Calibri" w:hAnsi="Calibri" w:cs="Calibri"/>
          <w:b w:val="0"/>
          <w:bCs w:val="0"/>
        </w:rPr>
        <w:t xml:space="preserve"> Tech, Recife Tech Olszewskiego 19 A, B, C</w:t>
      </w:r>
      <w:r w:rsidRPr="009367B8">
        <w:rPr>
          <w:rStyle w:val="Pogrubienie"/>
          <w:rFonts w:ascii="Calibri" w:hAnsi="Calibri" w:cs="Calibri"/>
        </w:rPr>
        <w:t xml:space="preserve">, </w:t>
      </w:r>
      <w:r w:rsidRPr="009367B8">
        <w:rPr>
          <w:rStyle w:val="Pogrubienie"/>
          <w:rFonts w:ascii="Calibri" w:hAnsi="Calibri" w:cs="Calibri"/>
          <w:b w:val="0"/>
          <w:bCs w:val="0"/>
        </w:rPr>
        <w:t>Inkubator Logistyczny Rotterdam,</w:t>
      </w:r>
      <w:r w:rsidRPr="009367B8">
        <w:rPr>
          <w:rStyle w:val="Pogrubienie"/>
          <w:rFonts w:ascii="Calibri" w:hAnsi="Calibri" w:cs="Calibri"/>
        </w:rPr>
        <w:t xml:space="preserve"> </w:t>
      </w:r>
      <w:r w:rsidRPr="009367B8">
        <w:rPr>
          <w:rFonts w:ascii="Calibri" w:hAnsi="Calibri" w:cs="Calibri"/>
        </w:rPr>
        <w:t xml:space="preserve">DROGI znajdujące się na terenach inwestycyjnych KPT (strefa A, B ,C, D – wraz z pasami zieleni), </w:t>
      </w:r>
      <w:r w:rsidRPr="009367B8">
        <w:rPr>
          <w:rFonts w:ascii="Calibri" w:hAnsi="Calibri" w:cs="Calibri"/>
          <w:snapToGrid w:val="0"/>
        </w:rPr>
        <w:t xml:space="preserve">pas zieleni </w:t>
      </w:r>
      <w:r w:rsidR="00440EC0">
        <w:rPr>
          <w:rFonts w:ascii="Calibri" w:hAnsi="Calibri" w:cs="Calibri"/>
          <w:snapToGrid w:val="0"/>
        </w:rPr>
        <w:br/>
      </w:r>
      <w:r w:rsidRPr="009367B8">
        <w:rPr>
          <w:rFonts w:ascii="Calibri" w:hAnsi="Calibri" w:cs="Calibri"/>
          <w:snapToGrid w:val="0"/>
        </w:rPr>
        <w:t xml:space="preserve">w pasie drogowym graniczącym z nieruchomościami – Inkubator Technologiczny </w:t>
      </w:r>
      <w:proofErr w:type="spellStart"/>
      <w:r w:rsidRPr="009367B8">
        <w:rPr>
          <w:rFonts w:ascii="Calibri" w:hAnsi="Calibri" w:cs="Calibri"/>
          <w:snapToGrid w:val="0"/>
        </w:rPr>
        <w:t>Skye</w:t>
      </w:r>
      <w:proofErr w:type="spellEnd"/>
      <w:r w:rsidRPr="009367B8">
        <w:rPr>
          <w:rFonts w:ascii="Calibri" w:hAnsi="Calibri" w:cs="Calibri"/>
          <w:snapToGrid w:val="0"/>
        </w:rPr>
        <w:t xml:space="preserve"> </w:t>
      </w:r>
      <w:proofErr w:type="spellStart"/>
      <w:r w:rsidRPr="009367B8">
        <w:rPr>
          <w:rFonts w:ascii="Calibri" w:hAnsi="Calibri" w:cs="Calibri"/>
          <w:snapToGrid w:val="0"/>
        </w:rPr>
        <w:t>Inc</w:t>
      </w:r>
      <w:proofErr w:type="spellEnd"/>
      <w:r w:rsidRPr="009367B8">
        <w:rPr>
          <w:rFonts w:ascii="Calibri" w:hAnsi="Calibri" w:cs="Calibri"/>
          <w:snapToGrid w:val="0"/>
        </w:rPr>
        <w:t xml:space="preserve">, Inkubator Technologiczny Orange </w:t>
      </w:r>
      <w:proofErr w:type="spellStart"/>
      <w:r w:rsidRPr="009367B8">
        <w:rPr>
          <w:rFonts w:ascii="Calibri" w:hAnsi="Calibri" w:cs="Calibri"/>
          <w:snapToGrid w:val="0"/>
        </w:rPr>
        <w:t>Inc</w:t>
      </w:r>
      <w:proofErr w:type="spellEnd"/>
      <w:r w:rsidRPr="009367B8">
        <w:rPr>
          <w:rFonts w:ascii="Calibri" w:hAnsi="Calibri" w:cs="Calibri"/>
          <w:snapToGrid w:val="0"/>
        </w:rPr>
        <w:t xml:space="preserve">, Hala Roma, Budynek Oulu, Hala </w:t>
      </w:r>
      <w:proofErr w:type="spellStart"/>
      <w:r w:rsidRPr="009367B8">
        <w:rPr>
          <w:rFonts w:ascii="Calibri" w:hAnsi="Calibri" w:cs="Calibri"/>
          <w:snapToGrid w:val="0"/>
        </w:rPr>
        <w:t>Yuyao</w:t>
      </w:r>
      <w:proofErr w:type="spellEnd"/>
      <w:r w:rsidRPr="009367B8">
        <w:rPr>
          <w:rFonts w:ascii="Calibri" w:hAnsi="Calibri" w:cs="Calibri"/>
          <w:snapToGrid w:val="0"/>
        </w:rPr>
        <w:t>, Hala Recife, Hala Singapur, parking Marina Bay i Ogród Energetyczny</w:t>
      </w:r>
      <w:r w:rsidRPr="009367B8">
        <w:rPr>
          <w:rFonts w:ascii="Calibri" w:hAnsi="Calibri" w:cs="Calibri"/>
        </w:rPr>
        <w:t xml:space="preserve">, teren Energetycznego Ogrodu </w:t>
      </w:r>
      <w:r w:rsidR="00440EC0">
        <w:rPr>
          <w:rFonts w:ascii="Calibri" w:hAnsi="Calibri" w:cs="Calibri"/>
        </w:rPr>
        <w:br/>
      </w:r>
      <w:r w:rsidRPr="009367B8">
        <w:rPr>
          <w:rFonts w:ascii="Calibri" w:hAnsi="Calibri" w:cs="Calibri"/>
        </w:rPr>
        <w:t>i skarpa na działkach 4/463, 6/431 z logo KPT.</w:t>
      </w:r>
    </w:p>
    <w:p w14:paraId="043FD7DC" w14:textId="77777777" w:rsidR="00062E57" w:rsidRPr="009367B8" w:rsidRDefault="000015CF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Cs/>
        </w:rPr>
        <w:t xml:space="preserve">Szczegółowy przedmiot zamówienia został określony w </w:t>
      </w:r>
      <w:r w:rsidR="00062E57" w:rsidRPr="009367B8">
        <w:rPr>
          <w:rFonts w:asciiTheme="minorHAnsi" w:hAnsiTheme="minorHAnsi" w:cstheme="minorHAnsi"/>
          <w:bCs/>
        </w:rPr>
        <w:t>Z</w:t>
      </w:r>
      <w:r w:rsidRPr="009367B8">
        <w:rPr>
          <w:rFonts w:asciiTheme="minorHAnsi" w:hAnsiTheme="minorHAnsi" w:cstheme="minorHAnsi"/>
          <w:bCs/>
        </w:rPr>
        <w:t>ałączniku nr 1 do SWZ stanowiącym integralną część niniejszej SWZ.</w:t>
      </w:r>
    </w:p>
    <w:p w14:paraId="2048BBAF" w14:textId="77777777" w:rsidR="000015CF" w:rsidRPr="009367B8" w:rsidRDefault="000015CF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Kody CPV:</w:t>
      </w:r>
    </w:p>
    <w:p w14:paraId="2154FB39" w14:textId="77777777" w:rsidR="000015CF" w:rsidRPr="009367B8" w:rsidRDefault="000015CF" w:rsidP="000015CF">
      <w:pPr>
        <w:pStyle w:val="Default"/>
        <w:spacing w:after="120" w:line="300" w:lineRule="exact"/>
        <w:ind w:left="644"/>
        <w:jc w:val="both"/>
        <w:rPr>
          <w:rFonts w:asciiTheme="minorHAnsi" w:hAnsiTheme="minorHAnsi" w:cstheme="minorHAnsi"/>
          <w:color w:val="auto"/>
        </w:rPr>
      </w:pPr>
      <w:r w:rsidRPr="009367B8">
        <w:rPr>
          <w:rFonts w:ascii="Calibri" w:hAnsi="Calibri" w:cs="Calibri"/>
          <w:bCs/>
          <w:color w:val="auto"/>
        </w:rPr>
        <w:t>Wspólny Słownik CPV: 90919200-4,</w:t>
      </w:r>
    </w:p>
    <w:p w14:paraId="54367A98" w14:textId="77777777" w:rsidR="000015CF" w:rsidRPr="009367B8" w:rsidRDefault="000015CF" w:rsidP="000015CF">
      <w:pPr>
        <w:spacing w:after="120" w:line="300" w:lineRule="exact"/>
        <w:ind w:firstLine="644"/>
        <w:rPr>
          <w:rFonts w:ascii="Calibri" w:hAnsi="Calibri" w:cs="Calibri"/>
          <w:i/>
          <w:iCs/>
          <w:sz w:val="24"/>
          <w:szCs w:val="24"/>
        </w:rPr>
      </w:pPr>
      <w:r w:rsidRPr="009367B8">
        <w:rPr>
          <w:rFonts w:ascii="Calibri" w:hAnsi="Calibri" w:cs="Calibri"/>
          <w:sz w:val="24"/>
          <w:szCs w:val="24"/>
        </w:rPr>
        <w:t>90919000-2 – usługi sprzątania biur i szkół oraz czyszczenia urządzeń biurowy</w:t>
      </w:r>
    </w:p>
    <w:p w14:paraId="4909FE99" w14:textId="77777777" w:rsidR="000015CF" w:rsidRPr="009367B8" w:rsidRDefault="000015CF" w:rsidP="000015CF">
      <w:pPr>
        <w:pStyle w:val="Default"/>
        <w:spacing w:after="120" w:line="300" w:lineRule="exact"/>
        <w:ind w:left="644"/>
        <w:jc w:val="both"/>
        <w:rPr>
          <w:rFonts w:ascii="Calibri" w:hAnsi="Calibri" w:cs="Calibri"/>
          <w:color w:val="auto"/>
        </w:rPr>
      </w:pPr>
      <w:r w:rsidRPr="009367B8">
        <w:rPr>
          <w:rFonts w:ascii="Calibri" w:hAnsi="Calibri" w:cs="Calibri"/>
          <w:color w:val="auto"/>
        </w:rPr>
        <w:t>90610000-6 – usługi sprzątania i zamiatania ulic</w:t>
      </w:r>
    </w:p>
    <w:p w14:paraId="1F790435" w14:textId="77777777" w:rsidR="000015CF" w:rsidRPr="009367B8" w:rsidRDefault="000015CF" w:rsidP="000015CF">
      <w:pPr>
        <w:pStyle w:val="Default"/>
        <w:spacing w:after="120" w:line="300" w:lineRule="exact"/>
        <w:ind w:left="644"/>
        <w:jc w:val="both"/>
        <w:rPr>
          <w:rFonts w:ascii="Calibri" w:hAnsi="Calibri" w:cs="Calibri"/>
          <w:color w:val="auto"/>
        </w:rPr>
      </w:pPr>
      <w:r w:rsidRPr="009367B8">
        <w:rPr>
          <w:rFonts w:ascii="Calibri" w:hAnsi="Calibri" w:cs="Calibri"/>
          <w:color w:val="auto"/>
        </w:rPr>
        <w:t>90620000-9 – usługi odśnieżania</w:t>
      </w:r>
    </w:p>
    <w:p w14:paraId="00A329D1" w14:textId="77777777" w:rsidR="000015CF" w:rsidRPr="009367B8" w:rsidRDefault="000015CF" w:rsidP="000015CF">
      <w:pPr>
        <w:pStyle w:val="Default"/>
        <w:spacing w:after="120" w:line="300" w:lineRule="exact"/>
        <w:ind w:left="644"/>
        <w:jc w:val="both"/>
        <w:rPr>
          <w:rFonts w:ascii="Calibri" w:hAnsi="Calibri" w:cs="Calibri"/>
          <w:color w:val="auto"/>
        </w:rPr>
      </w:pPr>
      <w:r w:rsidRPr="009367B8">
        <w:rPr>
          <w:rFonts w:ascii="Calibri" w:hAnsi="Calibri" w:cs="Calibri"/>
          <w:color w:val="auto"/>
        </w:rPr>
        <w:t xml:space="preserve">90630000-2 – usługi usuwania </w:t>
      </w:r>
      <w:proofErr w:type="spellStart"/>
      <w:r w:rsidRPr="009367B8">
        <w:rPr>
          <w:rFonts w:ascii="Calibri" w:hAnsi="Calibri" w:cs="Calibri"/>
          <w:color w:val="auto"/>
        </w:rPr>
        <w:t>oblodzeń</w:t>
      </w:r>
      <w:proofErr w:type="spellEnd"/>
    </w:p>
    <w:p w14:paraId="0E87F21F" w14:textId="77777777" w:rsidR="000015CF" w:rsidRPr="009367B8" w:rsidRDefault="000015CF" w:rsidP="000015CF">
      <w:pPr>
        <w:pStyle w:val="Default"/>
        <w:spacing w:after="120" w:line="300" w:lineRule="exact"/>
        <w:ind w:left="644"/>
        <w:jc w:val="both"/>
        <w:rPr>
          <w:rFonts w:ascii="Calibri" w:hAnsi="Calibri" w:cs="Calibri"/>
          <w:color w:val="auto"/>
        </w:rPr>
      </w:pPr>
      <w:r w:rsidRPr="009367B8">
        <w:rPr>
          <w:rFonts w:ascii="Calibri" w:hAnsi="Calibri" w:cs="Calibri"/>
          <w:color w:val="auto"/>
        </w:rPr>
        <w:t>90911300-9 – usługi czyszczenia okien</w:t>
      </w:r>
    </w:p>
    <w:p w14:paraId="106055C6" w14:textId="77777777" w:rsidR="00D93E78" w:rsidRPr="009367B8" w:rsidRDefault="00D93E78" w:rsidP="00A029F1">
      <w:pPr>
        <w:pStyle w:val="Akapitzlist"/>
        <w:numPr>
          <w:ilvl w:val="0"/>
          <w:numId w:val="27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Warunki i sposób realizacji przedmiotu zamówienia zostały ok</w:t>
      </w:r>
      <w:r w:rsidR="00C515B0" w:rsidRPr="009367B8">
        <w:rPr>
          <w:rFonts w:asciiTheme="minorHAnsi" w:hAnsiTheme="minorHAnsi" w:cstheme="minorHAnsi"/>
        </w:rPr>
        <w:t>reślone we w</w:t>
      </w:r>
      <w:r w:rsidRPr="009367B8">
        <w:rPr>
          <w:rFonts w:asciiTheme="minorHAnsi" w:hAnsiTheme="minorHAnsi" w:cstheme="minorHAnsi"/>
        </w:rPr>
        <w:t xml:space="preserve">zorze </w:t>
      </w:r>
      <w:r w:rsidR="00C515B0" w:rsidRPr="009367B8">
        <w:rPr>
          <w:rFonts w:asciiTheme="minorHAnsi" w:hAnsiTheme="minorHAnsi" w:cstheme="minorHAnsi"/>
        </w:rPr>
        <w:t>U</w:t>
      </w:r>
      <w:r w:rsidRPr="009367B8">
        <w:rPr>
          <w:rFonts w:asciiTheme="minorHAnsi" w:hAnsiTheme="minorHAnsi" w:cstheme="minorHAnsi"/>
        </w:rPr>
        <w:t>mowy</w:t>
      </w:r>
      <w:r w:rsidR="00C515B0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stanowiącym </w:t>
      </w:r>
      <w:r w:rsidR="00C515B0" w:rsidRPr="009367B8">
        <w:rPr>
          <w:rFonts w:asciiTheme="minorHAnsi" w:hAnsiTheme="minorHAnsi" w:cstheme="minorHAnsi"/>
        </w:rPr>
        <w:t>Z</w:t>
      </w:r>
      <w:r w:rsidRPr="009367B8">
        <w:rPr>
          <w:rFonts w:asciiTheme="minorHAnsi" w:hAnsiTheme="minorHAnsi" w:cstheme="minorHAnsi"/>
        </w:rPr>
        <w:t xml:space="preserve">ałącznik nr </w:t>
      </w:r>
      <w:r w:rsidR="00C11F7A" w:rsidRPr="009367B8">
        <w:rPr>
          <w:rFonts w:asciiTheme="minorHAnsi" w:hAnsiTheme="minorHAnsi" w:cstheme="minorHAnsi"/>
        </w:rPr>
        <w:t>9</w:t>
      </w:r>
      <w:r w:rsidRPr="009367B8">
        <w:rPr>
          <w:rFonts w:asciiTheme="minorHAnsi" w:hAnsiTheme="minorHAnsi" w:cstheme="minorHAnsi"/>
        </w:rPr>
        <w:t xml:space="preserve"> do SWZ.</w:t>
      </w:r>
    </w:p>
    <w:p w14:paraId="5AC748FC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pl-PL"/>
        </w:rPr>
      </w:pPr>
    </w:p>
    <w:p w14:paraId="2A47C8A6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IV.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PODWYKONAWSTWO</w:t>
      </w:r>
    </w:p>
    <w:p w14:paraId="1EE9430D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5BE0CC8" w14:textId="77777777" w:rsidR="005A74EF" w:rsidRPr="009367B8" w:rsidRDefault="005A74EF" w:rsidP="005A74EF">
      <w:pPr>
        <w:pStyle w:val="Akapitzlist"/>
        <w:widowControl w:val="0"/>
        <w:suppressAutoHyphens/>
        <w:snapToGrid w:val="0"/>
        <w:ind w:left="284"/>
        <w:jc w:val="both"/>
        <w:rPr>
          <w:rFonts w:asciiTheme="minorHAnsi" w:hAnsiTheme="minorHAnsi" w:cstheme="minorHAnsi"/>
        </w:rPr>
      </w:pPr>
    </w:p>
    <w:p w14:paraId="16FD444D" w14:textId="77777777" w:rsidR="00D93E78" w:rsidRPr="009367B8" w:rsidRDefault="00FA7513" w:rsidP="00A029F1">
      <w:pPr>
        <w:pStyle w:val="Akapitzlist"/>
        <w:widowControl w:val="0"/>
        <w:numPr>
          <w:ilvl w:val="0"/>
          <w:numId w:val="28"/>
        </w:numPr>
        <w:suppressAutoHyphens/>
        <w:snapToGri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  <w:lang w:eastAsia="x-none"/>
        </w:rPr>
        <w:t xml:space="preserve">Wykonawca, który zamierza powierzyć wykonanie części zamówienia Podwykonawcy (Podwykonawcom) jest zobowiązany do określenia w złożonej ofercie (na Formularzu oferty – </w:t>
      </w:r>
      <w:r w:rsidRPr="009367B8">
        <w:rPr>
          <w:rFonts w:ascii="Calibri" w:hAnsi="Calibri" w:cs="Calibri"/>
          <w:b/>
          <w:lang w:eastAsia="x-none"/>
        </w:rPr>
        <w:t>Załącznik nr 2 do SWZ)</w:t>
      </w:r>
      <w:r w:rsidRPr="009367B8">
        <w:rPr>
          <w:rFonts w:ascii="Calibri" w:hAnsi="Calibri" w:cs="Calibri"/>
          <w:lang w:eastAsia="x-none"/>
        </w:rPr>
        <w:t xml:space="preserve"> informacji, jaka część przedmiotu zamówienia będzie realizowana przez Podwykonawców z podaniem ich danych, jeżeli są znane.</w:t>
      </w:r>
    </w:p>
    <w:p w14:paraId="0D320A54" w14:textId="77777777" w:rsidR="00D93E78" w:rsidRPr="009367B8" w:rsidRDefault="00D93E78" w:rsidP="00A029F1">
      <w:pPr>
        <w:pStyle w:val="Akapitzlist"/>
        <w:widowControl w:val="0"/>
        <w:numPr>
          <w:ilvl w:val="0"/>
          <w:numId w:val="28"/>
        </w:numPr>
        <w:suppressAutoHyphens/>
        <w:snapToGrid w:val="0"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nie zastrzega obowiązku osobistego wykonania przez Wykonawcę kluczowych części zamówienia. </w:t>
      </w:r>
    </w:p>
    <w:p w14:paraId="53C2EF83" w14:textId="77777777" w:rsidR="00D93E78" w:rsidRPr="009367B8" w:rsidRDefault="00FA7513" w:rsidP="00A029F1">
      <w:pPr>
        <w:pStyle w:val="Akapitzlist"/>
        <w:numPr>
          <w:ilvl w:val="0"/>
          <w:numId w:val="28"/>
        </w:numPr>
        <w:suppressAutoHyphens/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Powierzenie części zamówienia P</w:t>
      </w:r>
      <w:r w:rsidR="00D93E78" w:rsidRPr="009367B8">
        <w:rPr>
          <w:rFonts w:asciiTheme="minorHAnsi" w:hAnsiTheme="minorHAnsi" w:cstheme="minorHAnsi"/>
        </w:rPr>
        <w:t>odwy</w:t>
      </w:r>
      <w:r w:rsidRPr="009367B8">
        <w:rPr>
          <w:rFonts w:asciiTheme="minorHAnsi" w:hAnsiTheme="minorHAnsi" w:cstheme="minorHAnsi"/>
        </w:rPr>
        <w:t xml:space="preserve">konawcom nie zwalnia Wykonawcy                                       </w:t>
      </w:r>
      <w:r w:rsidR="00D93E78" w:rsidRPr="009367B8">
        <w:rPr>
          <w:rFonts w:asciiTheme="minorHAnsi" w:hAnsiTheme="minorHAnsi" w:cstheme="minorHAnsi"/>
        </w:rPr>
        <w:t>z odpowiedzialności za należyte wykonanie zamówienia.</w:t>
      </w:r>
    </w:p>
    <w:p w14:paraId="786B5ADD" w14:textId="77777777" w:rsidR="00E92380" w:rsidRPr="009367B8" w:rsidRDefault="00E92380" w:rsidP="0038245D">
      <w:pPr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989CE2A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V.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TERMIN I MIEJSCE WYKONANIA ZAMÓWIENIA</w:t>
      </w:r>
    </w:p>
    <w:p w14:paraId="46B70117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5B1B568" w14:textId="77777777" w:rsidR="0098097F" w:rsidRPr="009367B8" w:rsidRDefault="0098097F" w:rsidP="0098097F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382812F6" w14:textId="77777777" w:rsidR="00A870AA" w:rsidRPr="009367B8" w:rsidRDefault="00A870AA" w:rsidP="00A870AA">
      <w:pPr>
        <w:pStyle w:val="Akapitzlist"/>
        <w:numPr>
          <w:ilvl w:val="0"/>
          <w:numId w:val="29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Umowa w sprawie realizacji zamówienia zostanie zawarta na czas oznaczony.</w:t>
      </w:r>
    </w:p>
    <w:p w14:paraId="746C36A3" w14:textId="77777777" w:rsidR="00A870AA" w:rsidRPr="009367B8" w:rsidRDefault="00A870AA" w:rsidP="00A870AA">
      <w:pPr>
        <w:pStyle w:val="Akapitzlist"/>
        <w:numPr>
          <w:ilvl w:val="0"/>
          <w:numId w:val="29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Termin wykonania zamówienia: </w:t>
      </w:r>
      <w:r w:rsidRPr="009367B8">
        <w:rPr>
          <w:rFonts w:asciiTheme="minorHAnsi" w:hAnsiTheme="minorHAnsi" w:cstheme="minorHAnsi"/>
          <w:b/>
        </w:rPr>
        <w:t>od dnia podpisania umowy przez okres 36 miesięcy.</w:t>
      </w:r>
    </w:p>
    <w:p w14:paraId="76791228" w14:textId="77777777" w:rsidR="00A870AA" w:rsidRPr="009367B8" w:rsidRDefault="00A870AA" w:rsidP="00A870AA">
      <w:pPr>
        <w:pStyle w:val="Akapitzlist"/>
        <w:numPr>
          <w:ilvl w:val="0"/>
          <w:numId w:val="29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Szczegółowe zagadnienia dotyczące terminu realizacji umowy uregulowane są we wzorze umowy stanowiącej </w:t>
      </w:r>
      <w:r w:rsidRPr="009367B8">
        <w:rPr>
          <w:rFonts w:asciiTheme="minorHAnsi" w:hAnsiTheme="minorHAnsi" w:cstheme="minorHAnsi"/>
          <w:b/>
        </w:rPr>
        <w:t>załącznik nr 9</w:t>
      </w:r>
      <w:r w:rsidRPr="009367B8">
        <w:rPr>
          <w:rFonts w:asciiTheme="minorHAnsi" w:hAnsiTheme="minorHAnsi" w:cstheme="minorHAnsi"/>
        </w:rPr>
        <w:t xml:space="preserve"> do SWZ.</w:t>
      </w:r>
    </w:p>
    <w:p w14:paraId="4762198E" w14:textId="77777777" w:rsidR="00D93E78" w:rsidRPr="009367B8" w:rsidRDefault="00D93E78" w:rsidP="0038245D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97B3A40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VI.</w:t>
      </w:r>
      <w:r w:rsidR="00721BA8" w:rsidRPr="009367B8">
        <w:rPr>
          <w:rFonts w:eastAsia="Times New Roman" w:cstheme="minorHAnsi"/>
          <w:b/>
          <w:sz w:val="24"/>
          <w:szCs w:val="24"/>
          <w:lang w:eastAsia="pl-PL"/>
        </w:rPr>
        <w:tab/>
        <w:t>WARUNKI UDZIAŁU W POSTĘPOWANIU</w:t>
      </w:r>
    </w:p>
    <w:p w14:paraId="27765EAD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031AD9E2" w14:textId="77777777" w:rsidR="003630B4" w:rsidRPr="009367B8" w:rsidRDefault="003630B4" w:rsidP="003630B4">
      <w:pPr>
        <w:pStyle w:val="Akapitzlist"/>
        <w:ind w:left="284"/>
        <w:jc w:val="both"/>
        <w:rPr>
          <w:rFonts w:asciiTheme="minorHAnsi" w:hAnsiTheme="minorHAnsi" w:cstheme="minorHAnsi"/>
        </w:rPr>
      </w:pPr>
      <w:bookmarkStart w:id="2" w:name="bookmark3"/>
    </w:p>
    <w:p w14:paraId="38256E12" w14:textId="77777777" w:rsidR="00D93E78" w:rsidRPr="009367B8" w:rsidRDefault="005A7390" w:rsidP="003630B4">
      <w:pPr>
        <w:pStyle w:val="Akapitzlist"/>
        <w:numPr>
          <w:ilvl w:val="0"/>
          <w:numId w:val="21"/>
        </w:numPr>
        <w:spacing w:after="120" w:line="30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>O udzielenie zamówienia mogą ubiegać się Wykonawcy, którzy nie podlegają wykluczeniu na zasadach określonych w rozdz. VII SWZ oraz spełniają poniżej określone przez Zamawiającego  warunki udziału w postępowaniu.</w:t>
      </w:r>
    </w:p>
    <w:p w14:paraId="0EFC8083" w14:textId="77777777" w:rsidR="00D93E78" w:rsidRPr="009367B8" w:rsidRDefault="00D93E78" w:rsidP="003630B4">
      <w:pPr>
        <w:numPr>
          <w:ilvl w:val="0"/>
          <w:numId w:val="21"/>
        </w:numPr>
        <w:spacing w:after="120" w:line="300" w:lineRule="exact"/>
        <w:ind w:left="284" w:right="20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O udzielenie zamówienia mogą ubiegać się Wykonawcy, którzy spełniają warunki udziału w postępowaniu, tj.:</w:t>
      </w:r>
      <w:bookmarkEnd w:id="2"/>
    </w:p>
    <w:p w14:paraId="07DACF26" w14:textId="77777777" w:rsidR="00D93E78" w:rsidRPr="009367B8" w:rsidRDefault="00D93E78" w:rsidP="00A029F1">
      <w:pPr>
        <w:pStyle w:val="Akapitzlist"/>
        <w:numPr>
          <w:ilvl w:val="0"/>
          <w:numId w:val="30"/>
        </w:numPr>
        <w:spacing w:after="120" w:line="300" w:lineRule="exact"/>
        <w:ind w:left="567" w:right="20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</w:rPr>
        <w:t>zdolności do występowania w obrocie gospodarczym:</w:t>
      </w:r>
    </w:p>
    <w:p w14:paraId="7049A910" w14:textId="77777777" w:rsidR="00D93E78" w:rsidRPr="009367B8" w:rsidRDefault="00D93E78" w:rsidP="003630B4">
      <w:pPr>
        <w:pStyle w:val="Akapitzlist"/>
        <w:spacing w:after="120" w:line="300" w:lineRule="exact"/>
        <w:ind w:left="567" w:right="20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nie staw</w:t>
      </w:r>
      <w:r w:rsidR="00996928" w:rsidRPr="009367B8">
        <w:rPr>
          <w:rFonts w:asciiTheme="minorHAnsi" w:hAnsiTheme="minorHAnsi" w:cstheme="minorHAnsi"/>
        </w:rPr>
        <w:t>ia warunku w powyższym zakresie;</w:t>
      </w:r>
    </w:p>
    <w:p w14:paraId="54E7B6DC" w14:textId="77777777" w:rsidR="00D93E78" w:rsidRPr="009367B8" w:rsidRDefault="00D93E78" w:rsidP="00A029F1">
      <w:pPr>
        <w:pStyle w:val="Akapitzlist"/>
        <w:numPr>
          <w:ilvl w:val="0"/>
          <w:numId w:val="30"/>
        </w:numPr>
        <w:spacing w:after="120" w:line="300" w:lineRule="exact"/>
        <w:ind w:left="567" w:right="20" w:hanging="283"/>
        <w:contextualSpacing w:val="0"/>
        <w:jc w:val="both"/>
        <w:rPr>
          <w:rFonts w:asciiTheme="minorHAnsi" w:hAnsiTheme="minorHAnsi" w:cstheme="minorHAnsi"/>
          <w:b/>
        </w:rPr>
      </w:pPr>
      <w:r w:rsidRPr="009367B8">
        <w:rPr>
          <w:rFonts w:asciiTheme="minorHAnsi" w:hAnsiTheme="minorHAnsi" w:cstheme="minorHAnsi"/>
          <w:b/>
          <w:bCs/>
          <w:w w:val="91"/>
        </w:rPr>
        <w:t xml:space="preserve">posiadają </w:t>
      </w:r>
      <w:r w:rsidRPr="009367B8">
        <w:rPr>
          <w:rFonts w:asciiTheme="minorHAnsi" w:hAnsiTheme="minorHAnsi" w:cstheme="minorHAnsi"/>
          <w:b/>
        </w:rPr>
        <w:t>uprawnienia do prowadzenia określonej działalności gospodarczej lub zawodowej, o ile wynika to z odrębnych przepisów:</w:t>
      </w:r>
    </w:p>
    <w:p w14:paraId="585EED10" w14:textId="77777777" w:rsidR="003630B4" w:rsidRPr="009367B8" w:rsidRDefault="003630B4" w:rsidP="003630B4">
      <w:pPr>
        <w:pStyle w:val="Teksttreci0"/>
        <w:shd w:val="clear" w:color="auto" w:fill="auto"/>
        <w:spacing w:line="360" w:lineRule="auto"/>
        <w:ind w:left="720" w:right="20" w:firstLine="0"/>
        <w:rPr>
          <w:rFonts w:asciiTheme="minorHAnsi" w:hAnsiTheme="minorHAnsi" w:cstheme="minorHAnsi"/>
          <w:sz w:val="24"/>
          <w:szCs w:val="24"/>
        </w:rPr>
      </w:pPr>
      <w:r w:rsidRPr="009367B8">
        <w:rPr>
          <w:rFonts w:asciiTheme="minorHAnsi" w:hAnsiTheme="minorHAnsi" w:cstheme="minorHAnsi"/>
          <w:sz w:val="24"/>
          <w:szCs w:val="24"/>
        </w:rPr>
        <w:t>Zamawiający nie stawia warunku w powyższym zakresie.</w:t>
      </w:r>
    </w:p>
    <w:p w14:paraId="4CB9622B" w14:textId="77777777" w:rsidR="00D93E78" w:rsidRPr="009367B8" w:rsidRDefault="00D93E78" w:rsidP="00A029F1">
      <w:pPr>
        <w:pStyle w:val="Akapitzlist"/>
        <w:numPr>
          <w:ilvl w:val="0"/>
          <w:numId w:val="30"/>
        </w:numPr>
        <w:spacing w:after="120" w:line="300" w:lineRule="exact"/>
        <w:ind w:left="567" w:right="20" w:hanging="283"/>
        <w:contextualSpacing w:val="0"/>
        <w:jc w:val="both"/>
        <w:rPr>
          <w:rFonts w:asciiTheme="minorHAnsi" w:hAnsiTheme="minorHAnsi" w:cstheme="minorHAnsi"/>
          <w:b/>
        </w:rPr>
      </w:pPr>
      <w:r w:rsidRPr="009367B8">
        <w:rPr>
          <w:rFonts w:asciiTheme="minorHAnsi" w:hAnsiTheme="minorHAnsi" w:cstheme="minorHAnsi"/>
          <w:b/>
          <w:bCs/>
          <w:w w:val="91"/>
        </w:rPr>
        <w:t xml:space="preserve">znajdują się w </w:t>
      </w:r>
      <w:r w:rsidRPr="009367B8">
        <w:rPr>
          <w:rFonts w:asciiTheme="minorHAnsi" w:hAnsiTheme="minorHAnsi" w:cstheme="minorHAnsi"/>
          <w:b/>
        </w:rPr>
        <w:t>sytuacji ekonomicznej lub finansowej</w:t>
      </w:r>
      <w:r w:rsidR="00996928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  <w:b/>
        </w:rPr>
        <w:t xml:space="preserve"> zapewniającej wykonanie </w:t>
      </w:r>
      <w:r w:rsidR="003630B4" w:rsidRPr="009367B8">
        <w:rPr>
          <w:rFonts w:asciiTheme="minorHAnsi" w:hAnsiTheme="minorHAnsi" w:cstheme="minorHAnsi"/>
          <w:b/>
        </w:rPr>
        <w:t>przedmiotu zamówienia</w:t>
      </w:r>
      <w:r w:rsidRPr="009367B8">
        <w:rPr>
          <w:rFonts w:asciiTheme="minorHAnsi" w:hAnsiTheme="minorHAnsi" w:cstheme="minorHAnsi"/>
          <w:b/>
        </w:rPr>
        <w:t>:</w:t>
      </w:r>
    </w:p>
    <w:p w14:paraId="7EF7DFE9" w14:textId="77777777" w:rsidR="003630B4" w:rsidRPr="009367B8" w:rsidRDefault="003630B4" w:rsidP="008B36CB">
      <w:pPr>
        <w:spacing w:after="120" w:line="240" w:lineRule="auto"/>
        <w:ind w:left="709" w:right="20"/>
        <w:jc w:val="both"/>
        <w:rPr>
          <w:rFonts w:eastAsia="Calibri" w:cstheme="minorHAnsi"/>
          <w:b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Zamawiający uzna warunek za spełniony, jeżeli Wykonawca wykaże, że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 xml:space="preserve">posiada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aktualne i opłacone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 xml:space="preserve">ubezpieczenie od odpowiedzialności cywilnej w zakresie prowadzonej działalności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związanej z przedmiotem zamówienia </w:t>
      </w:r>
      <w:r w:rsidRPr="009367B8">
        <w:rPr>
          <w:rFonts w:eastAsia="Calibri" w:cstheme="minorHAnsi"/>
          <w:b/>
          <w:sz w:val="24"/>
          <w:szCs w:val="24"/>
          <w:lang w:eastAsia="pl-PL"/>
        </w:rPr>
        <w:t>na minimalną sumę gwarancyjną ubezpieczenia dla równowartości kwoty 500 000,00 PLN.</w:t>
      </w:r>
    </w:p>
    <w:p w14:paraId="0655FB1D" w14:textId="77777777" w:rsidR="00D93E78" w:rsidRPr="009367B8" w:rsidRDefault="00D93E78" w:rsidP="008B36CB">
      <w:pPr>
        <w:spacing w:after="120" w:line="300" w:lineRule="exact"/>
        <w:ind w:left="709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Dla wartości wskazanych przez Wykonawcę w walucie innej niż PLN, Zamawiający przyjmie przelicznik według średniego kursu NBP z dnia wszczęcia niniejszego postępowania, a jeżeli średni kurs nie będzie w tym dniu publikowany, to Za</w:t>
      </w:r>
      <w:r w:rsidR="00996928" w:rsidRPr="009367B8">
        <w:rPr>
          <w:rFonts w:eastAsia="Times New Roman" w:cstheme="minorHAnsi"/>
          <w:sz w:val="24"/>
          <w:szCs w:val="24"/>
          <w:lang w:eastAsia="pl-PL"/>
        </w:rPr>
        <w:t xml:space="preserve">mawiający przyjmie kurs średni </w:t>
      </w:r>
      <w:r w:rsidRPr="009367B8">
        <w:rPr>
          <w:rFonts w:eastAsia="Times New Roman" w:cstheme="minorHAnsi"/>
          <w:sz w:val="24"/>
          <w:szCs w:val="24"/>
          <w:lang w:eastAsia="pl-PL"/>
        </w:rPr>
        <w:t>z ostatniej tabeli przed wszczęciem postępowania.</w:t>
      </w:r>
    </w:p>
    <w:p w14:paraId="2B8F389D" w14:textId="161744AE" w:rsidR="00D93E78" w:rsidRPr="009367B8" w:rsidRDefault="00996928" w:rsidP="008B36CB">
      <w:pPr>
        <w:spacing w:after="120" w:line="300" w:lineRule="exact"/>
        <w:ind w:left="709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lastRenderedPageBreak/>
        <w:t>Na potwierdzenie spełnia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 xml:space="preserve">nia </w:t>
      </w:r>
      <w:r w:rsidR="008B36CB" w:rsidRPr="009367B8">
        <w:rPr>
          <w:rFonts w:eastAsia="Times New Roman" w:cstheme="minorHAnsi"/>
          <w:sz w:val="24"/>
          <w:szCs w:val="24"/>
          <w:lang w:eastAsia="pl-PL"/>
        </w:rPr>
        <w:t xml:space="preserve">powyższego 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>warunku</w:t>
      </w:r>
      <w:r w:rsidR="001C24CA" w:rsidRPr="009367B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 xml:space="preserve">Wykonawca składa dokument potwierdzający, że Wykonawca jest ubezpieczony od odpowiedzialności cywilnej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 xml:space="preserve">w zakresie prowadzonej działalności związanej z przedmiotem zamówienia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>ze wskazaniem sumy gwarancyjnej tego ubezpieczenia. Jeżeli z uzasadnionej przyczyny Wykonawca nie może złożyć wymaganych przez Zamawiającego podmiotowych środków dowodowych, o których mowa powyżej, Wykonawca składa inne podm</w:t>
      </w:r>
      <w:r w:rsidR="001C24CA" w:rsidRPr="009367B8">
        <w:rPr>
          <w:rFonts w:eastAsia="Times New Roman" w:cstheme="minorHAnsi"/>
          <w:sz w:val="24"/>
          <w:szCs w:val="24"/>
          <w:lang w:eastAsia="pl-PL"/>
        </w:rPr>
        <w:t>iotowe środki dowodowe, które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>w wystarczający sposób potwierdzają spełnianie opisanego przez Zamawiającego warunku udziału w postępowaniu</w:t>
      </w:r>
      <w:r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 xml:space="preserve"> dotyczącego sytuacji ekonomicznej lub finansowej</w:t>
      </w:r>
      <w:r w:rsidR="008B36CB" w:rsidRPr="009367B8">
        <w:rPr>
          <w:rFonts w:eastAsia="Times New Roman" w:cstheme="minorHAnsi"/>
          <w:sz w:val="24"/>
          <w:szCs w:val="24"/>
          <w:lang w:eastAsia="pl-PL"/>
        </w:rPr>
        <w:t>.</w:t>
      </w:r>
    </w:p>
    <w:p w14:paraId="307BB7E7" w14:textId="77777777" w:rsidR="00D93E78" w:rsidRPr="009367B8" w:rsidRDefault="00D93E78" w:rsidP="00A029F1">
      <w:pPr>
        <w:pStyle w:val="Akapitzlist"/>
        <w:numPr>
          <w:ilvl w:val="0"/>
          <w:numId w:val="30"/>
        </w:numPr>
        <w:spacing w:after="120" w:line="300" w:lineRule="exact"/>
        <w:ind w:left="567" w:right="23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</w:rPr>
        <w:t>posiadają niezbędne zdolności techniczne lub zawodowe</w:t>
      </w:r>
      <w:r w:rsidRPr="009367B8">
        <w:rPr>
          <w:rFonts w:asciiTheme="minorHAnsi" w:hAnsiTheme="minorHAnsi" w:cstheme="minorHAnsi"/>
        </w:rPr>
        <w:t xml:space="preserve"> </w:t>
      </w:r>
      <w:r w:rsidR="00B85D67" w:rsidRPr="009367B8">
        <w:rPr>
          <w:rFonts w:asciiTheme="minorHAnsi" w:hAnsiTheme="minorHAnsi" w:cstheme="minorHAnsi"/>
          <w:b/>
        </w:rPr>
        <w:t xml:space="preserve">do zrealizowania </w:t>
      </w:r>
      <w:r w:rsidR="00F15336" w:rsidRPr="009367B8">
        <w:rPr>
          <w:rFonts w:asciiTheme="minorHAnsi" w:hAnsiTheme="minorHAnsi" w:cstheme="minorHAnsi"/>
          <w:b/>
        </w:rPr>
        <w:t>przedmiotu zamówienia</w:t>
      </w:r>
      <w:r w:rsidR="00B85D67" w:rsidRPr="009367B8">
        <w:rPr>
          <w:rFonts w:asciiTheme="minorHAnsi" w:hAnsiTheme="minorHAnsi" w:cstheme="minorHAnsi"/>
          <w:b/>
        </w:rPr>
        <w:t xml:space="preserve">, </w:t>
      </w:r>
      <w:r w:rsidRPr="009367B8">
        <w:rPr>
          <w:rFonts w:asciiTheme="minorHAnsi" w:hAnsiTheme="minorHAnsi" w:cstheme="minorHAnsi"/>
          <w:b/>
        </w:rPr>
        <w:t>w szczególności wiedzę i doświadczenie oraz dys</w:t>
      </w:r>
      <w:r w:rsidR="00B85D67" w:rsidRPr="009367B8">
        <w:rPr>
          <w:rFonts w:asciiTheme="minorHAnsi" w:hAnsiTheme="minorHAnsi" w:cstheme="minorHAnsi"/>
          <w:b/>
        </w:rPr>
        <w:t xml:space="preserve">ponują potencjałem technicznym </w:t>
      </w:r>
      <w:r w:rsidRPr="009367B8">
        <w:rPr>
          <w:rFonts w:asciiTheme="minorHAnsi" w:hAnsiTheme="minorHAnsi" w:cstheme="minorHAnsi"/>
          <w:b/>
        </w:rPr>
        <w:t xml:space="preserve">i osobami zdolnymi do realizacji </w:t>
      </w:r>
      <w:r w:rsidR="00F15336" w:rsidRPr="009367B8">
        <w:rPr>
          <w:rFonts w:asciiTheme="minorHAnsi" w:hAnsiTheme="minorHAnsi" w:cstheme="minorHAnsi"/>
          <w:b/>
        </w:rPr>
        <w:t>przedmiotu zamówienia</w:t>
      </w:r>
      <w:r w:rsidRPr="009367B8">
        <w:rPr>
          <w:rFonts w:asciiTheme="minorHAnsi" w:hAnsiTheme="minorHAnsi" w:cstheme="minorHAnsi"/>
          <w:b/>
        </w:rPr>
        <w:t>, tj.:</w:t>
      </w:r>
      <w:r w:rsidRPr="009367B8">
        <w:rPr>
          <w:rFonts w:asciiTheme="minorHAnsi" w:hAnsiTheme="minorHAnsi" w:cstheme="minorHAnsi"/>
        </w:rPr>
        <w:t xml:space="preserve"> </w:t>
      </w:r>
    </w:p>
    <w:p w14:paraId="154ADCBB" w14:textId="77777777" w:rsidR="00B576F9" w:rsidRPr="009367B8" w:rsidRDefault="00B576F9" w:rsidP="00A029F1">
      <w:pPr>
        <w:numPr>
          <w:ilvl w:val="0"/>
          <w:numId w:val="71"/>
        </w:numPr>
        <w:spacing w:after="120" w:line="240" w:lineRule="auto"/>
        <w:jc w:val="both"/>
        <w:rPr>
          <w:rFonts w:eastAsia="Calibri" w:cstheme="minorHAnsi"/>
          <w:b/>
          <w:bCs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Wykonawca spełni warunek udziału w postepowaniu dotyczące posiadania odpowiedniej zdolności technicznej, jeżeli wykaże, że </w:t>
      </w:r>
      <w:r w:rsidRPr="009367B8">
        <w:rPr>
          <w:rFonts w:eastAsia="Calibri" w:cstheme="minorHAnsi"/>
          <w:sz w:val="24"/>
          <w:szCs w:val="24"/>
          <w:lang w:bidi="pl-PL"/>
        </w:rPr>
        <w:t xml:space="preserve">w okresie ostatnich 3 lat przed upływem terminu składania ofert, a jeżeli okres prowadzenia działalności jest krótszy - w tym okresie, </w:t>
      </w:r>
      <w:r w:rsidRPr="009367B8">
        <w:rPr>
          <w:rFonts w:eastAsia="Calibri" w:cstheme="minorHAnsi"/>
          <w:b/>
          <w:bCs/>
          <w:sz w:val="24"/>
          <w:szCs w:val="24"/>
          <w:lang w:bidi="pl-PL"/>
        </w:rPr>
        <w:t>wykonywał lub wykonuje co najmniej</w:t>
      </w:r>
      <w:r w:rsidRPr="009367B8">
        <w:rPr>
          <w:rFonts w:eastAsia="Calibri" w:cstheme="minorHAnsi"/>
          <w:b/>
          <w:bCs/>
          <w:sz w:val="24"/>
          <w:szCs w:val="24"/>
          <w:lang w:eastAsia="pl-PL"/>
        </w:rPr>
        <w:t>:</w:t>
      </w:r>
    </w:p>
    <w:p w14:paraId="7402B42B" w14:textId="77777777" w:rsidR="00B576F9" w:rsidRPr="009367B8" w:rsidRDefault="00B576F9" w:rsidP="00A029F1">
      <w:pPr>
        <w:numPr>
          <w:ilvl w:val="0"/>
          <w:numId w:val="72"/>
        </w:numPr>
        <w:autoSpaceDE w:val="0"/>
        <w:autoSpaceDN w:val="0"/>
        <w:adjustRightInd w:val="0"/>
        <w:spacing w:after="120" w:line="240" w:lineRule="auto"/>
        <w:jc w:val="both"/>
        <w:rPr>
          <w:rFonts w:eastAsia="Lucida Sans Unicode" w:cstheme="minorHAnsi"/>
          <w:b/>
          <w:bCs/>
          <w:sz w:val="24"/>
          <w:szCs w:val="24"/>
        </w:rPr>
      </w:pPr>
      <w:r w:rsidRPr="009367B8">
        <w:rPr>
          <w:rFonts w:eastAsia="Lucida Sans Unicode" w:cstheme="minorHAnsi"/>
          <w:b/>
          <w:bCs/>
          <w:sz w:val="24"/>
          <w:szCs w:val="24"/>
        </w:rPr>
        <w:t xml:space="preserve">jedną usługę w ramach której wykonano sprzątanie budynków użyteczności publicznej lub budynków biurowych (o powierzchni wewnętrznej nie mniejszej niż 4.000 m2) przez okres minimum 12 kolejnych miesięcy i o wartości nie mniejszej niż </w:t>
      </w:r>
      <w:r w:rsidR="00D10790" w:rsidRPr="009367B8">
        <w:rPr>
          <w:rFonts w:eastAsia="Lucida Sans Unicode" w:cstheme="minorHAnsi"/>
          <w:b/>
          <w:bCs/>
          <w:sz w:val="24"/>
          <w:szCs w:val="24"/>
        </w:rPr>
        <w:t>200</w:t>
      </w:r>
      <w:r w:rsidRPr="009367B8">
        <w:rPr>
          <w:rFonts w:eastAsia="Lucida Sans Unicode" w:cstheme="minorHAnsi"/>
          <w:b/>
          <w:bCs/>
          <w:sz w:val="24"/>
          <w:szCs w:val="24"/>
        </w:rPr>
        <w:t xml:space="preserve"> 000,00 zł,</w:t>
      </w:r>
    </w:p>
    <w:p w14:paraId="26C6C557" w14:textId="77777777" w:rsidR="00B576F9" w:rsidRPr="009367B8" w:rsidRDefault="00B576F9" w:rsidP="00A029F1">
      <w:pPr>
        <w:numPr>
          <w:ilvl w:val="0"/>
          <w:numId w:val="72"/>
        </w:numPr>
        <w:autoSpaceDE w:val="0"/>
        <w:autoSpaceDN w:val="0"/>
        <w:adjustRightInd w:val="0"/>
        <w:spacing w:after="120" w:line="240" w:lineRule="auto"/>
        <w:jc w:val="both"/>
        <w:rPr>
          <w:rFonts w:eastAsia="Lucida Sans Unicode" w:cstheme="minorHAnsi"/>
          <w:b/>
          <w:bCs/>
          <w:sz w:val="24"/>
          <w:szCs w:val="24"/>
        </w:rPr>
      </w:pPr>
      <w:r w:rsidRPr="009367B8">
        <w:rPr>
          <w:rFonts w:eastAsia="Lucida Sans Unicode" w:cstheme="minorHAnsi"/>
          <w:b/>
          <w:bCs/>
          <w:sz w:val="24"/>
          <w:szCs w:val="24"/>
        </w:rPr>
        <w:t>jedną usługę, w ramach której wykonano mycie okien i powierzchni oszklonych z użyciem metod alpinistycznych, o powierzchni mytej minimum 3.000 m2,</w:t>
      </w:r>
    </w:p>
    <w:p w14:paraId="328D6DDA" w14:textId="77777777" w:rsidR="00B576F9" w:rsidRPr="009367B8" w:rsidRDefault="00B576F9" w:rsidP="00A029F1">
      <w:pPr>
        <w:numPr>
          <w:ilvl w:val="0"/>
          <w:numId w:val="72"/>
        </w:numPr>
        <w:autoSpaceDE w:val="0"/>
        <w:autoSpaceDN w:val="0"/>
        <w:adjustRightInd w:val="0"/>
        <w:spacing w:after="120" w:line="240" w:lineRule="auto"/>
        <w:jc w:val="both"/>
        <w:rPr>
          <w:rFonts w:eastAsia="Lucida Sans Unicode" w:cstheme="minorHAnsi"/>
          <w:b/>
          <w:bCs/>
          <w:sz w:val="24"/>
          <w:szCs w:val="24"/>
        </w:rPr>
      </w:pPr>
      <w:r w:rsidRPr="009367B8">
        <w:rPr>
          <w:rFonts w:eastAsia="Lucida Sans Unicode" w:cstheme="minorHAnsi"/>
          <w:b/>
          <w:bCs/>
          <w:sz w:val="24"/>
          <w:szCs w:val="24"/>
        </w:rPr>
        <w:t>jedną usługę, w ramach której wykonano konserwację i zabezpieczanie podłóg powłokami polimerowymi, o powierzchni minimum 1.000 m2,</w:t>
      </w:r>
    </w:p>
    <w:p w14:paraId="76BC1677" w14:textId="15B28568" w:rsidR="00B576F9" w:rsidRPr="009367B8" w:rsidRDefault="00B576F9" w:rsidP="00A029F1">
      <w:pPr>
        <w:numPr>
          <w:ilvl w:val="0"/>
          <w:numId w:val="72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9367B8">
        <w:rPr>
          <w:rFonts w:ascii="Calibri" w:eastAsia="Calibri" w:hAnsi="Calibri" w:cs="Calibri"/>
          <w:b/>
          <w:bCs/>
          <w:sz w:val="24"/>
          <w:szCs w:val="24"/>
        </w:rPr>
        <w:t xml:space="preserve">jedną usługę trwającą przez okres minimum 12 kolejnych miesięcy </w:t>
      </w:r>
      <w:r w:rsidR="00440EC0">
        <w:rPr>
          <w:rFonts w:ascii="Calibri" w:eastAsia="Calibri" w:hAnsi="Calibri" w:cs="Calibri"/>
          <w:b/>
          <w:bCs/>
          <w:sz w:val="24"/>
          <w:szCs w:val="24"/>
        </w:rPr>
        <w:br/>
      </w:r>
      <w:r w:rsidRPr="009367B8">
        <w:rPr>
          <w:rFonts w:ascii="Calibri" w:eastAsia="Calibri" w:hAnsi="Calibri" w:cs="Calibri"/>
          <w:b/>
          <w:bCs/>
          <w:sz w:val="24"/>
          <w:szCs w:val="24"/>
        </w:rPr>
        <w:t>i polegająca na sprzątaniu i odśnieżaniu terenów utwardzonych oraz zielonych takich jak chodniki, parkingi, drogi dojazdowe, tereny zielone (o powierzchni zewnętrznej nie mniejszej niż 5.000 m</w:t>
      </w:r>
      <w:r w:rsidRPr="009367B8">
        <w:rPr>
          <w:rFonts w:ascii="Calibri" w:eastAsia="Calibri" w:hAnsi="Calibri" w:cs="Calibri"/>
          <w:b/>
          <w:bCs/>
          <w:sz w:val="24"/>
          <w:szCs w:val="24"/>
          <w:vertAlign w:val="superscript"/>
        </w:rPr>
        <w:t>2</w:t>
      </w:r>
      <w:r w:rsidRPr="009367B8">
        <w:rPr>
          <w:rFonts w:ascii="Calibri" w:eastAsia="Calibri" w:hAnsi="Calibri" w:cs="Calibri"/>
          <w:b/>
          <w:bCs/>
          <w:sz w:val="24"/>
          <w:szCs w:val="24"/>
        </w:rPr>
        <w:t>,</w:t>
      </w:r>
    </w:p>
    <w:p w14:paraId="28B6BE01" w14:textId="77777777" w:rsidR="00B576F9" w:rsidRPr="009367B8" w:rsidRDefault="00B576F9" w:rsidP="00B576F9">
      <w:pPr>
        <w:autoSpaceDE w:val="0"/>
        <w:autoSpaceDN w:val="0"/>
        <w:adjustRightInd w:val="0"/>
        <w:ind w:left="1416"/>
        <w:jc w:val="both"/>
        <w:rPr>
          <w:rFonts w:eastAsia="Lucida Sans Unicode" w:cstheme="minorHAnsi"/>
          <w:bCs/>
          <w:sz w:val="24"/>
          <w:szCs w:val="24"/>
        </w:rPr>
      </w:pPr>
      <w:r w:rsidRPr="009367B8">
        <w:rPr>
          <w:rFonts w:eastAsia="Lucida Sans Unicode" w:cstheme="minorHAnsi"/>
          <w:bCs/>
          <w:sz w:val="24"/>
          <w:szCs w:val="24"/>
        </w:rPr>
        <w:t xml:space="preserve">przy czym powyższe usługi mogą być wykonane w ramach jednego, dwóch lub więcej zamówień na jednym lub różnych budynkach. </w:t>
      </w:r>
    </w:p>
    <w:p w14:paraId="05A40010" w14:textId="7CB4911D" w:rsidR="00B576F9" w:rsidRPr="009367B8" w:rsidRDefault="00B576F9" w:rsidP="00E01A06">
      <w:pPr>
        <w:widowControl w:val="0"/>
        <w:autoSpaceDE w:val="0"/>
        <w:adjustRightInd w:val="0"/>
        <w:spacing w:after="120" w:line="240" w:lineRule="auto"/>
        <w:ind w:right="-2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Na potwierdzenie należy złożyć </w:t>
      </w:r>
      <w:r w:rsidRPr="009367B8">
        <w:rPr>
          <w:rFonts w:eastAsia="TimesNewRoman" w:cstheme="minorHAnsi"/>
          <w:b/>
          <w:sz w:val="24"/>
          <w:szCs w:val="24"/>
          <w:lang w:eastAsia="pl-PL"/>
        </w:rPr>
        <w:t>wykaz usług wykonanych</w:t>
      </w:r>
      <w:r w:rsidRPr="009367B8">
        <w:rPr>
          <w:rFonts w:eastAsia="TimesNewRoman" w:cstheme="minorHAnsi"/>
          <w:sz w:val="24"/>
          <w:szCs w:val="24"/>
          <w:lang w:eastAsia="pl-PL"/>
        </w:rPr>
        <w:t xml:space="preserve">, wraz z podaniem ich wartości, przedmiotu, dat wykonania i podmiotów na rzecz, których usługi zostały wykonane, oraz załączeniem dowodów określających czy te usługi zostały wykonane lub są wykonywane należycie, przy czym dowodami, o których mowa, są referencje bądź inne dokumenty wystawione przez podmiot na rzecz, którego usługi były wykonywane, a w przypadku świadczeń okresowych lub ciągłych są wykonywane, a jeżeli z uzasadnionej przyczyny </w:t>
      </w:r>
      <w:r w:rsidR="00440EC0">
        <w:rPr>
          <w:rFonts w:eastAsia="TimesNewRoman" w:cstheme="minorHAnsi"/>
          <w:sz w:val="24"/>
          <w:szCs w:val="24"/>
          <w:lang w:eastAsia="pl-PL"/>
        </w:rPr>
        <w:br/>
      </w:r>
      <w:r w:rsidRPr="009367B8">
        <w:rPr>
          <w:rFonts w:eastAsia="TimesNewRoman" w:cstheme="minorHAnsi"/>
          <w:sz w:val="24"/>
          <w:szCs w:val="24"/>
          <w:lang w:eastAsia="pl-PL"/>
        </w:rPr>
        <w:t>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. </w:t>
      </w:r>
    </w:p>
    <w:p w14:paraId="7FA3152A" w14:textId="362FF76D" w:rsidR="00B576F9" w:rsidRPr="009367B8" w:rsidRDefault="00B576F9" w:rsidP="00E01A06">
      <w:pPr>
        <w:autoSpaceDE w:val="0"/>
        <w:autoSpaceDN w:val="0"/>
        <w:adjustRightInd w:val="0"/>
        <w:spacing w:after="120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Calibri" w:cstheme="minorHAnsi"/>
          <w:sz w:val="24"/>
          <w:szCs w:val="24"/>
        </w:rPr>
        <w:t xml:space="preserve">Dowody określające, czy usługi te zostały wykonane w sposób należyty należy załączyć </w:t>
      </w:r>
      <w:r w:rsidR="00440EC0">
        <w:rPr>
          <w:rFonts w:eastAsia="Calibri" w:cstheme="minorHAnsi"/>
          <w:sz w:val="24"/>
          <w:szCs w:val="24"/>
        </w:rPr>
        <w:br/>
      </w:r>
      <w:r w:rsidRPr="009367B8">
        <w:rPr>
          <w:rFonts w:eastAsia="Calibri" w:cstheme="minorHAnsi"/>
          <w:sz w:val="24"/>
          <w:szCs w:val="24"/>
        </w:rPr>
        <w:t>do każdej pozycji wykazu.</w:t>
      </w:r>
    </w:p>
    <w:p w14:paraId="2E6FE4AB" w14:textId="6933EE08" w:rsidR="003E704B" w:rsidRPr="009367B8" w:rsidRDefault="00B576F9" w:rsidP="003E704B">
      <w:pPr>
        <w:autoSpaceDE w:val="0"/>
        <w:autoSpaceDN w:val="0"/>
        <w:adjustRightInd w:val="0"/>
        <w:spacing w:after="120"/>
        <w:jc w:val="both"/>
        <w:rPr>
          <w:rFonts w:eastAsia="Calibri" w:cstheme="minorHAnsi"/>
          <w:sz w:val="24"/>
          <w:szCs w:val="24"/>
        </w:rPr>
      </w:pPr>
      <w:r w:rsidRPr="009367B8">
        <w:rPr>
          <w:rFonts w:eastAsia="Calibri" w:cstheme="minorHAnsi"/>
          <w:sz w:val="24"/>
          <w:szCs w:val="24"/>
        </w:rPr>
        <w:lastRenderedPageBreak/>
        <w:t xml:space="preserve">Pojęcie budynku użyteczności publicznej rozumieć należy zgodnie z definicją zawartą w par. </w:t>
      </w:r>
      <w:r w:rsidR="00440EC0">
        <w:rPr>
          <w:rFonts w:eastAsia="Calibri" w:cstheme="minorHAnsi"/>
          <w:sz w:val="24"/>
          <w:szCs w:val="24"/>
        </w:rPr>
        <w:br/>
      </w:r>
      <w:r w:rsidRPr="009367B8">
        <w:rPr>
          <w:rFonts w:eastAsia="Calibri" w:cstheme="minorHAnsi"/>
          <w:sz w:val="24"/>
          <w:szCs w:val="24"/>
        </w:rPr>
        <w:t>3 pkt 6 Rozporządzenia Ministra Infrastruktury z dnia 12 kwietnia 2002 r. w sprawie warunków technicznych, jakim powinny odpowiadać budynki i ich usytuowanie (</w:t>
      </w:r>
      <w:proofErr w:type="spellStart"/>
      <w:r w:rsidRPr="009367B8">
        <w:rPr>
          <w:rFonts w:eastAsia="Calibri" w:cstheme="minorHAnsi"/>
          <w:sz w:val="24"/>
          <w:szCs w:val="24"/>
        </w:rPr>
        <w:t>t.j</w:t>
      </w:r>
      <w:proofErr w:type="spellEnd"/>
      <w:r w:rsidRPr="009367B8">
        <w:rPr>
          <w:rFonts w:eastAsia="Calibri" w:cstheme="minorHAnsi"/>
          <w:sz w:val="24"/>
          <w:szCs w:val="24"/>
        </w:rPr>
        <w:t xml:space="preserve">. Dz. U. z </w:t>
      </w:r>
      <w:r w:rsidR="002C07EA" w:rsidRPr="009367B8">
        <w:rPr>
          <w:rFonts w:eastAsia="Calibri" w:cstheme="minorHAnsi"/>
          <w:sz w:val="24"/>
          <w:szCs w:val="24"/>
        </w:rPr>
        <w:t>2022.1225</w:t>
      </w:r>
      <w:r w:rsidRPr="009367B8">
        <w:rPr>
          <w:rFonts w:eastAsia="Calibri" w:cstheme="minorHAnsi"/>
          <w:sz w:val="24"/>
          <w:szCs w:val="24"/>
        </w:rPr>
        <w:t>).</w:t>
      </w:r>
    </w:p>
    <w:p w14:paraId="15A44A11" w14:textId="77777777" w:rsidR="00E01A06" w:rsidRPr="009367B8" w:rsidRDefault="00E01A06" w:rsidP="003E704B">
      <w:pPr>
        <w:autoSpaceDE w:val="0"/>
        <w:autoSpaceDN w:val="0"/>
        <w:adjustRightInd w:val="0"/>
        <w:spacing w:after="120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Jeżeli Wykonawca powołuje się na doświadczenie w realizacji usług wykonywanych wspólnie z innymi Wykonawcami, doświadczenie na potwierdzenie powyższych warunków dotyczy usług, w których wykonaniu Wykonawca ten bezpośrednio uczestniczył.</w:t>
      </w:r>
    </w:p>
    <w:p w14:paraId="5ABA2EC3" w14:textId="77777777" w:rsidR="00B576F9" w:rsidRPr="009367B8" w:rsidRDefault="00B576F9" w:rsidP="00A029F1">
      <w:pPr>
        <w:numPr>
          <w:ilvl w:val="0"/>
          <w:numId w:val="71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Wykonawca spełni warunek udziału w postepowaniu dotyczące posiadania odpowiedniej zdolności technicznej lub zawodowej, jeżeli wykaże, że</w:t>
      </w:r>
      <w:r w:rsidR="003E704B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bCs/>
          <w:sz w:val="24"/>
          <w:szCs w:val="24"/>
          <w:lang w:eastAsia="pl-PL"/>
        </w:rPr>
        <w:t>dysponuje osobami, skierowanymi do realizacji zamówienia, wraz z informacjami dotyczącymi ich kwalifikacji zawodowych, uprawnień, doświadczenia i wykształcenia niezbędnych do wykonania zamówienia, a także zakresu wykonywanych przez nich czynności oraz informacją o podstawie do dysponowania tymi osobami</w:t>
      </w:r>
      <w:r w:rsidR="002C07EA" w:rsidRPr="009367B8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14:paraId="33A0DEB5" w14:textId="77777777" w:rsidR="002C07EA" w:rsidRPr="009367B8" w:rsidRDefault="00B576F9" w:rsidP="002C07EA">
      <w:pPr>
        <w:widowControl w:val="0"/>
        <w:autoSpaceDE w:val="0"/>
        <w:autoSpaceDN w:val="0"/>
        <w:adjustRightInd w:val="0"/>
        <w:spacing w:after="120" w:line="240" w:lineRule="auto"/>
        <w:ind w:left="1287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Zamawiający uzna warunek za spełniony, jeżeli Wykonawca wykaże, że</w:t>
      </w:r>
      <w:r w:rsidR="002C07EA" w:rsidRPr="009367B8">
        <w:rPr>
          <w:rFonts w:eastAsia="Calibri" w:cstheme="minorHAnsi"/>
          <w:sz w:val="24"/>
          <w:szCs w:val="24"/>
          <w:lang w:eastAsia="pl-PL"/>
        </w:rPr>
        <w:t>:</w:t>
      </w:r>
    </w:p>
    <w:p w14:paraId="3D8CA6DD" w14:textId="77777777" w:rsidR="00B576F9" w:rsidRPr="009367B8" w:rsidRDefault="002C07EA" w:rsidP="002C07EA">
      <w:pPr>
        <w:widowControl w:val="0"/>
        <w:autoSpaceDE w:val="0"/>
        <w:autoSpaceDN w:val="0"/>
        <w:adjustRightInd w:val="0"/>
        <w:spacing w:after="120" w:line="240" w:lineRule="auto"/>
        <w:ind w:left="128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-</w:t>
      </w:r>
      <w:r w:rsidR="00B576F9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B576F9" w:rsidRPr="009367B8">
        <w:rPr>
          <w:rFonts w:eastAsia="Times New Roman" w:cstheme="minorHAnsi"/>
          <w:b/>
          <w:sz w:val="24"/>
          <w:szCs w:val="24"/>
          <w:u w:val="single"/>
          <w:lang w:eastAsia="pl-PL"/>
        </w:rPr>
        <w:t>dysponuje</w:t>
      </w:r>
      <w:r w:rsidR="00B576F9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nie mniej niż 5 osobami, które będą świadczyć usługę sprzątania, przy czym każda z tych osób (wskazanych w wykazie) musi posiadać doświadczenie w sprzątaniu pomieszczeń biurowych przez okres minimum 12 miesięcy. </w:t>
      </w:r>
    </w:p>
    <w:p w14:paraId="57EA2F58" w14:textId="77777777" w:rsidR="00B576F9" w:rsidRPr="009367B8" w:rsidRDefault="00B576F9" w:rsidP="002C07EA">
      <w:pPr>
        <w:widowControl w:val="0"/>
        <w:autoSpaceDE w:val="0"/>
        <w:autoSpaceDN w:val="0"/>
        <w:adjustRightInd w:val="0"/>
        <w:spacing w:after="120" w:line="240" w:lineRule="auto"/>
        <w:ind w:left="1287" w:hanging="1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Na potwierdzenie niniejszego warunku należy złożyć </w:t>
      </w:r>
      <w:r w:rsidRPr="009367B8">
        <w:rPr>
          <w:rFonts w:eastAsia="Calibri" w:cstheme="minorHAnsi"/>
          <w:b/>
          <w:bCs/>
          <w:sz w:val="24"/>
          <w:szCs w:val="24"/>
          <w:lang w:eastAsia="pl-PL"/>
        </w:rPr>
        <w:t>wykaz osób</w:t>
      </w:r>
      <w:r w:rsidRPr="009367B8">
        <w:rPr>
          <w:rFonts w:eastAsia="Calibri" w:cstheme="minorHAnsi"/>
          <w:sz w:val="24"/>
          <w:szCs w:val="24"/>
          <w:lang w:eastAsia="pl-PL"/>
        </w:rPr>
        <w:t>, skierowanych przez wykonawcę do realizacji zamówienia publicznego, w szczególności odpowiedzialnych za świadczenie usług wraz z informacją gdzie nabyto doświadczenie, a także zakresu wykonywanych przez nie czynności oraz informacją o podstawie do dysponowania tymi osobami;</w:t>
      </w:r>
    </w:p>
    <w:p w14:paraId="4E27329D" w14:textId="083F9628" w:rsidR="00B576F9" w:rsidRPr="009367B8" w:rsidRDefault="00B576F9" w:rsidP="002C07EA">
      <w:pPr>
        <w:spacing w:after="120" w:line="240" w:lineRule="auto"/>
        <w:ind w:left="1287" w:hanging="1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Zamawiający, w stosunku do Wykonawców wspólnie ubiegających się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>o udzielenie zamówienia, w odniesieniu do warunku dotyczącego zdolności technicznej lub zawodowej – dopuszcza łączne spełnianie warunku przez Wykonawców</w:t>
      </w:r>
      <w:r w:rsidR="002C07EA" w:rsidRPr="009367B8">
        <w:rPr>
          <w:rFonts w:eastAsia="Calibri" w:cstheme="minorHAnsi"/>
          <w:sz w:val="24"/>
          <w:szCs w:val="24"/>
          <w:lang w:eastAsia="pl-PL"/>
        </w:rPr>
        <w:t>;</w:t>
      </w:r>
    </w:p>
    <w:p w14:paraId="50CD7D3D" w14:textId="77777777" w:rsidR="00B576F9" w:rsidRPr="009367B8" w:rsidRDefault="00B576F9" w:rsidP="002C07EA">
      <w:pPr>
        <w:spacing w:after="120" w:line="240" w:lineRule="auto"/>
        <w:ind w:left="567" w:firstLine="709"/>
        <w:jc w:val="both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u w:val="single"/>
          <w:lang w:eastAsia="pl-PL"/>
        </w:rPr>
        <w:t>- dysponuje:</w:t>
      </w:r>
    </w:p>
    <w:p w14:paraId="764A5C95" w14:textId="77777777" w:rsidR="00B576F9" w:rsidRPr="009367B8" w:rsidRDefault="00B576F9" w:rsidP="00A029F1">
      <w:pPr>
        <w:numPr>
          <w:ilvl w:val="0"/>
          <w:numId w:val="73"/>
        </w:numPr>
        <w:spacing w:after="120" w:line="240" w:lineRule="auto"/>
        <w:ind w:left="1701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co najmniej czterema maszynami do mycia podłóg, o zasilaniu akumulatorowym (jedna z maszyn –</w:t>
      </w:r>
      <w:r w:rsidR="00236F4D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maksymalny poziom emitowanego hałasu do 58 </w:t>
      </w:r>
      <w:proofErr w:type="spellStart"/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dB</w:t>
      </w:r>
      <w:proofErr w:type="spellEnd"/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);</w:t>
      </w:r>
    </w:p>
    <w:p w14:paraId="1DCEAEA7" w14:textId="77777777" w:rsidR="00B576F9" w:rsidRPr="009367B8" w:rsidRDefault="00B576F9" w:rsidP="00A029F1">
      <w:pPr>
        <w:numPr>
          <w:ilvl w:val="0"/>
          <w:numId w:val="73"/>
        </w:numPr>
        <w:spacing w:after="120" w:line="240" w:lineRule="auto"/>
        <w:ind w:left="1701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co najmniej dwoma urządzeniami pozwalającymi wykonać usługi mechanicznego czyszczenia i polerowania posadzek oraz PCV, o zasilaniu akumulatorowym;</w:t>
      </w:r>
    </w:p>
    <w:p w14:paraId="1D0EED26" w14:textId="77777777" w:rsidR="00B576F9" w:rsidRPr="009367B8" w:rsidRDefault="00B576F9" w:rsidP="00A029F1">
      <w:pPr>
        <w:numPr>
          <w:ilvl w:val="0"/>
          <w:numId w:val="73"/>
        </w:numPr>
        <w:spacing w:after="120" w:line="240" w:lineRule="auto"/>
        <w:ind w:left="1701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co najmniej jednym pojazdem mechanicznym z pługiem do odśnieżania i 2 (dwoma) odśnieżarkami spalinowo – wirnikowymi.</w:t>
      </w:r>
    </w:p>
    <w:p w14:paraId="60AC9249" w14:textId="0A702991" w:rsidR="00236F4D" w:rsidRPr="009367B8" w:rsidRDefault="00B576F9" w:rsidP="00236F4D">
      <w:pPr>
        <w:spacing w:after="120" w:line="240" w:lineRule="auto"/>
        <w:ind w:left="14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Zamawiający nie dopuszcza posługiwania się sprzętem przeznaczonym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do użytku domowego. </w:t>
      </w:r>
    </w:p>
    <w:p w14:paraId="5774DF4C" w14:textId="0BF75986" w:rsidR="00B576F9" w:rsidRPr="009367B8" w:rsidRDefault="00B576F9" w:rsidP="00236F4D">
      <w:pPr>
        <w:spacing w:after="120" w:line="240" w:lineRule="auto"/>
        <w:ind w:left="1418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Na potwierdzenie niniejszego warunku należy złożyć </w:t>
      </w:r>
      <w:r w:rsidRPr="009367B8">
        <w:rPr>
          <w:rFonts w:eastAsia="Calibri" w:cstheme="minorHAnsi"/>
          <w:b/>
          <w:bCs/>
          <w:sz w:val="24"/>
          <w:szCs w:val="24"/>
          <w:lang w:eastAsia="pl-PL"/>
        </w:rPr>
        <w:t xml:space="preserve">wykaz 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narzędzi,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wyposażenia zakładu i urządzeń technicznych dostępnych wykonawcy usługi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>w celu realizacji zamówienia wraz z informacją o podstawie dysponowania tymi zasobami.</w:t>
      </w:r>
    </w:p>
    <w:p w14:paraId="39A74C36" w14:textId="2B3225D9" w:rsidR="00D93E78" w:rsidRPr="009367B8" w:rsidRDefault="00D93E78" w:rsidP="003630B4">
      <w:pPr>
        <w:numPr>
          <w:ilvl w:val="0"/>
          <w:numId w:val="21"/>
        </w:numPr>
        <w:spacing w:after="120" w:line="300" w:lineRule="exact"/>
        <w:ind w:left="284" w:hanging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lastRenderedPageBreak/>
        <w:t>Zamawiający moż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>e na każdym etapie postępowania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uznać, że 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>W</w:t>
      </w:r>
      <w:r w:rsidRPr="009367B8">
        <w:rPr>
          <w:rFonts w:eastAsia="Times New Roman" w:cstheme="minorHAnsi"/>
          <w:sz w:val="24"/>
          <w:szCs w:val="24"/>
          <w:lang w:eastAsia="pl-PL"/>
        </w:rPr>
        <w:t>ykonawca nie posiada wymaganych zdolności, jeżeli posiadanie przez Wy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 xml:space="preserve">konawcę sprzecznych interesów,               </w:t>
      </w:r>
      <w:r w:rsidRPr="009367B8">
        <w:rPr>
          <w:rFonts w:eastAsia="Times New Roman" w:cstheme="minorHAnsi"/>
          <w:sz w:val="24"/>
          <w:szCs w:val="24"/>
          <w:lang w:eastAsia="pl-PL"/>
        </w:rPr>
        <w:t>w szczególności zaangażowanie zasob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>ów technicznych lub zawodowych W</w:t>
      </w:r>
      <w:r w:rsidRPr="009367B8">
        <w:rPr>
          <w:rFonts w:eastAsia="Times New Roman" w:cstheme="minorHAnsi"/>
          <w:sz w:val="24"/>
          <w:szCs w:val="24"/>
          <w:lang w:eastAsia="pl-PL"/>
        </w:rPr>
        <w:t>ykona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 xml:space="preserve">wcy            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w inne przedsięwzięcia gospodarcze 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>W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ykonawcy może mieć negatywny wpływ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na realizację </w:t>
      </w:r>
      <w:r w:rsidR="00136584" w:rsidRPr="009367B8">
        <w:rPr>
          <w:rFonts w:eastAsia="Times New Roman" w:cstheme="minorHAnsi"/>
          <w:sz w:val="24"/>
          <w:szCs w:val="24"/>
          <w:lang w:eastAsia="pl-PL"/>
        </w:rPr>
        <w:t xml:space="preserve">niniejszego </w:t>
      </w:r>
      <w:r w:rsidRPr="009367B8">
        <w:rPr>
          <w:rFonts w:eastAsia="Times New Roman" w:cstheme="minorHAnsi"/>
          <w:sz w:val="24"/>
          <w:szCs w:val="24"/>
          <w:lang w:eastAsia="pl-PL"/>
        </w:rPr>
        <w:t>zamówienia.</w:t>
      </w:r>
    </w:p>
    <w:p w14:paraId="62239925" w14:textId="77777777" w:rsidR="00D93E78" w:rsidRPr="009367B8" w:rsidRDefault="00D93E78" w:rsidP="003630B4">
      <w:pPr>
        <w:spacing w:after="120" w:line="300" w:lineRule="exact"/>
        <w:ind w:left="426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0AB6FF01" w14:textId="77777777" w:rsidR="00B5200E" w:rsidRPr="009367B8" w:rsidRDefault="00B5200E" w:rsidP="003630B4">
      <w:pPr>
        <w:spacing w:after="120" w:line="300" w:lineRule="exact"/>
        <w:ind w:left="426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296185AF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iCs/>
          <w:sz w:val="24"/>
          <w:szCs w:val="24"/>
          <w:lang w:eastAsia="pl-PL"/>
        </w:rPr>
        <w:t>VII.</w:t>
      </w:r>
      <w:r w:rsidRPr="009367B8">
        <w:rPr>
          <w:rFonts w:eastAsia="Times New Roman" w:cstheme="minorHAnsi"/>
          <w:b/>
          <w:iCs/>
          <w:sz w:val="24"/>
          <w:szCs w:val="24"/>
          <w:lang w:eastAsia="pl-PL"/>
        </w:rPr>
        <w:tab/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PODSTAWY WYKLUCZENIA Z POSTĘPOWANIA</w:t>
      </w:r>
    </w:p>
    <w:p w14:paraId="1D524685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iCs/>
          <w:sz w:val="24"/>
          <w:szCs w:val="24"/>
          <w:lang w:eastAsia="pl-PL"/>
        </w:rPr>
      </w:pPr>
    </w:p>
    <w:p w14:paraId="78681BC7" w14:textId="77777777" w:rsidR="00B5200E" w:rsidRPr="009367B8" w:rsidRDefault="00B5200E" w:rsidP="00B5200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</w:p>
    <w:p w14:paraId="4CFE9BBA" w14:textId="77777777" w:rsidR="003D1D60" w:rsidRPr="009367B8" w:rsidRDefault="003D1D60" w:rsidP="00A029F1">
      <w:pPr>
        <w:numPr>
          <w:ilvl w:val="0"/>
          <w:numId w:val="31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Z postępowania o udzielenie zamówienia wyklucza się Wykonawcę, w stosunku do którego zachodzi którakolwiek z okoliczności, o których mowa w art. 108 ust. 1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:</w:t>
      </w:r>
    </w:p>
    <w:p w14:paraId="5EA900EA" w14:textId="3DE2CA34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art. 108 ust. 1 pkt 1 – będącego osobą fizyczną, którego prawomocnie skazano </w:t>
      </w:r>
      <w:r w:rsidR="00440EC0">
        <w:rPr>
          <w:rFonts w:ascii="Calibri" w:eastAsia="Times New Roman" w:hAnsi="Calibri" w:cs="Calibri"/>
          <w:iCs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za przestępstwo:</w:t>
      </w:r>
    </w:p>
    <w:p w14:paraId="149502C0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</w:rPr>
        <w:t>udziału w zorganizowanej grupie przestępczej albo związku mającym na celu  popełnienie  przestępstwa  lub  przestępstwa  skarbowego, o którym mowa w art. 258 Kodeksu karnego,</w:t>
      </w:r>
    </w:p>
    <w:p w14:paraId="33974F40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handlu ludźmi, o którym mowa w art. 189a Kodeksu karnego,</w:t>
      </w:r>
    </w:p>
    <w:p w14:paraId="4EC81960" w14:textId="77777777" w:rsidR="003172B4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o którym mowa w art. 228 – 230a, art. 250a Kodeksu karnego lub w art. 46</w:t>
      </w:r>
      <w:r w:rsidRPr="009367B8">
        <w:rPr>
          <w:rFonts w:ascii="Times New Roman" w:eastAsia="Times New Roman" w:hAnsi="Times New Roman" w:cs="Calibri"/>
          <w:iCs/>
          <w:sz w:val="24"/>
          <w:szCs w:val="24"/>
          <w:lang w:eastAsia="pl-PL"/>
        </w:rPr>
        <w:t xml:space="preserve"> </w:t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– 48 </w:t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ustawy z dnia 25 czerwca 2010 r. o sporcie (Dz. U. z 2020 r. poz. 1133 oraz z 2021 r. poz. 2054) lub w </w:t>
      </w:r>
      <w:hyperlink r:id="rId17" w:anchor="/document/17712396?unitId=art(54)ust(1)&amp;cm=DOCUMENT" w:history="1">
        <w:r w:rsidRPr="009367B8">
          <w:rPr>
            <w:rFonts w:ascii="Calibri" w:eastAsia="Times New Roman" w:hAnsi="Calibri" w:cs="Calibri"/>
            <w:sz w:val="24"/>
            <w:szCs w:val="24"/>
            <w:lang w:eastAsia="pl-PL"/>
          </w:rPr>
          <w:t>art. 54 ust. 1</w:t>
        </w:r>
      </w:hyperlink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 – 4 ustawy z dnia 12 maja 2011 r. o refundacji leków, środków spożywczych specjalnego przeznaczenia żywieniowego oraz wyrobów medycznych (Dz. U. z </w:t>
      </w:r>
      <w:r w:rsidRPr="009367B8">
        <w:rPr>
          <w:rFonts w:eastAsia="Times New Roman" w:cstheme="minorHAnsi"/>
          <w:sz w:val="24"/>
          <w:szCs w:val="24"/>
          <w:lang w:eastAsia="pl-PL"/>
        </w:rPr>
        <w:t>2022 r. poz. 463, 583 i 974</w:t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,</w:t>
      </w:r>
    </w:p>
    <w:p w14:paraId="6D824A85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finansowania przestępstwa o charakterze terrorystycznym, o którym mowa w art. 165a Kodeksu karnego, lub przestępstwo udaremniania lub utrudniania stwierdzenia  przestępnego pochodzenia pieniędzy lub ukrywania ich pochodzenia, o którym mowa w art. 299 Kodeksu karnego,</w:t>
      </w:r>
    </w:p>
    <w:p w14:paraId="3A71B791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14:paraId="379C1B34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powierzenia wykonywania pracy małoletniemu cudzoziemcowi, o którym mowa         w art. 9 ust. 2 ustawy z dnia 15 czerwca 2012 r. o skutkach powierzania wykonywania pracy cudzoziemcom przebywającym wbrew przepisom na terytorium Rzeczypospolitej Polskiej (Dz. U. </w:t>
      </w:r>
      <w:r w:rsidRPr="009367B8">
        <w:rPr>
          <w:rFonts w:eastAsia="Times New Roman" w:cstheme="minorHAnsi"/>
          <w:sz w:val="24"/>
          <w:szCs w:val="24"/>
          <w:lang w:eastAsia="pl-PL"/>
        </w:rPr>
        <w:t>z 2021 r. poz. 1745</w:t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), </w:t>
      </w:r>
    </w:p>
    <w:p w14:paraId="7ACC7872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przeciwko obrotowi gospodarczemu, o których mowa w art. 296 – 307 Kodeksu karnego, przestępstwo oszustwa, o którym mowa w art. 286 Kodeksu karnego, przestępstwo przeciwko wiarygodności dokumentów, o których mowa w art. 270 – 277d Kodeksu karnego, lub przestępstwo skarbowe, </w:t>
      </w:r>
    </w:p>
    <w:p w14:paraId="1135B676" w14:textId="77777777" w:rsidR="003D1D60" w:rsidRPr="009367B8" w:rsidRDefault="003D1D60" w:rsidP="00A029F1">
      <w:pPr>
        <w:numPr>
          <w:ilvl w:val="0"/>
          <w:numId w:val="34"/>
        </w:numPr>
        <w:suppressAutoHyphens/>
        <w:overflowPunct w:val="0"/>
        <w:spacing w:after="120" w:line="280" w:lineRule="exact"/>
        <w:ind w:left="851" w:hanging="284"/>
        <w:jc w:val="both"/>
        <w:outlineLvl w:val="1"/>
        <w:rPr>
          <w:rFonts w:ascii="Calibri" w:eastAsia="Times New Roman" w:hAnsi="Calibri" w:cs="Calibri"/>
          <w:iCs/>
          <w:sz w:val="24"/>
          <w:szCs w:val="24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o którym mowa w art. 9 ust. 1 i 3 lub art. 10 ustawy z dnia 15 czerwca 2012 r.                     o skutkach powierzania wykonywania pracy cudzoziemcom przebywającym wbrew przepisom na terytorium Rzeczypospolitej Polskiej</w:t>
      </w:r>
    </w:p>
    <w:p w14:paraId="54A588E2" w14:textId="77777777" w:rsidR="003D1D60" w:rsidRPr="009367B8" w:rsidRDefault="003D1D60" w:rsidP="00A029F1">
      <w:pPr>
        <w:numPr>
          <w:ilvl w:val="0"/>
          <w:numId w:val="33"/>
        </w:numPr>
        <w:suppressAutoHyphens/>
        <w:overflowPunct w:val="0"/>
        <w:spacing w:after="120" w:line="280" w:lineRule="exact"/>
        <w:ind w:left="709" w:hanging="142"/>
        <w:jc w:val="both"/>
        <w:outlineLvl w:val="1"/>
        <w:rPr>
          <w:rFonts w:ascii="Calibri" w:eastAsia="Times New Roman" w:hAnsi="Calibri" w:cs="Calibri"/>
          <w:iCs/>
          <w:sz w:val="24"/>
          <w:szCs w:val="24"/>
          <w:lang w:eastAsia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 lub za odpowiedni czyn zabroniony określony w przepisach prawa obcego;</w:t>
      </w:r>
    </w:p>
    <w:p w14:paraId="6D8132E5" w14:textId="77777777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art. 108 ust. 1 pkt 2 – jeżeli urzędującego członka jego organu zarządzającego lub nadzorczego, wspólnika spółki w spółce jawnej lub partnerskiej albo komplementariusza </w:t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lastRenderedPageBreak/>
        <w:t>w spółce komandytowej lub komandytowo-akcyjnej lub prokurenta prawomocnie skazano za przestępstwo, o którym mowa w art. 108 ust. 1 pkt 1;</w:t>
      </w:r>
    </w:p>
    <w:p w14:paraId="108A7182" w14:textId="77777777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art. 108 ust. 1 pkt 3 –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A313483" w14:textId="77777777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art. 108 ust. 1 pkt 4 – wobec którego prawomocnie orzeczono zakaz ubiegania się                o zamówienia publiczne;</w:t>
      </w:r>
    </w:p>
    <w:p w14:paraId="3CB8467A" w14:textId="4073F499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art. 108 ust. 1 pkt 5 – jeżeli zamawiający może stwierdzić, na podstawie wiarygodnych przesłanek, że wykonawca zawarł z innymi wykonawcami porozumienie mające na celu zakłócenie konkurencji, w szczególności jeżeli należąc do tej samej grupy kapitałowej      w rozumieniu ustawy z dnia 16 lutego 2007 r. o ochronie konkurencji i konsumentów, złożyli odrębne oferty, oferty częściowe lub wnioski o dopuszczenie do udziału                     w postępowaniu, chyba że wykażą, że przygotowali te oferty lub wnioski niezależnie </w:t>
      </w:r>
      <w:r w:rsidR="00440EC0">
        <w:rPr>
          <w:rFonts w:ascii="Calibri" w:eastAsia="Times New Roman" w:hAnsi="Calibri" w:cs="Calibri"/>
          <w:iCs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od siebie;</w:t>
      </w:r>
    </w:p>
    <w:p w14:paraId="04749BB4" w14:textId="07DACB29" w:rsidR="003D1D60" w:rsidRPr="009367B8" w:rsidRDefault="003D1D60" w:rsidP="00A029F1">
      <w:pPr>
        <w:numPr>
          <w:ilvl w:val="0"/>
          <w:numId w:val="32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art. 108 ust. 1 pkt 6 – jeżeli, w przypadkach, o których mowa w art. 85 ust. 1, doszło </w:t>
      </w:r>
      <w:r w:rsidR="00440EC0">
        <w:rPr>
          <w:rFonts w:ascii="Calibri" w:eastAsia="Times New Roman" w:hAnsi="Calibri" w:cs="Calibri"/>
          <w:iCs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 xml:space="preserve">do zakłócenia konkurencji wynikającego z wcześniejszego zaangażowania tego wykonawcy lub podmiotu, który należy z wykonawcą do tej samej grupy kapitałowej </w:t>
      </w:r>
      <w:r w:rsidR="00440EC0">
        <w:rPr>
          <w:rFonts w:ascii="Calibri" w:eastAsia="Times New Roman" w:hAnsi="Calibri" w:cs="Calibri"/>
          <w:iCs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w rozumieniu ustawy z dnia 16 lutego 2007 r. o ochronie konkurencji i konsumentów, chyba że spowodowane tym zakłócenie konkurencji może być wyeliminowane w inny sposób niż przez wykluczenie wykonawcy z udziału w postępowaniu o udzielenie zamówienia.</w:t>
      </w:r>
    </w:p>
    <w:p w14:paraId="0885F2A7" w14:textId="77777777" w:rsidR="003D1D60" w:rsidRPr="009367B8" w:rsidRDefault="003D1D60" w:rsidP="00A029F1">
      <w:pPr>
        <w:numPr>
          <w:ilvl w:val="0"/>
          <w:numId w:val="31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iCs/>
          <w:sz w:val="24"/>
          <w:szCs w:val="24"/>
        </w:rPr>
        <w:t xml:space="preserve">Zamawiający przewiduje również wykluczenie Wykonawcy na podstawie art. 7 ust. 1 ustawy </w:t>
      </w:r>
      <w:r w:rsidRPr="009367B8">
        <w:rPr>
          <w:rFonts w:ascii="Calibri" w:eastAsia="Times New Roman" w:hAnsi="Calibri" w:cs="Calibri"/>
          <w:sz w:val="24"/>
          <w:szCs w:val="24"/>
        </w:rPr>
        <w:t xml:space="preserve">z dnia 13 kwietnia 2022 r. o szczególnych rozwiązaniach w zakresie przeciwdziałania wspieraniu agresji na Ukrainę oraz służących ochronie bezpieczeństwa narodowego              (t. j. Dz. U. z 2023 r. poz. 129 z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</w:rPr>
        <w:t>późn</w:t>
      </w:r>
      <w:proofErr w:type="spellEnd"/>
      <w:r w:rsidRPr="009367B8">
        <w:rPr>
          <w:rFonts w:ascii="Calibri" w:eastAsia="Times New Roman" w:hAnsi="Calibri" w:cs="Calibri"/>
          <w:sz w:val="24"/>
          <w:szCs w:val="24"/>
        </w:rPr>
        <w:t>. zm.). W związku z tym, wyklucza się:</w:t>
      </w:r>
    </w:p>
    <w:p w14:paraId="15BAB53B" w14:textId="6FB0A42E" w:rsidR="003D1D60" w:rsidRPr="009367B8" w:rsidRDefault="003D1D60" w:rsidP="00A029F1">
      <w:pPr>
        <w:numPr>
          <w:ilvl w:val="1"/>
          <w:numId w:val="31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 xml:space="preserve">Wykonawcę oraz uczestnika konkursu wymienionego w wykazach określonych                    w rozporządzeniu 765/2006 i rozporządzeniu 269/2014 albo wpisanego na listę </w:t>
      </w:r>
      <w:r w:rsidR="00440EC0">
        <w:rPr>
          <w:rFonts w:ascii="Calibri" w:eastAsia="Times New Roman" w:hAnsi="Calibri" w:cs="Calibri"/>
          <w:sz w:val="24"/>
          <w:szCs w:val="24"/>
        </w:rPr>
        <w:br/>
      </w:r>
      <w:r w:rsidRPr="009367B8">
        <w:rPr>
          <w:rFonts w:ascii="Calibri" w:eastAsia="Times New Roman" w:hAnsi="Calibri" w:cs="Calibri"/>
          <w:sz w:val="24"/>
          <w:szCs w:val="24"/>
        </w:rPr>
        <w:t>na podstawie decyzji w sprawie wpisu na listę rozstrzygającej o zastosowaniu środka,              o którym mowa w art. 1 pkt 3 cytowanej ustawy,</w:t>
      </w:r>
    </w:p>
    <w:p w14:paraId="36C753A1" w14:textId="66977311" w:rsidR="003D1D60" w:rsidRPr="009367B8" w:rsidRDefault="003D1D60" w:rsidP="00A029F1">
      <w:pPr>
        <w:numPr>
          <w:ilvl w:val="1"/>
          <w:numId w:val="31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 xml:space="preserve">Wykonawcę oraz uczestnika konkursu, którego beneficjentem rzeczywistym                         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</w:t>
      </w:r>
      <w:r w:rsidR="00440EC0">
        <w:rPr>
          <w:rFonts w:ascii="Calibri" w:eastAsia="Times New Roman" w:hAnsi="Calibri" w:cs="Calibri"/>
          <w:sz w:val="24"/>
          <w:szCs w:val="24"/>
        </w:rPr>
        <w:br/>
      </w:r>
      <w:r w:rsidRPr="009367B8">
        <w:rPr>
          <w:rFonts w:ascii="Calibri" w:eastAsia="Times New Roman" w:hAnsi="Calibri" w:cs="Calibri"/>
          <w:sz w:val="24"/>
          <w:szCs w:val="24"/>
        </w:rPr>
        <w:t>na listę rozstrzygającej o zastosowaniu środka, o którym mowa w art. 1 pkt 3,</w:t>
      </w:r>
    </w:p>
    <w:p w14:paraId="17E00E00" w14:textId="662BDAFF" w:rsidR="003D1D60" w:rsidRPr="009367B8" w:rsidRDefault="003D1D60" w:rsidP="00A029F1">
      <w:pPr>
        <w:numPr>
          <w:ilvl w:val="1"/>
          <w:numId w:val="31"/>
        </w:numPr>
        <w:autoSpaceDE w:val="0"/>
        <w:autoSpaceDN w:val="0"/>
        <w:adjustRightInd w:val="0"/>
        <w:spacing w:after="120" w:line="280" w:lineRule="exact"/>
        <w:ind w:left="567" w:hanging="283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 xml:space="preserve">Wykonawcę oraz uczestnika konkursu, 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</w:t>
      </w:r>
      <w:r w:rsidR="00440EC0">
        <w:rPr>
          <w:rFonts w:ascii="Calibri" w:eastAsia="Times New Roman" w:hAnsi="Calibri" w:cs="Calibri"/>
          <w:sz w:val="24"/>
          <w:szCs w:val="24"/>
        </w:rPr>
        <w:br/>
      </w:r>
      <w:r w:rsidRPr="009367B8">
        <w:rPr>
          <w:rFonts w:ascii="Calibri" w:eastAsia="Times New Roman" w:hAnsi="Calibri" w:cs="Calibri"/>
          <w:sz w:val="24"/>
          <w:szCs w:val="24"/>
        </w:rPr>
        <w:t xml:space="preserve">na listę lub będący taką jednostką dominującą od dnia 24 lutego 2022 r., o ile został </w:t>
      </w:r>
      <w:r w:rsidRPr="009367B8">
        <w:rPr>
          <w:rFonts w:ascii="Calibri" w:eastAsia="Times New Roman" w:hAnsi="Calibri" w:cs="Calibri"/>
          <w:sz w:val="24"/>
          <w:szCs w:val="24"/>
        </w:rPr>
        <w:lastRenderedPageBreak/>
        <w:t xml:space="preserve">wpisany na listę na podstawie decyzji w sprawie wpisu na listę rozstrzygającej </w:t>
      </w:r>
      <w:r w:rsidR="00440EC0">
        <w:rPr>
          <w:rFonts w:ascii="Calibri" w:eastAsia="Times New Roman" w:hAnsi="Calibri" w:cs="Calibri"/>
          <w:sz w:val="24"/>
          <w:szCs w:val="24"/>
        </w:rPr>
        <w:br/>
      </w:r>
      <w:r w:rsidRPr="009367B8">
        <w:rPr>
          <w:rFonts w:ascii="Calibri" w:eastAsia="Times New Roman" w:hAnsi="Calibri" w:cs="Calibri"/>
          <w:sz w:val="24"/>
          <w:szCs w:val="24"/>
        </w:rPr>
        <w:t>o zastosowaniu środka, o którym mowa w art. 1 pkt 3.</w:t>
      </w:r>
    </w:p>
    <w:p w14:paraId="0985C68F" w14:textId="542EDD28" w:rsidR="003D1D60" w:rsidRPr="009367B8" w:rsidRDefault="003D1D60" w:rsidP="00A029F1">
      <w:pPr>
        <w:numPr>
          <w:ilvl w:val="0"/>
          <w:numId w:val="31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Zamawiający przewiduje również wykluczenie z postępowania Wykonawc</w:t>
      </w:r>
      <w:r w:rsidR="00F22539" w:rsidRPr="009367B8">
        <w:rPr>
          <w:rFonts w:ascii="Calibri" w:eastAsia="Times New Roman" w:hAnsi="Calibri" w:cs="Calibri"/>
          <w:sz w:val="24"/>
          <w:szCs w:val="24"/>
          <w:lang w:eastAsia="pl-PL"/>
        </w:rPr>
        <w:t>y</w:t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 w stosunku </w:t>
      </w:r>
      <w:r w:rsidR="00440EC0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do którego zachodzi okoliczność, o której mowa w art. 109 ust. 1 pkt 4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 – </w:t>
      </w:r>
      <w:r w:rsidR="00440EC0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9367B8">
        <w:rPr>
          <w:rFonts w:ascii="Calibri" w:eastAsia="Times New Roman" w:hAnsi="Calibri" w:cs="Calibri"/>
          <w:iCs/>
          <w:sz w:val="24"/>
          <w:szCs w:val="24"/>
          <w:lang w:eastAsia="pl-P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C1F0409" w14:textId="77777777" w:rsidR="003D1D60" w:rsidRPr="009367B8" w:rsidRDefault="003D1D60" w:rsidP="00A029F1">
      <w:pPr>
        <w:numPr>
          <w:ilvl w:val="0"/>
          <w:numId w:val="31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Wykonawca nie podlega wykluczeniu w okolicznościach ok</w:t>
      </w:r>
      <w:r w:rsidR="00F22539"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reślonych w art. 108 ust. 1 pkt </w:t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1, 2 i 5 oraz art. 109 ust. 1 pkt 4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, jeżeli udowodni Zamawiającemu, że spełnił łącznie przesłanki określone w art. 110 ust. 2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7CEAADEC" w14:textId="77777777" w:rsidR="003D1D60" w:rsidRPr="009367B8" w:rsidRDefault="003D1D60" w:rsidP="00A029F1">
      <w:pPr>
        <w:numPr>
          <w:ilvl w:val="0"/>
          <w:numId w:val="31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Zamawiający oceni, czy podjęte przez Wykonawcę czynności, o których mowa w art. 110 ust. 2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, są wystarczające do wykazania jego rzetelnośc</w:t>
      </w:r>
      <w:r w:rsidR="00F22539"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i, uwzględniając wagę           </w:t>
      </w: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i szczególne okoliczności czynu Wykonawcy. Jeżeli podjęte przez Wykonawcę czynności nie są wystarczające do wykazania jego rzetelności, Zamawiający wyklucza Wykonawcę.</w:t>
      </w:r>
    </w:p>
    <w:p w14:paraId="521F4339" w14:textId="77777777" w:rsidR="00D93E78" w:rsidRPr="009367B8" w:rsidRDefault="003D1D60" w:rsidP="0089363E">
      <w:pPr>
        <w:spacing w:after="120" w:line="280" w:lineRule="exact"/>
        <w:ind w:left="284"/>
        <w:jc w:val="both"/>
        <w:rPr>
          <w:rFonts w:eastAsia="Times New Roman" w:cstheme="minorHAnsi"/>
          <w:sz w:val="24"/>
          <w:szCs w:val="24"/>
          <w:shd w:val="clear" w:color="auto" w:fill="FFFFFF"/>
          <w:lang w:eastAsia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 xml:space="preserve">Wykluczenie Wykonawcy następuje zgodnie z art. 111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9367B8">
        <w:rPr>
          <w:rFonts w:ascii="Calibri" w:eastAsia="Times New Roman" w:hAnsi="Calibri" w:cs="Calibri"/>
          <w:bCs/>
          <w:iCs/>
          <w:sz w:val="24"/>
          <w:szCs w:val="24"/>
          <w:lang w:eastAsia="pl-PL" w:bidi="pl-PL"/>
        </w:rPr>
        <w:t xml:space="preserve"> Wykonawca może zostać wykluczony przez Zamawiającego na każdym etapie postępowania o udzielenie zamówienia.</w:t>
      </w:r>
    </w:p>
    <w:p w14:paraId="1462D1BA" w14:textId="77777777" w:rsidR="00D93E78" w:rsidRPr="009367B8" w:rsidRDefault="00D93E78" w:rsidP="0038245D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shd w:val="clear" w:color="auto" w:fill="FFFFFF"/>
          <w:lang w:eastAsia="pl-PL"/>
        </w:rPr>
      </w:pPr>
    </w:p>
    <w:p w14:paraId="2E149541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VIII.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OŚWIADCZENIA I DOKUMENTY, JAKIE ZOBO</w:t>
      </w:r>
      <w:r w:rsidR="00F22539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WIĄZANI SĄ DOSTARCZYĆ WYKONAWCY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W CELU WYKAZANIA BRAKU PODSTAW WYKLUCZENIA ORAZ POTWIERDZENIA </w:t>
      </w:r>
      <w:r w:rsidR="003D1D60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SPEŁNIANIA WARUNKÓW UDZIAŁU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W POSTĘPOWANIU</w:t>
      </w:r>
    </w:p>
    <w:p w14:paraId="66AE996E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341015A" w14:textId="77777777" w:rsidR="00464AF5" w:rsidRPr="009367B8" w:rsidRDefault="00464AF5" w:rsidP="00464AF5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7FDDC537" w14:textId="151A6381" w:rsidR="00D93E78" w:rsidRPr="009367B8" w:rsidRDefault="00D93E78" w:rsidP="00446CB8">
      <w:pPr>
        <w:pStyle w:val="Akapitzlist"/>
        <w:numPr>
          <w:ilvl w:val="6"/>
          <w:numId w:val="35"/>
        </w:numPr>
        <w:spacing w:after="120" w:line="28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Theme="minorHAnsi" w:hAnsiTheme="minorHAnsi" w:cstheme="minorHAnsi"/>
        </w:rPr>
        <w:t xml:space="preserve">Do oferty Wykonawca </w:t>
      </w:r>
      <w:r w:rsidR="00F22539" w:rsidRPr="009367B8">
        <w:rPr>
          <w:rFonts w:asciiTheme="minorHAnsi" w:hAnsiTheme="minorHAnsi" w:cstheme="minorHAnsi"/>
        </w:rPr>
        <w:t xml:space="preserve">jest </w:t>
      </w:r>
      <w:r w:rsidRPr="009367B8">
        <w:rPr>
          <w:rFonts w:asciiTheme="minorHAnsi" w:hAnsiTheme="minorHAnsi" w:cstheme="minorHAnsi"/>
        </w:rPr>
        <w:t xml:space="preserve">zobowiązany dołączyć aktualne na dzień składania ofert </w:t>
      </w:r>
      <w:r w:rsidRPr="009367B8">
        <w:rPr>
          <w:rFonts w:ascii="Calibri" w:hAnsi="Calibri" w:cstheme="minorHAnsi"/>
        </w:rPr>
        <w:t xml:space="preserve">oświadczenie, że nie podlega wykluczeniu oraz spełnia warunki udziału w postępowaniu. Przedmiotowe oświadczenie Wykonawca składa w formie </w:t>
      </w:r>
      <w:r w:rsidRPr="009367B8">
        <w:rPr>
          <w:rFonts w:ascii="Calibri" w:hAnsi="Calibri" w:cstheme="minorHAnsi"/>
          <w:b/>
        </w:rPr>
        <w:t>Jednolitego Europejskiego Dokumentu Zamówienia (</w:t>
      </w:r>
      <w:r w:rsidR="005D73AD">
        <w:rPr>
          <w:rFonts w:ascii="Calibri" w:hAnsi="Calibri" w:cstheme="minorHAnsi"/>
          <w:b/>
        </w:rPr>
        <w:t>JEDZ/</w:t>
      </w:r>
      <w:r w:rsidRPr="009367B8">
        <w:rPr>
          <w:rFonts w:ascii="Calibri" w:hAnsi="Calibri" w:cstheme="minorHAnsi"/>
          <w:b/>
        </w:rPr>
        <w:t>ESPD)</w:t>
      </w:r>
      <w:r w:rsidRPr="009367B8">
        <w:rPr>
          <w:rFonts w:ascii="Calibri" w:hAnsi="Calibri" w:cstheme="minorHAnsi"/>
        </w:rPr>
        <w:t>, stanowiącego Załącznik nr 2 do Rozporządzenia Wykonawczego Komisji (EU) 2016/7 z dnia 5 stycznia 2016 r. ustanawiającego standardowy formularz jednolitego europejskiego dokumentu zamówienia</w:t>
      </w:r>
      <w:r w:rsidR="008335E5" w:rsidRPr="009367B8">
        <w:rPr>
          <w:rFonts w:ascii="Calibri" w:hAnsi="Calibri" w:cstheme="minorHAnsi"/>
        </w:rPr>
        <w:t xml:space="preserve"> oraz </w:t>
      </w:r>
      <w:r w:rsidR="008335E5" w:rsidRPr="009367B8">
        <w:rPr>
          <w:rFonts w:ascii="Calibri" w:hAnsi="Calibri" w:cstheme="minorHAnsi"/>
          <w:b/>
          <w:bCs/>
        </w:rPr>
        <w:t>Oświadczenie wykonawcy/wykonawcy wspólnie ubiegającego się o udzielenie zamówienia dotyczące przesłanek wykluczenia</w:t>
      </w:r>
      <w:r w:rsidR="008335E5" w:rsidRPr="009367B8">
        <w:rPr>
          <w:rFonts w:ascii="Calibri" w:hAnsi="Calibri" w:cstheme="minorHAnsi"/>
        </w:rPr>
        <w:t xml:space="preserve"> z art. 5K ROZPORZĄDZENIA 833/2014 ORAZ ART. 7 UST. 1 USTAWY o szczególnych rozwiązaniach w zakresie przeciwdziałania wspieraniu agresji na Ukrainę oraz służących ochronie bezpieczeństwa narodowego - Załącznik nr 3a do SWZ. </w:t>
      </w:r>
      <w:r w:rsidRPr="009367B8">
        <w:rPr>
          <w:rFonts w:ascii="Calibri" w:hAnsi="Calibri" w:cstheme="minorHAnsi"/>
        </w:rPr>
        <w:t xml:space="preserve">Informacje zawarte w ESPD </w:t>
      </w:r>
      <w:r w:rsidR="00884C23" w:rsidRPr="009367B8">
        <w:rPr>
          <w:rFonts w:ascii="Calibri" w:hAnsi="Calibri" w:cstheme="minorHAnsi"/>
        </w:rPr>
        <w:t xml:space="preserve">oraz w powyższym Oświadczeniu </w:t>
      </w:r>
      <w:r w:rsidRPr="009367B8">
        <w:rPr>
          <w:rFonts w:ascii="Calibri" w:hAnsi="Calibri" w:cstheme="minorHAnsi"/>
        </w:rPr>
        <w:t xml:space="preserve">stanowią wstępne potwierdzenie, </w:t>
      </w:r>
      <w:r w:rsidR="00440EC0">
        <w:rPr>
          <w:rFonts w:ascii="Calibri" w:hAnsi="Calibri" w:cstheme="minorHAnsi"/>
        </w:rPr>
        <w:br/>
      </w:r>
      <w:r w:rsidRPr="009367B8">
        <w:rPr>
          <w:rFonts w:ascii="Calibri" w:hAnsi="Calibri" w:cstheme="minorHAnsi"/>
        </w:rPr>
        <w:t>że Wykonawca nie podlega wykluczeniu oraz spełnia warunki udziału w postępowaniu.</w:t>
      </w:r>
    </w:p>
    <w:p w14:paraId="79E3C1EB" w14:textId="77777777" w:rsidR="00D93E78" w:rsidRPr="009367B8" w:rsidRDefault="00D93E78" w:rsidP="00A029F1">
      <w:pPr>
        <w:pStyle w:val="Akapitzlist"/>
        <w:numPr>
          <w:ilvl w:val="6"/>
          <w:numId w:val="35"/>
        </w:numPr>
        <w:spacing w:after="120" w:line="280" w:lineRule="exact"/>
        <w:ind w:left="284" w:hanging="284"/>
        <w:contextualSpacing w:val="0"/>
        <w:jc w:val="both"/>
        <w:rPr>
          <w:rFonts w:cstheme="minorHAnsi"/>
          <w:b/>
        </w:rPr>
      </w:pPr>
      <w:r w:rsidRPr="009367B8">
        <w:rPr>
          <w:rFonts w:ascii="Calibri" w:hAnsi="Calibri" w:cstheme="minorHAnsi"/>
        </w:rPr>
        <w:t xml:space="preserve">Zamawiający informuje, iż instrukcję wypełnienia </w:t>
      </w:r>
      <w:r w:rsidRPr="009367B8">
        <w:rPr>
          <w:rFonts w:ascii="Calibri" w:hAnsi="Calibri" w:cstheme="minorHAnsi"/>
          <w:bCs/>
        </w:rPr>
        <w:t>ESPD</w:t>
      </w:r>
      <w:r w:rsidRPr="009367B8">
        <w:rPr>
          <w:rFonts w:ascii="Calibri" w:hAnsi="Calibri" w:cstheme="minorHAnsi"/>
          <w:b/>
          <w:bCs/>
        </w:rPr>
        <w:t xml:space="preserve"> </w:t>
      </w:r>
      <w:r w:rsidRPr="009367B8">
        <w:rPr>
          <w:rFonts w:ascii="Calibri" w:hAnsi="Calibri" w:cstheme="minorHAnsi"/>
        </w:rPr>
        <w:t xml:space="preserve">oraz edytowalną wersję formularza ESPD można znaleźć pod adresem: </w:t>
      </w:r>
      <w:hyperlink r:id="rId18" w:history="1">
        <w:r w:rsidRPr="009367B8">
          <w:rPr>
            <w:rFonts w:ascii="Calibri" w:hAnsi="Calibri" w:cstheme="minorHAnsi"/>
            <w:u w:val="single" w:color="FF0000"/>
          </w:rPr>
          <w:t>https://www.uzp.gov.pl/baza-wiedzy/prawo-zamowien-publicznych-regulacje/prawo-krajowe/jednolity-europejski-dokument-zamowienia</w:t>
        </w:r>
      </w:hyperlink>
      <w:r w:rsidRPr="009367B8">
        <w:rPr>
          <w:rFonts w:asciiTheme="minorHAnsi" w:hAnsiTheme="minorHAnsi" w:cstheme="minorHAnsi"/>
        </w:rPr>
        <w:t xml:space="preserve">. Zamawiający zaleca wypełnienie ESPD za pomocą serwisu dostępnego pod adresem: </w:t>
      </w:r>
      <w:hyperlink r:id="rId19" w:history="1">
        <w:r w:rsidRPr="009367B8">
          <w:rPr>
            <w:rFonts w:asciiTheme="minorHAnsi" w:hAnsiTheme="minorHAnsi" w:cstheme="minorHAnsi"/>
            <w:u w:val="single" w:color="FF0000"/>
          </w:rPr>
          <w:t>https://espd.uzp.gov.pl/</w:t>
        </w:r>
      </w:hyperlink>
      <w:r w:rsidRPr="009367B8">
        <w:rPr>
          <w:rFonts w:asciiTheme="minorHAnsi" w:hAnsiTheme="minorHAnsi" w:cstheme="minorHAnsi"/>
        </w:rPr>
        <w:t>. W tym celu przygotowany przez Zamawiającego Jednolity Europejski Dokument Zamówienia (ESPD) w formacie *.</w:t>
      </w:r>
      <w:proofErr w:type="spellStart"/>
      <w:r w:rsidRPr="009367B8">
        <w:rPr>
          <w:rFonts w:asciiTheme="minorHAnsi" w:hAnsiTheme="minorHAnsi" w:cstheme="minorHAnsi"/>
        </w:rPr>
        <w:t>xml</w:t>
      </w:r>
      <w:proofErr w:type="spellEnd"/>
      <w:r w:rsidRPr="009367B8">
        <w:rPr>
          <w:rFonts w:asciiTheme="minorHAnsi" w:hAnsiTheme="minorHAnsi" w:cstheme="minorHAnsi"/>
        </w:rPr>
        <w:t xml:space="preserve">, stanowiący </w:t>
      </w:r>
      <w:r w:rsidRPr="009367B8">
        <w:rPr>
          <w:rFonts w:asciiTheme="minorHAnsi" w:hAnsiTheme="minorHAnsi" w:cstheme="minorHAnsi"/>
          <w:b/>
        </w:rPr>
        <w:t>Załącznik nr 3 do SWZ</w:t>
      </w:r>
      <w:r w:rsidR="00F22539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</w:rPr>
        <w:t xml:space="preserve"> należy zaimportować do wyżej wymienionego s</w:t>
      </w:r>
      <w:r w:rsidR="00CA0C02" w:rsidRPr="009367B8">
        <w:rPr>
          <w:rFonts w:asciiTheme="minorHAnsi" w:hAnsiTheme="minorHAnsi" w:cstheme="minorHAnsi"/>
        </w:rPr>
        <w:t xml:space="preserve">erwisu oraz postępując zgodnie </w:t>
      </w:r>
      <w:r w:rsidRPr="009367B8">
        <w:rPr>
          <w:rFonts w:asciiTheme="minorHAnsi" w:hAnsiTheme="minorHAnsi" w:cstheme="minorHAnsi"/>
        </w:rPr>
        <w:t>z zamieszczoną tam instrukcją wypełnić wzór el</w:t>
      </w:r>
      <w:r w:rsidR="00F22539" w:rsidRPr="009367B8">
        <w:rPr>
          <w:rFonts w:asciiTheme="minorHAnsi" w:hAnsiTheme="minorHAnsi" w:cstheme="minorHAnsi"/>
        </w:rPr>
        <w:t xml:space="preserve">ektronicznego formularza ESPD,       </w:t>
      </w:r>
      <w:r w:rsidRPr="009367B8">
        <w:rPr>
          <w:rFonts w:asciiTheme="minorHAnsi" w:hAnsiTheme="minorHAnsi" w:cstheme="minorHAnsi"/>
        </w:rPr>
        <w:t>z zastrzeżeniem poniższych uwag:</w:t>
      </w:r>
    </w:p>
    <w:p w14:paraId="319346CA" w14:textId="77777777" w:rsidR="00D93E78" w:rsidRPr="009367B8" w:rsidRDefault="00D93E78" w:rsidP="00A029F1">
      <w:pPr>
        <w:pStyle w:val="Akapitzlist"/>
        <w:numPr>
          <w:ilvl w:val="1"/>
          <w:numId w:val="36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lastRenderedPageBreak/>
        <w:t>w Części II Sekcji D ESPD (</w:t>
      </w:r>
      <w:r w:rsidRPr="009367B8">
        <w:rPr>
          <w:rFonts w:asciiTheme="minorHAnsi" w:hAnsiTheme="minorHAnsi" w:cstheme="minorHAnsi"/>
          <w:i/>
        </w:rPr>
        <w:t>Informacje dotyczące podwykonawców, na których zdolności Wykonawca nie polega</w:t>
      </w:r>
      <w:r w:rsidRPr="009367B8">
        <w:rPr>
          <w:rFonts w:asciiTheme="minorHAnsi" w:hAnsiTheme="minorHAnsi" w:cstheme="minorHAnsi"/>
        </w:rPr>
        <w:t>) Wykonawca oświadcza</w:t>
      </w:r>
      <w:r w:rsidR="007153DA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czy zamierza zlecić osobom trzecim podwykonawstwo jakiejkolwiek części zamówienia (w przypadku twierdzącej odpowiedzi podaje ponadto, o ile jest to wiadome, wykaz proponowanych podwykonawców), natomiast Wykonawca nie jest</w:t>
      </w:r>
      <w:r w:rsidR="007153DA" w:rsidRPr="009367B8">
        <w:rPr>
          <w:rFonts w:asciiTheme="minorHAnsi" w:hAnsiTheme="minorHAnsi" w:cstheme="minorHAnsi"/>
        </w:rPr>
        <w:t xml:space="preserve"> zobowiązany do przedstawienia          </w:t>
      </w:r>
      <w:r w:rsidRPr="009367B8">
        <w:rPr>
          <w:rFonts w:asciiTheme="minorHAnsi" w:hAnsiTheme="minorHAnsi" w:cstheme="minorHAnsi"/>
        </w:rPr>
        <w:t>w odniesieniu do tych podwykonawców odrębnych ESPD, zawierających informacje wymagane w Części II Sekcja A i B oraz w Części III;</w:t>
      </w:r>
    </w:p>
    <w:p w14:paraId="7A0F74F1" w14:textId="77777777" w:rsidR="00D93E78" w:rsidRPr="009367B8" w:rsidRDefault="00D93E78" w:rsidP="00A029F1">
      <w:pPr>
        <w:pStyle w:val="Akapitzlist"/>
        <w:numPr>
          <w:ilvl w:val="1"/>
          <w:numId w:val="36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Części IV Zamawiający żąda jedynie ogólnego oświadczenia</w:t>
      </w:r>
      <w:r w:rsidR="007153DA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dotyczącego wszystkich kryteriów kwalifikacji (sekcja α), bez wypełniania poszczególnych Sekcji A, B, C i D;</w:t>
      </w:r>
    </w:p>
    <w:p w14:paraId="3E063F48" w14:textId="77777777" w:rsidR="00D93E78" w:rsidRPr="009367B8" w:rsidRDefault="00D93E78" w:rsidP="00A029F1">
      <w:pPr>
        <w:pStyle w:val="Akapitzlist"/>
        <w:numPr>
          <w:ilvl w:val="1"/>
          <w:numId w:val="36"/>
        </w:numPr>
        <w:spacing w:after="120" w:line="280" w:lineRule="exact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>Część V (</w:t>
      </w:r>
      <w:r w:rsidRPr="009367B8">
        <w:rPr>
          <w:rFonts w:asciiTheme="minorHAnsi" w:hAnsiTheme="minorHAnsi" w:cstheme="minorHAnsi"/>
          <w:i/>
        </w:rPr>
        <w:t>Ograniczenie liczby kwalifikujących się kandydatów</w:t>
      </w:r>
      <w:r w:rsidRPr="009367B8">
        <w:rPr>
          <w:rFonts w:asciiTheme="minorHAnsi" w:hAnsiTheme="minorHAnsi" w:cstheme="minorHAnsi"/>
        </w:rPr>
        <w:t>) należy pozostawić niewypełnioną.</w:t>
      </w:r>
    </w:p>
    <w:p w14:paraId="10B67F35" w14:textId="77777777" w:rsidR="00D93E78" w:rsidRPr="009367B8" w:rsidRDefault="00D93E78" w:rsidP="00D442F2">
      <w:pPr>
        <w:numPr>
          <w:ilvl w:val="0"/>
          <w:numId w:val="22"/>
        </w:numPr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Ponadto</w:t>
      </w:r>
      <w:r w:rsidR="009F0D9F" w:rsidRPr="009367B8">
        <w:rPr>
          <w:rFonts w:eastAsia="Times New Roman" w:cstheme="minorHAnsi"/>
          <w:b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Wykonawca wraz z Formularzem of</w:t>
      </w:r>
      <w:r w:rsidR="009F0D9F" w:rsidRPr="009367B8">
        <w:rPr>
          <w:rFonts w:eastAsia="Times New Roman" w:cstheme="minorHAnsi"/>
          <w:b/>
          <w:sz w:val="24"/>
          <w:szCs w:val="24"/>
          <w:lang w:eastAsia="pl-PL"/>
        </w:rPr>
        <w:t>erty (Załącznik nr 2 do SWZ)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składa:</w:t>
      </w:r>
    </w:p>
    <w:p w14:paraId="443AC3C2" w14:textId="77777777" w:rsidR="00D93E78" w:rsidRPr="009367B8" w:rsidRDefault="00D93E78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JEDZ (Załącznik nr 3 do SWZ)</w:t>
      </w:r>
      <w:r w:rsidR="009F0D9F" w:rsidRPr="009367B8">
        <w:rPr>
          <w:rFonts w:eastAsia="Times New Roman" w:cstheme="minorHAnsi"/>
          <w:b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 </w:t>
      </w:r>
    </w:p>
    <w:p w14:paraId="1D74C976" w14:textId="77777777" w:rsidR="00E66626" w:rsidRPr="009367B8" w:rsidRDefault="00E66626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Oświadczenie wykonawcy/wykonawcy wspólnie ubiegającego się o udzielenie zamówienia dotyczące przesłanek wykluczenia z art. 5K ROZPORZĄDZENIA 833/2014 ORAZ ART. 7 UST. 1 USTAWY o szczególnych rozwiązaniach w zakresie przeciwdziałania wspieraniu agresji na Ukrainę oraz służących ochronie bezpieczeństwa narodowego (Załącznik nr 3a do SWZ),</w:t>
      </w:r>
    </w:p>
    <w:p w14:paraId="2461817F" w14:textId="5481ADF4" w:rsidR="00D93E78" w:rsidRPr="009367B8" w:rsidRDefault="00D93E78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pełnomocnictwo lub inny dokument</w:t>
      </w:r>
      <w:r w:rsidR="009F0D9F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potwierdzający umocowanie </w:t>
      </w:r>
      <w:r w:rsidR="00440EC0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9F0D9F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do 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reprezentowania Wykonawcy, w przypadku, gdy upoważnienie do podpisania oferty nie wynika bezpośrednio z odpisu z właściwego rejestru albo gdy</w:t>
      </w:r>
      <w:r w:rsidR="009F0D9F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oferty nie podpisuje Wykonawca,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BB19F81" w14:textId="77777777" w:rsidR="00D93E78" w:rsidRPr="009367B8" w:rsidRDefault="009F0D9F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>przypadku Wykonawców wspólnie ubiegających się o udzielenie zamówienia, dokument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ustanawiający Pełnomocnika do repr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ezentowania ich w postępowaniu        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 udzielenie zamówienia albo reprezentowania w postępowaniu i zawarcia umowy 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>w sprawie niniejszego zamówienia publicznego,</w:t>
      </w:r>
    </w:p>
    <w:p w14:paraId="784104CE" w14:textId="77777777" w:rsidR="00D93E78" w:rsidRPr="009367B8" w:rsidRDefault="009F0D9F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z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>obowiązanie podmiotu trzeciego w przypadku, gdy Wykonawca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wykazując spełnienie warunków udziału w postępowaniu polega na zdolnościach lub sytuacji innych podmiotów (wg wzoru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stanowiącego Załącznik nr 4 do SWZ),</w:t>
      </w:r>
    </w:p>
    <w:p w14:paraId="71625715" w14:textId="77777777" w:rsidR="00D93E78" w:rsidRPr="009367B8" w:rsidRDefault="00D93E78" w:rsidP="00D442F2">
      <w:pPr>
        <w:numPr>
          <w:ilvl w:val="0"/>
          <w:numId w:val="23"/>
        </w:numPr>
        <w:spacing w:after="120" w:line="280" w:lineRule="exact"/>
        <w:ind w:left="567" w:hanging="283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potwierdzenie wniesienia wadium</w:t>
      </w:r>
      <w:r w:rsidR="001F35AE" w:rsidRPr="009367B8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64B3B165" w14:textId="77777777" w:rsidR="00D93E78" w:rsidRPr="009367B8" w:rsidRDefault="00D93E78" w:rsidP="00D442F2">
      <w:pPr>
        <w:numPr>
          <w:ilvl w:val="0"/>
          <w:numId w:val="24"/>
        </w:numPr>
        <w:spacing w:after="120" w:line="280" w:lineRule="exact"/>
        <w:ind w:left="284" w:hanging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Zamawiający</w:t>
      </w:r>
      <w:r w:rsidR="00C86D99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, na podstawie art. 126 ust. 1 ustawy </w:t>
      </w:r>
      <w:proofErr w:type="spellStart"/>
      <w:r w:rsidR="00C86D99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Pzp</w:t>
      </w:r>
      <w:proofErr w:type="spellEnd"/>
      <w:r w:rsidR="00C86D99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przed wyborem n</w:t>
      </w:r>
      <w:r w:rsidR="009F0D9F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ajkorzystniejszej oferty wzywa W</w:t>
      </w:r>
      <w:r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ykonawcę, którego oferta została najwyżej oceniona, do złożenia </w:t>
      </w:r>
      <w:r w:rsidR="009035FE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                   </w:t>
      </w:r>
      <w:r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w wyznaczonym terminie, nie krótszym niż 10 dni, aktualnych na dzień złożenia podmiotowych środków dowodowych</w:t>
      </w:r>
      <w:r w:rsidR="009035FE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>, tj.:</w:t>
      </w:r>
    </w:p>
    <w:p w14:paraId="5CA957C4" w14:textId="77777777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  <w:bCs/>
        </w:rPr>
        <w:t>Oświadczenie Wykonawcy</w:t>
      </w:r>
      <w:r w:rsidRPr="009367B8">
        <w:rPr>
          <w:rFonts w:asciiTheme="minorHAnsi" w:hAnsiTheme="minorHAnsi" w:cstheme="minorHAnsi"/>
        </w:rPr>
        <w:t xml:space="preserve"> w zakresie art. 108 ust. 1 pkt 5 </w:t>
      </w:r>
      <w:r w:rsidR="009323FD" w:rsidRPr="009367B8">
        <w:rPr>
          <w:rFonts w:asciiTheme="minorHAnsi" w:hAnsiTheme="minorHAnsi" w:cstheme="minorHAnsi"/>
        </w:rPr>
        <w:t xml:space="preserve">ustawy </w:t>
      </w:r>
      <w:proofErr w:type="spellStart"/>
      <w:r w:rsidR="009323FD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, o braku przynależności do tej samej grupy kapitałow</w:t>
      </w:r>
      <w:r w:rsidR="009323FD" w:rsidRPr="009367B8">
        <w:rPr>
          <w:rFonts w:asciiTheme="minorHAnsi" w:hAnsiTheme="minorHAnsi" w:cstheme="minorHAnsi"/>
        </w:rPr>
        <w:t xml:space="preserve">ej, w rozumieniu ustawy z dnia </w:t>
      </w:r>
      <w:r w:rsidRPr="009367B8">
        <w:rPr>
          <w:rFonts w:asciiTheme="minorHAnsi" w:hAnsiTheme="minorHAnsi" w:cstheme="minorHAnsi"/>
        </w:rPr>
        <w:t xml:space="preserve">16 </w:t>
      </w:r>
      <w:r w:rsidR="009323FD" w:rsidRPr="009367B8">
        <w:rPr>
          <w:rFonts w:asciiTheme="minorHAnsi" w:hAnsiTheme="minorHAnsi" w:cstheme="minorHAnsi"/>
        </w:rPr>
        <w:t>l</w:t>
      </w:r>
      <w:r w:rsidRPr="009367B8">
        <w:rPr>
          <w:rFonts w:asciiTheme="minorHAnsi" w:hAnsiTheme="minorHAnsi" w:cstheme="minorHAnsi"/>
        </w:rPr>
        <w:t>utego 2007 r. o ochronie konkurencji i konsumentów (t.</w:t>
      </w:r>
      <w:r w:rsidR="009323FD" w:rsidRPr="009367B8">
        <w:rPr>
          <w:rFonts w:asciiTheme="minorHAnsi" w:hAnsiTheme="minorHAnsi" w:cstheme="minorHAnsi"/>
        </w:rPr>
        <w:t xml:space="preserve"> </w:t>
      </w:r>
      <w:r w:rsidRPr="009367B8">
        <w:rPr>
          <w:rFonts w:asciiTheme="minorHAnsi" w:hAnsiTheme="minorHAnsi" w:cstheme="minorHAnsi"/>
        </w:rPr>
        <w:t xml:space="preserve">j. Dz. U. z </w:t>
      </w:r>
      <w:r w:rsidR="001F35AE" w:rsidRPr="009367B8">
        <w:rPr>
          <w:rFonts w:asciiTheme="minorHAnsi" w:hAnsiTheme="minorHAnsi" w:cstheme="minorHAnsi"/>
        </w:rPr>
        <w:t>2023</w:t>
      </w:r>
      <w:r w:rsidRPr="009367B8">
        <w:rPr>
          <w:rFonts w:asciiTheme="minorHAnsi" w:hAnsiTheme="minorHAnsi" w:cstheme="minorHAnsi"/>
        </w:rPr>
        <w:t xml:space="preserve"> r. poz. </w:t>
      </w:r>
      <w:r w:rsidR="001F35AE" w:rsidRPr="009367B8">
        <w:rPr>
          <w:rFonts w:asciiTheme="minorHAnsi" w:hAnsiTheme="minorHAnsi" w:cstheme="minorHAnsi"/>
        </w:rPr>
        <w:t>1689</w:t>
      </w:r>
      <w:r w:rsidR="009035FE" w:rsidRPr="009367B8">
        <w:rPr>
          <w:rFonts w:asciiTheme="minorHAnsi" w:hAnsiTheme="minorHAnsi" w:cstheme="minorHAnsi"/>
        </w:rPr>
        <w:t xml:space="preserve"> z </w:t>
      </w:r>
      <w:proofErr w:type="spellStart"/>
      <w:r w:rsidR="009035FE" w:rsidRPr="009367B8">
        <w:rPr>
          <w:rFonts w:asciiTheme="minorHAnsi" w:hAnsiTheme="minorHAnsi" w:cstheme="minorHAnsi"/>
        </w:rPr>
        <w:t>późn</w:t>
      </w:r>
      <w:proofErr w:type="spellEnd"/>
      <w:r w:rsidR="009035FE" w:rsidRPr="009367B8">
        <w:rPr>
          <w:rFonts w:asciiTheme="minorHAnsi" w:hAnsiTheme="minorHAnsi" w:cstheme="minorHAnsi"/>
        </w:rPr>
        <w:t xml:space="preserve">. zm.), </w:t>
      </w:r>
      <w:r w:rsidRPr="009367B8">
        <w:rPr>
          <w:rFonts w:asciiTheme="minorHAnsi" w:hAnsiTheme="minorHAnsi" w:cstheme="minorHAnsi"/>
        </w:rPr>
        <w:t xml:space="preserve">z innym </w:t>
      </w:r>
      <w:r w:rsidR="009323FD" w:rsidRPr="009367B8">
        <w:rPr>
          <w:rFonts w:asciiTheme="minorHAnsi" w:hAnsiTheme="minorHAnsi" w:cstheme="minorHAnsi"/>
        </w:rPr>
        <w:t>W</w:t>
      </w:r>
      <w:r w:rsidRPr="009367B8">
        <w:rPr>
          <w:rFonts w:asciiTheme="minorHAnsi" w:hAnsiTheme="minorHAnsi" w:cstheme="minorHAnsi"/>
        </w:rPr>
        <w:t>ykonawcą, który złożył odrębną ofertę, o</w:t>
      </w:r>
      <w:r w:rsidR="009323FD" w:rsidRPr="009367B8">
        <w:rPr>
          <w:rFonts w:asciiTheme="minorHAnsi" w:hAnsiTheme="minorHAnsi" w:cstheme="minorHAnsi"/>
        </w:rPr>
        <w:t xml:space="preserve">fertę częściową lub wniosek </w:t>
      </w:r>
      <w:r w:rsidR="009035FE" w:rsidRPr="009367B8">
        <w:rPr>
          <w:rFonts w:asciiTheme="minorHAnsi" w:hAnsiTheme="minorHAnsi" w:cstheme="minorHAnsi"/>
        </w:rPr>
        <w:t xml:space="preserve">                   </w:t>
      </w:r>
      <w:r w:rsidRPr="009367B8">
        <w:rPr>
          <w:rFonts w:asciiTheme="minorHAnsi" w:hAnsiTheme="minorHAnsi" w:cstheme="minorHAnsi"/>
        </w:rPr>
        <w:t>o dopuszc</w:t>
      </w:r>
      <w:r w:rsidR="009323FD" w:rsidRPr="009367B8">
        <w:rPr>
          <w:rFonts w:asciiTheme="minorHAnsi" w:hAnsiTheme="minorHAnsi" w:cstheme="minorHAnsi"/>
        </w:rPr>
        <w:t>zenie do udziału w postępowaniu</w:t>
      </w:r>
      <w:r w:rsidRPr="009367B8">
        <w:rPr>
          <w:rFonts w:asciiTheme="minorHAnsi" w:hAnsiTheme="minorHAnsi" w:cstheme="minorHAnsi"/>
        </w:rPr>
        <w:t xml:space="preserve"> albo oświadczenia o przynależności do tej samej grupy kapitałowej wraz z dokumentami lub informacjami</w:t>
      </w:r>
      <w:r w:rsidR="009323F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potwierdzającymi przygotowanie oferty, oferty częściowej lub wniosku o dopuszczenie</w:t>
      </w:r>
      <w:r w:rsidR="009323FD" w:rsidRPr="009367B8">
        <w:rPr>
          <w:rFonts w:asciiTheme="minorHAnsi" w:hAnsiTheme="minorHAnsi" w:cstheme="minorHAnsi"/>
        </w:rPr>
        <w:t xml:space="preserve"> do udziału </w:t>
      </w:r>
      <w:r w:rsidR="009035FE" w:rsidRPr="009367B8">
        <w:rPr>
          <w:rFonts w:asciiTheme="minorHAnsi" w:hAnsiTheme="minorHAnsi" w:cstheme="minorHAnsi"/>
        </w:rPr>
        <w:t xml:space="preserve">                 </w:t>
      </w:r>
      <w:r w:rsidRPr="009367B8">
        <w:rPr>
          <w:rFonts w:asciiTheme="minorHAnsi" w:hAnsiTheme="minorHAnsi" w:cstheme="minorHAnsi"/>
        </w:rPr>
        <w:t>w post</w:t>
      </w:r>
      <w:r w:rsidR="009323FD" w:rsidRPr="009367B8">
        <w:rPr>
          <w:rFonts w:asciiTheme="minorHAnsi" w:hAnsiTheme="minorHAnsi" w:cstheme="minorHAnsi"/>
        </w:rPr>
        <w:t>ępowaniu niezależnie od innego W</w:t>
      </w:r>
      <w:r w:rsidRPr="009367B8">
        <w:rPr>
          <w:rFonts w:asciiTheme="minorHAnsi" w:hAnsiTheme="minorHAnsi" w:cstheme="minorHAnsi"/>
        </w:rPr>
        <w:t>ykonawcy</w:t>
      </w:r>
      <w:r w:rsidR="009323F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należącego do tej samej grupy kapitałowej </w:t>
      </w:r>
      <w:r w:rsidR="009323FD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</w:t>
      </w:r>
      <w:r w:rsidR="00493858" w:rsidRPr="009367B8">
        <w:rPr>
          <w:rFonts w:asciiTheme="minorHAnsi" w:hAnsiTheme="minorHAnsi" w:cstheme="minorHAnsi"/>
          <w:bCs/>
        </w:rPr>
        <w:t>w</w:t>
      </w:r>
      <w:r w:rsidR="00493858" w:rsidRPr="009367B8">
        <w:rPr>
          <w:rFonts w:asciiTheme="minorHAnsi" w:hAnsiTheme="minorHAnsi" w:cstheme="minorHAnsi"/>
        </w:rPr>
        <w:t>zór Oświadczenia stanowi</w:t>
      </w:r>
      <w:r w:rsidR="00493858" w:rsidRPr="009367B8">
        <w:rPr>
          <w:rFonts w:asciiTheme="minorHAnsi" w:hAnsiTheme="minorHAnsi" w:cstheme="minorHAnsi"/>
          <w:b/>
          <w:bCs/>
        </w:rPr>
        <w:t xml:space="preserve"> </w:t>
      </w:r>
      <w:r w:rsidRPr="009367B8">
        <w:rPr>
          <w:rFonts w:asciiTheme="minorHAnsi" w:hAnsiTheme="minorHAnsi" w:cstheme="minorHAnsi"/>
          <w:b/>
          <w:bCs/>
        </w:rPr>
        <w:t>Załącznik nr 5 do SWZ</w:t>
      </w:r>
      <w:r w:rsidR="009323FD" w:rsidRPr="009367B8">
        <w:rPr>
          <w:rFonts w:asciiTheme="minorHAnsi" w:hAnsiTheme="minorHAnsi" w:cstheme="minorHAnsi"/>
          <w:b/>
          <w:bCs/>
        </w:rPr>
        <w:t>;</w:t>
      </w:r>
    </w:p>
    <w:p w14:paraId="6798DF81" w14:textId="77777777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  <w:bCs/>
        </w:rPr>
        <w:lastRenderedPageBreak/>
        <w:t xml:space="preserve">Odpis z Krajowego Rejestru Sądowego lub </w:t>
      </w:r>
      <w:r w:rsidR="009323FD" w:rsidRPr="009367B8">
        <w:rPr>
          <w:rFonts w:asciiTheme="minorHAnsi" w:hAnsiTheme="minorHAnsi" w:cstheme="minorHAnsi"/>
          <w:b/>
          <w:bCs/>
        </w:rPr>
        <w:t xml:space="preserve">Informacja </w:t>
      </w:r>
      <w:r w:rsidR="00493858" w:rsidRPr="009367B8">
        <w:rPr>
          <w:rFonts w:asciiTheme="minorHAnsi" w:hAnsiTheme="minorHAnsi" w:cstheme="minorHAnsi"/>
          <w:b/>
          <w:bCs/>
        </w:rPr>
        <w:t xml:space="preserve">z Centralnej Ewidencji                         </w:t>
      </w:r>
      <w:r w:rsidR="009323FD" w:rsidRPr="009367B8">
        <w:rPr>
          <w:rFonts w:asciiTheme="minorHAnsi" w:hAnsiTheme="minorHAnsi" w:cstheme="minorHAnsi"/>
          <w:b/>
          <w:bCs/>
        </w:rPr>
        <w:t xml:space="preserve">i </w:t>
      </w:r>
      <w:r w:rsidRPr="009367B8">
        <w:rPr>
          <w:rFonts w:asciiTheme="minorHAnsi" w:hAnsiTheme="minorHAnsi" w:cstheme="minorHAnsi"/>
          <w:b/>
          <w:bCs/>
        </w:rPr>
        <w:t>Informacji o Działalności Gospodarczej</w:t>
      </w:r>
      <w:r w:rsidR="009323FD" w:rsidRPr="009367B8">
        <w:rPr>
          <w:rFonts w:asciiTheme="minorHAnsi" w:hAnsiTheme="minorHAnsi" w:cstheme="minorHAnsi"/>
          <w:b/>
          <w:bCs/>
        </w:rPr>
        <w:t>,</w:t>
      </w:r>
      <w:r w:rsidRPr="009367B8">
        <w:rPr>
          <w:rFonts w:asciiTheme="minorHAnsi" w:hAnsiTheme="minorHAnsi" w:cstheme="minorHAnsi"/>
        </w:rPr>
        <w:t xml:space="preserve"> w zakresie art. 109 ust. 1 pkt 4 </w:t>
      </w:r>
      <w:r w:rsidR="009323FD" w:rsidRPr="009367B8">
        <w:rPr>
          <w:rFonts w:asciiTheme="minorHAnsi" w:hAnsiTheme="minorHAnsi" w:cstheme="minorHAnsi"/>
        </w:rPr>
        <w:t xml:space="preserve">ustawy </w:t>
      </w:r>
      <w:proofErr w:type="spellStart"/>
      <w:r w:rsidR="009323FD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, sporządzonych nie wcześniej niż 3 miesiące przed jej złożeniem, jeżeli odrębne przepisy wymagają wpisu do rejestru lub ewidencji;</w:t>
      </w:r>
    </w:p>
    <w:p w14:paraId="6EC347E1" w14:textId="7F6EE847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  <w:b/>
        </w:rPr>
        <w:t xml:space="preserve">Wykaz </w:t>
      </w:r>
      <w:r w:rsidR="00D50480" w:rsidRPr="009367B8">
        <w:rPr>
          <w:rFonts w:ascii="Calibri" w:eastAsia="TimesNewRoman" w:hAnsi="Calibri" w:cstheme="minorHAnsi"/>
          <w:b/>
        </w:rPr>
        <w:t>usług wykonanych</w:t>
      </w:r>
      <w:r w:rsidR="00D50480" w:rsidRPr="009367B8">
        <w:rPr>
          <w:rFonts w:ascii="Calibri" w:eastAsia="TimesNewRoman" w:hAnsi="Calibri" w:cstheme="minorHAnsi"/>
        </w:rPr>
        <w:t xml:space="preserve">, wraz z podaniem ich wartości, przedmiotu, dat wykonania </w:t>
      </w:r>
      <w:r w:rsidR="00440EC0">
        <w:rPr>
          <w:rFonts w:ascii="Calibri" w:eastAsia="TimesNewRoman" w:hAnsi="Calibri" w:cstheme="minorHAnsi"/>
        </w:rPr>
        <w:br/>
      </w:r>
      <w:r w:rsidR="00D50480" w:rsidRPr="009367B8">
        <w:rPr>
          <w:rFonts w:ascii="Calibri" w:eastAsia="TimesNewRoman" w:hAnsi="Calibri" w:cstheme="minorHAnsi"/>
        </w:rPr>
        <w:t xml:space="preserve">i podmiotów na rzecz, których usługi zostały wykonane, oraz załączeniem dowodów określających czy te usługi zostały wykonane lub są wykonywane należycie, przy czym dowodami, o których mowa, są referencje bądź inne dokumenty wystawione przez podmiot na rzecz, którego usługi były wykonywane, a w przypadku świadczeń okresowych lub ciągłych są wykonywane, a jeżeli z uzasadnionej przyczyny </w:t>
      </w:r>
      <w:r w:rsidR="00440EC0">
        <w:rPr>
          <w:rFonts w:ascii="Calibri" w:eastAsia="TimesNewRoman" w:hAnsi="Calibri" w:cstheme="minorHAnsi"/>
        </w:rPr>
        <w:br/>
      </w:r>
      <w:r w:rsidR="00D50480" w:rsidRPr="009367B8">
        <w:rPr>
          <w:rFonts w:ascii="Calibri" w:eastAsia="TimesNewRoman" w:hAnsi="Calibri" w:cstheme="minorHAnsi"/>
        </w:rPr>
        <w:t>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="00227886" w:rsidRPr="009367B8">
        <w:rPr>
          <w:rFonts w:ascii="Calibri" w:eastAsia="Calibri" w:hAnsi="Calibri" w:cstheme="minorHAnsi"/>
        </w:rPr>
        <w:t xml:space="preserve"> </w:t>
      </w:r>
      <w:r w:rsidR="006C3A6E" w:rsidRPr="009367B8">
        <w:rPr>
          <w:rFonts w:ascii="Calibri" w:hAnsi="Calibri" w:cstheme="minorHAnsi"/>
        </w:rPr>
        <w:t xml:space="preserve">– </w:t>
      </w:r>
      <w:r w:rsidR="005C601C" w:rsidRPr="009367B8">
        <w:rPr>
          <w:rFonts w:ascii="Calibri" w:hAnsi="Calibri" w:cstheme="minorHAnsi"/>
          <w:bCs/>
        </w:rPr>
        <w:t>w</w:t>
      </w:r>
      <w:r w:rsidR="009323FD" w:rsidRPr="009367B8">
        <w:rPr>
          <w:rFonts w:ascii="Calibri" w:hAnsi="Calibri" w:cstheme="minorHAnsi"/>
        </w:rPr>
        <w:t xml:space="preserve">zór Wykazu </w:t>
      </w:r>
      <w:r w:rsidR="00446CB8" w:rsidRPr="009367B8">
        <w:rPr>
          <w:rFonts w:ascii="Calibri" w:hAnsi="Calibri" w:cstheme="minorHAnsi"/>
        </w:rPr>
        <w:t>usług</w:t>
      </w:r>
      <w:r w:rsidRPr="009367B8">
        <w:rPr>
          <w:rFonts w:ascii="Calibri" w:hAnsi="Calibri" w:cstheme="minorHAnsi"/>
        </w:rPr>
        <w:t xml:space="preserve"> stanowi</w:t>
      </w:r>
      <w:r w:rsidRPr="009367B8">
        <w:rPr>
          <w:rFonts w:ascii="Calibri" w:hAnsi="Calibri" w:cstheme="minorHAnsi"/>
          <w:b/>
        </w:rPr>
        <w:t xml:space="preserve"> Z</w:t>
      </w:r>
      <w:r w:rsidRPr="009367B8">
        <w:rPr>
          <w:rFonts w:ascii="Calibri" w:hAnsi="Calibri" w:cstheme="minorHAnsi"/>
          <w:b/>
          <w:bCs/>
        </w:rPr>
        <w:t>ałącznik nr 6 do SWZ</w:t>
      </w:r>
      <w:r w:rsidRPr="009367B8">
        <w:rPr>
          <w:rFonts w:ascii="Calibri" w:hAnsi="Calibri" w:cstheme="minorHAnsi"/>
          <w:b/>
        </w:rPr>
        <w:t>;</w:t>
      </w:r>
    </w:p>
    <w:p w14:paraId="54A971C8" w14:textId="5CD1E7A6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</w:rPr>
        <w:t xml:space="preserve">Informacja z Krajowego Rejestru Karnego </w:t>
      </w:r>
      <w:r w:rsidRPr="009367B8">
        <w:rPr>
          <w:rFonts w:asciiTheme="minorHAnsi" w:hAnsiTheme="minorHAnsi" w:cstheme="minorHAnsi"/>
        </w:rPr>
        <w:t>w zakresie dotyczącym podstaw wykluczenia wskazanych w art. 108 ust. 1 pkt 1</w:t>
      </w:r>
      <w:r w:rsidR="00AA2691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>, 2</w:t>
      </w:r>
      <w:r w:rsidR="00AA2691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i 4</w:t>
      </w:r>
      <w:r w:rsidR="00AA2691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</w:t>
      </w:r>
      <w:r w:rsidR="005C601C" w:rsidRPr="009367B8">
        <w:rPr>
          <w:rFonts w:asciiTheme="minorHAnsi" w:hAnsiTheme="minorHAnsi" w:cstheme="minorHAnsi"/>
        </w:rPr>
        <w:t xml:space="preserve">ustawy </w:t>
      </w:r>
      <w:proofErr w:type="spellStart"/>
      <w:r w:rsidR="005C601C" w:rsidRPr="009367B8">
        <w:rPr>
          <w:rFonts w:asciiTheme="minorHAnsi" w:hAnsiTheme="minorHAnsi" w:cstheme="minorHAnsi"/>
        </w:rPr>
        <w:t>Pzp</w:t>
      </w:r>
      <w:proofErr w:type="spellEnd"/>
      <w:r w:rsidR="005C601C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sporządzona nie wcześniej niż</w:t>
      </w:r>
      <w:r w:rsidR="005C601C" w:rsidRPr="009367B8">
        <w:rPr>
          <w:rFonts w:asciiTheme="minorHAnsi" w:hAnsiTheme="minorHAnsi" w:cstheme="minorHAnsi"/>
        </w:rPr>
        <w:t xml:space="preserve"> </w:t>
      </w:r>
      <w:r w:rsidR="00440EC0">
        <w:rPr>
          <w:rFonts w:asciiTheme="minorHAnsi" w:hAnsiTheme="minorHAnsi" w:cstheme="minorHAnsi"/>
        </w:rPr>
        <w:br/>
      </w:r>
      <w:r w:rsidR="005C601C" w:rsidRPr="009367B8">
        <w:rPr>
          <w:rFonts w:asciiTheme="minorHAnsi" w:hAnsiTheme="minorHAnsi" w:cstheme="minorHAnsi"/>
        </w:rPr>
        <w:t>6 miesięcy przed jej złożeniem;</w:t>
      </w:r>
    </w:p>
    <w:p w14:paraId="037EE6FE" w14:textId="47E517AF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  <w:bCs/>
        </w:rPr>
        <w:t xml:space="preserve">Wykaz osób, </w:t>
      </w:r>
      <w:r w:rsidRPr="009367B8">
        <w:rPr>
          <w:rFonts w:asciiTheme="minorHAnsi" w:hAnsiTheme="minorHAnsi" w:cstheme="minorHAnsi"/>
          <w:bCs/>
        </w:rPr>
        <w:t xml:space="preserve">skierowanych przez Wykonawcę do realizacji zamówienia publicznego, </w:t>
      </w:r>
      <w:r w:rsidR="0063702C" w:rsidRPr="009367B8">
        <w:rPr>
          <w:rFonts w:asciiTheme="minorHAnsi" w:hAnsiTheme="minorHAnsi" w:cstheme="minorHAnsi"/>
          <w:bCs/>
        </w:rPr>
        <w:t xml:space="preserve">      </w:t>
      </w:r>
      <w:r w:rsidR="0063702C" w:rsidRPr="009367B8">
        <w:rPr>
          <w:rFonts w:asciiTheme="minorHAnsi" w:hAnsiTheme="minorHAnsi" w:cstheme="minorHAnsi"/>
        </w:rPr>
        <w:t xml:space="preserve">w szczególności odpowiedzialnych za świadczenie usług, kontrolę jakości lub kierowanie robotami budowlanymi, </w:t>
      </w:r>
      <w:r w:rsidRPr="009367B8">
        <w:rPr>
          <w:rFonts w:asciiTheme="minorHAnsi" w:hAnsiTheme="minorHAnsi" w:cstheme="minorHAnsi"/>
          <w:bCs/>
        </w:rPr>
        <w:t>wraz z informacjami na temat ich kwalifikacji zawodowych, uprawnień, doświadczenia niezbędnych do wykonania zamówienia publicznego, a także zakresu wykonywanych przez nie czynności oraz informacją o podstaw</w:t>
      </w:r>
      <w:r w:rsidR="005C601C" w:rsidRPr="009367B8">
        <w:rPr>
          <w:rFonts w:asciiTheme="minorHAnsi" w:hAnsiTheme="minorHAnsi" w:cstheme="minorHAnsi"/>
          <w:bCs/>
        </w:rPr>
        <w:t xml:space="preserve">ie </w:t>
      </w:r>
      <w:r w:rsidR="00440EC0">
        <w:rPr>
          <w:rFonts w:asciiTheme="minorHAnsi" w:hAnsiTheme="minorHAnsi" w:cstheme="minorHAnsi"/>
          <w:bCs/>
        </w:rPr>
        <w:br/>
      </w:r>
      <w:r w:rsidR="005C601C" w:rsidRPr="009367B8">
        <w:rPr>
          <w:rFonts w:asciiTheme="minorHAnsi" w:hAnsiTheme="minorHAnsi" w:cstheme="minorHAnsi"/>
          <w:bCs/>
        </w:rPr>
        <w:t xml:space="preserve">do dysponowania tymi osobami – </w:t>
      </w:r>
      <w:r w:rsidR="00493858" w:rsidRPr="009367B8">
        <w:rPr>
          <w:rFonts w:asciiTheme="minorHAnsi" w:hAnsiTheme="minorHAnsi" w:cstheme="minorHAnsi"/>
          <w:bCs/>
        </w:rPr>
        <w:t>w</w:t>
      </w:r>
      <w:r w:rsidR="00493858" w:rsidRPr="009367B8">
        <w:rPr>
          <w:rFonts w:asciiTheme="minorHAnsi" w:hAnsiTheme="minorHAnsi" w:cstheme="minorHAnsi"/>
        </w:rPr>
        <w:t>zór Wykazu osób stanowi</w:t>
      </w:r>
      <w:r w:rsidR="00493858" w:rsidRPr="009367B8">
        <w:rPr>
          <w:rFonts w:asciiTheme="minorHAnsi" w:hAnsiTheme="minorHAnsi" w:cstheme="minorHAnsi"/>
          <w:b/>
          <w:bCs/>
        </w:rPr>
        <w:t xml:space="preserve"> </w:t>
      </w:r>
      <w:r w:rsidRPr="009367B8">
        <w:rPr>
          <w:rFonts w:asciiTheme="minorHAnsi" w:hAnsiTheme="minorHAnsi" w:cstheme="minorHAnsi"/>
          <w:b/>
          <w:bCs/>
        </w:rPr>
        <w:t xml:space="preserve">Załącznik nr </w:t>
      </w:r>
      <w:r w:rsidR="00C11F7A" w:rsidRPr="009367B8">
        <w:rPr>
          <w:rFonts w:asciiTheme="minorHAnsi" w:hAnsiTheme="minorHAnsi" w:cstheme="minorHAnsi"/>
          <w:b/>
          <w:bCs/>
        </w:rPr>
        <w:t>7</w:t>
      </w:r>
      <w:r w:rsidRPr="009367B8">
        <w:rPr>
          <w:rFonts w:asciiTheme="minorHAnsi" w:hAnsiTheme="minorHAnsi" w:cstheme="minorHAnsi"/>
          <w:b/>
          <w:bCs/>
        </w:rPr>
        <w:t xml:space="preserve"> do SWZ</w:t>
      </w:r>
      <w:r w:rsidR="005C601C" w:rsidRPr="009367B8">
        <w:rPr>
          <w:rFonts w:asciiTheme="minorHAnsi" w:hAnsiTheme="minorHAnsi" w:cstheme="minorHAnsi"/>
          <w:b/>
          <w:bCs/>
        </w:rPr>
        <w:t>;</w:t>
      </w:r>
    </w:p>
    <w:p w14:paraId="36704FE0" w14:textId="7BB0AEE2" w:rsidR="00D93E78" w:rsidRPr="009367B8" w:rsidRDefault="00D93E78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</w:rPr>
        <w:t>Wykaz narzędzi</w:t>
      </w:r>
      <w:r w:rsidR="004B1D10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</w:rPr>
        <w:t xml:space="preserve"> wyposażenia zakładu lub ur</w:t>
      </w:r>
      <w:r w:rsidR="005C601C" w:rsidRPr="009367B8">
        <w:rPr>
          <w:rFonts w:asciiTheme="minorHAnsi" w:hAnsiTheme="minorHAnsi" w:cstheme="minorHAnsi"/>
        </w:rPr>
        <w:t>ządzeń technicznych dostępnych W</w:t>
      </w:r>
      <w:r w:rsidRPr="009367B8">
        <w:rPr>
          <w:rFonts w:asciiTheme="minorHAnsi" w:hAnsiTheme="minorHAnsi" w:cstheme="minorHAnsi"/>
        </w:rPr>
        <w:t>ykonawcy w celu wykonania zamówienia publicznego wraz z informacją o podstawie do dysponowania tymi zasobami</w:t>
      </w:r>
      <w:r w:rsidR="005C601C" w:rsidRPr="009367B8">
        <w:rPr>
          <w:rFonts w:asciiTheme="minorHAnsi" w:hAnsiTheme="minorHAnsi" w:cstheme="minorHAnsi"/>
        </w:rPr>
        <w:t xml:space="preserve"> – </w:t>
      </w:r>
      <w:r w:rsidR="00493858" w:rsidRPr="009367B8">
        <w:rPr>
          <w:rFonts w:asciiTheme="minorHAnsi" w:hAnsiTheme="minorHAnsi" w:cstheme="minorHAnsi"/>
          <w:bCs/>
        </w:rPr>
        <w:t>w</w:t>
      </w:r>
      <w:r w:rsidR="00493858" w:rsidRPr="009367B8">
        <w:rPr>
          <w:rFonts w:asciiTheme="minorHAnsi" w:hAnsiTheme="minorHAnsi" w:cstheme="minorHAnsi"/>
        </w:rPr>
        <w:t>zór Wykazu narzędzi stanowi</w:t>
      </w:r>
      <w:r w:rsidR="00493858" w:rsidRPr="009367B8">
        <w:rPr>
          <w:rFonts w:asciiTheme="minorHAnsi" w:hAnsiTheme="minorHAnsi" w:cstheme="minorHAnsi"/>
          <w:b/>
          <w:bCs/>
        </w:rPr>
        <w:t xml:space="preserve"> </w:t>
      </w:r>
      <w:r w:rsidRPr="009367B8">
        <w:rPr>
          <w:rFonts w:asciiTheme="minorHAnsi" w:hAnsiTheme="minorHAnsi" w:cstheme="minorHAnsi"/>
          <w:b/>
          <w:bCs/>
        </w:rPr>
        <w:t xml:space="preserve">Załącznik nr </w:t>
      </w:r>
      <w:r w:rsidR="00C11F7A" w:rsidRPr="009367B8">
        <w:rPr>
          <w:rFonts w:asciiTheme="minorHAnsi" w:hAnsiTheme="minorHAnsi" w:cstheme="minorHAnsi"/>
          <w:b/>
          <w:bCs/>
        </w:rPr>
        <w:t>8</w:t>
      </w:r>
      <w:r w:rsidRPr="009367B8">
        <w:rPr>
          <w:rFonts w:asciiTheme="minorHAnsi" w:hAnsiTheme="minorHAnsi" w:cstheme="minorHAnsi"/>
          <w:b/>
          <w:bCs/>
        </w:rPr>
        <w:t xml:space="preserve"> </w:t>
      </w:r>
      <w:r w:rsidR="00440EC0">
        <w:rPr>
          <w:rFonts w:asciiTheme="minorHAnsi" w:hAnsiTheme="minorHAnsi" w:cstheme="minorHAnsi"/>
          <w:b/>
          <w:bCs/>
        </w:rPr>
        <w:br/>
      </w:r>
      <w:r w:rsidRPr="009367B8">
        <w:rPr>
          <w:rFonts w:asciiTheme="minorHAnsi" w:hAnsiTheme="minorHAnsi" w:cstheme="minorHAnsi"/>
          <w:b/>
          <w:bCs/>
        </w:rPr>
        <w:t>do SWZ</w:t>
      </w:r>
      <w:r w:rsidR="005C601C" w:rsidRPr="009367B8">
        <w:rPr>
          <w:rFonts w:asciiTheme="minorHAnsi" w:hAnsiTheme="minorHAnsi" w:cstheme="minorHAnsi"/>
          <w:b/>
          <w:bCs/>
        </w:rPr>
        <w:t>;</w:t>
      </w:r>
    </w:p>
    <w:p w14:paraId="0DB527A9" w14:textId="77777777" w:rsidR="00D93E78" w:rsidRPr="009367B8" w:rsidRDefault="00A11A7C" w:rsidP="00A029F1">
      <w:pPr>
        <w:pStyle w:val="Akapitzlist"/>
        <w:numPr>
          <w:ilvl w:val="1"/>
          <w:numId w:val="37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Dokument potwierdzający, że Wykonawca </w:t>
      </w:r>
      <w:r w:rsidRPr="009367B8">
        <w:rPr>
          <w:rFonts w:asciiTheme="minorHAnsi" w:hAnsiTheme="minorHAnsi" w:cstheme="minorHAnsi"/>
          <w:b/>
        </w:rPr>
        <w:t>jest ubezpieczony od odpowiedzialności cywilnej</w:t>
      </w:r>
      <w:r w:rsidRPr="009367B8">
        <w:rPr>
          <w:rFonts w:asciiTheme="minorHAnsi" w:hAnsiTheme="minorHAnsi" w:cstheme="minorHAnsi"/>
        </w:rPr>
        <w:t xml:space="preserve"> w zakresie prowadzonej działalności związanej z przedmiotem zamówienia ze wskazaniem sumy gwarancyjnej tego ubezpieczenia.</w:t>
      </w:r>
      <w:r w:rsidR="0058445C" w:rsidRPr="009367B8">
        <w:rPr>
          <w:rFonts w:asciiTheme="minorHAnsi" w:hAnsiTheme="minorHAnsi" w:cstheme="minorHAnsi"/>
        </w:rPr>
        <w:t xml:space="preserve"> </w:t>
      </w:r>
      <w:r w:rsidR="00782DD5" w:rsidRPr="009367B8">
        <w:rPr>
          <w:rFonts w:asciiTheme="minorHAnsi" w:hAnsiTheme="minorHAnsi" w:cstheme="minorHAnsi"/>
        </w:rPr>
        <w:t>W przypadku, gdy dokument ubezpieczenia nie obejmuje całego okresu obowiązywania umowy, Wykonawca jest zobowiązany do przedłużenia ważności ubezpieczenia lub zawarcia nowego ubezpieczenia na kolejny okres obowiązywania umowy i dostarczenia  tego dokumentu Zamawiającemu, nie później niż do upływu terminu ważności dotychczasowego ubezpieczenia</w:t>
      </w:r>
      <w:r w:rsidR="0058445C" w:rsidRPr="009367B8">
        <w:rPr>
          <w:rFonts w:asciiTheme="minorHAnsi" w:hAnsiTheme="minorHAnsi" w:cstheme="minorHAnsi"/>
        </w:rPr>
        <w:t>.</w:t>
      </w:r>
    </w:p>
    <w:p w14:paraId="79BF255B" w14:textId="77777777" w:rsidR="00D93E78" w:rsidRPr="009367B8" w:rsidRDefault="00D93E78" w:rsidP="00D442F2">
      <w:pPr>
        <w:numPr>
          <w:ilvl w:val="0"/>
          <w:numId w:val="25"/>
        </w:numPr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Jeżeli Wykonawca ma siedzibę lub miejsce zamieszkania poza granicami Rzeczypospolitej Polskiej:</w:t>
      </w:r>
    </w:p>
    <w:p w14:paraId="3508FF48" w14:textId="77777777" w:rsidR="00D93E78" w:rsidRPr="009367B8" w:rsidRDefault="00D93E78" w:rsidP="00A029F1">
      <w:pPr>
        <w:pStyle w:val="Akapitzlist"/>
        <w:numPr>
          <w:ilvl w:val="1"/>
          <w:numId w:val="38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zamiast dokumentów, o których mowa w ust. 4 pkt 2</w:t>
      </w:r>
      <w:r w:rsidR="00CB63B4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składa dokument lub dokument</w:t>
      </w:r>
      <w:r w:rsidR="00CB63B4" w:rsidRPr="009367B8">
        <w:rPr>
          <w:rFonts w:asciiTheme="minorHAnsi" w:hAnsiTheme="minorHAnsi" w:cstheme="minorHAnsi"/>
        </w:rPr>
        <w:t>y wystawione w kraju, w którym W</w:t>
      </w:r>
      <w:r w:rsidRPr="009367B8">
        <w:rPr>
          <w:rFonts w:asciiTheme="minorHAnsi" w:hAnsiTheme="minorHAnsi" w:cstheme="minorHAnsi"/>
        </w:rPr>
        <w:t>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</w:t>
      </w:r>
      <w:r w:rsidR="00CB63B4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wynikającej z podobnej procedury przewidzianej w przepisach miejsca wszczęcia tej procedury </w:t>
      </w:r>
      <w:r w:rsidR="00CB63B4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wystawione nie wcześniej niż </w:t>
      </w:r>
      <w:r w:rsidR="00CB63B4" w:rsidRPr="009367B8">
        <w:rPr>
          <w:rFonts w:asciiTheme="minorHAnsi" w:hAnsiTheme="minorHAnsi" w:cstheme="minorHAnsi"/>
        </w:rPr>
        <w:t>3 miesiące przed jego złożeniem;</w:t>
      </w:r>
    </w:p>
    <w:p w14:paraId="3536444D" w14:textId="77777777" w:rsidR="00D93E78" w:rsidRPr="009367B8" w:rsidRDefault="00D93E78" w:rsidP="00A029F1">
      <w:pPr>
        <w:pStyle w:val="Akapitzlist"/>
        <w:numPr>
          <w:ilvl w:val="1"/>
          <w:numId w:val="38"/>
        </w:numPr>
        <w:spacing w:after="120" w:line="280" w:lineRule="exact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lastRenderedPageBreak/>
        <w:t>zamiast dokumentów, o których mowa w ust. 4 pkt 4</w:t>
      </w:r>
      <w:r w:rsidR="00CB63B4" w:rsidRPr="009367B8">
        <w:rPr>
          <w:rFonts w:asciiTheme="minorHAnsi" w:hAnsiTheme="minorHAnsi" w:cstheme="minorHAnsi"/>
        </w:rPr>
        <w:t xml:space="preserve">), składa informację                                     </w:t>
      </w:r>
      <w:r w:rsidRPr="009367B8">
        <w:rPr>
          <w:rFonts w:asciiTheme="minorHAnsi" w:hAnsiTheme="minorHAnsi" w:cstheme="minorHAnsi"/>
        </w:rPr>
        <w:t>z odpowiedniego rejestru, takiego jak rejestr sądowy, albo w przypadku braku takiego rejestru, inny równoważny dokument wydany przez właściwy organ sądowy lub a</w:t>
      </w:r>
      <w:r w:rsidR="00CB63B4" w:rsidRPr="009367B8">
        <w:rPr>
          <w:rFonts w:asciiTheme="minorHAnsi" w:hAnsiTheme="minorHAnsi" w:cstheme="minorHAnsi"/>
        </w:rPr>
        <w:t>dministracyjny kraju, w którym W</w:t>
      </w:r>
      <w:r w:rsidRPr="009367B8">
        <w:rPr>
          <w:rFonts w:asciiTheme="minorHAnsi" w:hAnsiTheme="minorHAnsi" w:cstheme="minorHAnsi"/>
        </w:rPr>
        <w:t xml:space="preserve">ykonawca ma siedzibę lub miejsce zamieszkania </w:t>
      </w:r>
      <w:r w:rsidR="00CB63B4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wystawione nie wcześniej niż 6 miesięcy przed jego złożeniem.</w:t>
      </w:r>
      <w:r w:rsidRPr="009367B8">
        <w:rPr>
          <w:rFonts w:cstheme="minorHAnsi"/>
        </w:rPr>
        <w:t xml:space="preserve"> </w:t>
      </w:r>
    </w:p>
    <w:p w14:paraId="7DE6FAF6" w14:textId="013FFE1A" w:rsidR="00D93E78" w:rsidRPr="009367B8" w:rsidRDefault="00D93E78" w:rsidP="00D442F2">
      <w:pPr>
        <w:pStyle w:val="Akapitzlist"/>
        <w:numPr>
          <w:ilvl w:val="0"/>
          <w:numId w:val="2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Jeżeli w kraju, w którym Wykonawca ma siedzibę lub miejsce zamieszkania nie wydaje się dok</w:t>
      </w:r>
      <w:r w:rsidR="00A86B43" w:rsidRPr="009367B8">
        <w:rPr>
          <w:rFonts w:asciiTheme="minorHAnsi" w:hAnsiTheme="minorHAnsi" w:cstheme="minorHAnsi"/>
        </w:rPr>
        <w:t>umentów, o których mowa w ust. 5</w:t>
      </w:r>
      <w:r w:rsidRPr="009367B8">
        <w:rPr>
          <w:rFonts w:asciiTheme="minorHAnsi" w:hAnsiTheme="minorHAnsi" w:cstheme="minorHAnsi"/>
        </w:rPr>
        <w:t xml:space="preserve">, lub gdy dokumenty te nie odnoszą się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do wszystkich przypadków wskazanych w SWZ, zastępuje się je odpowiednio w całości lub </w:t>
      </w:r>
      <w:r w:rsidR="00E25F00" w:rsidRPr="009367B8">
        <w:rPr>
          <w:rFonts w:asciiTheme="minorHAnsi" w:hAnsiTheme="minorHAnsi" w:cstheme="minorHAnsi"/>
        </w:rPr>
        <w:t xml:space="preserve">       </w:t>
      </w:r>
      <w:r w:rsidRPr="009367B8">
        <w:rPr>
          <w:rFonts w:asciiTheme="minorHAnsi" w:hAnsiTheme="minorHAnsi" w:cstheme="minorHAnsi"/>
        </w:rPr>
        <w:t xml:space="preserve">w części dokumentem zawierającym odpowiednio </w:t>
      </w:r>
      <w:r w:rsidR="00A86B43" w:rsidRPr="009367B8">
        <w:rPr>
          <w:rFonts w:asciiTheme="minorHAnsi" w:hAnsiTheme="minorHAnsi" w:cstheme="minorHAnsi"/>
        </w:rPr>
        <w:t>oświadczenie W</w:t>
      </w:r>
      <w:r w:rsidRPr="009367B8">
        <w:rPr>
          <w:rFonts w:asciiTheme="minorHAnsi" w:hAnsiTheme="minorHAnsi" w:cstheme="minorHAnsi"/>
        </w:rPr>
        <w:t xml:space="preserve">ykonawcy,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ze wskazaniem osoby albo osób uprawnionych do jego reprezentacji, lub oświadczenie osoby, której dokument miał dotyczyć, złożone pod przysięgą, lub, jeżeli w kraju, w którym </w:t>
      </w:r>
      <w:r w:rsidR="00A86B43" w:rsidRPr="009367B8">
        <w:rPr>
          <w:rFonts w:asciiTheme="minorHAnsi" w:hAnsiTheme="minorHAnsi" w:cstheme="minorHAnsi"/>
        </w:rPr>
        <w:t>W</w:t>
      </w:r>
      <w:r w:rsidRPr="009367B8">
        <w:rPr>
          <w:rFonts w:asciiTheme="minorHAnsi" w:hAnsiTheme="minorHAnsi" w:cstheme="minorHAnsi"/>
        </w:rPr>
        <w:t>ykonawca ma siedzibę lub miejsce zamieszkania nie ma przepisów o oświadczeniu pod przysięgą, złożone przed organem sądowym lub administracyjnym, notariuszem, organem samorządu zawodowego lub gospodarczego, właściwym ze względu na sie</w:t>
      </w:r>
      <w:r w:rsidR="00A86B43" w:rsidRPr="009367B8">
        <w:rPr>
          <w:rFonts w:asciiTheme="minorHAnsi" w:hAnsiTheme="minorHAnsi" w:cstheme="minorHAnsi"/>
        </w:rPr>
        <w:t>dzibę lub miejsce zamieszkania W</w:t>
      </w:r>
      <w:r w:rsidRPr="009367B8">
        <w:rPr>
          <w:rFonts w:asciiTheme="minorHAnsi" w:hAnsiTheme="minorHAnsi" w:cstheme="minorHAnsi"/>
        </w:rPr>
        <w:t>ykonawcy. Wymagania dotyczące terminu wystawienia dokumentów lub oświadczeń są analogiczne jak w ust. 4.</w:t>
      </w:r>
    </w:p>
    <w:p w14:paraId="2136AA07" w14:textId="77777777" w:rsidR="00D93E78" w:rsidRPr="009367B8" w:rsidRDefault="00D93E78" w:rsidP="00D442F2">
      <w:pPr>
        <w:pStyle w:val="Akapitzlist"/>
        <w:numPr>
          <w:ilvl w:val="0"/>
          <w:numId w:val="2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</w:t>
      </w:r>
      <w:r w:rsidR="00A86B43" w:rsidRPr="009367B8">
        <w:rPr>
          <w:rFonts w:asciiTheme="minorHAnsi" w:hAnsiTheme="minorHAnsi" w:cstheme="minorHAnsi"/>
          <w:b/>
        </w:rPr>
        <w:t>o ile W</w:t>
      </w:r>
      <w:r w:rsidRPr="009367B8">
        <w:rPr>
          <w:rFonts w:asciiTheme="minorHAnsi" w:hAnsiTheme="minorHAnsi" w:cstheme="minorHAnsi"/>
          <w:b/>
        </w:rPr>
        <w:t>ykonawca wskazał w jednolitym dokumencie dane</w:t>
      </w:r>
      <w:r w:rsidR="00A86B43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  <w:b/>
        </w:rPr>
        <w:t xml:space="preserve"> umożliwiające dostęp do tych środków,</w:t>
      </w:r>
      <w:r w:rsidRPr="009367B8">
        <w:rPr>
          <w:rFonts w:asciiTheme="minorHAnsi" w:hAnsiTheme="minorHAnsi" w:cstheme="minorHAnsi"/>
        </w:rPr>
        <w:t xml:space="preserve"> a także wówczas</w:t>
      </w:r>
      <w:r w:rsidR="00A86B43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gdy podmiotowym środkiem dowodowym jest oświadczenie, którego treść odpowiada zakresowi oświadczenia, o którym mowa w art. 125 ust. 1 </w:t>
      </w:r>
      <w:r w:rsidR="00A86B43" w:rsidRPr="009367B8">
        <w:rPr>
          <w:rFonts w:asciiTheme="minorHAnsi" w:hAnsiTheme="minorHAnsi" w:cstheme="minorHAnsi"/>
        </w:rPr>
        <w:t xml:space="preserve">ustawy </w:t>
      </w:r>
      <w:proofErr w:type="spellStart"/>
      <w:r w:rsidR="00A86B43" w:rsidRPr="009367B8">
        <w:rPr>
          <w:rFonts w:asciiTheme="minorHAnsi" w:hAnsiTheme="minorHAnsi" w:cstheme="minorHAnsi"/>
        </w:rPr>
        <w:t>Pz</w:t>
      </w:r>
      <w:r w:rsidRPr="009367B8">
        <w:rPr>
          <w:rFonts w:asciiTheme="minorHAnsi" w:hAnsiTheme="minorHAnsi" w:cstheme="minorHAnsi"/>
        </w:rPr>
        <w:t>p</w:t>
      </w:r>
      <w:proofErr w:type="spellEnd"/>
      <w:r w:rsidRPr="009367B8">
        <w:rPr>
          <w:rFonts w:asciiTheme="minorHAnsi" w:hAnsiTheme="minorHAnsi" w:cstheme="minorHAnsi"/>
        </w:rPr>
        <w:t>. Wykonawca nie jest zobowiązany do złożenia podmioto</w:t>
      </w:r>
      <w:r w:rsidR="00A86B43" w:rsidRPr="009367B8">
        <w:rPr>
          <w:rFonts w:asciiTheme="minorHAnsi" w:hAnsiTheme="minorHAnsi" w:cstheme="minorHAnsi"/>
        </w:rPr>
        <w:t>wych środków dowodowych, które Zamawiający posiada, jeżeli W</w:t>
      </w:r>
      <w:r w:rsidRPr="009367B8">
        <w:rPr>
          <w:rFonts w:asciiTheme="minorHAnsi" w:hAnsiTheme="minorHAnsi" w:cstheme="minorHAnsi"/>
        </w:rPr>
        <w:t>ykonawca wskaże te środki oraz potwierdzi ich prawidłowość i aktualność.</w:t>
      </w:r>
    </w:p>
    <w:p w14:paraId="49258F5B" w14:textId="77777777" w:rsidR="00D93E78" w:rsidRPr="009367B8" w:rsidRDefault="00D93E78" w:rsidP="00D442F2">
      <w:pPr>
        <w:pStyle w:val="Akapitzlist"/>
        <w:numPr>
          <w:ilvl w:val="0"/>
          <w:numId w:val="25"/>
        </w:numPr>
        <w:spacing w:after="120" w:line="280" w:lineRule="exact"/>
        <w:ind w:left="284" w:hanging="284"/>
        <w:contextualSpacing w:val="0"/>
        <w:jc w:val="both"/>
        <w:rPr>
          <w:rFonts w:cstheme="minorHAnsi"/>
          <w:shd w:val="clear" w:color="auto" w:fill="FFFFFF"/>
        </w:rPr>
      </w:pPr>
      <w:r w:rsidRPr="009367B8">
        <w:rPr>
          <w:rFonts w:asciiTheme="minorHAnsi" w:hAnsiTheme="minorHAnsi" w:cstheme="minorHAnsi"/>
        </w:rPr>
        <w:t xml:space="preserve">W zakresie nieuregulowanym ustawą </w:t>
      </w:r>
      <w:proofErr w:type="spellStart"/>
      <w:r w:rsidR="00A86B43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 xml:space="preserve"> l</w:t>
      </w:r>
      <w:r w:rsidR="00A86B43" w:rsidRPr="009367B8">
        <w:rPr>
          <w:rFonts w:asciiTheme="minorHAnsi" w:hAnsiTheme="minorHAnsi" w:cstheme="minorHAnsi"/>
        </w:rPr>
        <w:t xml:space="preserve">ub niniejszą SWZ, do oświadczeń </w:t>
      </w:r>
      <w:r w:rsidRPr="009367B8">
        <w:rPr>
          <w:rFonts w:asciiTheme="minorHAnsi" w:hAnsiTheme="minorHAnsi" w:cstheme="minorHAnsi"/>
        </w:rPr>
        <w:t>i dokumentów składanych</w:t>
      </w:r>
      <w:r w:rsidR="00A86B43" w:rsidRPr="009367B8">
        <w:rPr>
          <w:rFonts w:asciiTheme="minorHAnsi" w:hAnsiTheme="minorHAnsi" w:cstheme="minorHAnsi"/>
        </w:rPr>
        <w:t xml:space="preserve"> przez Wykonawcę w postępowaniu</w:t>
      </w:r>
      <w:r w:rsidRPr="009367B8">
        <w:rPr>
          <w:rFonts w:asciiTheme="minorHAnsi" w:hAnsiTheme="minorHAnsi" w:cstheme="minorHAnsi"/>
        </w:rPr>
        <w:t xml:space="preserve"> </w:t>
      </w:r>
      <w:r w:rsidR="00A86B43" w:rsidRPr="009367B8">
        <w:rPr>
          <w:rFonts w:asciiTheme="minorHAnsi" w:hAnsiTheme="minorHAnsi" w:cstheme="minorHAnsi"/>
        </w:rPr>
        <w:t xml:space="preserve">mają </w:t>
      </w:r>
      <w:r w:rsidRPr="009367B8">
        <w:rPr>
          <w:rFonts w:asciiTheme="minorHAnsi" w:hAnsiTheme="minorHAnsi" w:cstheme="minorHAnsi"/>
        </w:rPr>
        <w:t>zastosowanie przepisy rozporządzenia Ministra Rozwoju, Pracy i Technologii z dnia 23 grudnia 2020 r</w:t>
      </w:r>
      <w:r w:rsidR="004141A6" w:rsidRPr="009367B8">
        <w:rPr>
          <w:rFonts w:asciiTheme="minorHAnsi" w:hAnsiTheme="minorHAnsi" w:cstheme="minorHAnsi"/>
        </w:rPr>
        <w:t xml:space="preserve">. </w:t>
      </w:r>
      <w:r w:rsidRPr="009367B8">
        <w:rPr>
          <w:rFonts w:asciiTheme="minorHAnsi" w:hAnsiTheme="minorHAnsi" w:cstheme="minorHAnsi"/>
          <w:i/>
        </w:rPr>
        <w:t xml:space="preserve">w sprawie podmiotowych środków dowodowych oraz innych dokumentów lub oświadczeń, jakich może żądać zamawiający od wykonawcy </w:t>
      </w:r>
      <w:r w:rsidR="004141A6" w:rsidRPr="009367B8">
        <w:rPr>
          <w:rFonts w:asciiTheme="minorHAnsi" w:hAnsiTheme="minorHAnsi" w:cstheme="minorHAnsi"/>
          <w:i/>
        </w:rPr>
        <w:t>(</w:t>
      </w:r>
      <w:r w:rsidR="004141A6" w:rsidRPr="009367B8">
        <w:rPr>
          <w:rFonts w:asciiTheme="minorHAnsi" w:hAnsiTheme="minorHAnsi" w:cstheme="minorHAnsi"/>
        </w:rPr>
        <w:t>Dz. U. z 2020 r. poz. 2415, zwanym dalej „</w:t>
      </w:r>
      <w:proofErr w:type="spellStart"/>
      <w:r w:rsidRPr="009367B8">
        <w:rPr>
          <w:rFonts w:asciiTheme="minorHAnsi" w:hAnsiTheme="minorHAnsi" w:cstheme="minorHAnsi"/>
        </w:rPr>
        <w:t>r.p.ś.d</w:t>
      </w:r>
      <w:proofErr w:type="spellEnd"/>
      <w:r w:rsidRPr="009367B8">
        <w:rPr>
          <w:rFonts w:asciiTheme="minorHAnsi" w:hAnsiTheme="minorHAnsi" w:cstheme="minorHAnsi"/>
        </w:rPr>
        <w:t xml:space="preserve">.") oraz przepisy rozporządzenia Prezesa Rady Ministrów z dnia 30 grudnia 2020 </w:t>
      </w:r>
      <w:r w:rsidR="004141A6" w:rsidRPr="009367B8">
        <w:rPr>
          <w:rFonts w:asciiTheme="minorHAnsi" w:hAnsiTheme="minorHAnsi" w:cstheme="minorHAnsi"/>
        </w:rPr>
        <w:t xml:space="preserve">r. </w:t>
      </w:r>
      <w:r w:rsidRPr="009367B8">
        <w:rPr>
          <w:rFonts w:asciiTheme="minorHAnsi" w:hAnsiTheme="minorHAnsi" w:cstheme="minorHAnsi"/>
          <w:i/>
          <w:iCs/>
          <w:shd w:val="clear" w:color="auto" w:fill="FFFFFF"/>
        </w:rPr>
        <w:t xml:space="preserve">w sprawie sposobu sporządzania i przekazywania informacji oraz wymagań technicznych dla dokumentów elektronicznych oraz środków komunikacji elektronicznej w postępowaniu </w:t>
      </w:r>
      <w:r w:rsidRPr="009367B8">
        <w:rPr>
          <w:rFonts w:asciiTheme="minorHAnsi" w:hAnsiTheme="minorHAnsi" w:cstheme="minorHAnsi"/>
          <w:i/>
          <w:iCs/>
          <w:shd w:val="clear" w:color="auto" w:fill="FFFFFF"/>
        </w:rPr>
        <w:br/>
        <w:t>o udzielenie zamówienia publicznego lub konkursie </w:t>
      </w:r>
      <w:r w:rsidRPr="009367B8">
        <w:rPr>
          <w:rFonts w:asciiTheme="minorHAnsi" w:hAnsiTheme="minorHAnsi" w:cstheme="minorHAnsi"/>
          <w:i/>
          <w:shd w:val="clear" w:color="auto" w:fill="FFFFFF"/>
        </w:rPr>
        <w:t>(</w:t>
      </w:r>
      <w:r w:rsidRPr="009367B8">
        <w:rPr>
          <w:rFonts w:asciiTheme="minorHAnsi" w:hAnsiTheme="minorHAnsi" w:cstheme="minorHAnsi"/>
          <w:shd w:val="clear" w:color="auto" w:fill="FFFFFF"/>
        </w:rPr>
        <w:t>Dz.</w:t>
      </w:r>
      <w:r w:rsidR="004141A6" w:rsidRPr="009367B8">
        <w:rPr>
          <w:rFonts w:asciiTheme="minorHAnsi" w:hAnsiTheme="minorHAnsi" w:cstheme="minorHAnsi"/>
          <w:shd w:val="clear" w:color="auto" w:fill="FFFFFF"/>
        </w:rPr>
        <w:t xml:space="preserve"> </w:t>
      </w:r>
      <w:r w:rsidRPr="009367B8">
        <w:rPr>
          <w:rFonts w:asciiTheme="minorHAnsi" w:hAnsiTheme="minorHAnsi" w:cstheme="minorHAnsi"/>
          <w:shd w:val="clear" w:color="auto" w:fill="FFFFFF"/>
        </w:rPr>
        <w:t>U. z 2020 r. poz. 2452</w:t>
      </w:r>
      <w:r w:rsidR="004141A6" w:rsidRPr="009367B8">
        <w:rPr>
          <w:rFonts w:asciiTheme="minorHAnsi" w:hAnsiTheme="minorHAnsi" w:cstheme="minorHAnsi"/>
          <w:shd w:val="clear" w:color="auto" w:fill="FFFFFF"/>
        </w:rPr>
        <w:t>,</w:t>
      </w:r>
      <w:r w:rsidRPr="009367B8">
        <w:rPr>
          <w:rFonts w:asciiTheme="minorHAnsi" w:hAnsiTheme="minorHAnsi" w:cstheme="minorHAnsi"/>
        </w:rPr>
        <w:t xml:space="preserve"> zwa</w:t>
      </w:r>
      <w:r w:rsidR="004141A6" w:rsidRPr="009367B8">
        <w:rPr>
          <w:rFonts w:asciiTheme="minorHAnsi" w:hAnsiTheme="minorHAnsi" w:cstheme="minorHAnsi"/>
        </w:rPr>
        <w:t>nym dalej „</w:t>
      </w:r>
      <w:proofErr w:type="spellStart"/>
      <w:r w:rsidRPr="009367B8">
        <w:rPr>
          <w:rFonts w:asciiTheme="minorHAnsi" w:hAnsiTheme="minorHAnsi" w:cstheme="minorHAnsi"/>
        </w:rPr>
        <w:t>r.d.e</w:t>
      </w:r>
      <w:proofErr w:type="spellEnd"/>
      <w:r w:rsidRPr="009367B8">
        <w:rPr>
          <w:rFonts w:asciiTheme="minorHAnsi" w:hAnsiTheme="minorHAnsi" w:cstheme="minorHAnsi"/>
        </w:rPr>
        <w:t>."</w:t>
      </w:r>
      <w:r w:rsidRPr="009367B8">
        <w:rPr>
          <w:rFonts w:asciiTheme="minorHAnsi" w:hAnsiTheme="minorHAnsi" w:cstheme="minorHAnsi"/>
          <w:shd w:val="clear" w:color="auto" w:fill="FFFFFF"/>
        </w:rPr>
        <w:t>).</w:t>
      </w:r>
    </w:p>
    <w:p w14:paraId="40F97478" w14:textId="77777777" w:rsidR="0050545B" w:rsidRPr="009367B8" w:rsidRDefault="0050545B" w:rsidP="00630733">
      <w:pPr>
        <w:pStyle w:val="Akapitzlist"/>
        <w:spacing w:after="120" w:line="280" w:lineRule="exact"/>
        <w:ind w:left="284"/>
        <w:jc w:val="both"/>
        <w:rPr>
          <w:rFonts w:cstheme="minorHAnsi"/>
          <w:shd w:val="clear" w:color="auto" w:fill="FFFFFF"/>
        </w:rPr>
      </w:pPr>
    </w:p>
    <w:p w14:paraId="3CF5F457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IX.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POLEGANIE NA ZASOBACH INNYCH PODMIOTÓW</w:t>
      </w:r>
    </w:p>
    <w:p w14:paraId="42AB71CA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6393776" w14:textId="77777777" w:rsidR="00685A02" w:rsidRPr="009367B8" w:rsidRDefault="00685A02" w:rsidP="00B64519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</w:p>
    <w:p w14:paraId="1C1184FC" w14:textId="77777777" w:rsidR="00D93E78" w:rsidRPr="009367B8" w:rsidRDefault="00DA2BFE" w:rsidP="00A029F1">
      <w:pPr>
        <w:pStyle w:val="Akapitzlist"/>
        <w:numPr>
          <w:ilvl w:val="6"/>
          <w:numId w:val="39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Wykonawca może w celu potwierdzenia spełniania warunków udziału w postępowaniu, </w:t>
      </w:r>
      <w:r w:rsidR="00206E59" w:rsidRPr="009367B8">
        <w:rPr>
          <w:rFonts w:asciiTheme="minorHAnsi" w:hAnsiTheme="minorHAnsi" w:cstheme="minorHAnsi"/>
        </w:rPr>
        <w:t xml:space="preserve">     </w:t>
      </w:r>
      <w:r w:rsidRPr="009367B8">
        <w:rPr>
          <w:rFonts w:asciiTheme="minorHAnsi" w:hAnsiTheme="minorHAnsi" w:cstheme="minorHAnsi"/>
        </w:rPr>
        <w:t>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14:paraId="6727663A" w14:textId="77777777" w:rsidR="00D93E78" w:rsidRPr="009367B8" w:rsidRDefault="00D93E78" w:rsidP="00A029F1">
      <w:pPr>
        <w:pStyle w:val="Akapitzlist"/>
        <w:numPr>
          <w:ilvl w:val="6"/>
          <w:numId w:val="39"/>
        </w:numPr>
        <w:spacing w:after="120"/>
        <w:ind w:left="284" w:right="20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Wymagania dotyczące polegania na zdolnościach lu</w:t>
      </w:r>
      <w:r w:rsidR="006B540E" w:rsidRPr="009367B8">
        <w:rPr>
          <w:rFonts w:asciiTheme="minorHAnsi" w:hAnsiTheme="minorHAnsi" w:cstheme="minorHAnsi"/>
        </w:rPr>
        <w:t xml:space="preserve">b sytuacjach innych podmiotów,               </w:t>
      </w:r>
      <w:r w:rsidRPr="009367B8">
        <w:rPr>
          <w:rFonts w:asciiTheme="minorHAnsi" w:hAnsiTheme="minorHAnsi" w:cstheme="minorHAnsi"/>
        </w:rPr>
        <w:t>o których mowa w ust.</w:t>
      </w:r>
      <w:r w:rsidR="006B540E" w:rsidRPr="009367B8">
        <w:rPr>
          <w:rFonts w:asciiTheme="minorHAnsi" w:hAnsiTheme="minorHAnsi" w:cstheme="minorHAnsi"/>
        </w:rPr>
        <w:t xml:space="preserve"> </w:t>
      </w:r>
      <w:r w:rsidRPr="009367B8">
        <w:rPr>
          <w:rFonts w:asciiTheme="minorHAnsi" w:hAnsiTheme="minorHAnsi" w:cstheme="minorHAnsi"/>
        </w:rPr>
        <w:t>1:</w:t>
      </w:r>
    </w:p>
    <w:p w14:paraId="6D899F20" w14:textId="77777777" w:rsidR="00D93E78" w:rsidRPr="009367B8" w:rsidRDefault="006B540E" w:rsidP="00A029F1">
      <w:pPr>
        <w:pStyle w:val="Akapitzlist"/>
        <w:numPr>
          <w:ilvl w:val="1"/>
          <w:numId w:val="40"/>
        </w:numPr>
        <w:spacing w:after="120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lastRenderedPageBreak/>
        <w:t>W odniesieniu do warunków dotyczących wykształcenia, kwalifikacji zawodowych lub doświadczenia Wykonawcy mogą polegać na zdolnościach podmiotów udostępniających zasoby, jeśli podmioty te wykonają usługi, do realizacji których te zdolności są wymagane</w:t>
      </w:r>
      <w:r w:rsidR="00D93E78" w:rsidRPr="009367B8">
        <w:rPr>
          <w:rFonts w:asciiTheme="minorHAnsi" w:hAnsiTheme="minorHAnsi" w:cstheme="minorHAnsi"/>
        </w:rPr>
        <w:t>;</w:t>
      </w:r>
    </w:p>
    <w:p w14:paraId="53AA8995" w14:textId="0F03CCF1" w:rsidR="00D93E78" w:rsidRPr="009367B8" w:rsidRDefault="006B540E" w:rsidP="00A029F1">
      <w:pPr>
        <w:pStyle w:val="Akapitzlist"/>
        <w:numPr>
          <w:ilvl w:val="1"/>
          <w:numId w:val="40"/>
        </w:numPr>
        <w:spacing w:after="120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 xml:space="preserve">Wykonawca, który polega na zdolnościach lub sytuacji podmiotów udostępniających zasoby, składa wraz z ofertą zobowiązanie podmiotu udostępniającego zasoby </w:t>
      </w:r>
      <w:r w:rsidR="00440EC0">
        <w:rPr>
          <w:rFonts w:ascii="Calibri" w:hAnsi="Calibri" w:cs="Calibri"/>
        </w:rPr>
        <w:br/>
      </w:r>
      <w:r w:rsidRPr="009367B8">
        <w:rPr>
          <w:rFonts w:ascii="Calibri" w:hAnsi="Calibri" w:cs="Calibri"/>
        </w:rPr>
        <w:t>do oddania mu do dyspozycji niezbędnych zasobów na potrzeby realizacji danego zamówienia lub inny podmiotowy środek dowodowy potwierdzający, że Wykonawca realizując zamówienie, będzie dysponował niezbędnymi zasobami tych podmiotów;</w:t>
      </w:r>
    </w:p>
    <w:p w14:paraId="506CF5D1" w14:textId="77777777" w:rsidR="00D93E78" w:rsidRPr="009367B8" w:rsidRDefault="006B540E" w:rsidP="00A029F1">
      <w:pPr>
        <w:pStyle w:val="Akapitzlist"/>
        <w:numPr>
          <w:ilvl w:val="1"/>
          <w:numId w:val="40"/>
        </w:numPr>
        <w:spacing w:after="120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>Zobowiązanie podmiotu udostępniającego zasoby, o którym mowa w pkt 2) powyżej potwierdza, że stosunek łączący Wykonawcę z podmiotami udostępniającymi zasoby gwarantuje rzeczywisty dostęp do tych zasobów oraz określa w szczególności:</w:t>
      </w:r>
    </w:p>
    <w:p w14:paraId="7F1F20D9" w14:textId="77777777" w:rsidR="006B540E" w:rsidRPr="009367B8" w:rsidRDefault="006B540E" w:rsidP="00A029F1">
      <w:pPr>
        <w:numPr>
          <w:ilvl w:val="0"/>
          <w:numId w:val="41"/>
        </w:numPr>
        <w:spacing w:after="120" w:line="240" w:lineRule="auto"/>
        <w:ind w:left="851" w:hanging="28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zakres dostępnych Wykonawcy zasobów p</w:t>
      </w:r>
      <w:r w:rsidR="00005F3D" w:rsidRPr="009367B8">
        <w:rPr>
          <w:rFonts w:ascii="Calibri" w:eastAsia="Times New Roman" w:hAnsi="Calibri" w:cs="Calibri"/>
          <w:sz w:val="24"/>
          <w:szCs w:val="24"/>
          <w:lang w:eastAsia="pl-PL"/>
        </w:rPr>
        <w:t>odmiotu udostępniającego zasoby,</w:t>
      </w:r>
    </w:p>
    <w:p w14:paraId="683C2170" w14:textId="77777777" w:rsidR="006B540E" w:rsidRPr="009367B8" w:rsidRDefault="006B540E" w:rsidP="00A029F1">
      <w:pPr>
        <w:numPr>
          <w:ilvl w:val="0"/>
          <w:numId w:val="41"/>
        </w:numPr>
        <w:spacing w:after="120" w:line="240" w:lineRule="auto"/>
        <w:ind w:left="851" w:hanging="28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367B8">
        <w:rPr>
          <w:rFonts w:ascii="Calibri" w:eastAsia="Times New Roman" w:hAnsi="Calibri" w:cs="Calibri"/>
          <w:sz w:val="24"/>
          <w:szCs w:val="24"/>
          <w:lang w:eastAsia="pl-PL"/>
        </w:rPr>
        <w:t>sposób i okres udostępnienia Wykonawcy i wykorzystania przez niego zasobów podmiotu udostępniającego te zas</w:t>
      </w:r>
      <w:r w:rsidR="00005F3D" w:rsidRPr="009367B8">
        <w:rPr>
          <w:rFonts w:ascii="Calibri" w:eastAsia="Times New Roman" w:hAnsi="Calibri" w:cs="Calibri"/>
          <w:sz w:val="24"/>
          <w:szCs w:val="24"/>
          <w:lang w:eastAsia="pl-PL"/>
        </w:rPr>
        <w:t>oby przy wykonywaniu zamówienia,</w:t>
      </w:r>
    </w:p>
    <w:p w14:paraId="65DBA239" w14:textId="77777777" w:rsidR="006B540E" w:rsidRPr="009367B8" w:rsidRDefault="006B540E" w:rsidP="00A029F1">
      <w:pPr>
        <w:pStyle w:val="Akapitzlist"/>
        <w:numPr>
          <w:ilvl w:val="0"/>
          <w:numId w:val="41"/>
        </w:numPr>
        <w:spacing w:after="120"/>
        <w:ind w:left="851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>czy i w jakim zakresie podmiot udostępniający zasoby, na zdolnościach którego Wykonawca polega w odniesieniu do warunków udziału w postępowaniu dotyczących wykształcenia, kwalifikacji zawodowych lub doświadczenia, zrealizuje usługi, któ</w:t>
      </w:r>
      <w:r w:rsidR="00005F3D" w:rsidRPr="009367B8">
        <w:rPr>
          <w:rFonts w:ascii="Calibri" w:hAnsi="Calibri" w:cs="Calibri"/>
        </w:rPr>
        <w:t>rych wskazane zdolności dotyczą;</w:t>
      </w:r>
    </w:p>
    <w:p w14:paraId="35EB4B0F" w14:textId="77777777" w:rsidR="00D93E78" w:rsidRPr="009367B8" w:rsidRDefault="00005F3D" w:rsidP="00A029F1">
      <w:pPr>
        <w:pStyle w:val="Akapitzlist"/>
        <w:numPr>
          <w:ilvl w:val="1"/>
          <w:numId w:val="40"/>
        </w:numPr>
        <w:spacing w:after="120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="Calibri" w:hAnsi="Calibri" w:cs="Calibri"/>
        </w:rPr>
        <w:t xml:space="preserve">Zamawiający ocenia, czy udostępniane Wykonawcy przez podmioty udostępniające zasoby zdolności techniczne lub zawodowe lub ich sytuacja finansowa lub ekonomiczna, pozwalają na wykazanie przez Wykonawcę spełniania warunków udziału                                  w postępowaniu, o których mowa w art. 112 ust. 2 pkt 3) i 4) </w:t>
      </w:r>
      <w:proofErr w:type="spellStart"/>
      <w:r w:rsidRPr="009367B8">
        <w:rPr>
          <w:rFonts w:ascii="Calibri" w:hAnsi="Calibri" w:cs="Calibri"/>
        </w:rPr>
        <w:t>Pzp</w:t>
      </w:r>
      <w:proofErr w:type="spellEnd"/>
      <w:r w:rsidRPr="009367B8">
        <w:rPr>
          <w:rFonts w:ascii="Calibri" w:hAnsi="Calibri" w:cs="Calibri"/>
        </w:rPr>
        <w:t>, a także bada, czy nie zachodzą wobec tego podmiotu podstawy wykluczenia, które zostały przewidziane względem Wykonawcy.</w:t>
      </w:r>
    </w:p>
    <w:p w14:paraId="1EAB5CF0" w14:textId="77777777" w:rsidR="00D93E78" w:rsidRPr="009367B8" w:rsidRDefault="00D93E78" w:rsidP="00A029F1">
      <w:pPr>
        <w:pStyle w:val="Akapitzlist"/>
        <w:numPr>
          <w:ilvl w:val="6"/>
          <w:numId w:val="39"/>
        </w:numPr>
        <w:spacing w:after="120"/>
        <w:ind w:left="284" w:right="20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celu oceny, czy Wykonawca</w:t>
      </w:r>
      <w:r w:rsidR="009C26E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</w:t>
      </w:r>
      <w:r w:rsidRPr="009367B8">
        <w:rPr>
          <w:rFonts w:asciiTheme="minorHAnsi" w:hAnsiTheme="minorHAnsi" w:cstheme="minorHAnsi"/>
        </w:rPr>
        <w:br/>
        <w:t>a także w celu wykazania braku wobec tych podmiotów podstaw do wykluczenia oraz spełniania, w zakresie w jakim powołuje się n</w:t>
      </w:r>
      <w:r w:rsidR="009C26ED" w:rsidRPr="009367B8">
        <w:rPr>
          <w:rFonts w:asciiTheme="minorHAnsi" w:hAnsiTheme="minorHAnsi" w:cstheme="minorHAnsi"/>
        </w:rPr>
        <w:t xml:space="preserve">a ich zasoby, warunków udziału                                </w:t>
      </w:r>
      <w:r w:rsidRPr="009367B8">
        <w:rPr>
          <w:rFonts w:asciiTheme="minorHAnsi" w:hAnsiTheme="minorHAnsi" w:cstheme="minorHAnsi"/>
        </w:rPr>
        <w:t>w postępowaniu, Wykonawca:</w:t>
      </w:r>
    </w:p>
    <w:p w14:paraId="2F19188A" w14:textId="77777777" w:rsidR="00D93E78" w:rsidRPr="009367B8" w:rsidRDefault="00D93E78" w:rsidP="00A029F1">
      <w:pPr>
        <w:pStyle w:val="Akapitzlist"/>
        <w:numPr>
          <w:ilvl w:val="1"/>
          <w:numId w:val="42"/>
        </w:numPr>
        <w:spacing w:after="120"/>
        <w:ind w:left="567" w:right="20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składa wraz z ofertą zobowiązanie innego podmiotu do udostępnienia niezbędnych zasobów Wykonawcy </w:t>
      </w:r>
      <w:r w:rsidR="00E31618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zgodnie z </w:t>
      </w:r>
      <w:r w:rsidRPr="009367B8">
        <w:rPr>
          <w:rFonts w:asciiTheme="minorHAnsi" w:hAnsiTheme="minorHAnsi" w:cstheme="minorHAnsi"/>
          <w:b/>
        </w:rPr>
        <w:t>Załącznikiem nr 4 do SWZ</w:t>
      </w:r>
      <w:r w:rsidR="00E31618" w:rsidRPr="009367B8">
        <w:rPr>
          <w:rFonts w:asciiTheme="minorHAnsi" w:hAnsiTheme="minorHAnsi" w:cstheme="minorHAnsi"/>
          <w:b/>
        </w:rPr>
        <w:t>;</w:t>
      </w:r>
    </w:p>
    <w:p w14:paraId="70CF2632" w14:textId="77777777" w:rsidR="00D93E78" w:rsidRPr="009367B8" w:rsidRDefault="00D93E78" w:rsidP="00A029F1">
      <w:pPr>
        <w:pStyle w:val="Akapitzlist"/>
        <w:numPr>
          <w:ilvl w:val="1"/>
          <w:numId w:val="42"/>
        </w:numPr>
        <w:spacing w:after="120"/>
        <w:ind w:left="567" w:right="20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składa wraz z ofertą </w:t>
      </w:r>
      <w:r w:rsidRPr="009367B8">
        <w:rPr>
          <w:rFonts w:asciiTheme="minorHAnsi" w:hAnsiTheme="minorHAnsi" w:cstheme="minorHAnsi"/>
          <w:b/>
        </w:rPr>
        <w:t>Jednolity Europejski Dokument Zamówienia (ESPD)</w:t>
      </w:r>
      <w:r w:rsidR="00E31618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</w:rPr>
        <w:t xml:space="preserve"> dotyczący tych podmiotów, w zakresie wskazanym w Części II Sekcji C ESPD (</w:t>
      </w:r>
      <w:r w:rsidRPr="009367B8">
        <w:rPr>
          <w:rFonts w:asciiTheme="minorHAnsi" w:hAnsiTheme="minorHAnsi" w:cstheme="minorHAnsi"/>
          <w:i/>
        </w:rPr>
        <w:t>Informacje na temat polegania na zdolności innych podmiotów);</w:t>
      </w:r>
    </w:p>
    <w:p w14:paraId="55F9319E" w14:textId="77777777" w:rsidR="00D93E78" w:rsidRPr="005D73AD" w:rsidRDefault="00D93E78" w:rsidP="00A029F1">
      <w:pPr>
        <w:pStyle w:val="Akapitzlist"/>
        <w:numPr>
          <w:ilvl w:val="1"/>
          <w:numId w:val="42"/>
        </w:numPr>
        <w:spacing w:after="120"/>
        <w:ind w:left="567" w:right="20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 xml:space="preserve">w terminie określonym w </w:t>
      </w:r>
      <w:r w:rsidR="00E31618" w:rsidRPr="009367B8">
        <w:rPr>
          <w:rFonts w:asciiTheme="minorHAnsi" w:hAnsiTheme="minorHAnsi" w:cstheme="minorHAnsi"/>
        </w:rPr>
        <w:t>r</w:t>
      </w:r>
      <w:r w:rsidRPr="009367B8">
        <w:rPr>
          <w:rFonts w:asciiTheme="minorHAnsi" w:hAnsiTheme="minorHAnsi" w:cstheme="minorHAnsi"/>
        </w:rPr>
        <w:t>ozdz</w:t>
      </w:r>
      <w:r w:rsidR="00E31618" w:rsidRPr="009367B8">
        <w:rPr>
          <w:rFonts w:asciiTheme="minorHAnsi" w:hAnsiTheme="minorHAnsi" w:cstheme="minorHAnsi"/>
        </w:rPr>
        <w:t>.</w:t>
      </w:r>
      <w:r w:rsidRPr="009367B8">
        <w:rPr>
          <w:rFonts w:asciiTheme="minorHAnsi" w:hAnsiTheme="minorHAnsi" w:cstheme="minorHAnsi"/>
        </w:rPr>
        <w:t xml:space="preserve"> VIII ust. </w:t>
      </w:r>
      <w:r w:rsidR="002D0F10" w:rsidRPr="009367B8">
        <w:rPr>
          <w:rFonts w:asciiTheme="minorHAnsi" w:hAnsiTheme="minorHAnsi" w:cstheme="minorHAnsi"/>
        </w:rPr>
        <w:t>4</w:t>
      </w:r>
      <w:r w:rsidRPr="009367B8">
        <w:rPr>
          <w:rFonts w:asciiTheme="minorHAnsi" w:hAnsiTheme="minorHAnsi" w:cstheme="minorHAnsi"/>
        </w:rPr>
        <w:t xml:space="preserve"> SWZ, przedkłada w odniesieniu do tych podmiotów oświadczenia i dokumenty tam wskazane.</w:t>
      </w:r>
    </w:p>
    <w:p w14:paraId="1F87EC1E" w14:textId="77777777" w:rsidR="005D73AD" w:rsidRPr="009367B8" w:rsidRDefault="005D73AD" w:rsidP="005D73AD">
      <w:pPr>
        <w:pStyle w:val="Akapitzlist"/>
        <w:spacing w:after="120"/>
        <w:ind w:left="567" w:right="20"/>
        <w:contextualSpacing w:val="0"/>
        <w:jc w:val="both"/>
        <w:rPr>
          <w:rFonts w:cstheme="minorHAnsi"/>
        </w:rPr>
      </w:pPr>
    </w:p>
    <w:p w14:paraId="53F15223" w14:textId="77777777" w:rsidR="00D93E78" w:rsidRPr="009367B8" w:rsidRDefault="00D93E78" w:rsidP="0038245D">
      <w:pPr>
        <w:spacing w:after="0" w:line="240" w:lineRule="auto"/>
        <w:ind w:left="709" w:right="20" w:hanging="283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BE8FD73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lastRenderedPageBreak/>
        <w:t>X.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INFORMACJA DLA WYKONA</w:t>
      </w:r>
      <w:r w:rsidR="00955834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WCÓW WSPÓLNIE UBIEGAJĄCYCH SIĘ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O UDZIELENIE ZAMÓWIENIA (SPÓŁKI CYWILNE/KONSORCJA)</w:t>
      </w:r>
    </w:p>
    <w:p w14:paraId="645024D4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284" w:hanging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1A1C330" w14:textId="77777777" w:rsidR="000048DE" w:rsidRPr="009367B8" w:rsidRDefault="000048DE" w:rsidP="000048DE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65C9F109" w14:textId="078395EB" w:rsidR="00D93E78" w:rsidRPr="009367B8" w:rsidRDefault="00221A00" w:rsidP="00A029F1">
      <w:pPr>
        <w:pStyle w:val="Akapitzlist"/>
        <w:numPr>
          <w:ilvl w:val="6"/>
          <w:numId w:val="43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</w:rPr>
        <w:t xml:space="preserve">W przypadku wnoszenia oferty wspólnej przez dwa lub więcej podmioty gospodarcze (konsorcja/spółki cywilne) oferta musi spełniać wymagania określone w art. 58 ustawy </w:t>
      </w:r>
      <w:proofErr w:type="spellStart"/>
      <w:r w:rsidR="000048DE" w:rsidRPr="009367B8">
        <w:rPr>
          <w:rFonts w:ascii="Calibri" w:hAnsi="Calibri" w:cs="Calibri"/>
        </w:rPr>
        <w:t>Pzp</w:t>
      </w:r>
      <w:proofErr w:type="spellEnd"/>
      <w:r w:rsidRPr="009367B8">
        <w:rPr>
          <w:rFonts w:ascii="Calibri" w:hAnsi="Calibri" w:cs="Calibri"/>
        </w:rPr>
        <w:t xml:space="preserve">, w tym w przypadku Wykonawców wspólnie ubiegających się o udzielenie zamówienia, zgodnie z art. 58 ust. 2 ustawy </w:t>
      </w:r>
      <w:proofErr w:type="spellStart"/>
      <w:r w:rsidRPr="009367B8">
        <w:rPr>
          <w:rFonts w:ascii="Calibri" w:hAnsi="Calibri" w:cs="Calibri"/>
        </w:rPr>
        <w:t>Pzp</w:t>
      </w:r>
      <w:proofErr w:type="spellEnd"/>
      <w:r w:rsidRPr="009367B8">
        <w:rPr>
          <w:rFonts w:ascii="Calibri" w:hAnsi="Calibri" w:cs="Calibri"/>
        </w:rPr>
        <w:t xml:space="preserve">, Wykonawcy ustanawiają pełnomocnika </w:t>
      </w:r>
      <w:r w:rsidR="00440EC0">
        <w:rPr>
          <w:rFonts w:ascii="Calibri" w:hAnsi="Calibri" w:cs="Calibri"/>
        </w:rPr>
        <w:br/>
      </w:r>
      <w:r w:rsidRPr="009367B8">
        <w:rPr>
          <w:rFonts w:ascii="Calibri" w:hAnsi="Calibri" w:cs="Calibri"/>
        </w:rPr>
        <w:t xml:space="preserve">do reprezentowania ich w postępowaniu o udzielenie zamówienia lub pełnomocnictwo </w:t>
      </w:r>
      <w:r w:rsidR="00440EC0">
        <w:rPr>
          <w:rFonts w:ascii="Calibri" w:hAnsi="Calibri" w:cs="Calibri"/>
        </w:rPr>
        <w:br/>
      </w:r>
      <w:r w:rsidRPr="009367B8">
        <w:rPr>
          <w:rFonts w:ascii="Calibri" w:hAnsi="Calibri" w:cs="Calibri"/>
        </w:rPr>
        <w:t>do reprezentowania w postępowaniu i zawarcia umowy. W związku z powyższym, jest niezbędne przedłożenie w ofercie dokumentu, zawierającego pełnomocnictwo w postaci elektronicznej, w celu ustalenia podmiotu uprawnionego do występowania w imieniu Wykonawców w sposób umożliwiający ich identyfikację.</w:t>
      </w:r>
    </w:p>
    <w:p w14:paraId="0F30D5FE" w14:textId="77777777" w:rsidR="00D93E78" w:rsidRPr="009367B8" w:rsidRDefault="00D93E78" w:rsidP="00A029F1">
      <w:pPr>
        <w:pStyle w:val="Akapitzlist"/>
        <w:numPr>
          <w:ilvl w:val="6"/>
          <w:numId w:val="43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 Wykonawców wspólnie ubiegających się o udzielenie zamówienia, Jednolity Europejski Dokument Zamówienia (ESPD) składa każdy z Wykonawców wspólnie ubiegających się o zamówienie. Oświadczenie t</w:t>
      </w:r>
      <w:r w:rsidR="00BE51ED" w:rsidRPr="009367B8">
        <w:rPr>
          <w:rFonts w:asciiTheme="minorHAnsi" w:hAnsiTheme="minorHAnsi" w:cstheme="minorHAnsi"/>
        </w:rPr>
        <w:t>o</w:t>
      </w:r>
      <w:r w:rsidRPr="009367B8">
        <w:rPr>
          <w:rFonts w:asciiTheme="minorHAnsi" w:hAnsiTheme="minorHAnsi" w:cstheme="minorHAnsi"/>
        </w:rPr>
        <w:t xml:space="preserve"> wstępnie potwierdza spełnianie warunków udziału w postępowaniu oraz brak podstaw do wykluczenia w zakresie, </w:t>
      </w:r>
      <w:r w:rsidR="00BE51ED" w:rsidRPr="009367B8">
        <w:rPr>
          <w:rFonts w:asciiTheme="minorHAnsi" w:hAnsiTheme="minorHAnsi" w:cstheme="minorHAnsi"/>
        </w:rPr>
        <w:t xml:space="preserve">                  </w:t>
      </w:r>
      <w:r w:rsidRPr="009367B8">
        <w:rPr>
          <w:rFonts w:asciiTheme="minorHAnsi" w:hAnsiTheme="minorHAnsi" w:cstheme="minorHAnsi"/>
        </w:rPr>
        <w:t>w którym każdy z Wykonawców wykazuje spełnianie warunków udziału w postępowaniu oraz brak podstaw do wykluczenia.</w:t>
      </w:r>
    </w:p>
    <w:p w14:paraId="5F8E1E14" w14:textId="77777777" w:rsidR="00D93E78" w:rsidRPr="009367B8" w:rsidRDefault="00D93E78" w:rsidP="00A029F1">
      <w:pPr>
        <w:pStyle w:val="Akapitzlist"/>
        <w:numPr>
          <w:ilvl w:val="6"/>
          <w:numId w:val="43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bookmarkStart w:id="3" w:name="bookmark11"/>
      <w:r w:rsidRPr="009367B8">
        <w:rPr>
          <w:rFonts w:asciiTheme="minorHAnsi" w:hAnsiTheme="minorHAnsi" w:cstheme="minorHAnsi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14:paraId="6A24D6EE" w14:textId="77777777" w:rsidR="00221A00" w:rsidRPr="009367B8" w:rsidRDefault="00221A00" w:rsidP="0038245D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2256575B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XI.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ab/>
        <w:t xml:space="preserve">SPOSÓB KOMUNIKACJI ORAZ </w:t>
      </w:r>
      <w:bookmarkEnd w:id="3"/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WYJAŚNIENIA TREŚCI SWZ</w:t>
      </w:r>
    </w:p>
    <w:p w14:paraId="6562114D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E3EAF9B" w14:textId="77777777" w:rsidR="000048DE" w:rsidRPr="009367B8" w:rsidRDefault="000048DE" w:rsidP="000048DE">
      <w:pPr>
        <w:pStyle w:val="Akapitzlist"/>
        <w:ind w:left="284" w:right="1"/>
        <w:jc w:val="both"/>
        <w:rPr>
          <w:rFonts w:asciiTheme="minorHAnsi" w:hAnsiTheme="minorHAnsi" w:cstheme="minorHAnsi"/>
          <w:b/>
          <w:bCs/>
        </w:rPr>
      </w:pPr>
    </w:p>
    <w:p w14:paraId="45E3B815" w14:textId="77777777" w:rsidR="00D93E78" w:rsidRPr="009367B8" w:rsidRDefault="00E3582B" w:rsidP="002E3552">
      <w:pPr>
        <w:pStyle w:val="Akapitzlist"/>
        <w:numPr>
          <w:ilvl w:val="0"/>
          <w:numId w:val="14"/>
        </w:numPr>
        <w:spacing w:after="120"/>
        <w:ind w:left="284" w:right="1" w:hanging="284"/>
        <w:contextualSpacing w:val="0"/>
        <w:jc w:val="both"/>
        <w:rPr>
          <w:rFonts w:asciiTheme="minorHAnsi" w:hAnsiTheme="minorHAnsi" w:cstheme="minorHAnsi"/>
          <w:b/>
          <w:bCs/>
        </w:rPr>
      </w:pPr>
      <w:r w:rsidRPr="009367B8">
        <w:rPr>
          <w:rFonts w:asciiTheme="minorHAnsi" w:eastAsia="Avenir-Light" w:hAnsiTheme="minorHAnsi" w:cstheme="minorHAnsi"/>
          <w:b/>
          <w:lang w:bidi="pl-PL"/>
        </w:rPr>
        <w:t>Ofertę</w:t>
      </w:r>
      <w:r w:rsidRPr="009367B8">
        <w:rPr>
          <w:rFonts w:asciiTheme="minorHAnsi" w:eastAsia="Avenir-Light" w:hAnsiTheme="minorHAnsi" w:cstheme="minorHAnsi"/>
          <w:lang w:bidi="pl-PL"/>
        </w:rPr>
        <w:t xml:space="preserve"> </w:t>
      </w:r>
      <w:r w:rsidRPr="009367B8">
        <w:rPr>
          <w:rFonts w:asciiTheme="minorHAnsi" w:hAnsiTheme="minorHAnsi" w:cstheme="minorHAnsi"/>
          <w:b/>
          <w:bCs/>
        </w:rPr>
        <w:t xml:space="preserve">oraz Jednolity Europejski Dokument Zamówienia (ESPD) </w:t>
      </w:r>
      <w:r w:rsidRPr="009367B8">
        <w:rPr>
          <w:rFonts w:asciiTheme="minorHAnsi" w:eastAsia="Avenir-Light" w:hAnsiTheme="minorHAnsi" w:cstheme="minorHAnsi"/>
          <w:lang w:bidi="pl-PL"/>
        </w:rPr>
        <w:t xml:space="preserve">i wszystkie oświadczenia, o których mowa w art. 125 ust. 1 ustawy </w:t>
      </w:r>
      <w:proofErr w:type="spellStart"/>
      <w:r w:rsidRPr="009367B8">
        <w:rPr>
          <w:rFonts w:asciiTheme="minorHAnsi" w:eastAsia="Avenir-Light" w:hAnsiTheme="minorHAnsi" w:cstheme="minorHAnsi"/>
          <w:lang w:bidi="pl-PL"/>
        </w:rPr>
        <w:t>Pzp</w:t>
      </w:r>
      <w:proofErr w:type="spellEnd"/>
      <w:r w:rsidRPr="009367B8">
        <w:rPr>
          <w:rFonts w:asciiTheme="minorHAnsi" w:eastAsia="Avenir-Light" w:hAnsiTheme="minorHAnsi" w:cstheme="minorHAnsi"/>
          <w:lang w:bidi="pl-PL"/>
        </w:rPr>
        <w:t xml:space="preserve"> składa się pod rygorem nieważności w formie elektronicznej, tj. przy użyciu kwalifikowanego podpisu elektronicznego.</w:t>
      </w:r>
    </w:p>
    <w:p w14:paraId="4C19D153" w14:textId="3F695FA2" w:rsidR="00D93E78" w:rsidRPr="009367B8" w:rsidRDefault="00E3582B" w:rsidP="002E3552">
      <w:pPr>
        <w:numPr>
          <w:ilvl w:val="0"/>
          <w:numId w:val="14"/>
        </w:numPr>
        <w:spacing w:after="120" w:line="240" w:lineRule="auto"/>
        <w:ind w:left="284" w:right="1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W postępowaniu o udzielenie zamówienia publicznego komunikacja między Zamawiającym a Wykonawcami odbywa się przy użyciu bezpłatnej Platformy e-Zamówienia, która jest dostępna pod adresem: </w:t>
      </w:r>
      <w:hyperlink r:id="rId20" w:history="1">
        <w:r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  <w:r w:rsidRPr="009367B8">
        <w:rPr>
          <w:rFonts w:eastAsia="Avenir-Light" w:cstheme="minorHAnsi"/>
          <w:sz w:val="24"/>
          <w:szCs w:val="24"/>
          <w:lang w:bidi="pl-PL"/>
        </w:rPr>
        <w:t xml:space="preserve"> oraz adresu poczty elektronicznej Zamawiającego – e-mail: </w:t>
      </w:r>
      <w:r w:rsidR="00BD6582" w:rsidRPr="009367B8">
        <w:rPr>
          <w:rFonts w:eastAsia="Avenir-Light" w:cstheme="minorHAnsi"/>
          <w:sz w:val="24"/>
          <w:szCs w:val="24"/>
          <w:lang w:bidi="pl-PL"/>
        </w:rPr>
        <w:t>biuro@technopark.kielce.pl</w:t>
      </w:r>
      <w:r w:rsidRPr="009367B8">
        <w:rPr>
          <w:rFonts w:eastAsia="Trebuchet MS" w:cstheme="minorHAnsi"/>
          <w:sz w:val="24"/>
          <w:szCs w:val="24"/>
          <w:lang w:bidi="pl-PL"/>
        </w:rPr>
        <w:t>.</w:t>
      </w:r>
    </w:p>
    <w:p w14:paraId="158032E0" w14:textId="77777777" w:rsidR="00D93E78" w:rsidRPr="009367B8" w:rsidRDefault="00E3582B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Wykonawca,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który jest dostępny na stronie internetowej: </w:t>
      </w:r>
      <w:hyperlink r:id="rId21" w:history="1">
        <w:r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  <w:r w:rsidRPr="009367B8">
        <w:rPr>
          <w:rFonts w:eastAsia="Avenir-Light" w:cstheme="minorHAnsi"/>
          <w:sz w:val="24"/>
          <w:szCs w:val="24"/>
          <w:lang w:bidi="pl-PL"/>
        </w:rPr>
        <w:t xml:space="preserve"> oraz informacje zamieszczone w zakładce „Centrum Pomocy”.</w:t>
      </w:r>
      <w:r w:rsidR="00D93E78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22C670E" w14:textId="77777777" w:rsidR="00D93E78" w:rsidRPr="009367B8" w:rsidRDefault="00E3582B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>Przeglądanie i pobieranie publicznej treści dokumentacji postępowania nie wymaga posiadania konta na Platformie e-Zamówienia ani nie wymaga logowania.</w:t>
      </w:r>
    </w:p>
    <w:p w14:paraId="2C7A8052" w14:textId="77777777" w:rsidR="00D93E78" w:rsidRPr="009367B8" w:rsidRDefault="00814A4E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 xml:space="preserve">Sposób sporządzenia dokumentów elektronicznych lub dokumentów elektronicznych będących kopią elektroniczną treści zapisanej w postaci papierowej (cyfrowe </w:t>
      </w:r>
      <w:r w:rsidRPr="009367B8">
        <w:rPr>
          <w:rFonts w:cstheme="minorHAnsi"/>
          <w:sz w:val="24"/>
          <w:szCs w:val="24"/>
        </w:rPr>
        <w:lastRenderedPageBreak/>
        <w:t>odwzorowania) musi być zgodny z wymaganiami określonymi w rozporządzeniu Prezesa Rady Ministrów w sprawie wymagań dla dokumentów elektronicznych.</w:t>
      </w:r>
    </w:p>
    <w:p w14:paraId="7299838E" w14:textId="77777777" w:rsidR="00D93E78" w:rsidRPr="009367B8" w:rsidRDefault="00814A4E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 xml:space="preserve"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 W przypadku formatów, o których mowa w art. 66 ust. 1 ustawy </w:t>
      </w:r>
      <w:proofErr w:type="spellStart"/>
      <w:r w:rsidRPr="009367B8">
        <w:rPr>
          <w:rFonts w:cstheme="minorHAnsi"/>
          <w:sz w:val="24"/>
          <w:szCs w:val="24"/>
        </w:rPr>
        <w:t>Pzp</w:t>
      </w:r>
      <w:proofErr w:type="spellEnd"/>
      <w:r w:rsidRPr="009367B8">
        <w:rPr>
          <w:rFonts w:cstheme="minorHAnsi"/>
          <w:sz w:val="24"/>
          <w:szCs w:val="24"/>
        </w:rPr>
        <w:t>, ww. regulacje nie będą miały bezpośredniego zastosowania.</w:t>
      </w:r>
    </w:p>
    <w:p w14:paraId="0658E084" w14:textId="77777777" w:rsidR="00814A4E" w:rsidRPr="009367B8" w:rsidRDefault="00814A4E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Informacje, oświadczenia lub dokumenty, inne niż wymienione w § 2 ust. 1 rozporządzenia Prezesa Rady Ministrów w sprawie wymagań dla dokumentów elektronicznych, przekazywane w postępowaniu sporządza się w postaci elektronicznej:</w:t>
      </w:r>
    </w:p>
    <w:p w14:paraId="1AA9DA3C" w14:textId="77777777" w:rsidR="00814A4E" w:rsidRPr="009367B8" w:rsidRDefault="00814A4E" w:rsidP="00A029F1">
      <w:pPr>
        <w:numPr>
          <w:ilvl w:val="3"/>
          <w:numId w:val="44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eastAsia="Times New Roman" w:cstheme="minorHAnsi"/>
          <w:sz w:val="24"/>
          <w:szCs w:val="24"/>
        </w:rPr>
      </w:pPr>
      <w:r w:rsidRPr="009367B8">
        <w:rPr>
          <w:rFonts w:eastAsia="Times New Roman" w:cstheme="minorHAnsi"/>
          <w:sz w:val="24"/>
          <w:szCs w:val="24"/>
        </w:rPr>
        <w:t>w formatach danych określonych w przepisac</w:t>
      </w:r>
      <w:r w:rsidR="00595E0F" w:rsidRPr="009367B8">
        <w:rPr>
          <w:rFonts w:eastAsia="Times New Roman" w:cstheme="minorHAnsi"/>
          <w:sz w:val="24"/>
          <w:szCs w:val="24"/>
        </w:rPr>
        <w:t xml:space="preserve">h rozporządzenia Rady Ministrów                   </w:t>
      </w:r>
      <w:r w:rsidRPr="009367B8">
        <w:rPr>
          <w:rFonts w:eastAsia="Times New Roman" w:cstheme="minorHAnsi"/>
          <w:sz w:val="24"/>
          <w:szCs w:val="24"/>
        </w:rPr>
        <w:t>w sprawie Krajowych Ram Interoperacyjności (i przekazuje się jako załącznik), lub</w:t>
      </w:r>
    </w:p>
    <w:p w14:paraId="0125DEB5" w14:textId="5E1B01B1" w:rsidR="00D93E78" w:rsidRPr="009367B8" w:rsidRDefault="00814A4E" w:rsidP="00A029F1">
      <w:pPr>
        <w:numPr>
          <w:ilvl w:val="3"/>
          <w:numId w:val="44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eastAsia="Times New Roman"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 xml:space="preserve">jako tekst wpisany bezpośrednio do wiadomości przekazywanej przy użyciu środków komunikacji elektronicznej (np. w treści wiadomości e-mail lub w treści „Formularza </w:t>
      </w:r>
      <w:r w:rsidR="00440EC0">
        <w:rPr>
          <w:rFonts w:cstheme="minorHAnsi"/>
          <w:sz w:val="24"/>
          <w:szCs w:val="24"/>
        </w:rPr>
        <w:br/>
      </w:r>
      <w:r w:rsidRPr="009367B8">
        <w:rPr>
          <w:rFonts w:cstheme="minorHAnsi"/>
          <w:sz w:val="24"/>
          <w:szCs w:val="24"/>
        </w:rPr>
        <w:t>do komunikacji”).</w:t>
      </w:r>
      <w:r w:rsidR="00D93E78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</w:t>
      </w:r>
    </w:p>
    <w:p w14:paraId="24DD6DFE" w14:textId="77777777" w:rsidR="00D93E78" w:rsidRPr="009367B8" w:rsidRDefault="007608A3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(Dz.</w:t>
      </w:r>
      <w:r w:rsidR="00BE2F5A" w:rsidRPr="009367B8">
        <w:rPr>
          <w:rFonts w:cstheme="minorHAnsi"/>
          <w:sz w:val="24"/>
          <w:szCs w:val="24"/>
        </w:rPr>
        <w:t xml:space="preserve">         </w:t>
      </w:r>
      <w:r w:rsidRPr="009367B8">
        <w:rPr>
          <w:rFonts w:cstheme="minorHAnsi"/>
          <w:sz w:val="24"/>
          <w:szCs w:val="24"/>
        </w:rPr>
        <w:t>U. z 2022 r. poz. 1233) Wykonawca, w celu utrzymania w poufności tych informacji, przekazuje je w wydzielonym i odpowiednio oznaczonym pliku, wraz z jednoczesnym zaznaczeniem w nazwie pliku „Dokument stanowiący tajemnicę przedsiębiorstwa”.</w:t>
      </w:r>
    </w:p>
    <w:p w14:paraId="5DD17181" w14:textId="4D1CD707" w:rsidR="00D93E78" w:rsidRPr="009367B8" w:rsidRDefault="00BE2F5A" w:rsidP="002E3552">
      <w:pPr>
        <w:numPr>
          <w:ilvl w:val="0"/>
          <w:numId w:val="14"/>
        </w:numPr>
        <w:spacing w:after="120" w:line="240" w:lineRule="auto"/>
        <w:ind w:left="283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Komunikacja w postępowaniu między Zamawiającym i Wykonawcami, z wyłączeniem składania ofert/wniosków o dopuszczenie do udziału w postępowaniu, odbywa się drogą elektroniczną za pośrednictwem formularzy do komunikacji dostępnych w zakładce „Formularze” („Formularze do komunikacji”). Za pośrednictwem „Formularzy </w:t>
      </w:r>
      <w:r w:rsidR="00440EC0">
        <w:rPr>
          <w:rFonts w:eastAsia="Avenir-Light" w:cstheme="minorHAnsi"/>
          <w:sz w:val="24"/>
          <w:szCs w:val="24"/>
          <w:lang w:bidi="pl-PL"/>
        </w:rPr>
        <w:br/>
      </w:r>
      <w:r w:rsidRPr="009367B8">
        <w:rPr>
          <w:rFonts w:eastAsia="Avenir-Light" w:cstheme="minorHAnsi"/>
          <w:sz w:val="24"/>
          <w:szCs w:val="24"/>
          <w:lang w:bidi="pl-PL"/>
        </w:rPr>
        <w:t>do komunikacji” odbywa się w szczególności przekazywanie wezwań i zawiadomień, zadawanie pytań i udzielanie odpowiedzi. Formularze do komunikacji umożliwiają również dołączenie załącznika do przesyłanej wiadomości (przycisk „dodaj załącznik”).</w:t>
      </w:r>
    </w:p>
    <w:p w14:paraId="46FC4B1A" w14:textId="77777777" w:rsidR="00D93E78" w:rsidRPr="009367B8" w:rsidRDefault="00BE2F5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W przypadku załączników, które są zgodnie z ustawą </w:t>
      </w:r>
      <w:proofErr w:type="spellStart"/>
      <w:r w:rsidRPr="009367B8">
        <w:rPr>
          <w:rFonts w:eastAsia="Avenir-Light" w:cstheme="minorHAnsi"/>
          <w:sz w:val="24"/>
          <w:szCs w:val="24"/>
          <w:lang w:bidi="pl-PL"/>
        </w:rPr>
        <w:t>Pzp</w:t>
      </w:r>
      <w:proofErr w:type="spellEnd"/>
      <w:r w:rsidRPr="009367B8">
        <w:rPr>
          <w:rFonts w:eastAsia="Avenir-Light" w:cstheme="minorHAnsi"/>
          <w:sz w:val="24"/>
          <w:szCs w:val="24"/>
          <w:lang w:bidi="pl-PL"/>
        </w:rPr>
        <w:t xml:space="preserve"> lub rozporządzeniem Prezesa Rady Ministrów w sprawie wymagań dla dokumentów elektronicznych opatrzone kwalifikowanym podpisem elektronicznym, mogą być opatrzone, zgodnie z wyborem Wykonawcy/Wykonawcy wspólnie ubiegającego się o udzielenie zamówienia/podmiotu udostępniającego zasoby podpisem typu zewnętrznego lub wewnętrznego. W zależności od rodzaju tego podpisu i jego typu (zewnętrzny, wewnętrzny) dodaje się uprzednio podpisane dokumenty wraz z wygenerowanym plikiem podpisu (typ zewnętrzny) lub dokument z wszytym podpisem (typ wewnętrzny).</w:t>
      </w:r>
      <w:r w:rsidR="00D93E78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</w:t>
      </w:r>
    </w:p>
    <w:p w14:paraId="57D9EF86" w14:textId="6672031A" w:rsidR="00D93E78" w:rsidRPr="009367B8" w:rsidRDefault="00BE2F5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komunikacji”, służących do zadawania pytań, dotyczących treści zamieszczonej SWZ oraz załączników </w:t>
      </w:r>
      <w:r w:rsidR="00440EC0">
        <w:rPr>
          <w:rFonts w:eastAsia="Avenir-Light" w:cstheme="minorHAnsi"/>
          <w:sz w:val="24"/>
          <w:szCs w:val="24"/>
          <w:lang w:bidi="pl-PL"/>
        </w:rPr>
        <w:br/>
      </w:r>
      <w:r w:rsidRPr="009367B8">
        <w:rPr>
          <w:rFonts w:eastAsia="Avenir-Light" w:cstheme="minorHAnsi"/>
          <w:sz w:val="24"/>
          <w:szCs w:val="24"/>
          <w:lang w:bidi="pl-PL"/>
        </w:rPr>
        <w:t>do Zamówienia, jest wystarczające posiadanie tzw. konta uproszczonego na Platformie           e-Zamówienia.</w:t>
      </w:r>
      <w:r w:rsidR="00D93E78" w:rsidRPr="009367B8">
        <w:rPr>
          <w:rFonts w:eastAsia="Times New Roman" w:cstheme="minorHAnsi"/>
          <w:sz w:val="24"/>
          <w:szCs w:val="24"/>
          <w:shd w:val="clear" w:color="auto" w:fill="FFFFFF"/>
          <w:lang w:eastAsia="pl-PL"/>
        </w:rPr>
        <w:t xml:space="preserve"> </w:t>
      </w:r>
    </w:p>
    <w:p w14:paraId="5EC6C1AB" w14:textId="77777777" w:rsidR="00D93E78" w:rsidRPr="009367B8" w:rsidRDefault="00BE2F5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lastRenderedPageBreak/>
        <w:t>Wszystkie wysłane i odebrane w postępowaniu przez Wykonawcę wiadomości są widoczne po zalogowaniu się w podglądzie postępowania w zakładce „Komunikacja”.</w:t>
      </w:r>
    </w:p>
    <w:p w14:paraId="0A009CBC" w14:textId="3EEDFB4D" w:rsidR="00502CFA" w:rsidRPr="009367B8" w:rsidRDefault="00502CF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Maksymalny rozmiar plików, które są przesyłane za pośrednictwem „Formularzy </w:t>
      </w:r>
      <w:r w:rsidR="00440EC0">
        <w:rPr>
          <w:rFonts w:eastAsia="Avenir-Light" w:cstheme="minorHAnsi"/>
          <w:sz w:val="24"/>
          <w:szCs w:val="24"/>
          <w:lang w:bidi="pl-PL"/>
        </w:rPr>
        <w:br/>
      </w:r>
      <w:r w:rsidRPr="009367B8">
        <w:rPr>
          <w:rFonts w:eastAsia="Avenir-Light" w:cstheme="minorHAnsi"/>
          <w:sz w:val="24"/>
          <w:szCs w:val="24"/>
          <w:lang w:bidi="pl-PL"/>
        </w:rPr>
        <w:t>do komunikacji” wynosi 25 MB (wielkość ta dotyczy plików przesyłanych jako załączniki do jednego formularza).</w:t>
      </w:r>
    </w:p>
    <w:p w14:paraId="54898314" w14:textId="77777777" w:rsidR="00502CFA" w:rsidRPr="009367B8" w:rsidRDefault="00502CF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>Minimalne wymagania techniczne, dotyczące sprzętu używanego w celu korzystania            z usług Platformy e-Zamówienia oraz wszelkie informacje, dotyczące specyfikacji połączenia określa Regulamin Platformy e-Zamówienia.</w:t>
      </w:r>
    </w:p>
    <w:p w14:paraId="3A768B9B" w14:textId="77777777" w:rsidR="00502CFA" w:rsidRPr="009367B8" w:rsidRDefault="00502CF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 xml:space="preserve">W przypadku problemów technicznych i awarii związanych z funkcjonowaniem Platformy e-Zamówienia, użytkownicy mogą skorzystać ze wsparcia technicznego dostępnego pod nr tel.: (22) 458-77-99 lub drogą elektroniczną poprzez formularz udostępniony na stronie internetowej: </w:t>
      </w:r>
      <w:hyperlink r:id="rId22" w:history="1">
        <w:r w:rsidRPr="009367B8">
          <w:rPr>
            <w:rFonts w:eastAsia="Trebuchet MS" w:cstheme="minorHAnsi"/>
            <w:sz w:val="24"/>
            <w:szCs w:val="24"/>
            <w:u w:val="single"/>
            <w:lang w:bidi="pl-PL"/>
          </w:rPr>
          <w:t>https://ezamowienia.gov.pl</w:t>
        </w:r>
      </w:hyperlink>
      <w:r w:rsidRPr="009367B8">
        <w:rPr>
          <w:rFonts w:eastAsia="Avenir-Light" w:cstheme="minorHAnsi"/>
          <w:sz w:val="24"/>
          <w:szCs w:val="24"/>
          <w:lang w:bidi="pl-PL"/>
        </w:rPr>
        <w:t xml:space="preserve"> w zakładce „Zgłoś problem”.</w:t>
      </w:r>
    </w:p>
    <w:p w14:paraId="70D67E04" w14:textId="77777777" w:rsidR="00502CFA" w:rsidRPr="009367B8" w:rsidRDefault="00502CF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>Zasady określone w niniejszym rozdz. nie dotyczą dokumentów składanych przez Wykonawców po wyborze oferty, w celu zawarcia umowy.</w:t>
      </w:r>
    </w:p>
    <w:p w14:paraId="6FAD4EF2" w14:textId="77777777" w:rsidR="00502CFA" w:rsidRPr="009367B8" w:rsidRDefault="00502CFA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  <w:lang w:bidi="pl-PL"/>
        </w:rPr>
        <w:t>Zamawiający</w:t>
      </w:r>
      <w:r w:rsidRPr="009367B8">
        <w:rPr>
          <w:rFonts w:eastAsia="Avenir-Light" w:cstheme="minorHAnsi"/>
          <w:sz w:val="24"/>
          <w:szCs w:val="24"/>
        </w:rPr>
        <w:t xml:space="preserve"> </w:t>
      </w:r>
      <w:r w:rsidRPr="009367B8">
        <w:rPr>
          <w:rFonts w:eastAsia="Avenir-Light" w:cstheme="minorHAnsi"/>
          <w:sz w:val="24"/>
          <w:szCs w:val="24"/>
          <w:lang w:bidi="pl-PL"/>
        </w:rPr>
        <w:t>nie przewiduje sposobu komunikowania się z Wykonawcami w inny sposób niż przy użyciu środków komunikacji elektronicznej wskaza</w:t>
      </w:r>
      <w:r w:rsidRPr="009367B8">
        <w:rPr>
          <w:rFonts w:eastAsia="Avenir-Light" w:cstheme="minorHAnsi"/>
          <w:sz w:val="24"/>
          <w:szCs w:val="24"/>
          <w:lang w:bidi="pl-PL"/>
        </w:rPr>
        <w:softHyphen/>
        <w:t>nych w niniejszej SWZ.</w:t>
      </w:r>
    </w:p>
    <w:p w14:paraId="66BA7E8A" w14:textId="77777777" w:rsidR="00D93E78" w:rsidRPr="009367B8" w:rsidRDefault="00D93E78" w:rsidP="002E3552">
      <w:pPr>
        <w:numPr>
          <w:ilvl w:val="0"/>
          <w:numId w:val="14"/>
        </w:numPr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Za pomocą poczty ele</w:t>
      </w:r>
      <w:r w:rsidR="00502CFA" w:rsidRPr="009367B8">
        <w:rPr>
          <w:rFonts w:eastAsia="Times New Roman" w:cstheme="minorHAnsi"/>
          <w:b/>
          <w:bCs/>
          <w:sz w:val="24"/>
          <w:szCs w:val="24"/>
          <w:lang w:eastAsia="pl-PL"/>
        </w:rPr>
        <w:t>ktronicznej na wskazany w ust. 2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powy</w:t>
      </w:r>
      <w:r w:rsidR="00502CFA" w:rsidRPr="009367B8">
        <w:rPr>
          <w:rFonts w:eastAsia="Times New Roman" w:cstheme="minorHAnsi"/>
          <w:b/>
          <w:bCs/>
          <w:sz w:val="24"/>
          <w:szCs w:val="24"/>
          <w:lang w:eastAsia="pl-PL"/>
        </w:rPr>
        <w:t>żej adres e-mail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Wykonawca może złożyć w szczególności: </w:t>
      </w:r>
    </w:p>
    <w:p w14:paraId="1B95723D" w14:textId="77777777" w:rsidR="00D93E78" w:rsidRPr="009367B8" w:rsidRDefault="00502CFA" w:rsidP="002E3552">
      <w:pPr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ind w:left="709" w:right="1" w:hanging="283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>nioski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D93E78"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dot. wyjaśnienia treści SWZ (dokumentacja przesyłana przed otwarciem ofert), </w:t>
      </w:r>
    </w:p>
    <w:p w14:paraId="4F4C5C89" w14:textId="77777777" w:rsidR="00D93E78" w:rsidRPr="009367B8" w:rsidRDefault="00D93E78" w:rsidP="002E3552">
      <w:pPr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ind w:left="709" w:right="1" w:hanging="283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dokumenty i oświadczenia składane na wezwanie Zamawiającego po otwarciu ofert. </w:t>
      </w:r>
    </w:p>
    <w:p w14:paraId="3F86CD76" w14:textId="77777777" w:rsidR="00D93E78" w:rsidRPr="009367B8" w:rsidRDefault="00D93E78" w:rsidP="002E355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Zamawiający wszelkie dokumenty związane z prowadzeniem niniejszego postępowania będzie </w:t>
      </w:r>
      <w:r w:rsidR="00BE2F5A" w:rsidRPr="009367B8">
        <w:rPr>
          <w:rFonts w:eastAsia="Times New Roman" w:cstheme="minorHAnsi"/>
          <w:sz w:val="24"/>
          <w:szCs w:val="24"/>
          <w:lang w:eastAsia="pl-PL"/>
        </w:rPr>
        <w:t xml:space="preserve">również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wysyłał do Wykonawców drogą elektroniczną na wskazane w Formularzu oferty adresy e-mail, w szczególności: wezwania do złożenia oświadczeń lub dokumentów, wezwania do udzielenia wyjaśnienia w zakresie złożonych oświadczeń lub dokumentów oraz informację o wyborze oferty najkorzystniejszej lub unieważnieniu postępowania. </w:t>
      </w:r>
    </w:p>
    <w:p w14:paraId="3184EB9B" w14:textId="77777777" w:rsidR="00767AA0" w:rsidRPr="009367B8" w:rsidRDefault="00767AA0" w:rsidP="00DF1D9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Avenir-Light" w:cstheme="minorHAnsi"/>
          <w:sz w:val="24"/>
          <w:szCs w:val="24"/>
        </w:rPr>
        <w:t>Przedmiotowe postępowanie o udzielenie zamówienia publicznego prowadzi się w języku polskim.</w:t>
      </w:r>
    </w:p>
    <w:p w14:paraId="534F5493" w14:textId="77777777" w:rsidR="003F3BE4" w:rsidRPr="009367B8" w:rsidRDefault="003F3BE4" w:rsidP="00DF1D9F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426" w:right="1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ascii="Calibri" w:eastAsia="Calibri" w:hAnsi="Calibri" w:cs="Calibri"/>
          <w:sz w:val="24"/>
          <w:szCs w:val="24"/>
          <w:lang w:val="x-none" w:eastAsia="pl-PL"/>
        </w:rPr>
        <w:t>Osob</w:t>
      </w:r>
      <w:r w:rsidRPr="009367B8">
        <w:rPr>
          <w:rFonts w:ascii="Calibri" w:eastAsia="Calibri" w:hAnsi="Calibri" w:cs="Calibri"/>
          <w:sz w:val="24"/>
          <w:szCs w:val="24"/>
          <w:lang w:eastAsia="pl-PL"/>
        </w:rPr>
        <w:t>ami</w:t>
      </w:r>
      <w:r w:rsidRPr="009367B8">
        <w:rPr>
          <w:rFonts w:ascii="Calibri" w:eastAsia="Calibri" w:hAnsi="Calibri" w:cs="Calibri"/>
          <w:sz w:val="24"/>
          <w:szCs w:val="24"/>
          <w:lang w:val="x-none" w:eastAsia="pl-PL"/>
        </w:rPr>
        <w:t xml:space="preserve"> uprawnion</w:t>
      </w:r>
      <w:r w:rsidRPr="009367B8">
        <w:rPr>
          <w:rFonts w:ascii="Calibri" w:eastAsia="Calibri" w:hAnsi="Calibri" w:cs="Calibri"/>
          <w:sz w:val="24"/>
          <w:szCs w:val="24"/>
          <w:lang w:eastAsia="pl-PL"/>
        </w:rPr>
        <w:t>ymi</w:t>
      </w:r>
      <w:r w:rsidRPr="009367B8">
        <w:rPr>
          <w:rFonts w:ascii="Calibri" w:eastAsia="Calibri" w:hAnsi="Calibri" w:cs="Calibri"/>
          <w:sz w:val="24"/>
          <w:szCs w:val="24"/>
          <w:lang w:val="x-none" w:eastAsia="pl-PL"/>
        </w:rPr>
        <w:t xml:space="preserve"> do </w:t>
      </w:r>
      <w:r w:rsidRPr="009367B8">
        <w:rPr>
          <w:rFonts w:ascii="Calibri" w:eastAsia="Calibri" w:hAnsi="Calibri" w:cs="Calibri"/>
          <w:sz w:val="24"/>
          <w:szCs w:val="24"/>
          <w:lang w:eastAsia="pl-PL"/>
        </w:rPr>
        <w:t>porozumiewania</w:t>
      </w:r>
      <w:r w:rsidRPr="009367B8">
        <w:rPr>
          <w:rFonts w:ascii="Calibri" w:eastAsia="Calibri" w:hAnsi="Calibri" w:cs="Calibri"/>
          <w:sz w:val="24"/>
          <w:szCs w:val="24"/>
          <w:lang w:val="x-none" w:eastAsia="pl-PL"/>
        </w:rPr>
        <w:t xml:space="preserve"> się z Wykonawcami</w:t>
      </w:r>
      <w:r w:rsidRPr="009367B8">
        <w:rPr>
          <w:rFonts w:ascii="Calibri" w:eastAsia="Calibri" w:hAnsi="Calibri" w:cs="Calibri"/>
          <w:sz w:val="24"/>
          <w:szCs w:val="24"/>
          <w:lang w:eastAsia="pl-PL"/>
        </w:rPr>
        <w:t xml:space="preserve"> są</w:t>
      </w:r>
      <w:r w:rsidRPr="009367B8">
        <w:rPr>
          <w:rFonts w:ascii="Calibri" w:eastAsia="Calibri" w:hAnsi="Calibri" w:cs="Calibri"/>
          <w:sz w:val="24"/>
          <w:szCs w:val="24"/>
          <w:lang w:val="x-none" w:eastAsia="pl-PL"/>
        </w:rPr>
        <w:t>:</w:t>
      </w:r>
    </w:p>
    <w:p w14:paraId="256C7F3E" w14:textId="77777777" w:rsidR="00DF1D9F" w:rsidRPr="009367B8" w:rsidRDefault="00DF1D9F" w:rsidP="00DF1D9F">
      <w:pPr>
        <w:spacing w:after="120" w:line="240" w:lineRule="auto"/>
        <w:ind w:left="720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W sprawach procedury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:</w:t>
      </w:r>
    </w:p>
    <w:p w14:paraId="4E5A4052" w14:textId="1D3E0B71" w:rsidR="00DF1D9F" w:rsidRPr="009367B8" w:rsidRDefault="00DF1D9F" w:rsidP="00A029F1">
      <w:pPr>
        <w:numPr>
          <w:ilvl w:val="0"/>
          <w:numId w:val="76"/>
        </w:numPr>
        <w:spacing w:after="120" w:line="240" w:lineRule="auto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A</w:t>
      </w:r>
      <w:r w:rsidR="00BD6582" w:rsidRPr="009367B8">
        <w:rPr>
          <w:rFonts w:eastAsia="Calibri" w:cstheme="minorHAnsi"/>
          <w:sz w:val="24"/>
          <w:szCs w:val="24"/>
          <w:lang w:eastAsia="pl-PL"/>
        </w:rPr>
        <w:t>gnieszka Broniś</w:t>
      </w:r>
      <w:r w:rsidRPr="009367B8">
        <w:rPr>
          <w:rFonts w:eastAsia="Calibri" w:cstheme="minorHAnsi"/>
          <w:sz w:val="24"/>
          <w:szCs w:val="24"/>
          <w:lang w:eastAsia="pl-PL"/>
        </w:rPr>
        <w:t>, numer kontaktowy: 41 278-72-</w:t>
      </w:r>
      <w:r w:rsidR="00BD6582" w:rsidRPr="009367B8">
        <w:rPr>
          <w:rFonts w:eastAsia="Calibri" w:cstheme="minorHAnsi"/>
          <w:sz w:val="24"/>
          <w:szCs w:val="24"/>
          <w:lang w:eastAsia="pl-PL"/>
        </w:rPr>
        <w:t>43</w:t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, adres mailowy: </w:t>
      </w:r>
      <w:r w:rsidR="00BD6582" w:rsidRPr="009367B8">
        <w:rPr>
          <w:rFonts w:eastAsia="Calibri" w:cstheme="minorHAnsi"/>
          <w:sz w:val="24"/>
          <w:szCs w:val="24"/>
          <w:lang w:eastAsia="pl-PL"/>
        </w:rPr>
        <w:t>agnieszka.bronis@technopark.kielce.pl</w:t>
      </w:r>
    </w:p>
    <w:p w14:paraId="7762589C" w14:textId="77777777" w:rsidR="00DF1D9F" w:rsidRPr="009367B8" w:rsidRDefault="00DF1D9F" w:rsidP="00DF1D9F">
      <w:pPr>
        <w:spacing w:after="120" w:line="240" w:lineRule="auto"/>
        <w:ind w:left="720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W sprawach dotyczących przedmiotu zamówienia:</w:t>
      </w:r>
    </w:p>
    <w:p w14:paraId="12EE5C2D" w14:textId="5FEEABA7" w:rsidR="00DF1D9F" w:rsidRPr="009367B8" w:rsidRDefault="00DF1D9F" w:rsidP="00A029F1">
      <w:pPr>
        <w:numPr>
          <w:ilvl w:val="0"/>
          <w:numId w:val="76"/>
        </w:numPr>
        <w:spacing w:after="120" w:line="240" w:lineRule="auto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Emilia Siwek, numer kontaktowy: 41 278-72-31, adres mailowy: </w:t>
      </w:r>
      <w:r w:rsidR="00BD6582" w:rsidRPr="009367B8">
        <w:rPr>
          <w:rFonts w:eastAsia="Calibri" w:cstheme="minorHAnsi"/>
          <w:sz w:val="24"/>
          <w:szCs w:val="24"/>
          <w:lang w:eastAsia="pl-PL"/>
        </w:rPr>
        <w:t>emilia.siwek@technopark.kielce.pl</w:t>
      </w:r>
    </w:p>
    <w:p w14:paraId="5D52D56E" w14:textId="3472BC17" w:rsidR="00DF1D9F" w:rsidRPr="009367B8" w:rsidRDefault="00DF1D9F" w:rsidP="00A029F1">
      <w:pPr>
        <w:numPr>
          <w:ilvl w:val="0"/>
          <w:numId w:val="76"/>
        </w:numPr>
        <w:spacing w:after="120" w:line="240" w:lineRule="auto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Iwona Śmigielska, numer kontaktowy: 41 278-72-12, adres mailowy: </w:t>
      </w:r>
      <w:r w:rsidR="00BD6582" w:rsidRPr="009367B8">
        <w:rPr>
          <w:rFonts w:eastAsia="Calibri" w:cstheme="minorHAnsi"/>
          <w:sz w:val="24"/>
          <w:szCs w:val="24"/>
          <w:lang w:eastAsia="pl-PL"/>
        </w:rPr>
        <w:t xml:space="preserve">iwona.smigielska@technopark.kielce.pl </w:t>
      </w:r>
    </w:p>
    <w:p w14:paraId="4DD2C7CF" w14:textId="77777777" w:rsidR="00D93E78" w:rsidRPr="009367B8" w:rsidRDefault="00D93E78" w:rsidP="00DF1D9F">
      <w:pPr>
        <w:spacing w:after="120" w:line="240" w:lineRule="auto"/>
        <w:ind w:left="567" w:right="1"/>
        <w:jc w:val="both"/>
        <w:rPr>
          <w:rFonts w:eastAsia="Times New Roman" w:cstheme="minorHAnsi"/>
          <w:b/>
          <w:i/>
          <w:sz w:val="24"/>
          <w:szCs w:val="24"/>
          <w:lang w:eastAsia="pl-PL"/>
        </w:rPr>
      </w:pPr>
    </w:p>
    <w:p w14:paraId="2A482ACA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4" w:name="bookmark12"/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XII.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ab/>
        <w:t>OPIS SPOSOBU PRZYGOTOWANIA OFERT</w:t>
      </w:r>
      <w:bookmarkEnd w:id="4"/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ORAZ WYMAGANIA FORMALNE</w:t>
      </w:r>
      <w:r w:rsidR="00EC46CD" w:rsidRPr="009367B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DOTYCZĄCE SKŁADANYCH OŚWIADCZEŃ I DOKUMENTÓW</w:t>
      </w:r>
    </w:p>
    <w:p w14:paraId="2D9E5203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DBD13A2" w14:textId="77777777" w:rsidR="004A6431" w:rsidRPr="009367B8" w:rsidRDefault="004A6431" w:rsidP="004A643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5" w:name="_Hlk528156574"/>
    </w:p>
    <w:p w14:paraId="49A6FFD3" w14:textId="4ACE804E" w:rsidR="007A7092" w:rsidRPr="009367B8" w:rsidRDefault="001C3128" w:rsidP="001C3128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ascii="Calibri" w:hAnsi="Calibri" w:cstheme="minorHAnsi"/>
          <w:bCs/>
          <w:sz w:val="24"/>
          <w:szCs w:val="24"/>
        </w:rPr>
        <w:t>Wykonawca może złożyć tylko jedną ofertę.</w:t>
      </w:r>
      <w:r w:rsidRPr="009367B8">
        <w:rPr>
          <w:rFonts w:ascii="Calibri" w:eastAsia="Times New Roman" w:hAnsi="Calibri" w:cstheme="minorHAnsi"/>
          <w:sz w:val="24"/>
          <w:szCs w:val="24"/>
          <w:lang w:eastAsia="pl-PL"/>
        </w:rPr>
        <w:t xml:space="preserve"> </w:t>
      </w:r>
      <w:r w:rsidR="007A7092" w:rsidRPr="009367B8">
        <w:rPr>
          <w:rFonts w:ascii="Calibri" w:eastAsia="Times New Roman" w:hAnsi="Calibri" w:cs="Calibri"/>
          <w:b/>
          <w:sz w:val="24"/>
          <w:szCs w:val="24"/>
          <w:lang w:eastAsia="pl-PL" w:bidi="pl-PL"/>
        </w:rPr>
        <w:t xml:space="preserve">Ofertę należy złożyć na przygotowanym przez Zamawiającego Formularzu oferty, stanowiącym Załącznik nr 2 do SWZ wraz </w:t>
      </w:r>
      <w:r w:rsidR="00440EC0">
        <w:rPr>
          <w:rFonts w:ascii="Calibri" w:eastAsia="Times New Roman" w:hAnsi="Calibri" w:cs="Calibri"/>
          <w:b/>
          <w:sz w:val="24"/>
          <w:szCs w:val="24"/>
          <w:lang w:eastAsia="pl-PL" w:bidi="pl-PL"/>
        </w:rPr>
        <w:br/>
      </w:r>
      <w:r w:rsidR="007A7092" w:rsidRPr="009367B8">
        <w:rPr>
          <w:rFonts w:ascii="Calibri" w:eastAsia="Times New Roman" w:hAnsi="Calibri" w:cs="Calibri"/>
          <w:b/>
          <w:sz w:val="24"/>
          <w:szCs w:val="24"/>
          <w:lang w:eastAsia="pl-PL" w:bidi="pl-PL"/>
        </w:rPr>
        <w:t>z wymaganymi Załącznikami:</w:t>
      </w:r>
      <w:r w:rsidR="007A7092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6B1108E" w14:textId="77777777" w:rsidR="007A7092" w:rsidRPr="009367B8" w:rsidRDefault="007A7092" w:rsidP="00A029F1">
      <w:pPr>
        <w:numPr>
          <w:ilvl w:val="0"/>
          <w:numId w:val="45"/>
        </w:numPr>
        <w:spacing w:after="120" w:line="280" w:lineRule="exact"/>
        <w:ind w:left="567" w:right="1" w:hanging="283"/>
        <w:jc w:val="both"/>
        <w:rPr>
          <w:rFonts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>oświadczenie w formie Jednolitego Europejskiego Dokumentu Zamówienia (ESPD),           o którym mowa w rozdz. VIII ust. 1 SWZ;</w:t>
      </w:r>
    </w:p>
    <w:p w14:paraId="71D4D553" w14:textId="77777777" w:rsidR="007A7092" w:rsidRPr="009367B8" w:rsidRDefault="007A7092" w:rsidP="00A029F1">
      <w:pPr>
        <w:numPr>
          <w:ilvl w:val="0"/>
          <w:numId w:val="45"/>
        </w:numPr>
        <w:spacing w:after="120" w:line="280" w:lineRule="exact"/>
        <w:ind w:left="567" w:right="1" w:hanging="283"/>
        <w:jc w:val="both"/>
        <w:rPr>
          <w:rFonts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 xml:space="preserve">zobowiązanie innego podmiotu, o którym mowa w rozdz. IX ust. 3 pkt 1) SWZ (jeżeli dotyczy); </w:t>
      </w:r>
    </w:p>
    <w:p w14:paraId="0D08C4C5" w14:textId="77777777" w:rsidR="007A7092" w:rsidRPr="009367B8" w:rsidRDefault="007A7092" w:rsidP="00A029F1">
      <w:pPr>
        <w:numPr>
          <w:ilvl w:val="0"/>
          <w:numId w:val="45"/>
        </w:numPr>
        <w:spacing w:after="120" w:line="280" w:lineRule="exact"/>
        <w:ind w:left="567" w:right="1" w:hanging="283"/>
        <w:jc w:val="both"/>
        <w:rPr>
          <w:rFonts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>dowód wniesienia wadium (w przypadku wadium złożonego w formie poręczeń lub gwarancji);</w:t>
      </w:r>
    </w:p>
    <w:p w14:paraId="24717789" w14:textId="77777777" w:rsidR="00B873AB" w:rsidRPr="009367B8" w:rsidRDefault="007A7092" w:rsidP="00A029F1">
      <w:pPr>
        <w:numPr>
          <w:ilvl w:val="0"/>
          <w:numId w:val="45"/>
        </w:numPr>
        <w:spacing w:after="120" w:line="280" w:lineRule="exact"/>
        <w:ind w:left="567" w:right="1" w:hanging="283"/>
        <w:jc w:val="both"/>
        <w:rPr>
          <w:rFonts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>dokumenty, z których wynika prawo do podpisania oferty; odpowiednie pełnomocnictwa (jeżeli dotyczy).</w:t>
      </w:r>
    </w:p>
    <w:p w14:paraId="30037E90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9367B8">
        <w:rPr>
          <w:rFonts w:cstheme="minorHAnsi"/>
          <w:sz w:val="24"/>
          <w:szCs w:val="24"/>
        </w:rPr>
        <w:t>Wykonawca powi</w:t>
      </w:r>
      <w:r w:rsidR="007A7092" w:rsidRPr="009367B8">
        <w:rPr>
          <w:rFonts w:cstheme="minorHAnsi"/>
          <w:sz w:val="24"/>
          <w:szCs w:val="24"/>
        </w:rPr>
        <w:t>nien pobrać „Formularz ofert</w:t>
      </w:r>
      <w:r w:rsidRPr="009367B8">
        <w:rPr>
          <w:rFonts w:cstheme="minorHAnsi"/>
          <w:sz w:val="24"/>
          <w:szCs w:val="24"/>
        </w:rPr>
        <w:t xml:space="preserve">y”, zapisać go na dysku komputera użytkownika, uzupełnić pozostałymi danymi wymaganymi przez Zamawiającego </w:t>
      </w:r>
      <w:r w:rsidR="007A7092" w:rsidRPr="009367B8">
        <w:rPr>
          <w:rFonts w:cstheme="minorHAnsi"/>
          <w:sz w:val="24"/>
          <w:szCs w:val="24"/>
        </w:rPr>
        <w:t xml:space="preserve">                         </w:t>
      </w:r>
      <w:r w:rsidRPr="009367B8">
        <w:rPr>
          <w:rFonts w:cstheme="minorHAnsi"/>
          <w:sz w:val="24"/>
          <w:szCs w:val="24"/>
        </w:rPr>
        <w:t xml:space="preserve">i ponownie zapisać na dysku komputera użytkownika oraz podpisać odpowiednim rodzajem podpisu elektronicznego, zgodnie z pkt </w:t>
      </w:r>
      <w:r w:rsidR="007A7092" w:rsidRPr="009367B8">
        <w:rPr>
          <w:rFonts w:cstheme="minorHAnsi"/>
          <w:sz w:val="24"/>
          <w:szCs w:val="24"/>
        </w:rPr>
        <w:t>6</w:t>
      </w:r>
      <w:r w:rsidRPr="009367B8">
        <w:rPr>
          <w:rFonts w:cstheme="minorHAnsi"/>
          <w:sz w:val="24"/>
          <w:szCs w:val="24"/>
        </w:rPr>
        <w:t>.</w:t>
      </w:r>
    </w:p>
    <w:p w14:paraId="111B3235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Wykonawca składa ofertę za pośrednictwem zakładki „Oferty/wnioski”, widocznej                  w podglądzie postępowania po zalogowaniu się na konto Wykonawcy. Po wybraniu przycisku „Złóż ofertę” system prezentuje okno składania oferty, umożliwiające przekazanie dokumentów elektronicznych, w którym znajdują się dwa pola </w:t>
      </w:r>
      <w:r w:rsidRPr="009367B8">
        <w:rPr>
          <w:rFonts w:eastAsia="Times New Roman" w:cstheme="minorHAnsi"/>
          <w:i/>
          <w:iCs/>
          <w:sz w:val="24"/>
          <w:szCs w:val="24"/>
          <w:lang w:eastAsia="pl-PL"/>
        </w:rPr>
        <w:t xml:space="preserve">drag &amp; drop </w:t>
      </w:r>
      <w:r w:rsidRPr="009367B8">
        <w:rPr>
          <w:rFonts w:eastAsia="Times New Roman" w:cstheme="minorHAnsi"/>
          <w:sz w:val="24"/>
          <w:szCs w:val="24"/>
          <w:lang w:eastAsia="pl-PL"/>
        </w:rPr>
        <w:t>(„przeciągnij” i „upuść”), służące do dodawania plików.</w:t>
      </w:r>
    </w:p>
    <w:p w14:paraId="5B61D133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Wykonawca dodaje wybrany z dysku i uprzednio podpisany „Formularz oferty”                           w pierwszym polu („Wypełniony formularz oferty”). W kolejnym polu („Załączniki i inne dokumenty przedstawione w ofercie przez Wykonawcę”) Wykonawca dodaje pozostałe pliki, stanowiące ofertę lub składane wraz z ofertą</w:t>
      </w:r>
      <w:r w:rsidRPr="009367B8">
        <w:rPr>
          <w:rFonts w:eastAsia="Times New Roman" w:cstheme="minorHAnsi"/>
          <w:sz w:val="24"/>
          <w:szCs w:val="24"/>
          <w:lang w:eastAsia="pl-PL"/>
        </w:rPr>
        <w:t>.</w:t>
      </w:r>
    </w:p>
    <w:p w14:paraId="52A38956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</w:t>
      </w:r>
      <w:r w:rsidRPr="009367B8">
        <w:rPr>
          <w:rFonts w:eastAsia="Times New Roman" w:cstheme="minorHAnsi"/>
          <w:sz w:val="24"/>
          <w:szCs w:val="24"/>
          <w:lang w:eastAsia="pl-PL"/>
        </w:rPr>
        <w:t>.</w:t>
      </w:r>
    </w:p>
    <w:p w14:paraId="66D89316" w14:textId="77777777" w:rsidR="00B873AB" w:rsidRPr="009367B8" w:rsidRDefault="007A7092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b/>
          <w:bCs/>
          <w:sz w:val="24"/>
          <w:szCs w:val="24"/>
        </w:rPr>
        <w:t>Formularz ofert</w:t>
      </w:r>
      <w:r w:rsidR="00B873AB" w:rsidRPr="009367B8">
        <w:rPr>
          <w:rFonts w:cstheme="minorHAnsi"/>
          <w:b/>
          <w:bCs/>
          <w:sz w:val="24"/>
          <w:szCs w:val="24"/>
        </w:rPr>
        <w:t xml:space="preserve">y </w:t>
      </w:r>
      <w:r w:rsidR="00B873AB" w:rsidRPr="009367B8">
        <w:rPr>
          <w:rFonts w:cstheme="minorHAnsi"/>
          <w:sz w:val="24"/>
          <w:szCs w:val="24"/>
        </w:rPr>
        <w:t xml:space="preserve">podpisuje się kwalifikowanym podpisem elektronicznym. Rekomendowanym wariantem podpisu jest typ </w:t>
      </w:r>
      <w:r w:rsidR="003805C3" w:rsidRPr="009367B8">
        <w:rPr>
          <w:rFonts w:cstheme="minorHAnsi"/>
          <w:sz w:val="24"/>
          <w:szCs w:val="24"/>
        </w:rPr>
        <w:t>z</w:t>
      </w:r>
      <w:r w:rsidR="00B873AB" w:rsidRPr="009367B8">
        <w:rPr>
          <w:rFonts w:cstheme="minorHAnsi"/>
          <w:sz w:val="24"/>
          <w:szCs w:val="24"/>
        </w:rPr>
        <w:t xml:space="preserve">ewnętrzny. </w:t>
      </w:r>
      <w:r w:rsidR="003805C3" w:rsidRPr="009367B8">
        <w:rPr>
          <w:rFonts w:cstheme="minorHAnsi"/>
          <w:sz w:val="24"/>
          <w:szCs w:val="24"/>
        </w:rPr>
        <w:t>W</w:t>
      </w:r>
      <w:r w:rsidR="00B873AB" w:rsidRPr="009367B8">
        <w:rPr>
          <w:rFonts w:cstheme="minorHAnsi"/>
          <w:sz w:val="24"/>
          <w:szCs w:val="24"/>
        </w:rPr>
        <w:t xml:space="preserve"> przypadku</w:t>
      </w:r>
      <w:r w:rsidR="003805C3" w:rsidRPr="009367B8">
        <w:rPr>
          <w:rFonts w:cstheme="minorHAnsi"/>
          <w:sz w:val="24"/>
          <w:szCs w:val="24"/>
        </w:rPr>
        <w:t xml:space="preserve"> podpisania formularza ofertowego wariantem podpisu w typie zewnętrznym</w:t>
      </w:r>
      <w:r w:rsidR="00B873AB" w:rsidRPr="009367B8">
        <w:rPr>
          <w:rFonts w:cstheme="minorHAnsi"/>
          <w:sz w:val="24"/>
          <w:szCs w:val="24"/>
        </w:rPr>
        <w:t>, powstały oddzielny plik podpisu dla tego formularza należy załączyć w polu „Załączniki i inne dokumenty przedstawione w ofercie przez Wykonawcę”.</w:t>
      </w:r>
    </w:p>
    <w:p w14:paraId="1D8FB3F2" w14:textId="77777777" w:rsidR="00B873AB" w:rsidRPr="009367B8" w:rsidRDefault="00B873AB" w:rsidP="004F100F">
      <w:pPr>
        <w:autoSpaceDE w:val="0"/>
        <w:autoSpaceDN w:val="0"/>
        <w:adjustRightInd w:val="0"/>
        <w:spacing w:after="120" w:line="280" w:lineRule="exact"/>
        <w:ind w:left="284"/>
        <w:jc w:val="both"/>
        <w:rPr>
          <w:rFonts w:cstheme="minorHAnsi"/>
          <w:sz w:val="24"/>
          <w:szCs w:val="24"/>
        </w:rPr>
      </w:pPr>
      <w:r w:rsidRPr="009367B8">
        <w:rPr>
          <w:rFonts w:cstheme="minorHAnsi"/>
          <w:b/>
          <w:bCs/>
          <w:sz w:val="24"/>
          <w:szCs w:val="24"/>
        </w:rPr>
        <w:t xml:space="preserve">Pozostałe dokumenty </w:t>
      </w:r>
      <w:r w:rsidRPr="009367B8">
        <w:rPr>
          <w:rFonts w:cstheme="minorHAnsi"/>
          <w:sz w:val="24"/>
          <w:szCs w:val="24"/>
        </w:rPr>
        <w:t xml:space="preserve">wchodzące w skład oferty lub składane wraz z ofertą, które są zgodne z ustawą </w:t>
      </w:r>
      <w:proofErr w:type="spellStart"/>
      <w:r w:rsidRPr="009367B8">
        <w:rPr>
          <w:rFonts w:cstheme="minorHAnsi"/>
          <w:sz w:val="24"/>
          <w:szCs w:val="24"/>
        </w:rPr>
        <w:t>Pzp</w:t>
      </w:r>
      <w:proofErr w:type="spellEnd"/>
      <w:r w:rsidRPr="009367B8">
        <w:rPr>
          <w:rFonts w:cstheme="minorHAnsi"/>
          <w:sz w:val="24"/>
          <w:szCs w:val="24"/>
        </w:rPr>
        <w:t xml:space="preserve"> lub rozporządzeniem Prezesa Rady Ministrów w sprawie wymagań dla dokumentów elektronicznych opatrzone kwalifikowanym podpisem elektronicznym, mogą być zgodnie z wyborem Wykonawcy/Wykonawcy wspólnie ubiegającego się o udzielenie zamówienia/podmiotu udostępniającego zasoby opatrzone podpisem typu zewnętrznego </w:t>
      </w:r>
      <w:r w:rsidRPr="009367B8">
        <w:rPr>
          <w:rFonts w:cstheme="minorHAnsi"/>
          <w:sz w:val="24"/>
          <w:szCs w:val="24"/>
        </w:rPr>
        <w:lastRenderedPageBreak/>
        <w:t>lub wewnętrznego. W zależności od rodzaju podpisu i jeg</w:t>
      </w:r>
      <w:r w:rsidR="003805C3" w:rsidRPr="009367B8">
        <w:rPr>
          <w:rFonts w:cstheme="minorHAnsi"/>
          <w:sz w:val="24"/>
          <w:szCs w:val="24"/>
        </w:rPr>
        <w:t xml:space="preserve">o typu (zewnętrzny, wewnętrzny) </w:t>
      </w:r>
      <w:r w:rsidRPr="009367B8">
        <w:rPr>
          <w:rFonts w:cstheme="minorHAnsi"/>
          <w:sz w:val="24"/>
          <w:szCs w:val="24"/>
        </w:rPr>
        <w:t>w polu „Załączniki  i inne dokumenty przedstawione w ofercie przez Wykonawcę” dodaje się uprzednio podpisane dokumenty wraz z wygenerowanym plikiem podpisu (typ zewnętrzny) lub dokument z wszytym podpisem (typ wewnętrzny).</w:t>
      </w:r>
    </w:p>
    <w:p w14:paraId="2CF7158B" w14:textId="77777777" w:rsidR="00B873AB" w:rsidRPr="009367B8" w:rsidRDefault="00B873AB" w:rsidP="004F100F">
      <w:pPr>
        <w:autoSpaceDE w:val="0"/>
        <w:autoSpaceDN w:val="0"/>
        <w:adjustRightInd w:val="0"/>
        <w:spacing w:after="120" w:line="280" w:lineRule="exact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W przypadku przekazywania dokumentu elektronicznego w formacie poddającym dane kompresji, opatrzenie pliku zawierającego skompresowane dokumenty kwalifikowanym podpisem elektronicznym, jest równoznaczne z opatrzeniem wszystkich dokumentów zawartych w tym pliku kwalifi</w:t>
      </w:r>
      <w:r w:rsidR="003805C3" w:rsidRPr="009367B8">
        <w:rPr>
          <w:rFonts w:cstheme="minorHAnsi"/>
          <w:sz w:val="24"/>
          <w:szCs w:val="24"/>
        </w:rPr>
        <w:t>kowanym podpisem elektronicznym</w:t>
      </w:r>
      <w:r w:rsidRPr="009367B8">
        <w:rPr>
          <w:rFonts w:cstheme="minorHAnsi"/>
          <w:sz w:val="24"/>
          <w:szCs w:val="24"/>
        </w:rPr>
        <w:t>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 przypadku przekazywania dokumentu elektronicznego w formacie poddającym dane kompresji, opatrzenie pliku zawierającego skompresowane dokumenty kwalifikowanym podpisem elektronicznym, jest równoznaczne z opatrzeniem wszystkich dokumentów zawartych </w:t>
      </w:r>
      <w:r w:rsidR="003805C3" w:rsidRPr="009367B8">
        <w:rPr>
          <w:rFonts w:eastAsia="Times New Roman" w:cstheme="minorHAnsi"/>
          <w:sz w:val="24"/>
          <w:szCs w:val="24"/>
          <w:lang w:eastAsia="pl-PL"/>
        </w:rPr>
        <w:t xml:space="preserve">        </w:t>
      </w:r>
      <w:r w:rsidRPr="009367B8">
        <w:rPr>
          <w:rFonts w:eastAsia="Times New Roman" w:cstheme="minorHAnsi"/>
          <w:sz w:val="24"/>
          <w:szCs w:val="24"/>
          <w:lang w:eastAsia="pl-PL"/>
        </w:rPr>
        <w:t>w pliku kwalifikowanym podpisem elektronicznym.</w:t>
      </w:r>
    </w:p>
    <w:p w14:paraId="1E024C0A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</w:t>
      </w:r>
    </w:p>
    <w:p w14:paraId="592BED9A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Oferta może być złożona tylko do upływu terminu składania ofert.</w:t>
      </w:r>
    </w:p>
    <w:p w14:paraId="05472236" w14:textId="77777777" w:rsidR="00B873AB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>Wykonawca może przed upływem terminu składania ofert wycofać ofertę. Wykonawca wycofuje ofertę w zakładce „Oferty/wnioski” używając przycisku „Wycofaj ofertę”.</w:t>
      </w:r>
    </w:p>
    <w:p w14:paraId="14F82F5C" w14:textId="6F1D072D" w:rsidR="00B7526C" w:rsidRPr="009367B8" w:rsidRDefault="00B873AB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cstheme="minorHAnsi"/>
          <w:sz w:val="24"/>
          <w:szCs w:val="24"/>
        </w:rPr>
        <w:t xml:space="preserve">Maksymalny łączny rozmiar plików stanowiących ofertę lub składanych wraz z ofertą </w:t>
      </w:r>
      <w:r w:rsidR="00440EC0">
        <w:rPr>
          <w:rFonts w:cstheme="minorHAnsi"/>
          <w:sz w:val="24"/>
          <w:szCs w:val="24"/>
        </w:rPr>
        <w:br/>
      </w:r>
      <w:r w:rsidRPr="009367B8">
        <w:rPr>
          <w:rFonts w:cstheme="minorHAnsi"/>
          <w:sz w:val="24"/>
          <w:szCs w:val="24"/>
        </w:rPr>
        <w:t>to 250 MB.</w:t>
      </w:r>
    </w:p>
    <w:bookmarkEnd w:id="5"/>
    <w:p w14:paraId="103DA9AD" w14:textId="77777777" w:rsidR="00D93E78" w:rsidRPr="009367B8" w:rsidRDefault="00D93E78" w:rsidP="004F100F">
      <w:pPr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val="x-none"/>
        </w:rPr>
        <w:t>Uwagi</w:t>
      </w:r>
      <w:r w:rsidR="00C5602B" w:rsidRPr="009367B8">
        <w:rPr>
          <w:rFonts w:eastAsia="Times New Roman" w:cstheme="minorHAnsi"/>
          <w:b/>
          <w:sz w:val="24"/>
          <w:szCs w:val="24"/>
        </w:rPr>
        <w:t>,</w:t>
      </w:r>
      <w:r w:rsidRPr="009367B8">
        <w:rPr>
          <w:rFonts w:eastAsia="Times New Roman" w:cstheme="minorHAnsi"/>
          <w:b/>
          <w:sz w:val="24"/>
          <w:szCs w:val="24"/>
          <w:lang w:val="x-none"/>
        </w:rPr>
        <w:t xml:space="preserve"> dotyczące sposobu wypełniania JEDZ:</w:t>
      </w:r>
    </w:p>
    <w:p w14:paraId="28A30FBD" w14:textId="47A93731" w:rsidR="00D93E78" w:rsidRPr="009367B8" w:rsidRDefault="00D93E78" w:rsidP="004F100F">
      <w:pPr>
        <w:numPr>
          <w:ilvl w:val="0"/>
          <w:numId w:val="17"/>
        </w:numPr>
        <w:shd w:val="clear" w:color="auto" w:fill="FFFFFF"/>
        <w:tabs>
          <w:tab w:val="left" w:pos="709"/>
        </w:tabs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Przedłożony przez Zamawiającego wzór Jed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nolitego Dokumentu jest zgodny</w:t>
      </w:r>
      <w:r w:rsidR="00326A00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6A00" w:rsidRPr="009367B8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z Rozporządzeniem Wykonawczym Komisji (UE) 2016/7 z dnia 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5 stycznia 2016 r., ustanawiającym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standardowy formularz jednolitego europejskiego dokumentu zamówienia. Wykonawca 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 xml:space="preserve">jest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zobowiązany wypełnić Jednolity Dokument zgodnie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ze wskazaniami zawartymi w 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r</w:t>
      </w:r>
      <w:r w:rsidRPr="009367B8">
        <w:rPr>
          <w:rFonts w:eastAsia="Times New Roman" w:cstheme="minorHAnsi"/>
          <w:sz w:val="24"/>
          <w:szCs w:val="24"/>
          <w:lang w:eastAsia="pl-PL"/>
        </w:rPr>
        <w:t>ozdz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VIII ust. 2 SWZ.</w:t>
      </w:r>
    </w:p>
    <w:p w14:paraId="5770A206" w14:textId="77580A82" w:rsidR="00326A00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Wzór Jednolitego Dokumentu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stanowiący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Załącznik nr 3</w:t>
      </w:r>
      <w:r w:rsidRPr="009367B8">
        <w:rPr>
          <w:rFonts w:eastAsia="Times New Roman" w:cstheme="minorHAnsi"/>
          <w:b/>
          <w:i/>
          <w:iCs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do SWZ </w:t>
      </w:r>
      <w:r w:rsidRPr="009367B8">
        <w:rPr>
          <w:rFonts w:eastAsia="Times New Roman" w:cstheme="minorHAnsi"/>
          <w:sz w:val="24"/>
          <w:szCs w:val="24"/>
          <w:lang w:eastAsia="pl-PL"/>
        </w:rPr>
        <w:t>jest zamieszczony na stronie</w:t>
      </w:r>
      <w:r w:rsidR="00326A00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sz w:val="24"/>
          <w:szCs w:val="24"/>
          <w:lang w:eastAsia="pl-PL"/>
        </w:rPr>
        <w:t>Zamawiającego:</w:t>
      </w:r>
      <w:r w:rsidR="00326A00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https://www.bip.technopark.kielce.pl/pl/przed/zamowienia_publiczne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.</w:t>
      </w:r>
      <w:r w:rsidR="00C5602B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14:paraId="129FA0DA" w14:textId="5732EB10" w:rsidR="00D93E78" w:rsidRPr="009367B8" w:rsidRDefault="00D93E78" w:rsidP="00326A00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Wykonawca może pobrać ze strony internetowej Zamawiającego wzór Formularza JEDZ, jednak Zamawiający zastrzega, że pełną odpowiedzialność za treść oświadczenia ponosi Wykonawca. </w:t>
      </w:r>
    </w:p>
    <w:p w14:paraId="10EA80D9" w14:textId="3C284BE0" w:rsidR="00D93E78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Instrukcja wypełniania JEDZ znajduje się na stronie Urzędu Zamówień Publicznych pod adresem: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hyperlink r:id="rId23" w:history="1">
        <w:r w:rsidR="00326A00" w:rsidRPr="009367B8">
          <w:rPr>
            <w:rStyle w:val="Hipercze"/>
            <w:rFonts w:eastAsia="Times New Roman" w:cstheme="minorHAnsi"/>
            <w:color w:val="auto"/>
            <w:sz w:val="24"/>
            <w:szCs w:val="24"/>
            <w:lang w:eastAsia="pl-PL"/>
          </w:rPr>
          <w:t>https://www.uzp.gov.pl/baza-wiedzy/prawo-zamowien-publicznych-regulacje/prawo-krajowe/jednolity-europejski-dokument-zamowienia/elektroniczne-narzedzie-do-wypelniania-jedzespd</w:t>
        </w:r>
      </w:hyperlink>
      <w:r w:rsidR="00C5602B" w:rsidRPr="009367B8">
        <w:rPr>
          <w:rFonts w:eastAsia="Times New Roman" w:cstheme="minorHAnsi"/>
          <w:sz w:val="24"/>
          <w:szCs w:val="24"/>
          <w:lang w:eastAsia="pl-PL"/>
        </w:rPr>
        <w:t>.</w:t>
      </w:r>
    </w:p>
    <w:p w14:paraId="0F5DBA69" w14:textId="77777777" w:rsidR="00D93E78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Wykonawca wypełnia JEDZ, tworząc dokument elekt</w:t>
      </w:r>
      <w:r w:rsidR="00C5602B" w:rsidRPr="009367B8">
        <w:rPr>
          <w:rFonts w:eastAsia="Times New Roman" w:cstheme="minorHAnsi"/>
          <w:sz w:val="24"/>
          <w:szCs w:val="24"/>
          <w:lang w:eastAsia="pl-PL"/>
        </w:rPr>
        <w:t>roniczny, korzystając przy tym         z dostępnych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narzędzi. Wykonawca może korzystać z narzędzia ESPD, elektronicznego narzędzia do wypełniania JEDZ/ESPD</w:t>
      </w:r>
      <w:r w:rsidR="00706F4C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dostępnego na stronie Urzędu Zamówień Publicznych (link do narzędzia: </w:t>
      </w:r>
      <w:hyperlink r:id="rId24" w:history="1">
        <w:r w:rsidRPr="009367B8">
          <w:rPr>
            <w:rFonts w:eastAsia="Times New Roman" w:cstheme="minorHAnsi"/>
            <w:sz w:val="24"/>
            <w:szCs w:val="24"/>
            <w:u w:val="single"/>
            <w:lang w:eastAsia="pl-PL"/>
          </w:rPr>
          <w:t>https://espd.uzp.gov.pl</w:t>
        </w:r>
      </w:hyperlink>
      <w:r w:rsidRPr="009367B8">
        <w:rPr>
          <w:rFonts w:eastAsia="Times New Roman" w:cstheme="minorHAnsi"/>
          <w:sz w:val="24"/>
          <w:szCs w:val="24"/>
          <w:lang w:eastAsia="pl-PL"/>
        </w:rPr>
        <w:t xml:space="preserve">) lub innych dostępnych narzędzi lub oprogramowania, które umożliwiają wypełnienie JEDZ i utworzenie dokumentu elektronicznego, w zalecanym formacie .pdf, .doc. </w:t>
      </w:r>
    </w:p>
    <w:p w14:paraId="19C4FCC1" w14:textId="77777777" w:rsidR="00D93E78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lastRenderedPageBreak/>
        <w:t>Po stworzeniu lub wygenerowaniu przez Wykonawcę dokumentu elektronicznego JEDZ, Wykonawca podpisuje ww. d</w:t>
      </w:r>
      <w:r w:rsidR="00706F4C" w:rsidRPr="009367B8">
        <w:rPr>
          <w:rFonts w:eastAsia="Times New Roman" w:cstheme="minorHAnsi"/>
          <w:sz w:val="24"/>
          <w:szCs w:val="24"/>
          <w:lang w:eastAsia="pl-PL"/>
        </w:rPr>
        <w:t xml:space="preserve">okument kwalifikowanym podpisem </w:t>
      </w:r>
      <w:r w:rsidRPr="009367B8">
        <w:rPr>
          <w:rFonts w:eastAsia="Times New Roman" w:cstheme="minorHAnsi"/>
          <w:sz w:val="24"/>
          <w:szCs w:val="24"/>
          <w:lang w:eastAsia="pl-PL"/>
        </w:rPr>
        <w:t>elektronicznym.</w:t>
      </w:r>
    </w:p>
    <w:p w14:paraId="35212AD7" w14:textId="77777777" w:rsidR="00D93E78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Obowiązek złożenia JEDZ w postaci elektronicznej opatrzonej kwalifikowanym podpisem elektronicznym dotyczy również JEDZ składanego na wezwanie w trybie art. 128 ust. 1 ustawy </w:t>
      </w:r>
      <w:proofErr w:type="spellStart"/>
      <w:r w:rsidR="00706F4C" w:rsidRPr="009367B8">
        <w:rPr>
          <w:rFonts w:eastAsia="Times New Roman" w:cstheme="minorHAnsi"/>
          <w:sz w:val="24"/>
          <w:szCs w:val="24"/>
          <w:lang w:eastAsia="pl-PL"/>
        </w:rPr>
        <w:t>Pz</w:t>
      </w:r>
      <w:r w:rsidRPr="009367B8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>, w takim wypadku nie jest wymagane jego szyfrowanie.</w:t>
      </w:r>
    </w:p>
    <w:p w14:paraId="547552D2" w14:textId="77777777" w:rsidR="00D93E78" w:rsidRPr="009367B8" w:rsidRDefault="00D93E78" w:rsidP="004F100F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Wykonawca w części II JEDZ:</w:t>
      </w:r>
    </w:p>
    <w:p w14:paraId="33F71E87" w14:textId="72486FA3" w:rsidR="00D93E78" w:rsidRPr="009367B8" w:rsidRDefault="00D93E78" w:rsidP="004F100F">
      <w:pPr>
        <w:numPr>
          <w:ilvl w:val="0"/>
          <w:numId w:val="18"/>
        </w:numPr>
        <w:spacing w:after="120" w:line="280" w:lineRule="exact"/>
        <w:ind w:left="993" w:right="1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 sekcji A: nie wypełnia rubryki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dotyc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zącej zamówienia zastrzeżonego</w:t>
      </w:r>
      <w:r w:rsidR="00326A00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6A00" w:rsidRPr="009367B8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(w postępowaniu nie zastrzeżono warunku, o którym mowa w art. 57 pkt 2) ustawy </w:t>
      </w:r>
      <w:proofErr w:type="spellStart"/>
      <w:r w:rsidR="008A54DA" w:rsidRPr="009367B8">
        <w:rPr>
          <w:rFonts w:eastAsia="Times New Roman" w:cstheme="minorHAnsi"/>
          <w:sz w:val="24"/>
          <w:szCs w:val="24"/>
          <w:lang w:eastAsia="pl-PL"/>
        </w:rPr>
        <w:t>Pz</w:t>
      </w:r>
      <w:r w:rsidRPr="009367B8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>);</w:t>
      </w:r>
    </w:p>
    <w:p w14:paraId="2A5AEB86" w14:textId="77777777" w:rsidR="00D93E78" w:rsidRPr="009367B8" w:rsidRDefault="00D93E78" w:rsidP="004F100F">
      <w:pPr>
        <w:numPr>
          <w:ilvl w:val="0"/>
          <w:numId w:val="18"/>
        </w:numPr>
        <w:spacing w:after="120" w:line="280" w:lineRule="exact"/>
        <w:ind w:left="993" w:right="1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 sekcji B (Informacje na temat przedstawicieli Wykonawcy): Wykonawca nie podaje daty i miejsca urodzenia osoby upoważnionej do reprezentowania Wykonawcy;</w:t>
      </w:r>
    </w:p>
    <w:p w14:paraId="7D0A3C48" w14:textId="77777777" w:rsidR="00D93E78" w:rsidRPr="009367B8" w:rsidRDefault="00D93E78" w:rsidP="004F100F">
      <w:pPr>
        <w:numPr>
          <w:ilvl w:val="0"/>
          <w:numId w:val="18"/>
        </w:numPr>
        <w:spacing w:after="120" w:line="280" w:lineRule="exact"/>
        <w:ind w:left="993" w:right="1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 sekcji D: podaje informacje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 dotyczące P</w:t>
      </w:r>
      <w:r w:rsidRPr="009367B8">
        <w:rPr>
          <w:rFonts w:eastAsia="Times New Roman" w:cstheme="minorHAnsi"/>
          <w:sz w:val="24"/>
          <w:szCs w:val="24"/>
          <w:lang w:eastAsia="pl-PL"/>
        </w:rPr>
        <w:t>odwykonawców, na których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 xml:space="preserve"> zdolności Wykonawca nie polega.</w:t>
      </w:r>
    </w:p>
    <w:p w14:paraId="0CB796BD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Wykonawca w części III JEDZ wypełnia sekcje A, B, C ora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 xml:space="preserve">z sekcję D (sekcja D odnosi się </w:t>
      </w:r>
      <w:r w:rsidRPr="009367B8">
        <w:rPr>
          <w:rFonts w:eastAsia="Times New Roman" w:cstheme="minorHAnsi"/>
          <w:sz w:val="24"/>
          <w:szCs w:val="24"/>
          <w:lang w:eastAsia="pl-PL"/>
        </w:rPr>
        <w:t>do podstaw wykluczenia określonych w art. 108 ust. 1 oraz art. 109 ust. 1 pkt 4</w:t>
      </w:r>
      <w:r w:rsidR="00F85083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ustawy </w:t>
      </w:r>
      <w:proofErr w:type="spellStart"/>
      <w:r w:rsidR="008A54DA" w:rsidRPr="009367B8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="008A54DA" w:rsidRPr="009367B8">
        <w:rPr>
          <w:rFonts w:eastAsia="Times New Roman" w:cstheme="minorHAnsi"/>
          <w:sz w:val="24"/>
          <w:szCs w:val="24"/>
          <w:lang w:eastAsia="pl-PL"/>
        </w:rPr>
        <w:t>).</w:t>
      </w:r>
    </w:p>
    <w:p w14:paraId="7A1E7872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Dopuszcza się, aby Wykonawca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wypełniając JEDZ ograniczył się do wypełnienia 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 xml:space="preserve">             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części IV – „Kryteria kwalifikacji” </w:t>
      </w:r>
      <w:r w:rsidRPr="009367B8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jedynie sekcji</w:t>
      </w: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α: „Ogólne oświadczenie dotyczące wszystkich kryteriów kwalifikacji” </w:t>
      </w:r>
      <w:r w:rsidRPr="009367B8">
        <w:rPr>
          <w:rFonts w:eastAsia="Times New Roman" w:cstheme="minorHAnsi"/>
          <w:sz w:val="24"/>
          <w:szCs w:val="24"/>
          <w:lang w:eastAsia="pl-PL"/>
        </w:rPr>
        <w:t>i nie musi wypełni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 xml:space="preserve">ać żadnej z pozostałych sekcji       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w części IV; jedynie w przypadku powierzenia części zamówienia 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P</w:t>
      </w:r>
      <w:r w:rsidRPr="009367B8">
        <w:rPr>
          <w:rFonts w:eastAsia="Times New Roman" w:cstheme="minorHAnsi"/>
          <w:sz w:val="24"/>
          <w:szCs w:val="24"/>
          <w:lang w:eastAsia="pl-PL"/>
        </w:rPr>
        <w:t>odwykonawcom wy</w:t>
      </w:r>
      <w:r w:rsidR="008A6C53" w:rsidRPr="009367B8">
        <w:rPr>
          <w:rFonts w:eastAsia="Times New Roman" w:cstheme="minorHAnsi"/>
          <w:sz w:val="24"/>
          <w:szCs w:val="24"/>
          <w:lang w:eastAsia="pl-PL"/>
        </w:rPr>
        <w:t>magane jest wypełnienie sekcji C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 części IV: „Kryteria kwalifikacji”, (tj. warunków udziału) formularza JEDZ.</w:t>
      </w:r>
    </w:p>
    <w:p w14:paraId="7DFF988F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851" w:right="1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Wykonawca części V JEDZ nie wypełnia.</w:t>
      </w:r>
    </w:p>
    <w:p w14:paraId="518C9C8F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851" w:right="1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Wykonawca, który powołuje się na zasoby innych podmiotów, w celu wykazania braku istnienia wobec nich pods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taw wykluczenia oraz spełniania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 zakresie, w jakim powołuje się na ich zasoby, warunków udziału w postępowaniu składa także Jednolite Dokumenty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dotyczące tych podmiotów.</w:t>
      </w:r>
    </w:p>
    <w:p w14:paraId="1A5F0879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851" w:right="1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W przypadku wspólnego ubiegania się o zamówienie przez Wykonawców, Jednolity Dokument składa każdy z Wykonawców wspólnie ubiegających się o zamówienie. Dokument ten potwierdza spełnianie warunków udziału w postępowaniu oraz brak podstaw wykluczenia w zakresie, w którym każdy z Wykonawców wykazuje spełnianie warunków udziału w postępowaniu oraz brak podstaw wykluczenia.</w:t>
      </w:r>
    </w:p>
    <w:p w14:paraId="4AD4BA5C" w14:textId="77777777" w:rsidR="00D93E78" w:rsidRPr="009367B8" w:rsidRDefault="00D93E78" w:rsidP="004F100F">
      <w:pPr>
        <w:numPr>
          <w:ilvl w:val="0"/>
          <w:numId w:val="17"/>
        </w:numPr>
        <w:spacing w:after="120" w:line="280" w:lineRule="exact"/>
        <w:ind w:left="851" w:right="1" w:hanging="425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Oświadczenia podmiotów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składających ofertę wspólnie oraz podmiotów udostępniających potencjał składane na formularzu JEDZ powinny mieć formę dokumentu elektronicznego podpisanego kwalifikowanym podpisem elektronicznym przez każdego z nich w zakresie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 jakim potwierdza</w:t>
      </w:r>
      <w:r w:rsidR="008A54DA" w:rsidRPr="009367B8">
        <w:rPr>
          <w:rFonts w:eastAsia="Times New Roman" w:cstheme="minorHAnsi"/>
          <w:sz w:val="24"/>
          <w:szCs w:val="24"/>
          <w:lang w:eastAsia="pl-PL"/>
        </w:rPr>
        <w:t xml:space="preserve">ją okoliczności, o których mowa 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w treści art. 57 ustawy </w:t>
      </w:r>
      <w:proofErr w:type="spellStart"/>
      <w:r w:rsidRPr="009367B8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>.</w:t>
      </w:r>
    </w:p>
    <w:p w14:paraId="5DFE424C" w14:textId="77777777" w:rsidR="00D93E78" w:rsidRPr="009367B8" w:rsidRDefault="00D93E78" w:rsidP="004F100F">
      <w:pPr>
        <w:pStyle w:val="Akapitzlist"/>
        <w:numPr>
          <w:ilvl w:val="3"/>
          <w:numId w:val="16"/>
        </w:numPr>
        <w:autoSpaceDE w:val="0"/>
        <w:autoSpaceDN w:val="0"/>
        <w:adjustRightInd w:val="0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Sposób sporządzenia dokumentów elektronicznych, oświadczeń lub elektronicznych kopii dokumentów lub oświadczeń musi być zgody z wymaganiami określonymi w: </w:t>
      </w:r>
    </w:p>
    <w:p w14:paraId="7E424681" w14:textId="77777777" w:rsidR="00D93E78" w:rsidRPr="009367B8" w:rsidRDefault="00D93E78" w:rsidP="004F100F">
      <w:pPr>
        <w:numPr>
          <w:ilvl w:val="0"/>
          <w:numId w:val="19"/>
        </w:numPr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rozporządzeniu Prezesa Rady Ministrów z dnia 30 grudnia 2020 r. (</w:t>
      </w:r>
      <w:r w:rsidR="005C0F17" w:rsidRPr="009367B8">
        <w:rPr>
          <w:rFonts w:eastAsia="Times New Roman" w:cstheme="minorHAnsi"/>
          <w:sz w:val="24"/>
          <w:szCs w:val="24"/>
          <w:lang w:eastAsia="pl-PL"/>
        </w:rPr>
        <w:t>Dz. U. z 2020 r.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poz. 2452) </w:t>
      </w:r>
      <w:r w:rsidRPr="009367B8">
        <w:rPr>
          <w:rFonts w:eastAsia="Times New Roman" w:cstheme="minorHAnsi"/>
          <w:iCs/>
          <w:sz w:val="24"/>
          <w:szCs w:val="24"/>
          <w:lang w:eastAsia="pl-PL"/>
        </w:rPr>
        <w:t xml:space="preserve">w sprawie sposobu sporządzania i przekazywania informacji oraz wymagań technicznych dla dokumentów elektronicznych oraz środków komunikacji </w:t>
      </w:r>
      <w:r w:rsidRPr="009367B8">
        <w:rPr>
          <w:rFonts w:eastAsia="Times New Roman" w:cstheme="minorHAnsi"/>
          <w:iCs/>
          <w:sz w:val="24"/>
          <w:szCs w:val="24"/>
          <w:lang w:eastAsia="pl-PL"/>
        </w:rPr>
        <w:lastRenderedPageBreak/>
        <w:t xml:space="preserve">elektronicznej w postępowaniu o udzielenie zamówienia publicznego lub konkursie </w:t>
      </w:r>
      <w:r w:rsidR="005C0F17" w:rsidRPr="009367B8">
        <w:rPr>
          <w:rFonts w:eastAsia="Times New Roman" w:cstheme="minorHAnsi"/>
          <w:sz w:val="24"/>
          <w:szCs w:val="24"/>
          <w:lang w:eastAsia="pl-PL"/>
        </w:rPr>
        <w:t>oraz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F97CE74" w14:textId="77777777" w:rsidR="00D93E78" w:rsidRPr="009367B8" w:rsidRDefault="00D93E78" w:rsidP="004F100F">
      <w:pPr>
        <w:numPr>
          <w:ilvl w:val="0"/>
          <w:numId w:val="19"/>
        </w:numPr>
        <w:autoSpaceDE w:val="0"/>
        <w:autoSpaceDN w:val="0"/>
        <w:adjustRightInd w:val="0"/>
        <w:spacing w:after="120" w:line="280" w:lineRule="exact"/>
        <w:ind w:left="709" w:right="1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rozporządzeniu Ministra Przedsiębiorczości i Technologii z dnia </w:t>
      </w:r>
      <w:r w:rsidR="005C0F17" w:rsidRPr="009367B8">
        <w:rPr>
          <w:rFonts w:eastAsia="Times New Roman" w:cstheme="minorHAnsi"/>
          <w:sz w:val="24"/>
          <w:szCs w:val="24"/>
          <w:lang w:eastAsia="pl-PL"/>
        </w:rPr>
        <w:t xml:space="preserve">23 grudnia 2020 r. (Dz. </w:t>
      </w:r>
      <w:r w:rsidRPr="009367B8">
        <w:rPr>
          <w:rFonts w:eastAsia="Times New Roman" w:cstheme="minorHAnsi"/>
          <w:sz w:val="24"/>
          <w:szCs w:val="24"/>
          <w:lang w:eastAsia="pl-PL"/>
        </w:rPr>
        <w:t>U. z 2020 r. poz. 2415) w sprawie podmiotowych środków dowodowych oraz innych dokumentów lub oświadczeń, jakich</w:t>
      </w:r>
      <w:r w:rsidRPr="009367B8">
        <w:rPr>
          <w:rFonts w:eastAsia="Times New Roman" w:cstheme="minorHAnsi"/>
          <w:iCs/>
          <w:sz w:val="24"/>
          <w:szCs w:val="24"/>
          <w:lang w:eastAsia="pl-PL"/>
        </w:rPr>
        <w:t xml:space="preserve"> może żądać Zamawiający od Wykonawcy</w:t>
      </w:r>
      <w:r w:rsidR="005C0F17" w:rsidRPr="009367B8">
        <w:rPr>
          <w:rFonts w:eastAsia="Times New Roman" w:cstheme="minorHAnsi"/>
          <w:iCs/>
          <w:sz w:val="24"/>
          <w:szCs w:val="24"/>
          <w:lang w:eastAsia="pl-PL"/>
        </w:rPr>
        <w:t>.</w:t>
      </w:r>
    </w:p>
    <w:p w14:paraId="0DD82145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Kwalifikowany podpis elektroniczny musi być wystawiony przez dostawcę kwalifikowanej usługi zaufania, będącego podmiotem świadczącym usługi certyfikacyjne oraz spełniać wymogi bezpieczeństwa określone w ust</w:t>
      </w:r>
      <w:r w:rsidR="005C0F17" w:rsidRPr="009367B8">
        <w:rPr>
          <w:rFonts w:asciiTheme="minorHAnsi" w:hAnsiTheme="minorHAnsi" w:cstheme="minorHAnsi"/>
        </w:rPr>
        <w:t xml:space="preserve">awie z dnia 5 września 2016 r. </w:t>
      </w:r>
      <w:r w:rsidRPr="009367B8">
        <w:rPr>
          <w:rFonts w:asciiTheme="minorHAnsi" w:hAnsiTheme="minorHAnsi" w:cstheme="minorHAnsi"/>
        </w:rPr>
        <w:t>o usługach zaufania oraz identyfikacji elektronicznej (t.</w:t>
      </w:r>
      <w:r w:rsidR="00EB079B" w:rsidRPr="009367B8">
        <w:rPr>
          <w:rFonts w:asciiTheme="minorHAnsi" w:hAnsiTheme="minorHAnsi" w:cstheme="minorHAnsi"/>
        </w:rPr>
        <w:t xml:space="preserve"> </w:t>
      </w:r>
      <w:r w:rsidRPr="009367B8">
        <w:rPr>
          <w:rFonts w:asciiTheme="minorHAnsi" w:hAnsiTheme="minorHAnsi" w:cstheme="minorHAnsi"/>
        </w:rPr>
        <w:t>j. Dz. U. z 2021 r. poz. 1797</w:t>
      </w:r>
      <w:r w:rsidR="00EB079B" w:rsidRPr="009367B8">
        <w:rPr>
          <w:rFonts w:asciiTheme="minorHAnsi" w:hAnsiTheme="minorHAnsi" w:cstheme="minorHAnsi"/>
        </w:rPr>
        <w:t xml:space="preserve"> z </w:t>
      </w:r>
      <w:proofErr w:type="spellStart"/>
      <w:r w:rsidR="00EB079B" w:rsidRPr="009367B8">
        <w:rPr>
          <w:rFonts w:asciiTheme="minorHAnsi" w:hAnsiTheme="minorHAnsi" w:cstheme="minorHAnsi"/>
        </w:rPr>
        <w:t>późn</w:t>
      </w:r>
      <w:proofErr w:type="spellEnd"/>
      <w:r w:rsidR="00EB079B" w:rsidRPr="009367B8">
        <w:rPr>
          <w:rFonts w:asciiTheme="minorHAnsi" w:hAnsiTheme="minorHAnsi" w:cstheme="minorHAnsi"/>
        </w:rPr>
        <w:t>. zm.</w:t>
      </w:r>
      <w:r w:rsidRPr="009367B8">
        <w:rPr>
          <w:rFonts w:asciiTheme="minorHAnsi" w:hAnsiTheme="minorHAnsi" w:cstheme="minorHAnsi"/>
        </w:rPr>
        <w:t>).</w:t>
      </w:r>
    </w:p>
    <w:p w14:paraId="37810179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Treść oferty musi odpowiadać treści SWZ.</w:t>
      </w:r>
    </w:p>
    <w:p w14:paraId="6B225BA4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Oferta oraz pozostałe oświadczenia i dokumenty, dla któ</w:t>
      </w:r>
      <w:r w:rsidR="005C0F17" w:rsidRPr="009367B8">
        <w:rPr>
          <w:rFonts w:asciiTheme="minorHAnsi" w:hAnsiTheme="minorHAnsi" w:cstheme="minorHAnsi"/>
        </w:rPr>
        <w:t xml:space="preserve">rych Zamawiający określił wzory </w:t>
      </w:r>
      <w:r w:rsidRPr="009367B8">
        <w:rPr>
          <w:rFonts w:asciiTheme="minorHAnsi" w:hAnsiTheme="minorHAnsi" w:cstheme="minorHAnsi"/>
        </w:rPr>
        <w:t xml:space="preserve">w formie formularzy zamieszczonych w </w:t>
      </w:r>
      <w:r w:rsidR="005C0F17" w:rsidRPr="009367B8">
        <w:rPr>
          <w:rFonts w:asciiTheme="minorHAnsi" w:hAnsiTheme="minorHAnsi" w:cstheme="minorHAnsi"/>
        </w:rPr>
        <w:t>Z</w:t>
      </w:r>
      <w:r w:rsidRPr="009367B8">
        <w:rPr>
          <w:rFonts w:asciiTheme="minorHAnsi" w:hAnsiTheme="minorHAnsi" w:cstheme="minorHAnsi"/>
        </w:rPr>
        <w:t>ałącznikach do SWZ, powinny być sporządzone zgodnie z tymi wzorami.</w:t>
      </w:r>
    </w:p>
    <w:p w14:paraId="202296DE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</w:t>
      </w:r>
      <w:r w:rsidR="005C0F17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gdy oferta nie została podpisana przez osobę uprawnioną do reprezentacji Wykonawcy</w:t>
      </w:r>
      <w:r w:rsidR="005C0F17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określoną w odpowiednim rejestrze lub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14:paraId="6A0298E3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  <w:b/>
        </w:rPr>
        <w:t>Ofertę, w tym Jednolity Europejski Dokument Zamówienia (ESPD), sporządza się, pod rygorem nieważności, w formie elektronicznej (podpisanej kwalifikowanym podpisem elektronicznym).</w:t>
      </w:r>
    </w:p>
    <w:p w14:paraId="00B03F4B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 celu złożenia oferty należy zarejestrować (zalogować) się na Platformie oraz postępując zgodnie z instrukcją lub filmem instruktażowym umieścić ofertę w systemie. </w:t>
      </w:r>
    </w:p>
    <w:p w14:paraId="0478D945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Wszystkie koszty związane z uczestnictwem w</w:t>
      </w:r>
      <w:r w:rsidR="00450632" w:rsidRPr="009367B8">
        <w:rPr>
          <w:rFonts w:asciiTheme="minorHAnsi" w:hAnsiTheme="minorHAnsi" w:cstheme="minorHAnsi"/>
        </w:rPr>
        <w:t xml:space="preserve"> postępowaniu, w szczególności                           </w:t>
      </w:r>
      <w:r w:rsidRPr="009367B8">
        <w:rPr>
          <w:rFonts w:asciiTheme="minorHAnsi" w:hAnsiTheme="minorHAnsi" w:cstheme="minorHAnsi"/>
        </w:rPr>
        <w:t>z przygotowaniem i złożeniem ofert ponosi Wykonawca</w:t>
      </w:r>
      <w:r w:rsidR="00450632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składający ofertę. Zamawiający nie przewiduje zwrotu kosztów udziału w postępowaniu.</w:t>
      </w:r>
    </w:p>
    <w:p w14:paraId="2B33E850" w14:textId="77777777" w:rsidR="00D93E78" w:rsidRPr="009367B8" w:rsidRDefault="00D93E78" w:rsidP="004F100F">
      <w:pPr>
        <w:pStyle w:val="Akapitzlist"/>
        <w:numPr>
          <w:ilvl w:val="3"/>
          <w:numId w:val="16"/>
        </w:numPr>
        <w:shd w:val="clear" w:color="auto" w:fill="FFFFFF"/>
        <w:spacing w:after="120" w:line="280" w:lineRule="exact"/>
        <w:ind w:left="426" w:right="1" w:hanging="426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Dokumenty lub oświadczenia, o których mowa w rozporządzeniu w sprawie dokumentów, sporządzone w języku obcym są składane wraz z tłumaczeniem na język polski.</w:t>
      </w:r>
    </w:p>
    <w:p w14:paraId="0164058A" w14:textId="77777777" w:rsidR="00414710" w:rsidRPr="009367B8" w:rsidRDefault="00414710" w:rsidP="00414710">
      <w:pPr>
        <w:pStyle w:val="Akapitzlist"/>
        <w:shd w:val="clear" w:color="auto" w:fill="FFFFFF"/>
        <w:ind w:left="426" w:right="1"/>
        <w:jc w:val="both"/>
        <w:rPr>
          <w:rFonts w:asciiTheme="minorHAnsi" w:hAnsiTheme="minorHAnsi" w:cstheme="minorHAnsi"/>
        </w:rPr>
      </w:pPr>
    </w:p>
    <w:p w14:paraId="7535235C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XIII.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OPIS SPOSOBU OBLICZENIA CENY OFERTY</w:t>
      </w:r>
    </w:p>
    <w:p w14:paraId="129A66AA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861541C" w14:textId="77777777" w:rsidR="00F85083" w:rsidRPr="009367B8" w:rsidRDefault="00F85083" w:rsidP="00F85083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58E49388" w14:textId="77777777" w:rsidR="0097597A" w:rsidRPr="009367B8" w:rsidRDefault="00D93E78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Theme="minorHAnsi" w:hAnsiTheme="minorHAnsi" w:cstheme="minorHAnsi"/>
        </w:rPr>
        <w:t xml:space="preserve">Oferta musi zawierać ostateczną, sumaryczną cenę obejmującą wszystkie koszty </w:t>
      </w:r>
      <w:r w:rsidR="0008578C" w:rsidRPr="009367B8">
        <w:rPr>
          <w:rFonts w:asciiTheme="minorHAnsi" w:hAnsiTheme="minorHAnsi" w:cstheme="minorHAnsi"/>
        </w:rPr>
        <w:t xml:space="preserve">związane z realizacją przedmiotu zamówienia zgodnie z Charakterystyką przedmiotu zamówienia, dokumentacją </w:t>
      </w:r>
      <w:r w:rsidR="0008578C" w:rsidRPr="009367B8">
        <w:rPr>
          <w:rFonts w:ascii="Calibri" w:hAnsi="Calibri" w:cstheme="minorHAnsi"/>
        </w:rPr>
        <w:t>techniczną oraz istotnymi postanowieniami umowy określonymi w niniejszej SWZ. Kwotę podatku VAT należy obliczyć zgodnie z zasadami ustawy o podatku od towaru i usług.</w:t>
      </w:r>
    </w:p>
    <w:p w14:paraId="53FCAEAF" w14:textId="77777777" w:rsidR="0097597A" w:rsidRPr="009367B8" w:rsidRDefault="0097597A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 xml:space="preserve">W związku z powyższym cena oferty winna zawierać wszelkie koszty niezbędne </w:t>
      </w:r>
      <w:r w:rsidRPr="009367B8">
        <w:rPr>
          <w:rFonts w:ascii="Calibri" w:hAnsi="Calibri" w:cstheme="minorHAnsi"/>
        </w:rPr>
        <w:br/>
        <w:t xml:space="preserve">do zrealizowania zamówienia z uwzględnieniem ryzyka Wykonawcy, w tym także opłaty związane z kosztem robocizny, materiałów, pracy sprzętu, środków transportu technologicznego niezbędnego do wykonania usługi, koszt nakładów, prac i robót nieprzewidzianych, a niezbędnych do wykonania zamówienia oraz wszystkie inne koszty, </w:t>
      </w:r>
      <w:r w:rsidRPr="009367B8">
        <w:rPr>
          <w:rFonts w:ascii="Calibri" w:hAnsi="Calibri" w:cstheme="minorHAnsi"/>
        </w:rPr>
        <w:lastRenderedPageBreak/>
        <w:t xml:space="preserve">które będą musiały być poniesione przy wykonaniu zamówienia w zakresie opisanym </w:t>
      </w:r>
      <w:r w:rsidRPr="009367B8">
        <w:rPr>
          <w:rFonts w:ascii="Calibri" w:hAnsi="Calibri" w:cstheme="minorHAnsi"/>
        </w:rPr>
        <w:br/>
        <w:t>w dokumentacji i SWZ.</w:t>
      </w:r>
    </w:p>
    <w:p w14:paraId="1FC64718" w14:textId="77777777" w:rsidR="0097597A" w:rsidRPr="009367B8" w:rsidRDefault="0008578C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>Cena podana na Formularzu Ofertowym jest ceną ostateczną</w:t>
      </w:r>
      <w:r w:rsidR="0097597A" w:rsidRPr="009367B8">
        <w:rPr>
          <w:rFonts w:ascii="Calibri" w:hAnsi="Calibri" w:cstheme="minorHAnsi"/>
        </w:rPr>
        <w:t>,</w:t>
      </w:r>
      <w:r w:rsidR="0097597A" w:rsidRPr="009367B8">
        <w:rPr>
          <w:rFonts w:ascii="Calibri" w:hAnsi="Calibri" w:cstheme="minorHAnsi"/>
          <w:b/>
        </w:rPr>
        <w:t xml:space="preserve"> </w:t>
      </w:r>
      <w:r w:rsidR="0097597A" w:rsidRPr="009367B8">
        <w:rPr>
          <w:rFonts w:ascii="Calibri" w:hAnsi="Calibri" w:cstheme="minorHAnsi"/>
          <w:bCs/>
        </w:rPr>
        <w:t>ryczałtową</w:t>
      </w:r>
      <w:r w:rsidRPr="009367B8">
        <w:rPr>
          <w:rFonts w:ascii="Calibri" w:hAnsi="Calibri" w:cstheme="minorHAnsi"/>
        </w:rPr>
        <w:t>, niepodlegającą negocjacji i wyczerpującą wszelkie należności Wykonawcy wobec Zamawiającego związane z realizacją przedmiotu zamówienia.</w:t>
      </w:r>
    </w:p>
    <w:p w14:paraId="14A21D31" w14:textId="77777777" w:rsidR="00D93E78" w:rsidRPr="009367B8" w:rsidRDefault="00102550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="Calibri" w:hAnsi="Calibri" w:cstheme="minorHAnsi"/>
        </w:rPr>
      </w:pPr>
      <w:r w:rsidRPr="009367B8">
        <w:rPr>
          <w:rFonts w:ascii="Calibri" w:hAnsi="Calibri" w:cstheme="minorHAnsi"/>
        </w:rPr>
        <w:t>Rozliczenia między Zamawiającym a Wykonawcą będą prowadzone w złotych polskich (PLN).</w:t>
      </w:r>
    </w:p>
    <w:p w14:paraId="2A46A07E" w14:textId="77777777" w:rsidR="00FE1FB6" w:rsidRPr="009367B8" w:rsidRDefault="00FE1FB6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theme="minorHAnsi"/>
        </w:rPr>
        <w:t>Cena oferty powinna być wyrażona</w:t>
      </w:r>
      <w:r w:rsidRPr="009367B8">
        <w:rPr>
          <w:rFonts w:asciiTheme="minorHAnsi" w:hAnsiTheme="minorHAnsi" w:cstheme="minorHAnsi"/>
        </w:rPr>
        <w:t xml:space="preserve"> w złotych polskich (PLN) z dokładnością do dwóch miejsc po przecinku.</w:t>
      </w:r>
    </w:p>
    <w:p w14:paraId="7287C462" w14:textId="1A097665" w:rsidR="00D93E78" w:rsidRPr="009367B8" w:rsidRDefault="00D93E78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Jeżeli w toku postępowania zostanie złożona oferta, której wybór prowadziłby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do powstania u Zamawiającego obowiązku podatkowego</w:t>
      </w:r>
      <w:r w:rsidR="003B6C24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zgodnie z przepisami o podatku od towarów i usług, Zamawiający w celu oceny takiej oferty dolicza do przedstawionej </w:t>
      </w:r>
      <w:r w:rsidR="003D5036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do jego powstania oraz wskazując ich wartość bez kwoty podatku.</w:t>
      </w:r>
    </w:p>
    <w:p w14:paraId="5D85CFCC" w14:textId="6DACE575" w:rsidR="00D93E78" w:rsidRPr="009367B8" w:rsidRDefault="00D93E78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Prawidłowe ustalenie stawki podatku VAT leży po stronie Wykonawcy. Należy przyjąć obowiązującą stawkę podatku VAT, zgodnie z ustawą z dnia 11 marca 2004 r. o podatku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od towarów i usług (t.</w:t>
      </w:r>
      <w:r w:rsidR="003B6C24" w:rsidRPr="009367B8">
        <w:rPr>
          <w:rFonts w:asciiTheme="minorHAnsi" w:hAnsiTheme="minorHAnsi" w:cstheme="minorHAnsi"/>
        </w:rPr>
        <w:t xml:space="preserve"> </w:t>
      </w:r>
      <w:r w:rsidRPr="009367B8">
        <w:rPr>
          <w:rFonts w:asciiTheme="minorHAnsi" w:hAnsiTheme="minorHAnsi" w:cstheme="minorHAnsi"/>
        </w:rPr>
        <w:t>j. Dz. U. z 202</w:t>
      </w:r>
      <w:r w:rsidR="00EB079B" w:rsidRPr="009367B8">
        <w:rPr>
          <w:rFonts w:asciiTheme="minorHAnsi" w:hAnsiTheme="minorHAnsi" w:cstheme="minorHAnsi"/>
        </w:rPr>
        <w:t>3</w:t>
      </w:r>
      <w:r w:rsidRPr="009367B8">
        <w:rPr>
          <w:rFonts w:asciiTheme="minorHAnsi" w:hAnsiTheme="minorHAnsi" w:cstheme="minorHAnsi"/>
        </w:rPr>
        <w:t xml:space="preserve"> r. poz. </w:t>
      </w:r>
      <w:r w:rsidR="003B6C24" w:rsidRPr="009367B8">
        <w:rPr>
          <w:rFonts w:asciiTheme="minorHAnsi" w:hAnsiTheme="minorHAnsi" w:cstheme="minorHAnsi"/>
        </w:rPr>
        <w:t>1</w:t>
      </w:r>
      <w:r w:rsidR="00EB079B" w:rsidRPr="009367B8">
        <w:rPr>
          <w:rFonts w:asciiTheme="minorHAnsi" w:hAnsiTheme="minorHAnsi" w:cstheme="minorHAnsi"/>
        </w:rPr>
        <w:t>570</w:t>
      </w:r>
      <w:r w:rsidRPr="009367B8">
        <w:rPr>
          <w:rFonts w:asciiTheme="minorHAnsi" w:hAnsiTheme="minorHAnsi" w:cstheme="minorHAnsi"/>
        </w:rPr>
        <w:t xml:space="preserve">). </w:t>
      </w:r>
    </w:p>
    <w:p w14:paraId="7181AA09" w14:textId="77777777" w:rsidR="00102550" w:rsidRPr="009367B8" w:rsidRDefault="00102550" w:rsidP="00A029F1">
      <w:pPr>
        <w:pStyle w:val="Akapitzlist"/>
        <w:numPr>
          <w:ilvl w:val="6"/>
          <w:numId w:val="46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poprawi w ofercie oczywiste omyłki pisarskie, oczywiste omyłki rachunkowe oraz inne omyłki, polegające na niezgodności oferty z dokumentami zamówienia, niepowodujące istotnych zmian w treści oferty i uwzględni konsekwencje rachunkowe dokonanych poprawek.</w:t>
      </w:r>
    </w:p>
    <w:p w14:paraId="16650ED0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DF5F8A3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XIV.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 xml:space="preserve">OPIS KRYTERIÓW, KTÓRYMI ZAMAWIAJĄCY BĘDZIE KIEROWAŁ </w:t>
      </w:r>
      <w:r w:rsidR="0060494C" w:rsidRPr="009367B8">
        <w:rPr>
          <w:rFonts w:eastAsia="Times New Roman" w:cstheme="minorHAnsi"/>
          <w:b/>
          <w:sz w:val="24"/>
          <w:szCs w:val="24"/>
          <w:lang w:eastAsia="pl-PL"/>
        </w:rPr>
        <w:t>SIĘ PRZY WYBORZE OFERTY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WRAZ</w:t>
      </w:r>
      <w:r w:rsidR="0060494C"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Z PODANIEM WAG TYCH KRYTERIÓW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I SPOSOBU OCENY OFERT</w:t>
      </w:r>
    </w:p>
    <w:p w14:paraId="20504C19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3842E7A" w14:textId="77777777" w:rsidR="00FE1FB6" w:rsidRPr="009367B8" w:rsidRDefault="00FE1FB6" w:rsidP="00FE1FB6">
      <w:pPr>
        <w:pStyle w:val="Akapitzlist"/>
        <w:ind w:left="284"/>
        <w:jc w:val="both"/>
        <w:rPr>
          <w:rFonts w:asciiTheme="minorHAnsi" w:hAnsiTheme="minorHAnsi" w:cstheme="minorHAnsi"/>
          <w:smallCaps/>
        </w:rPr>
      </w:pPr>
    </w:p>
    <w:p w14:paraId="40F7DE87" w14:textId="77777777" w:rsidR="00D93E78" w:rsidRPr="009367B8" w:rsidRDefault="00D93E78" w:rsidP="00A029F1">
      <w:pPr>
        <w:pStyle w:val="Akapitzlist"/>
        <w:numPr>
          <w:ilvl w:val="0"/>
          <w:numId w:val="47"/>
        </w:numPr>
        <w:ind w:left="284" w:hanging="284"/>
        <w:jc w:val="both"/>
        <w:rPr>
          <w:rFonts w:ascii="Calibri" w:hAnsi="Calibri" w:cstheme="minorHAnsi"/>
          <w:smallCaps/>
        </w:rPr>
      </w:pPr>
      <w:r w:rsidRPr="009367B8">
        <w:rPr>
          <w:rFonts w:asciiTheme="minorHAnsi" w:hAnsiTheme="minorHAnsi" w:cstheme="minorHAnsi"/>
        </w:rPr>
        <w:t xml:space="preserve">Przy wyborze najkorzystniejszej oferty, Zamawiający będzie </w:t>
      </w:r>
      <w:r w:rsidR="004274CB" w:rsidRPr="009367B8">
        <w:rPr>
          <w:rFonts w:asciiTheme="minorHAnsi" w:hAnsiTheme="minorHAnsi" w:cstheme="minorHAnsi"/>
        </w:rPr>
        <w:t xml:space="preserve">kierował </w:t>
      </w:r>
      <w:r w:rsidRPr="009367B8">
        <w:rPr>
          <w:rFonts w:asciiTheme="minorHAnsi" w:hAnsiTheme="minorHAnsi" w:cstheme="minorHAnsi"/>
        </w:rPr>
        <w:t xml:space="preserve">się następującymi </w:t>
      </w:r>
      <w:r w:rsidRPr="009367B8">
        <w:rPr>
          <w:rFonts w:ascii="Calibri" w:hAnsi="Calibri" w:cstheme="minorHAnsi"/>
        </w:rPr>
        <w:t>kryteriami oceny ofert</w:t>
      </w:r>
      <w:r w:rsidR="004274CB" w:rsidRPr="009367B8">
        <w:rPr>
          <w:rFonts w:ascii="Calibri" w:hAnsi="Calibri" w:cstheme="minorHAnsi"/>
        </w:rPr>
        <w:t>,</w:t>
      </w:r>
      <w:r w:rsidRPr="009367B8">
        <w:rPr>
          <w:rFonts w:ascii="Calibri" w:hAnsi="Calibri" w:cstheme="minorHAnsi"/>
        </w:rPr>
        <w:t xml:space="preserve"> odrębnie w danym zadaniu, </w:t>
      </w:r>
      <w:r w:rsidR="00405294" w:rsidRPr="009367B8">
        <w:rPr>
          <w:rFonts w:ascii="Calibri" w:hAnsi="Calibri" w:cstheme="minorHAnsi"/>
        </w:rPr>
        <w:t>w</w:t>
      </w:r>
      <w:r w:rsidRPr="009367B8">
        <w:rPr>
          <w:rFonts w:ascii="Calibri" w:hAnsi="Calibri" w:cstheme="minorHAnsi"/>
        </w:rPr>
        <w:t xml:space="preserve"> odniesieniu do Wykonawców, których oferty nie podlegają odrzuceniu</w:t>
      </w:r>
      <w:r w:rsidRPr="009367B8">
        <w:rPr>
          <w:rFonts w:ascii="Calibri" w:hAnsi="Calibri" w:cstheme="minorHAnsi"/>
          <w:smallCaps/>
        </w:rPr>
        <w:t>:</w:t>
      </w:r>
    </w:p>
    <w:tbl>
      <w:tblPr>
        <w:tblpPr w:leftFromText="141" w:rightFromText="141" w:vertAnchor="text" w:horzAnchor="margin" w:tblpX="269" w:tblpY="204"/>
        <w:tblW w:w="87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"/>
        <w:gridCol w:w="6081"/>
        <w:gridCol w:w="1842"/>
      </w:tblGrid>
      <w:tr w:rsidR="009367B8" w:rsidRPr="009367B8" w14:paraId="07ABD7E9" w14:textId="77777777" w:rsidTr="00405294">
        <w:trPr>
          <w:cantSplit/>
          <w:trHeight w:val="187"/>
        </w:trPr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20C394" w14:textId="77777777" w:rsidR="00405294" w:rsidRPr="009367B8" w:rsidRDefault="00405294" w:rsidP="00405294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/>
                <w:sz w:val="20"/>
                <w:szCs w:val="20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Nr kryt.</w:t>
            </w:r>
          </w:p>
        </w:tc>
        <w:tc>
          <w:tcPr>
            <w:tcW w:w="60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3FBB2C7" w14:textId="77777777" w:rsidR="00405294" w:rsidRPr="009367B8" w:rsidRDefault="00405294" w:rsidP="00405294">
            <w:pPr>
              <w:spacing w:after="0" w:line="240" w:lineRule="auto"/>
              <w:jc w:val="center"/>
              <w:outlineLvl w:val="6"/>
              <w:rPr>
                <w:rFonts w:ascii="Calibri" w:eastAsia="Times New Roman" w:hAnsi="Calibri" w:cstheme="minorHAnsi"/>
                <w:b/>
                <w:sz w:val="20"/>
                <w:szCs w:val="20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Opis kryteriów oceny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061DA3" w14:textId="77777777" w:rsidR="00405294" w:rsidRPr="009367B8" w:rsidRDefault="00405294" w:rsidP="00405294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/>
                <w:sz w:val="20"/>
                <w:szCs w:val="20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9367B8" w:rsidRPr="009367B8" w14:paraId="5D3A5C94" w14:textId="77777777" w:rsidTr="00405294">
        <w:trPr>
          <w:cantSplit/>
          <w:trHeight w:val="483"/>
        </w:trPr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86C33C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0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FCBA79" w14:textId="77777777" w:rsidR="00405294" w:rsidRPr="009367B8" w:rsidRDefault="00405294" w:rsidP="00405294">
            <w:pPr>
              <w:spacing w:before="60" w:after="60" w:line="276" w:lineRule="auto"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theme="minorHAnsi"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8AA074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60% = 60 pkt.</w:t>
            </w:r>
          </w:p>
        </w:tc>
      </w:tr>
      <w:tr w:rsidR="009367B8" w:rsidRPr="009367B8" w14:paraId="71E21E91" w14:textId="77777777" w:rsidTr="00405294">
        <w:trPr>
          <w:cantSplit/>
          <w:trHeight w:val="483"/>
        </w:trPr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2FE7CD3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0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076313" w14:textId="77777777" w:rsidR="00405294" w:rsidRPr="009367B8" w:rsidRDefault="00405294" w:rsidP="00405294">
            <w:pPr>
              <w:spacing w:before="60" w:after="60" w:line="240" w:lineRule="auto"/>
              <w:jc w:val="both"/>
              <w:rPr>
                <w:rFonts w:ascii="Calibri" w:eastAsia="Calibri" w:hAnsi="Calibri" w:cstheme="minorHAnsi"/>
                <w:snapToGrid w:val="0"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theme="minorHAnsi"/>
                <w:sz w:val="24"/>
                <w:szCs w:val="24"/>
                <w:lang w:eastAsia="pl-PL"/>
              </w:rPr>
              <w:t>Czynności związane z czasem reakcji na sytuacje awaryjnie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70A11F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30% = 30 pkt.</w:t>
            </w:r>
          </w:p>
        </w:tc>
      </w:tr>
      <w:tr w:rsidR="009367B8" w:rsidRPr="009367B8" w14:paraId="61174DC1" w14:textId="77777777" w:rsidTr="00405294">
        <w:trPr>
          <w:cantSplit/>
          <w:trHeight w:val="483"/>
        </w:trPr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ABB87B5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0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51D4F0" w14:textId="77777777" w:rsidR="00405294" w:rsidRPr="009367B8" w:rsidRDefault="00405294" w:rsidP="00405294">
            <w:pPr>
              <w:spacing w:before="60" w:after="60" w:line="240" w:lineRule="auto"/>
              <w:jc w:val="both"/>
              <w:rPr>
                <w:rFonts w:ascii="Calibri" w:eastAsia="Calibri" w:hAnsi="Calibri" w:cstheme="minorHAnsi"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theme="minorHAnsi"/>
                <w:sz w:val="24"/>
                <w:szCs w:val="24"/>
                <w:lang w:eastAsia="pl-PL"/>
              </w:rPr>
              <w:t xml:space="preserve">Czynności związane z częstotliwością świadczenia usługi sprzątania polegające na </w:t>
            </w:r>
            <w:r w:rsidRPr="009367B8">
              <w:rPr>
                <w:rFonts w:ascii="Calibri" w:eastAsia="Calibri" w:hAnsi="Calibri" w:cstheme="minorHAnsi"/>
                <w:snapToGrid w:val="0"/>
                <w:sz w:val="24"/>
                <w:szCs w:val="24"/>
                <w:lang w:eastAsia="pl-PL"/>
              </w:rPr>
              <w:t>praniu wykładzin dywanowych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62DF23" w14:textId="77777777" w:rsidR="00405294" w:rsidRPr="009367B8" w:rsidRDefault="00405294" w:rsidP="00405294">
            <w:pPr>
              <w:spacing w:before="60" w:after="6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 w:rsidRPr="009367B8"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10% = 10 pkt.</w:t>
            </w:r>
          </w:p>
        </w:tc>
      </w:tr>
    </w:tbl>
    <w:p w14:paraId="560ED1AF" w14:textId="77777777" w:rsidR="005A5CFF" w:rsidRPr="009367B8" w:rsidRDefault="005A5CFF" w:rsidP="005A5CFF">
      <w:pPr>
        <w:pStyle w:val="Akapitzlist"/>
        <w:ind w:left="284"/>
        <w:jc w:val="both"/>
        <w:rPr>
          <w:rFonts w:asciiTheme="minorHAnsi" w:hAnsiTheme="minorHAnsi" w:cstheme="minorHAnsi"/>
          <w:smallCaps/>
        </w:rPr>
      </w:pPr>
    </w:p>
    <w:p w14:paraId="118F07FC" w14:textId="77777777" w:rsidR="00405294" w:rsidRPr="009367B8" w:rsidRDefault="00405294" w:rsidP="00405294">
      <w:pPr>
        <w:spacing w:before="120" w:after="0" w:line="276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Najkorzystniejsza oferta w odniesieniu do tych kryteriów może uzyskać maksimum 100 pkt.</w:t>
      </w:r>
    </w:p>
    <w:p w14:paraId="3732071E" w14:textId="77777777" w:rsidR="00405294" w:rsidRPr="009367B8" w:rsidRDefault="00405294" w:rsidP="00405294">
      <w:pPr>
        <w:spacing w:before="120" w:after="0" w:line="276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47E90F" w14:textId="77777777" w:rsidR="00405294" w:rsidRDefault="00405294" w:rsidP="00A029F1">
      <w:pPr>
        <w:pStyle w:val="Akapitzlist"/>
        <w:numPr>
          <w:ilvl w:val="0"/>
          <w:numId w:val="47"/>
        </w:numPr>
        <w:ind w:left="284" w:hanging="284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 Punkty przyznawane za kryteria będą liczone wg następujących wzorów:</w:t>
      </w:r>
    </w:p>
    <w:p w14:paraId="183B881D" w14:textId="77777777" w:rsidR="009C1B14" w:rsidRDefault="009C1B14" w:rsidP="009C1B14">
      <w:pPr>
        <w:jc w:val="both"/>
        <w:rPr>
          <w:rFonts w:cstheme="minorHAnsi"/>
        </w:rPr>
      </w:pPr>
    </w:p>
    <w:p w14:paraId="003349C3" w14:textId="77777777" w:rsidR="009C1B14" w:rsidRPr="009C1B14" w:rsidRDefault="009C1B14" w:rsidP="009C1B14">
      <w:pPr>
        <w:jc w:val="both"/>
        <w:rPr>
          <w:rFonts w:cstheme="minorHAnsi"/>
        </w:rPr>
      </w:pPr>
    </w:p>
    <w:p w14:paraId="02C4B227" w14:textId="77777777" w:rsidR="00405294" w:rsidRPr="009367B8" w:rsidRDefault="00405294" w:rsidP="00405294">
      <w:pPr>
        <w:pStyle w:val="Akapitzlist"/>
        <w:ind w:left="284"/>
        <w:jc w:val="both"/>
        <w:rPr>
          <w:rFonts w:asciiTheme="minorHAnsi" w:hAnsiTheme="minorHAnsi" w:cstheme="minorHAnsi"/>
        </w:rPr>
      </w:pPr>
    </w:p>
    <w:tbl>
      <w:tblPr>
        <w:tblW w:w="8646" w:type="dxa"/>
        <w:tblInd w:w="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4883"/>
        <w:gridCol w:w="1418"/>
        <w:gridCol w:w="1700"/>
      </w:tblGrid>
      <w:tr w:rsidR="009367B8" w:rsidRPr="009367B8" w14:paraId="3CC3785E" w14:textId="77777777" w:rsidTr="003D5036">
        <w:trPr>
          <w:trHeight w:val="139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4EF34381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</w:p>
          <w:p w14:paraId="657194B0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51621933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</w:p>
          <w:p w14:paraId="3B6D9DA2" w14:textId="77777777" w:rsidR="00405294" w:rsidRPr="009367B8" w:rsidRDefault="00405294" w:rsidP="003D5036">
            <w:pPr>
              <w:spacing w:after="0" w:line="276" w:lineRule="auto"/>
              <w:ind w:left="-154" w:firstLine="154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7451D19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Znaczenie procentowe kryterium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17A52B3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Maksymalna ilość punktów jakie może otrzymać oferta za dane kryterium</w:t>
            </w:r>
          </w:p>
        </w:tc>
      </w:tr>
      <w:tr w:rsidR="009367B8" w:rsidRPr="009367B8" w14:paraId="04042621" w14:textId="77777777" w:rsidTr="003D5036">
        <w:trPr>
          <w:trHeight w:val="139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1ED71BC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D310CFD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Cena brutto</w:t>
            </w:r>
          </w:p>
          <w:p w14:paraId="5DCC41FD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Liczba punktów = Cn/Cb x 60</w:t>
            </w:r>
          </w:p>
          <w:p w14:paraId="000C7F53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gdzie:</w:t>
            </w:r>
          </w:p>
          <w:p w14:paraId="7A7D42A7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 xml:space="preserve"> - Cn – najniższa cena spośród wszystkich ofert nie odrzuconych</w:t>
            </w:r>
          </w:p>
          <w:p w14:paraId="32730704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 xml:space="preserve"> - Cb – cena oferty badanej</w:t>
            </w:r>
          </w:p>
          <w:p w14:paraId="01E0FFCB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 xml:space="preserve"> - 60 wskaźnik stały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FC1D255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60 %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9AEDA94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60 pkt.</w:t>
            </w:r>
          </w:p>
        </w:tc>
      </w:tr>
      <w:tr w:rsidR="009367B8" w:rsidRPr="009367B8" w14:paraId="7C45C401" w14:textId="77777777" w:rsidTr="003D5036">
        <w:trPr>
          <w:trHeight w:val="139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E37629B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14:paraId="1DCEAB01" w14:textId="77777777" w:rsidR="00405294" w:rsidRPr="009367B8" w:rsidRDefault="00405294" w:rsidP="00405294">
            <w:pPr>
              <w:spacing w:line="256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9367B8">
              <w:rPr>
                <w:rFonts w:eastAsia="Calibri" w:cstheme="minorHAnsi"/>
                <w:sz w:val="20"/>
                <w:szCs w:val="20"/>
                <w:lang w:eastAsia="pl-PL"/>
              </w:rPr>
              <w:t>Czynności związane z czasem reakcji na sytuacje awaryjnie:</w:t>
            </w:r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  <w:p w14:paraId="1C82FEE9" w14:textId="77777777" w:rsidR="00405294" w:rsidRPr="009367B8" w:rsidRDefault="00405294" w:rsidP="00405294">
            <w:pPr>
              <w:spacing w:line="256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 xml:space="preserve">Zadeklarowany przez Wykonawcę czas reakcji  liczony jest od przekazania do Wykonawcy zgłoszenia zaistnienia sytuacji awaryjnej tj. </w:t>
            </w:r>
            <w:r w:rsidR="000A4C16" w:rsidRPr="009367B8">
              <w:rPr>
                <w:rFonts w:cs="Calibri"/>
                <w:snapToGrid w:val="0"/>
                <w:sz w:val="20"/>
                <w:szCs w:val="20"/>
              </w:rPr>
              <w:t>na skutek nieprzewidzianego zabrudzenia lub po klęskach żywiołowych (np.: zalanie, silne opady deszczu lub śniegu, wichury, gradobicia</w:t>
            </w:r>
            <w:r w:rsidR="00F667E6" w:rsidRPr="009367B8">
              <w:rPr>
                <w:rFonts w:cs="Calibri"/>
                <w:snapToGrid w:val="0"/>
                <w:sz w:val="20"/>
                <w:szCs w:val="20"/>
              </w:rPr>
              <w:t>, itp.</w:t>
            </w:r>
            <w:r w:rsidR="000A4C16" w:rsidRPr="009367B8">
              <w:rPr>
                <w:rFonts w:cs="Calibri"/>
                <w:snapToGrid w:val="0"/>
                <w:sz w:val="20"/>
                <w:szCs w:val="20"/>
              </w:rPr>
              <w:t>)</w:t>
            </w:r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 xml:space="preserve">, pod wskazany przez Wykonawcę numer telefonu. </w:t>
            </w:r>
            <w:bookmarkStart w:id="6" w:name="_Hlk145010938"/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>Awaryjny numer telefonu należy przekazać Zamawiającemu w dniu podpisania umowy.</w:t>
            </w:r>
            <w:bookmarkEnd w:id="6"/>
          </w:p>
          <w:p w14:paraId="6879F74D" w14:textId="77777777" w:rsidR="00405294" w:rsidRPr="009367B8" w:rsidRDefault="00405294" w:rsidP="00405294">
            <w:pPr>
              <w:spacing w:line="256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>Czas reakcji na sytuacje awaryjne jest to podjęcie działań w celu usunięcia skutków zdarzenia we wskazanym przez Zamawiającego miejscu, lokalu lub terenie zewnętrznym.</w:t>
            </w:r>
          </w:p>
          <w:p w14:paraId="2A1129D4" w14:textId="77777777" w:rsidR="00405294" w:rsidRPr="009367B8" w:rsidRDefault="00405294" w:rsidP="00405294">
            <w:pPr>
              <w:spacing w:line="256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9367B8">
              <w:rPr>
                <w:rFonts w:ascii="Calibri" w:eastAsia="Calibri" w:hAnsi="Calibri" w:cs="Times New Roman"/>
                <w:sz w:val="20"/>
                <w:szCs w:val="20"/>
              </w:rPr>
              <w:t>Wykonawca podejmie działania w zadeklarowanym czasie i o każdej porze, w tym również w dni wolne od pracy tj. soboty, niedziele i święta oraz zapewni odpowiednią ilość personelu, sprzętu w celu sprawnego uprzątnięcia miejsca zdarzenia w zakresie objętym umową.</w:t>
            </w:r>
          </w:p>
          <w:tbl>
            <w:tblPr>
              <w:tblpPr w:leftFromText="141" w:rightFromText="141" w:vertAnchor="text"/>
              <w:tblW w:w="537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76"/>
              <w:gridCol w:w="1701"/>
            </w:tblGrid>
            <w:tr w:rsidR="009367B8" w:rsidRPr="009367B8" w14:paraId="12D76379" w14:textId="77777777" w:rsidTr="00446CB8">
              <w:trPr>
                <w:cantSplit/>
                <w:trHeight w:val="298"/>
              </w:trPr>
              <w:tc>
                <w:tcPr>
                  <w:tcW w:w="36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F7E7039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b/>
                      <w:bCs/>
                      <w:sz w:val="20"/>
                      <w:szCs w:val="20"/>
                    </w:rPr>
                    <w:t>Czas reakcji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0A41C1D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Liczba punktów</w:t>
                  </w:r>
                </w:p>
              </w:tc>
            </w:tr>
            <w:tr w:rsidR="009367B8" w:rsidRPr="009367B8" w14:paraId="1F826157" w14:textId="77777777" w:rsidTr="00446CB8">
              <w:trPr>
                <w:cantSplit/>
                <w:trHeight w:val="234"/>
              </w:trPr>
              <w:tc>
                <w:tcPr>
                  <w:tcW w:w="36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C0FD1C0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Do 1 godziny włącznie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5EEA6D1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30</w:t>
                  </w:r>
                </w:p>
              </w:tc>
            </w:tr>
            <w:tr w:rsidR="009367B8" w:rsidRPr="009367B8" w14:paraId="3C389A54" w14:textId="77777777" w:rsidTr="00446CB8">
              <w:trPr>
                <w:cantSplit/>
                <w:trHeight w:val="397"/>
              </w:trPr>
              <w:tc>
                <w:tcPr>
                  <w:tcW w:w="36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7DD1008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Powyżej 1 godziny - do 1, 5 godz. włącznie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6BD0369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15</w:t>
                  </w:r>
                </w:p>
              </w:tc>
            </w:tr>
            <w:tr w:rsidR="009367B8" w:rsidRPr="009367B8" w14:paraId="78E77A08" w14:textId="77777777" w:rsidTr="00446CB8">
              <w:trPr>
                <w:cantSplit/>
                <w:trHeight w:val="397"/>
              </w:trPr>
              <w:tc>
                <w:tcPr>
                  <w:tcW w:w="36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285516B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Powyżej 1, 5 godz.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F916BF6" w14:textId="77777777" w:rsidR="00405294" w:rsidRPr="009367B8" w:rsidRDefault="00405294" w:rsidP="00405294">
                  <w:pPr>
                    <w:suppressAutoHyphens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w:r w:rsidRPr="009367B8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6341718D" w14:textId="77777777" w:rsidR="00405294" w:rsidRPr="009367B8" w:rsidRDefault="00405294" w:rsidP="00405294">
            <w:pPr>
              <w:spacing w:after="0" w:line="276" w:lineRule="auto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60AE16BF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30%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11AB8624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30 pkt.</w:t>
            </w:r>
          </w:p>
        </w:tc>
      </w:tr>
      <w:tr w:rsidR="009367B8" w:rsidRPr="009367B8" w14:paraId="17832F98" w14:textId="77777777" w:rsidTr="003D5036">
        <w:trPr>
          <w:trHeight w:val="139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1B7D4BA8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0CC3816" w14:textId="77777777" w:rsidR="00405294" w:rsidRPr="009367B8" w:rsidRDefault="00405294" w:rsidP="00405294">
            <w:pPr>
              <w:spacing w:before="60" w:after="60" w:line="240" w:lineRule="auto"/>
              <w:jc w:val="both"/>
              <w:rPr>
                <w:rFonts w:eastAsia="Calibri" w:cstheme="minorHAnsi"/>
                <w:snapToGrid w:val="0"/>
                <w:sz w:val="20"/>
                <w:szCs w:val="20"/>
                <w:lang w:eastAsia="pl-PL"/>
              </w:rPr>
            </w:pPr>
            <w:r w:rsidRPr="009367B8">
              <w:rPr>
                <w:rFonts w:eastAsia="Calibri" w:cstheme="minorHAnsi"/>
                <w:sz w:val="20"/>
                <w:szCs w:val="20"/>
                <w:lang w:eastAsia="pl-PL"/>
              </w:rPr>
              <w:t xml:space="preserve">Czynności związane z częstotliwością świadczenia usługi sprzątania polegające na </w:t>
            </w:r>
            <w:r w:rsidRPr="009367B8">
              <w:rPr>
                <w:rFonts w:eastAsia="Calibri" w:cstheme="minorHAnsi"/>
                <w:snapToGrid w:val="0"/>
                <w:sz w:val="20"/>
                <w:szCs w:val="20"/>
                <w:lang w:eastAsia="pl-PL"/>
              </w:rPr>
              <w:t>praniu wykładzin dywanowych</w:t>
            </w:r>
          </w:p>
          <w:p w14:paraId="2590657B" w14:textId="77777777" w:rsidR="00405294" w:rsidRPr="009367B8" w:rsidRDefault="00405294" w:rsidP="00405294">
            <w:pPr>
              <w:spacing w:before="60" w:after="60" w:line="240" w:lineRule="auto"/>
              <w:ind w:left="74"/>
              <w:jc w:val="both"/>
              <w:rPr>
                <w:rFonts w:eastAsia="Calibri" w:cstheme="minorHAnsi"/>
                <w:snapToGrid w:val="0"/>
                <w:sz w:val="20"/>
                <w:szCs w:val="20"/>
              </w:rPr>
            </w:pPr>
            <w:r w:rsidRPr="009367B8">
              <w:rPr>
                <w:rFonts w:eastAsia="Calibri" w:cstheme="minorHAnsi"/>
                <w:snapToGrid w:val="0"/>
                <w:sz w:val="20"/>
                <w:szCs w:val="20"/>
              </w:rPr>
              <w:t>Pranie wykładzin dywanowych:</w:t>
            </w:r>
          </w:p>
          <w:p w14:paraId="2F91F015" w14:textId="77777777" w:rsidR="00405294" w:rsidRPr="009367B8" w:rsidRDefault="00405294" w:rsidP="00405294">
            <w:pPr>
              <w:spacing w:before="60" w:after="60" w:line="240" w:lineRule="auto"/>
              <w:ind w:left="74"/>
              <w:jc w:val="both"/>
              <w:rPr>
                <w:rFonts w:eastAsia="Calibri" w:cstheme="minorHAnsi"/>
                <w:snapToGrid w:val="0"/>
                <w:sz w:val="20"/>
                <w:szCs w:val="20"/>
              </w:rPr>
            </w:pPr>
            <w:r w:rsidRPr="009367B8">
              <w:rPr>
                <w:rFonts w:eastAsia="Calibri" w:cstheme="minorHAnsi"/>
                <w:snapToGrid w:val="0"/>
                <w:sz w:val="20"/>
                <w:szCs w:val="20"/>
              </w:rPr>
              <w:t>1 raz – 0 pkt.</w:t>
            </w:r>
          </w:p>
          <w:p w14:paraId="0CB42BA6" w14:textId="77777777" w:rsidR="00405294" w:rsidRPr="009367B8" w:rsidRDefault="00405294" w:rsidP="00405294">
            <w:pPr>
              <w:spacing w:before="60" w:after="60" w:line="240" w:lineRule="auto"/>
              <w:ind w:left="74"/>
              <w:jc w:val="both"/>
              <w:rPr>
                <w:rFonts w:eastAsia="Calibri" w:cstheme="minorHAnsi"/>
                <w:snapToGrid w:val="0"/>
                <w:sz w:val="20"/>
                <w:szCs w:val="20"/>
              </w:rPr>
            </w:pPr>
            <w:r w:rsidRPr="009367B8">
              <w:rPr>
                <w:rFonts w:eastAsia="Calibri" w:cstheme="minorHAnsi"/>
                <w:snapToGrid w:val="0"/>
                <w:sz w:val="20"/>
                <w:szCs w:val="20"/>
              </w:rPr>
              <w:t xml:space="preserve">2 razy i więcej – 10 pkt. </w:t>
            </w:r>
          </w:p>
          <w:p w14:paraId="76FB46DC" w14:textId="77777777" w:rsidR="00405294" w:rsidRPr="009367B8" w:rsidRDefault="00405294" w:rsidP="00405294">
            <w:pPr>
              <w:spacing w:before="60" w:after="60" w:line="24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7B8">
              <w:rPr>
                <w:rFonts w:eastAsia="Calibri" w:cstheme="minorHAnsi"/>
                <w:snapToGrid w:val="0"/>
                <w:sz w:val="20"/>
                <w:szCs w:val="20"/>
              </w:rPr>
              <w:t>w okresie trwania umowy, w terminach wskazanych przez Zamawiającego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0DA51AC" w14:textId="77777777" w:rsidR="00405294" w:rsidRPr="009367B8" w:rsidRDefault="00405294" w:rsidP="00405294">
            <w:pPr>
              <w:spacing w:after="0" w:line="276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</w:pPr>
            <w:r w:rsidRPr="009367B8">
              <w:rPr>
                <w:rFonts w:eastAsia="Times New Roman" w:cstheme="minorHAnsi"/>
                <w:noProof/>
                <w:sz w:val="20"/>
                <w:szCs w:val="20"/>
                <w:lang w:eastAsia="pl-PL"/>
              </w:rPr>
              <w:t>10%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727BEEC0" w14:textId="77777777" w:rsidR="00405294" w:rsidRPr="009367B8" w:rsidRDefault="00405294" w:rsidP="00A029F1">
            <w:pPr>
              <w:pStyle w:val="Akapitzlist"/>
              <w:numPr>
                <w:ilvl w:val="2"/>
                <w:numId w:val="46"/>
              </w:numPr>
              <w:spacing w:line="276" w:lineRule="auto"/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9367B8">
              <w:rPr>
                <w:rFonts w:cstheme="minorHAnsi"/>
                <w:noProof/>
                <w:sz w:val="20"/>
                <w:szCs w:val="20"/>
              </w:rPr>
              <w:t>kt.</w:t>
            </w:r>
          </w:p>
        </w:tc>
      </w:tr>
    </w:tbl>
    <w:p w14:paraId="1EC586CE" w14:textId="77777777" w:rsidR="00405294" w:rsidRPr="009367B8" w:rsidRDefault="00405294" w:rsidP="00405294">
      <w:pPr>
        <w:spacing w:before="180" w:after="0" w:line="276" w:lineRule="auto"/>
        <w:ind w:left="801"/>
        <w:contextualSpacing/>
        <w:jc w:val="both"/>
        <w:rPr>
          <w:rFonts w:eastAsia="Batang" w:cstheme="minorHAnsi"/>
          <w:sz w:val="24"/>
          <w:szCs w:val="24"/>
          <w:lang w:eastAsia="pl-PL"/>
        </w:rPr>
      </w:pPr>
    </w:p>
    <w:p w14:paraId="1AD1433D" w14:textId="77777777" w:rsidR="00405294" w:rsidRPr="009367B8" w:rsidRDefault="00405294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w odniesieniu do wykonawcy który otrzymał największą ilość punktów wezwie  w ustawowym terminie do złożenia dokumentów zgodnie z rozdziałem VIII pkt. 6 </w:t>
      </w:r>
      <w:r w:rsidRPr="009367B8">
        <w:rPr>
          <w:rFonts w:asciiTheme="minorHAnsi" w:hAnsiTheme="minorHAnsi" w:cstheme="minorHAnsi"/>
        </w:rPr>
        <w:lastRenderedPageBreak/>
        <w:t xml:space="preserve">podmiotowych środków dowodowych. Potwierdzenie dokumentami wskazanych okoliczności będzie stanowić podstawę dokonania wyboru oferty tego wykonawcy. </w:t>
      </w:r>
    </w:p>
    <w:p w14:paraId="690D29B0" w14:textId="77777777" w:rsidR="00DB6460" w:rsidRPr="009367B8" w:rsidRDefault="00DB6460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sytuacji, gdy Zamawiający nie będzie mógł dokonać wyboru najkorzystniejszej oferty ze względu na to, że zostały złożone oferty o takiej samej ilości przyznanych punktów, wezwie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</w:t>
      </w:r>
    </w:p>
    <w:p w14:paraId="39053D6C" w14:textId="77777777" w:rsidR="00D93E78" w:rsidRPr="009367B8" w:rsidRDefault="00D93E78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</w:t>
      </w:r>
      <w:r w:rsidR="0024288D" w:rsidRPr="009367B8">
        <w:rPr>
          <w:rFonts w:asciiTheme="minorHAnsi" w:hAnsiTheme="minorHAnsi" w:cstheme="minorHAnsi"/>
        </w:rPr>
        <w:t xml:space="preserve"> </w:t>
      </w:r>
      <w:r w:rsidRPr="009367B8">
        <w:rPr>
          <w:rFonts w:asciiTheme="minorHAnsi" w:hAnsiTheme="minorHAnsi" w:cstheme="minorHAnsi"/>
        </w:rPr>
        <w:t>toku badania i oceny ofert Zamawiający może żądać od Wykonawcy wyjaśnień dotyczących treści złożonej oferty, w tym zaoferowanej ceny.</w:t>
      </w:r>
    </w:p>
    <w:p w14:paraId="19123513" w14:textId="77777777" w:rsidR="00D93E78" w:rsidRPr="009367B8" w:rsidRDefault="00D93E78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w odniesieniu do </w:t>
      </w:r>
      <w:r w:rsidR="0024288D" w:rsidRPr="009367B8">
        <w:rPr>
          <w:rFonts w:asciiTheme="minorHAnsi" w:hAnsiTheme="minorHAnsi" w:cstheme="minorHAnsi"/>
        </w:rPr>
        <w:t>W</w:t>
      </w:r>
      <w:r w:rsidRPr="009367B8">
        <w:rPr>
          <w:rFonts w:asciiTheme="minorHAnsi" w:hAnsiTheme="minorHAnsi" w:cstheme="minorHAnsi"/>
        </w:rPr>
        <w:t>ykonawcy</w:t>
      </w:r>
      <w:r w:rsidR="0024288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który otrzymał największą ilość punktów wezwie w ustawowym terminie do złożenia dokumentów w zakresie niepodlegania wykluczeniu oraz spełni</w:t>
      </w:r>
      <w:r w:rsidR="0024288D" w:rsidRPr="009367B8">
        <w:rPr>
          <w:rFonts w:asciiTheme="minorHAnsi" w:hAnsiTheme="minorHAnsi" w:cstheme="minorHAnsi"/>
        </w:rPr>
        <w:t>a</w:t>
      </w:r>
      <w:r w:rsidRPr="009367B8">
        <w:rPr>
          <w:rFonts w:asciiTheme="minorHAnsi" w:hAnsiTheme="minorHAnsi" w:cstheme="minorHAnsi"/>
        </w:rPr>
        <w:t>nia warunków udziału w postępowaniu. Potwierdzenie dokumentami wskazanych okoliczności będzie stanowić podstaw</w:t>
      </w:r>
      <w:r w:rsidR="0024288D" w:rsidRPr="009367B8">
        <w:rPr>
          <w:rFonts w:asciiTheme="minorHAnsi" w:hAnsiTheme="minorHAnsi" w:cstheme="minorHAnsi"/>
        </w:rPr>
        <w:t>ę dokonania wyboru oferty tego W</w:t>
      </w:r>
      <w:r w:rsidRPr="009367B8">
        <w:rPr>
          <w:rFonts w:asciiTheme="minorHAnsi" w:hAnsiTheme="minorHAnsi" w:cstheme="minorHAnsi"/>
        </w:rPr>
        <w:t xml:space="preserve">ykonawcy.  </w:t>
      </w:r>
    </w:p>
    <w:p w14:paraId="6A8ACF66" w14:textId="77777777" w:rsidR="00DB6460" w:rsidRPr="009367B8" w:rsidRDefault="00DB6460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wybiera najkorzystniejszą ofertę w terminie związania ofertą określonym        w SWZ.</w:t>
      </w:r>
    </w:p>
    <w:p w14:paraId="6A43706B" w14:textId="1CEB98D1" w:rsidR="00DB6460" w:rsidRPr="009367B8" w:rsidRDefault="00DB6460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Jeżeli termin związania ofertą upłynie przed wyborem najkorzystniejszej oferty, Zamawiający wezwie Wykonawcę, którego oferta otrzymała najwyższą ocenę,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do wyrażenia, w wyznaczonym przez Zamawiającego terminie, pisemnej zgody na wybór jego oferty.</w:t>
      </w:r>
    </w:p>
    <w:p w14:paraId="383C9615" w14:textId="77777777" w:rsidR="00DB6460" w:rsidRDefault="00DB6460" w:rsidP="00A029F1">
      <w:pPr>
        <w:pStyle w:val="Akapitzlist"/>
        <w:numPr>
          <w:ilvl w:val="0"/>
          <w:numId w:val="4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 przypadku braku zgody, o której mowa w ust. </w:t>
      </w:r>
      <w:r w:rsidR="001C3128" w:rsidRPr="009367B8">
        <w:rPr>
          <w:rFonts w:asciiTheme="minorHAnsi" w:hAnsiTheme="minorHAnsi" w:cstheme="minorHAnsi"/>
        </w:rPr>
        <w:t>8</w:t>
      </w:r>
      <w:r w:rsidRPr="009367B8">
        <w:rPr>
          <w:rFonts w:asciiTheme="minorHAnsi" w:hAnsiTheme="minorHAnsi" w:cstheme="minorHAnsi"/>
        </w:rPr>
        <w:t xml:space="preserve"> powyżej, oferta podlega odrzuceniu,         a Zamawiający zwraca sią o wyrażenie takiej zgody do kolejnego Wykonawcy, którego oferta została najwyżej oceniona, chyba że zachodzą przesłanki do unieważnienia postępowania.</w:t>
      </w:r>
    </w:p>
    <w:p w14:paraId="2F3A19F4" w14:textId="77777777" w:rsidR="009C1B14" w:rsidRPr="009C1B14" w:rsidRDefault="009C1B14" w:rsidP="009C1B14">
      <w:pPr>
        <w:spacing w:after="120" w:line="280" w:lineRule="exact"/>
        <w:jc w:val="both"/>
        <w:rPr>
          <w:rFonts w:cstheme="minorHAnsi"/>
        </w:rPr>
      </w:pPr>
    </w:p>
    <w:p w14:paraId="07567BF9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XV.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WYMAGANIA DOTYCZĄCE WADIUM</w:t>
      </w:r>
    </w:p>
    <w:p w14:paraId="1BDEB8DB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A666247" w14:textId="77777777" w:rsidR="00B77EA1" w:rsidRPr="009367B8" w:rsidRDefault="00B77EA1" w:rsidP="00B77EA1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54D52AE3" w14:textId="15523F34" w:rsidR="00D93E78" w:rsidRPr="009367B8" w:rsidRDefault="003755AA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 wymaga wniesienia wadium.</w:t>
      </w:r>
      <w:r w:rsidRPr="009367B8">
        <w:rPr>
          <w:rFonts w:cstheme="minorHAnsi"/>
        </w:rPr>
        <w:t xml:space="preserve"> </w:t>
      </w:r>
      <w:r w:rsidR="00D93E78" w:rsidRPr="009367B8">
        <w:rPr>
          <w:rFonts w:asciiTheme="minorHAnsi" w:hAnsiTheme="minorHAnsi" w:cstheme="minorHAnsi"/>
        </w:rPr>
        <w:t xml:space="preserve">Wykonawca </w:t>
      </w:r>
      <w:r w:rsidR="009B0682" w:rsidRPr="009367B8">
        <w:rPr>
          <w:rFonts w:asciiTheme="minorHAnsi" w:hAnsiTheme="minorHAnsi" w:cstheme="minorHAnsi"/>
        </w:rPr>
        <w:t xml:space="preserve">jest </w:t>
      </w:r>
      <w:r w:rsidR="00D93E78" w:rsidRPr="009367B8">
        <w:rPr>
          <w:rFonts w:asciiTheme="minorHAnsi" w:hAnsiTheme="minorHAnsi" w:cstheme="minorHAnsi"/>
        </w:rPr>
        <w:t xml:space="preserve">zobowiązany </w:t>
      </w:r>
      <w:r w:rsidR="00440EC0">
        <w:rPr>
          <w:rFonts w:asciiTheme="minorHAnsi" w:hAnsiTheme="minorHAnsi" w:cstheme="minorHAnsi"/>
        </w:rPr>
        <w:br/>
      </w:r>
      <w:r w:rsidR="00D93E78" w:rsidRPr="009367B8">
        <w:rPr>
          <w:rFonts w:asciiTheme="minorHAnsi" w:hAnsiTheme="minorHAnsi" w:cstheme="minorHAnsi"/>
        </w:rPr>
        <w:t>do zabez</w:t>
      </w:r>
      <w:r w:rsidR="009B0682" w:rsidRPr="009367B8">
        <w:rPr>
          <w:rFonts w:asciiTheme="minorHAnsi" w:hAnsiTheme="minorHAnsi" w:cstheme="minorHAnsi"/>
        </w:rPr>
        <w:t xml:space="preserve">pieczenia swojej oferty wadium </w:t>
      </w:r>
      <w:r w:rsidR="00D93E78" w:rsidRPr="009367B8">
        <w:rPr>
          <w:rFonts w:asciiTheme="minorHAnsi" w:hAnsiTheme="minorHAnsi" w:cstheme="minorHAnsi"/>
        </w:rPr>
        <w:t xml:space="preserve">w </w:t>
      </w:r>
      <w:r w:rsidR="00B77EA1" w:rsidRPr="009367B8">
        <w:rPr>
          <w:rFonts w:asciiTheme="minorHAnsi" w:hAnsiTheme="minorHAnsi" w:cstheme="minorHAnsi"/>
        </w:rPr>
        <w:t>wysokości</w:t>
      </w:r>
      <w:r w:rsidR="00D93E78" w:rsidRPr="009367B8">
        <w:rPr>
          <w:rFonts w:asciiTheme="minorHAnsi" w:hAnsiTheme="minorHAnsi" w:cstheme="minorHAnsi"/>
        </w:rPr>
        <w:t>:</w:t>
      </w:r>
    </w:p>
    <w:p w14:paraId="10DB324A" w14:textId="2631A4E3" w:rsidR="00940044" w:rsidRPr="009367B8" w:rsidRDefault="00A555A7" w:rsidP="00940044">
      <w:pPr>
        <w:pStyle w:val="Akapitzlist"/>
        <w:spacing w:after="120" w:line="280" w:lineRule="exact"/>
        <w:ind w:left="284"/>
        <w:contextualSpacing w:val="0"/>
        <w:jc w:val="both"/>
        <w:rPr>
          <w:rFonts w:ascii="Calibri" w:hAnsi="Calibri" w:cstheme="minorHAnsi"/>
          <w:b/>
        </w:rPr>
      </w:pPr>
      <w:r w:rsidRPr="00A870AA">
        <w:rPr>
          <w:rFonts w:ascii="Calibri" w:hAnsi="Calibri" w:cstheme="minorHAnsi"/>
          <w:b/>
        </w:rPr>
        <w:t>80 000,00</w:t>
      </w:r>
      <w:r w:rsidR="00940044" w:rsidRPr="00A870AA">
        <w:rPr>
          <w:rFonts w:ascii="Calibri" w:hAnsi="Calibri" w:cstheme="minorHAnsi"/>
          <w:b/>
        </w:rPr>
        <w:t xml:space="preserve"> PLN (słownie: </w:t>
      </w:r>
      <w:r w:rsidRPr="00A555A7">
        <w:rPr>
          <w:rFonts w:ascii="Calibri" w:hAnsi="Calibri" w:cstheme="minorHAnsi"/>
          <w:b/>
        </w:rPr>
        <w:t>osiemdziesiąt tysięcy złotych 00/100</w:t>
      </w:r>
      <w:r w:rsidR="00940044" w:rsidRPr="009367B8">
        <w:rPr>
          <w:rFonts w:ascii="Calibri" w:hAnsi="Calibri" w:cstheme="minorHAnsi"/>
          <w:b/>
        </w:rPr>
        <w:t xml:space="preserve"> groszy)  </w:t>
      </w:r>
    </w:p>
    <w:p w14:paraId="442502F8" w14:textId="0F4F66FD" w:rsidR="00D93E78" w:rsidRPr="009367B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Wadium wnosi się przed upływem terminu składania ofert i utrzymuje nieprzerwanie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do dnia upływu terminu związania ofertą, z wyjątkiem przypadków, o których mowa w art. 98 ust. 1 pkt 2</w:t>
      </w:r>
      <w:r w:rsidR="00F62805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i 3</w:t>
      </w:r>
      <w:r w:rsidR="00F62805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oraz ust. 2.</w:t>
      </w:r>
    </w:p>
    <w:p w14:paraId="5AEFC5E0" w14:textId="77777777" w:rsidR="00D93E78" w:rsidRPr="009367B8" w:rsidRDefault="00F62805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Wa</w:t>
      </w:r>
      <w:r w:rsidR="00D93E78" w:rsidRPr="009367B8">
        <w:rPr>
          <w:rFonts w:asciiTheme="minorHAnsi" w:hAnsiTheme="minorHAnsi" w:cstheme="minorHAnsi"/>
        </w:rPr>
        <w:t>dium może być wnoszone według wyboru Wykonawcy w jednej lub kilku następujących formach:</w:t>
      </w:r>
    </w:p>
    <w:p w14:paraId="3B86FDCA" w14:textId="77777777" w:rsidR="00D93E78" w:rsidRPr="009367B8" w:rsidRDefault="00D93E78" w:rsidP="00A029F1">
      <w:pPr>
        <w:pStyle w:val="Akapitzlist"/>
        <w:numPr>
          <w:ilvl w:val="1"/>
          <w:numId w:val="49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pieniądzu;</w:t>
      </w:r>
    </w:p>
    <w:p w14:paraId="44C2F8F0" w14:textId="77777777" w:rsidR="00D93E78" w:rsidRPr="009367B8" w:rsidRDefault="00D93E78" w:rsidP="00A029F1">
      <w:pPr>
        <w:pStyle w:val="Akapitzlist"/>
        <w:numPr>
          <w:ilvl w:val="1"/>
          <w:numId w:val="49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gwarancjach bankowych;</w:t>
      </w:r>
    </w:p>
    <w:p w14:paraId="06D4DEC4" w14:textId="77777777" w:rsidR="00D93E78" w:rsidRPr="009367B8" w:rsidRDefault="00D93E78" w:rsidP="00A029F1">
      <w:pPr>
        <w:pStyle w:val="Akapitzlist"/>
        <w:numPr>
          <w:ilvl w:val="1"/>
          <w:numId w:val="49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gwarancjach ubezpieczeniowych;</w:t>
      </w:r>
    </w:p>
    <w:p w14:paraId="2F72B4EF" w14:textId="77777777" w:rsidR="00D93E78" w:rsidRDefault="00D93E78" w:rsidP="00A029F1">
      <w:pPr>
        <w:pStyle w:val="Akapitzlist"/>
        <w:numPr>
          <w:ilvl w:val="1"/>
          <w:numId w:val="49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poręczeniach udzielanych przez podmioty, o których mow</w:t>
      </w:r>
      <w:r w:rsidR="00F62805" w:rsidRPr="009367B8">
        <w:rPr>
          <w:rFonts w:asciiTheme="minorHAnsi" w:hAnsiTheme="minorHAnsi" w:cstheme="minorHAnsi"/>
        </w:rPr>
        <w:t xml:space="preserve">a w art. 6b ust. 5 pkt 2 ustawy </w:t>
      </w:r>
      <w:r w:rsidRPr="009367B8">
        <w:rPr>
          <w:rFonts w:asciiTheme="minorHAnsi" w:hAnsiTheme="minorHAnsi" w:cstheme="minorHAnsi"/>
        </w:rPr>
        <w:t xml:space="preserve">z dnia 9 listopada 2000 r. o utworzeniu Polskiej Agencji Rozwoju Przedsiębiorczości </w:t>
      </w:r>
      <w:r w:rsidR="00F62805" w:rsidRPr="009367B8">
        <w:rPr>
          <w:rFonts w:asciiTheme="minorHAnsi" w:hAnsiTheme="minorHAnsi" w:cstheme="minorHAnsi"/>
        </w:rPr>
        <w:t xml:space="preserve">        </w:t>
      </w:r>
      <w:r w:rsidRPr="009367B8">
        <w:rPr>
          <w:rFonts w:asciiTheme="minorHAnsi" w:hAnsiTheme="minorHAnsi" w:cstheme="minorHAnsi"/>
        </w:rPr>
        <w:t>(</w:t>
      </w:r>
      <w:r w:rsidR="00F62805" w:rsidRPr="009367B8">
        <w:rPr>
          <w:rFonts w:asciiTheme="minorHAnsi" w:hAnsiTheme="minorHAnsi" w:cstheme="minorHAnsi"/>
        </w:rPr>
        <w:t>t. j. Dz. U. z 2023</w:t>
      </w:r>
      <w:r w:rsidRPr="009367B8">
        <w:rPr>
          <w:rFonts w:asciiTheme="minorHAnsi" w:hAnsiTheme="minorHAnsi" w:cstheme="minorHAnsi"/>
        </w:rPr>
        <w:t xml:space="preserve"> r. poz. </w:t>
      </w:r>
      <w:r w:rsidR="00F62805" w:rsidRPr="009367B8">
        <w:rPr>
          <w:rFonts w:asciiTheme="minorHAnsi" w:hAnsiTheme="minorHAnsi" w:cstheme="minorHAnsi"/>
        </w:rPr>
        <w:t>46</w:t>
      </w:r>
      <w:r w:rsidRPr="009367B8">
        <w:rPr>
          <w:rFonts w:asciiTheme="minorHAnsi" w:hAnsiTheme="minorHAnsi" w:cstheme="minorHAnsi"/>
        </w:rPr>
        <w:t>2).</w:t>
      </w:r>
    </w:p>
    <w:p w14:paraId="1E5DABB1" w14:textId="77777777" w:rsidR="009C1B14" w:rsidRPr="009C1B14" w:rsidRDefault="009C1B14" w:rsidP="009C1B14">
      <w:pPr>
        <w:spacing w:after="120" w:line="280" w:lineRule="exact"/>
        <w:jc w:val="both"/>
        <w:rPr>
          <w:rFonts w:cstheme="minorHAnsi"/>
        </w:rPr>
      </w:pPr>
    </w:p>
    <w:p w14:paraId="5E940359" w14:textId="77777777" w:rsidR="004D41C8" w:rsidRPr="009367B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  <w:b/>
        </w:rPr>
      </w:pPr>
      <w:r w:rsidRPr="009367B8">
        <w:rPr>
          <w:rFonts w:asciiTheme="minorHAnsi" w:hAnsiTheme="minorHAnsi" w:cstheme="minorHAnsi"/>
        </w:rPr>
        <w:t>Wadium w formie pieniądza należy wnieść przelewem na konto</w:t>
      </w:r>
      <w:r w:rsidR="004D41C8" w:rsidRPr="009367B8">
        <w:rPr>
          <w:rFonts w:asciiTheme="minorHAnsi" w:hAnsiTheme="minorHAnsi" w:cstheme="minorHAnsi"/>
        </w:rPr>
        <w:t>:</w:t>
      </w:r>
    </w:p>
    <w:p w14:paraId="6F5154F5" w14:textId="77777777" w:rsidR="004D41C8" w:rsidRPr="009367B8" w:rsidRDefault="004D41C8" w:rsidP="004D41C8">
      <w:pPr>
        <w:pStyle w:val="Akapitzlist"/>
        <w:spacing w:after="120" w:line="280" w:lineRule="exact"/>
        <w:ind w:left="284"/>
        <w:contextualSpacing w:val="0"/>
        <w:jc w:val="both"/>
        <w:rPr>
          <w:rFonts w:ascii="Calibri" w:hAnsi="Calibri" w:cstheme="minorHAnsi"/>
          <w:b/>
        </w:rPr>
      </w:pPr>
      <w:bookmarkStart w:id="7" w:name="_Hlk517942914"/>
      <w:r w:rsidRPr="009367B8">
        <w:rPr>
          <w:rFonts w:ascii="Calibri" w:hAnsi="Calibri" w:cstheme="minorHAnsi"/>
          <w:b/>
        </w:rPr>
        <w:t>Nr rachunku  50 1050 1461 1000 0023 5341 5645</w:t>
      </w:r>
    </w:p>
    <w:p w14:paraId="1E351CDD" w14:textId="413C06CA" w:rsidR="004D41C8" w:rsidRPr="009367B8" w:rsidRDefault="004D41C8" w:rsidP="004D41C8">
      <w:pPr>
        <w:pStyle w:val="Akapitzlist"/>
        <w:spacing w:after="120" w:line="280" w:lineRule="exact"/>
        <w:ind w:left="284"/>
        <w:contextualSpacing w:val="0"/>
        <w:jc w:val="both"/>
        <w:rPr>
          <w:rFonts w:ascii="Calibri" w:hAnsi="Calibri" w:cstheme="minorHAnsi"/>
          <w:b/>
        </w:rPr>
      </w:pPr>
      <w:r w:rsidRPr="009367B8">
        <w:rPr>
          <w:rFonts w:ascii="Calibri" w:hAnsi="Calibri" w:cstheme="minorHAnsi"/>
          <w:b/>
        </w:rPr>
        <w:t>z dopiskiem „Wadium" i znak sprawy:</w:t>
      </w:r>
      <w:r w:rsidRPr="009367B8">
        <w:rPr>
          <w:rFonts w:ascii="Calibri" w:hAnsi="Calibri" w:cstheme="minorHAnsi"/>
          <w:b/>
          <w:spacing w:val="-8"/>
        </w:rPr>
        <w:t xml:space="preserve"> </w:t>
      </w:r>
      <w:r w:rsidR="00326A00" w:rsidRPr="009367B8">
        <w:rPr>
          <w:rFonts w:ascii="Calibri" w:hAnsi="Calibri" w:cstheme="minorHAnsi"/>
          <w:b/>
          <w:spacing w:val="-8"/>
        </w:rPr>
        <w:t>KPT-DZI.270.1.2023.</w:t>
      </w:r>
    </w:p>
    <w:bookmarkEnd w:id="7"/>
    <w:p w14:paraId="76A10673" w14:textId="77777777" w:rsidR="00F62805" w:rsidRPr="009367B8" w:rsidRDefault="00D93E78" w:rsidP="00940044">
      <w:pPr>
        <w:spacing w:after="120" w:line="280" w:lineRule="exact"/>
        <w:ind w:left="284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Za termin wniesienia wadium w formie pieniężnej zostanie przyjęty termin uznania rachunku Zamawiającego.</w:t>
      </w:r>
    </w:p>
    <w:p w14:paraId="1A816483" w14:textId="77777777" w:rsidR="00D93E78" w:rsidRPr="009367B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Wadium wnoszone w formie poręczeń lub gwarancji musi spełniać co najmniej poniższe wymagania:</w:t>
      </w:r>
    </w:p>
    <w:p w14:paraId="70F9BD72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musi obejmować odpowiedzialność za wszystkie przypadki</w:t>
      </w:r>
      <w:r w:rsidR="00CC6A29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powodujące utratę wadium przez Wykonawcę określone w </w:t>
      </w:r>
      <w:r w:rsidR="00CC6A29" w:rsidRPr="009367B8">
        <w:rPr>
          <w:rFonts w:asciiTheme="minorHAnsi" w:hAnsiTheme="minorHAnsi" w:cstheme="minorHAnsi"/>
        </w:rPr>
        <w:t xml:space="preserve">ustawie </w:t>
      </w:r>
      <w:proofErr w:type="spellStart"/>
      <w:r w:rsidR="00CC6A29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, bez potwierdzania tych okoliczności;</w:t>
      </w:r>
    </w:p>
    <w:p w14:paraId="37E59FAC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 jej treści powinno jednoznaczn</w:t>
      </w:r>
      <w:r w:rsidR="00CC6A29" w:rsidRPr="009367B8">
        <w:rPr>
          <w:rFonts w:asciiTheme="minorHAnsi" w:hAnsiTheme="minorHAnsi" w:cstheme="minorHAnsi"/>
        </w:rPr>
        <w:t>i</w:t>
      </w:r>
      <w:r w:rsidRPr="009367B8">
        <w:rPr>
          <w:rFonts w:asciiTheme="minorHAnsi" w:hAnsiTheme="minorHAnsi" w:cstheme="minorHAnsi"/>
        </w:rPr>
        <w:t>e wynikać zobowiązanie gwaranta do zapłaty całej kwoty wadium;</w:t>
      </w:r>
    </w:p>
    <w:p w14:paraId="7F2B5AA1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powinno być nieodwołalne i bezwarunkowe oraz płatne na pierwsze żądanie;</w:t>
      </w:r>
    </w:p>
    <w:p w14:paraId="3D40C7D4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termin obowiązywania poręczenia lub gwarancji nie może być krótszy niż termin związania ofertą (z zastrzeżeniem iż pierwszym dniem związania ofertą jest dzień składania ofert); </w:t>
      </w:r>
    </w:p>
    <w:p w14:paraId="793ED4DF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treści poręczenia lub gwarancji powinna znaleźć się nazwa oraz numer przedmiotowego postępowania;</w:t>
      </w:r>
    </w:p>
    <w:p w14:paraId="7A796C70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beneficjentem poręczenia lub gwarancji jest: </w:t>
      </w:r>
      <w:r w:rsidR="006642AD" w:rsidRPr="009367B8">
        <w:rPr>
          <w:rFonts w:asciiTheme="minorHAnsi" w:hAnsiTheme="minorHAnsi" w:cstheme="minorHAnsi"/>
        </w:rPr>
        <w:t>Gmina Kielce</w:t>
      </w:r>
      <w:r w:rsidRPr="009367B8">
        <w:rPr>
          <w:rFonts w:asciiTheme="minorHAnsi" w:hAnsiTheme="minorHAnsi" w:cstheme="minorHAnsi"/>
        </w:rPr>
        <w:t xml:space="preserve"> – </w:t>
      </w:r>
      <w:r w:rsidR="006642AD" w:rsidRPr="009367B8">
        <w:rPr>
          <w:rFonts w:asciiTheme="minorHAnsi" w:hAnsiTheme="minorHAnsi" w:cstheme="minorHAnsi"/>
        </w:rPr>
        <w:t>Kielecki Park Technologiczny w Kielcach</w:t>
      </w:r>
      <w:r w:rsidRPr="009367B8">
        <w:rPr>
          <w:rFonts w:asciiTheme="minorHAnsi" w:hAnsiTheme="minorHAnsi" w:cstheme="minorHAnsi"/>
        </w:rPr>
        <w:t>;</w:t>
      </w:r>
    </w:p>
    <w:p w14:paraId="1F420797" w14:textId="742EBB1E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 przypadku Wykonawców wspólnie ubiegających się o udzielenie zamówienia (art. 58 </w:t>
      </w:r>
      <w:r w:rsidR="00CC6A29" w:rsidRPr="009367B8">
        <w:rPr>
          <w:rFonts w:asciiTheme="minorHAnsi" w:hAnsiTheme="minorHAnsi" w:cstheme="minorHAnsi"/>
        </w:rPr>
        <w:t xml:space="preserve">ustawy </w:t>
      </w:r>
      <w:proofErr w:type="spellStart"/>
      <w:r w:rsidR="00CC6A29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>), Zamawiający wymaga</w:t>
      </w:r>
      <w:r w:rsidR="00CC6A29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aby poręczenie lub gwarancja obejmowała swą treścią (tj. zobowiązanych z tytułu poręczenia lub gwarancji) wszystkich Wykonawców wspólnie ubiegających się o udzielenie zamówienia lub aby z jej treści wynikało,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>że zabezpiecza ofertę Wykonawców wspólnie ubiegających się o udzielenie zamówienia (konsorcjum);</w:t>
      </w:r>
    </w:p>
    <w:p w14:paraId="4329EBEB" w14:textId="77777777" w:rsidR="00D93E78" w:rsidRPr="009367B8" w:rsidRDefault="00D93E78" w:rsidP="00A029F1">
      <w:pPr>
        <w:pStyle w:val="Akapitzlist"/>
        <w:numPr>
          <w:ilvl w:val="1"/>
          <w:numId w:val="50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musi zostać złożone w postaci elektronicznej, opatrzone kwalifikowanym podpisem elektronicznym przez wystawcę poręczenia lub gwarancji.</w:t>
      </w:r>
    </w:p>
    <w:p w14:paraId="3A4C7BD3" w14:textId="77777777" w:rsidR="00D93E78" w:rsidRPr="009367B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 wniesienia wadium w formie:</w:t>
      </w:r>
    </w:p>
    <w:p w14:paraId="2337253F" w14:textId="77777777" w:rsidR="00D93E78" w:rsidRPr="009367B8" w:rsidRDefault="00D93E78" w:rsidP="00A029F1">
      <w:pPr>
        <w:pStyle w:val="Akapitzlist"/>
        <w:numPr>
          <w:ilvl w:val="1"/>
          <w:numId w:val="51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pieniężnej </w:t>
      </w:r>
      <w:r w:rsidR="0044610A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zaleca się, by dowód dokonania przelewu został dołączony do oferty;</w:t>
      </w:r>
    </w:p>
    <w:p w14:paraId="159CA254" w14:textId="77777777" w:rsidR="00D93E78" w:rsidRPr="009367B8" w:rsidRDefault="00D93E78" w:rsidP="00A029F1">
      <w:pPr>
        <w:pStyle w:val="Akapitzlist"/>
        <w:numPr>
          <w:ilvl w:val="1"/>
          <w:numId w:val="51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poręczeń lub gwarancji </w:t>
      </w:r>
      <w:r w:rsidR="0044610A" w:rsidRPr="009367B8">
        <w:rPr>
          <w:rFonts w:asciiTheme="minorHAnsi" w:hAnsiTheme="minorHAnsi" w:cstheme="minorHAnsi"/>
        </w:rPr>
        <w:t>–</w:t>
      </w:r>
      <w:r w:rsidRPr="009367B8">
        <w:rPr>
          <w:rFonts w:asciiTheme="minorHAnsi" w:hAnsiTheme="minorHAnsi" w:cstheme="minorHAnsi"/>
        </w:rPr>
        <w:t xml:space="preserve"> wymaga się, by oryginał dokumentu został złożony wraz </w:t>
      </w:r>
      <w:r w:rsidRPr="009367B8">
        <w:rPr>
          <w:rFonts w:asciiTheme="minorHAnsi" w:hAnsiTheme="minorHAnsi" w:cstheme="minorHAnsi"/>
        </w:rPr>
        <w:br/>
        <w:t>z ofertą.</w:t>
      </w:r>
    </w:p>
    <w:p w14:paraId="350C2C16" w14:textId="77777777" w:rsidR="00D93E78" w:rsidRPr="009367B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Oferta Wykonawcy, który nie wniesie wadium </w:t>
      </w:r>
      <w:r w:rsidRPr="009367B8">
        <w:rPr>
          <w:rFonts w:asciiTheme="minorHAnsi" w:hAnsiTheme="minorHAnsi" w:cstheme="minorHAnsi"/>
          <w:bCs/>
        </w:rPr>
        <w:t>lub wniesie w sposób nieprawidłowy</w:t>
      </w:r>
      <w:r w:rsidRPr="009367B8">
        <w:rPr>
          <w:rFonts w:asciiTheme="minorHAnsi" w:hAnsiTheme="minorHAnsi" w:cstheme="minorHAnsi"/>
        </w:rPr>
        <w:t xml:space="preserve"> lub nie utrzyma wadium nieprzerwanie do upływu terminu zwią</w:t>
      </w:r>
      <w:r w:rsidR="0044610A" w:rsidRPr="009367B8">
        <w:rPr>
          <w:rFonts w:asciiTheme="minorHAnsi" w:hAnsiTheme="minorHAnsi" w:cstheme="minorHAnsi"/>
        </w:rPr>
        <w:t xml:space="preserve">zania ofertą lub złoży wniosek          </w:t>
      </w:r>
      <w:r w:rsidRPr="009367B8">
        <w:rPr>
          <w:rFonts w:asciiTheme="minorHAnsi" w:hAnsiTheme="minorHAnsi" w:cstheme="minorHAnsi"/>
        </w:rPr>
        <w:t>o zwrot wadium w przypadku, o którym mowa w art. 98 ust. 2 pkt 3</w:t>
      </w:r>
      <w:r w:rsidR="0044610A" w:rsidRPr="009367B8">
        <w:rPr>
          <w:rFonts w:asciiTheme="minorHAnsi" w:hAnsiTheme="minorHAnsi" w:cstheme="minorHAnsi"/>
        </w:rPr>
        <w:t>)</w:t>
      </w:r>
      <w:r w:rsidRPr="009367B8">
        <w:rPr>
          <w:rFonts w:asciiTheme="minorHAnsi" w:hAnsiTheme="minorHAnsi" w:cstheme="minorHAnsi"/>
        </w:rPr>
        <w:t xml:space="preserve"> </w:t>
      </w:r>
      <w:r w:rsidR="0044610A" w:rsidRPr="009367B8">
        <w:rPr>
          <w:rFonts w:asciiTheme="minorHAnsi" w:hAnsiTheme="minorHAnsi" w:cstheme="minorHAnsi"/>
        </w:rPr>
        <w:t xml:space="preserve">ustawy </w:t>
      </w:r>
      <w:proofErr w:type="spellStart"/>
      <w:r w:rsidR="0044610A" w:rsidRPr="009367B8">
        <w:rPr>
          <w:rFonts w:asciiTheme="minorHAnsi" w:hAnsiTheme="minorHAnsi" w:cstheme="minorHAnsi"/>
        </w:rPr>
        <w:t>Pzp</w:t>
      </w:r>
      <w:proofErr w:type="spellEnd"/>
      <w:r w:rsidRPr="009367B8">
        <w:rPr>
          <w:rFonts w:asciiTheme="minorHAnsi" w:hAnsiTheme="minorHAnsi" w:cstheme="minorHAnsi"/>
        </w:rPr>
        <w:t xml:space="preserve"> zostanie odrzucona.</w:t>
      </w:r>
    </w:p>
    <w:p w14:paraId="2F040AFB" w14:textId="77777777" w:rsidR="00D93E78" w:rsidRDefault="00D93E78" w:rsidP="00A029F1">
      <w:pPr>
        <w:pStyle w:val="Akapitzlist"/>
        <w:numPr>
          <w:ilvl w:val="0"/>
          <w:numId w:val="48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Zasady zwrotu oraz okoliczności zatrzymania wadium określa art. 98 </w:t>
      </w:r>
      <w:r w:rsidR="0044610A" w:rsidRPr="009367B8">
        <w:rPr>
          <w:rFonts w:asciiTheme="minorHAnsi" w:hAnsiTheme="minorHAnsi" w:cstheme="minorHAnsi"/>
        </w:rPr>
        <w:t xml:space="preserve">ustawy </w:t>
      </w:r>
      <w:proofErr w:type="spellStart"/>
      <w:r w:rsidR="0044610A" w:rsidRPr="009367B8">
        <w:rPr>
          <w:rFonts w:asciiTheme="minorHAnsi" w:hAnsiTheme="minorHAnsi" w:cstheme="minorHAnsi"/>
        </w:rPr>
        <w:t>Pz</w:t>
      </w:r>
      <w:r w:rsidRPr="009367B8">
        <w:rPr>
          <w:rFonts w:asciiTheme="minorHAnsi" w:hAnsiTheme="minorHAnsi" w:cstheme="minorHAnsi"/>
        </w:rPr>
        <w:t>p</w:t>
      </w:r>
      <w:proofErr w:type="spellEnd"/>
      <w:r w:rsidRPr="009367B8">
        <w:rPr>
          <w:rFonts w:asciiTheme="minorHAnsi" w:hAnsiTheme="minorHAnsi" w:cstheme="minorHAnsi"/>
        </w:rPr>
        <w:t>.</w:t>
      </w:r>
    </w:p>
    <w:p w14:paraId="70A0E396" w14:textId="77777777" w:rsidR="009C1B14" w:rsidRDefault="009C1B14" w:rsidP="009C1B14">
      <w:pPr>
        <w:spacing w:after="120" w:line="280" w:lineRule="exact"/>
        <w:jc w:val="both"/>
        <w:rPr>
          <w:rFonts w:cstheme="minorHAnsi"/>
        </w:rPr>
      </w:pPr>
    </w:p>
    <w:p w14:paraId="3EB8F3E6" w14:textId="77777777" w:rsidR="009C1B14" w:rsidRDefault="009C1B14" w:rsidP="009C1B14">
      <w:pPr>
        <w:spacing w:after="120" w:line="280" w:lineRule="exact"/>
        <w:jc w:val="both"/>
        <w:rPr>
          <w:rFonts w:cstheme="minorHAnsi"/>
        </w:rPr>
      </w:pPr>
    </w:p>
    <w:p w14:paraId="18F5EC1B" w14:textId="77777777" w:rsidR="009C1B14" w:rsidRPr="009C1B14" w:rsidRDefault="009C1B14" w:rsidP="009C1B14">
      <w:pPr>
        <w:spacing w:after="120" w:line="280" w:lineRule="exact"/>
        <w:jc w:val="both"/>
        <w:rPr>
          <w:rFonts w:cstheme="minorHAnsi"/>
        </w:rPr>
      </w:pPr>
    </w:p>
    <w:p w14:paraId="4926017F" w14:textId="77777777" w:rsidR="00D93E78" w:rsidRPr="009367B8" w:rsidRDefault="00D93E78" w:rsidP="0038245D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2143576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XVI.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TERMIN ZWIĄZANIA OFERTĄ</w:t>
      </w:r>
    </w:p>
    <w:p w14:paraId="6C53BEEA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63D0090C" w14:textId="77777777" w:rsidR="00F117EA" w:rsidRPr="009367B8" w:rsidRDefault="00F117EA" w:rsidP="00F117EA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3EF7FCE2" w14:textId="12DBC8C0" w:rsidR="00D93E78" w:rsidRPr="00A870AA" w:rsidRDefault="00D93E78" w:rsidP="00A029F1">
      <w:pPr>
        <w:pStyle w:val="Akapitzlist"/>
        <w:numPr>
          <w:ilvl w:val="6"/>
          <w:numId w:val="52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9367B8">
        <w:rPr>
          <w:rFonts w:asciiTheme="minorHAnsi" w:hAnsiTheme="minorHAnsi" w:cstheme="minorHAnsi"/>
          <w:b/>
        </w:rPr>
        <w:t xml:space="preserve">90 </w:t>
      </w:r>
      <w:r w:rsidR="00BF43ED" w:rsidRPr="009367B8">
        <w:rPr>
          <w:rFonts w:asciiTheme="minorHAnsi" w:hAnsiTheme="minorHAnsi" w:cstheme="minorHAnsi"/>
          <w:b/>
        </w:rPr>
        <w:t xml:space="preserve">dni, </w:t>
      </w:r>
      <w:r w:rsidR="00BF43ED" w:rsidRPr="00A870AA">
        <w:rPr>
          <w:rFonts w:asciiTheme="minorHAnsi" w:hAnsiTheme="minorHAnsi" w:cstheme="minorHAnsi"/>
          <w:b/>
        </w:rPr>
        <w:t xml:space="preserve">tj. do dnia </w:t>
      </w:r>
      <w:r w:rsidR="0066022F" w:rsidRPr="00A870AA">
        <w:rPr>
          <w:rFonts w:asciiTheme="minorHAnsi" w:hAnsiTheme="minorHAnsi" w:cstheme="minorHAnsi"/>
          <w:b/>
        </w:rPr>
        <w:t>21</w:t>
      </w:r>
      <w:r w:rsidR="00954918" w:rsidRPr="00A870AA">
        <w:rPr>
          <w:rFonts w:asciiTheme="minorHAnsi" w:hAnsiTheme="minorHAnsi" w:cstheme="minorHAnsi"/>
          <w:b/>
        </w:rPr>
        <w:t>.01.2024</w:t>
      </w:r>
      <w:r w:rsidRPr="00A870AA">
        <w:rPr>
          <w:rFonts w:asciiTheme="minorHAnsi" w:hAnsiTheme="minorHAnsi" w:cstheme="minorHAnsi"/>
          <w:b/>
        </w:rPr>
        <w:t xml:space="preserve"> r.</w:t>
      </w:r>
    </w:p>
    <w:p w14:paraId="4AAD36AE" w14:textId="77777777" w:rsidR="00D93E78" w:rsidRPr="009367B8" w:rsidRDefault="00D93E78" w:rsidP="00A029F1">
      <w:pPr>
        <w:pStyle w:val="Akapitzlist"/>
        <w:numPr>
          <w:ilvl w:val="6"/>
          <w:numId w:val="52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</w:t>
      </w:r>
      <w:r w:rsidR="00BF43E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gdy wybór najkorzystniejszej oferty nie nastąpi przed upływem </w:t>
      </w:r>
      <w:r w:rsidRPr="009367B8">
        <w:rPr>
          <w:rFonts w:asciiTheme="minorHAnsi" w:hAnsiTheme="minorHAnsi" w:cstheme="minorHAnsi"/>
          <w:iCs/>
        </w:rPr>
        <w:t>terminu związania</w:t>
      </w:r>
      <w:r w:rsidRPr="009367B8">
        <w:rPr>
          <w:rFonts w:asciiTheme="minorHAnsi" w:hAnsiTheme="minorHAnsi" w:cstheme="minorHAnsi"/>
        </w:rPr>
        <w:t xml:space="preserve"> ofertą, o którym mowa w ust. 1, Zamawiający przed upływem </w:t>
      </w:r>
      <w:r w:rsidRPr="009367B8">
        <w:rPr>
          <w:rFonts w:asciiTheme="minorHAnsi" w:hAnsiTheme="minorHAnsi" w:cstheme="minorHAnsi"/>
          <w:iCs/>
        </w:rPr>
        <w:t>terminu związania</w:t>
      </w:r>
      <w:r w:rsidRPr="009367B8">
        <w:rPr>
          <w:rFonts w:asciiTheme="minorHAnsi" w:hAnsiTheme="minorHAnsi" w:cstheme="minorHAnsi"/>
        </w:rPr>
        <w:t xml:space="preserve"> ofertą zwróci się jednokrotnie do Wykonawców o wyrażenie zgody na przedłużenie tego terminu o wskazywany przez niego okres, nie dłuższy niż 60 dni.</w:t>
      </w:r>
    </w:p>
    <w:p w14:paraId="72177D1C" w14:textId="77777777" w:rsidR="00D93E78" w:rsidRPr="009367B8" w:rsidRDefault="00BF43ED" w:rsidP="00A029F1">
      <w:pPr>
        <w:pStyle w:val="Akapitzlist"/>
        <w:numPr>
          <w:ilvl w:val="6"/>
          <w:numId w:val="52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hAnsi="Calibri" w:cs="Calibri"/>
          <w:lang w:val="x-none" w:eastAsia="x-none"/>
        </w:rPr>
        <w:t>Przedłużenie terminu związania ofertą, o którym mowa w ust. 2, wymaga złożenia przez Wykonawcę pisemnego oświadczenia o wyrażeniu zgody na przedłużenie terminu związania ofertą.</w:t>
      </w:r>
    </w:p>
    <w:p w14:paraId="0A279B74" w14:textId="77777777" w:rsidR="00D93E78" w:rsidRPr="009367B8" w:rsidRDefault="00D93E78" w:rsidP="00A029F1">
      <w:pPr>
        <w:pStyle w:val="Akapitzlist"/>
        <w:numPr>
          <w:ilvl w:val="6"/>
          <w:numId w:val="52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</w:t>
      </w:r>
      <w:r w:rsidR="00BF43E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gdy Zamawiający żąda wniesienia wadium, przedłużenie </w:t>
      </w:r>
      <w:r w:rsidRPr="009367B8">
        <w:rPr>
          <w:rFonts w:asciiTheme="minorHAnsi" w:hAnsiTheme="minorHAnsi" w:cstheme="minorHAnsi"/>
          <w:iCs/>
        </w:rPr>
        <w:t>terminu związania</w:t>
      </w:r>
      <w:r w:rsidRPr="009367B8">
        <w:rPr>
          <w:rFonts w:asciiTheme="minorHAnsi" w:hAnsiTheme="minorHAnsi" w:cstheme="minorHAnsi"/>
        </w:rPr>
        <w:t xml:space="preserve"> ofertą, o którym mowa w ust. 2, następuje wraz z przedłużeniem okresu ważności wadium albo, jeżeli nie jest to możliwe, z wniesieniem nowego wadium na przedłużony okres związania ofertą.</w:t>
      </w:r>
    </w:p>
    <w:p w14:paraId="2C83636B" w14:textId="77777777" w:rsidR="00D93E78" w:rsidRPr="009367B8" w:rsidRDefault="00D93E78" w:rsidP="006424F1">
      <w:p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789D524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XVII.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MIEJSCE I TERMIN SKŁADANIA I OTWARCIA OFERT</w:t>
      </w:r>
    </w:p>
    <w:p w14:paraId="0DC294AE" w14:textId="77777777" w:rsidR="005878DD" w:rsidRPr="009367B8" w:rsidRDefault="005878DD" w:rsidP="005878DD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7CCE9F70" w14:textId="3FCD6B7B" w:rsidR="00D93E78" w:rsidRPr="009367B8" w:rsidRDefault="00E93B7A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eastAsia="Calibri" w:hAnsiTheme="minorHAnsi" w:cstheme="minorHAnsi"/>
          <w:lang w:bidi="pl-PL"/>
        </w:rPr>
        <w:t xml:space="preserve">Wykonawca składa swoją ofertę za pośrednictwem </w:t>
      </w:r>
      <w:r w:rsidRPr="009367B8">
        <w:rPr>
          <w:rFonts w:asciiTheme="minorHAnsi" w:hAnsiTheme="minorHAnsi" w:cstheme="minorHAnsi"/>
        </w:rPr>
        <w:t>zakładki „Oferty/wnioski”</w:t>
      </w:r>
      <w:r w:rsidRPr="009367B8">
        <w:rPr>
          <w:rFonts w:asciiTheme="minorHAnsi" w:eastAsia="Calibri" w:hAnsiTheme="minorHAnsi" w:cstheme="minorHAnsi"/>
          <w:lang w:bidi="pl-PL"/>
        </w:rPr>
        <w:t xml:space="preserve">, </w:t>
      </w:r>
      <w:r w:rsidRPr="009367B8">
        <w:rPr>
          <w:rFonts w:asciiTheme="minorHAnsi" w:hAnsiTheme="minorHAnsi" w:cstheme="minorHAnsi"/>
        </w:rPr>
        <w:t>widocznej   w podglądzie postępowania po zalogowaniu się na konto Wykonawcy,</w:t>
      </w:r>
      <w:r w:rsidRPr="009367B8">
        <w:rPr>
          <w:rFonts w:asciiTheme="minorHAnsi" w:eastAsia="Calibri" w:hAnsiTheme="minorHAnsi" w:cstheme="minorHAnsi"/>
          <w:lang w:bidi="pl-PL"/>
        </w:rPr>
        <w:t xml:space="preserve"> dostępnej </w:t>
      </w:r>
      <w:r w:rsidR="00440EC0">
        <w:rPr>
          <w:rFonts w:asciiTheme="minorHAnsi" w:eastAsia="Calibri" w:hAnsiTheme="minorHAnsi" w:cstheme="minorHAnsi"/>
          <w:lang w:bidi="pl-PL"/>
        </w:rPr>
        <w:br/>
      </w:r>
      <w:r w:rsidRPr="009367B8">
        <w:rPr>
          <w:rFonts w:asciiTheme="minorHAnsi" w:eastAsia="Calibri" w:hAnsiTheme="minorHAnsi" w:cstheme="minorHAnsi"/>
          <w:lang w:bidi="pl-PL"/>
        </w:rPr>
        <w:t xml:space="preserve">na </w:t>
      </w:r>
      <w:r w:rsidRPr="009367B8">
        <w:rPr>
          <w:rFonts w:asciiTheme="minorHAnsi" w:eastAsia="Calibri" w:hAnsiTheme="minorHAnsi" w:cstheme="minorHAnsi"/>
        </w:rPr>
        <w:t xml:space="preserve">portalu: </w:t>
      </w:r>
      <w:hyperlink r:id="rId25" w:history="1">
        <w:r w:rsidRPr="009367B8">
          <w:rPr>
            <w:rFonts w:asciiTheme="minorHAnsi" w:eastAsia="Calibri" w:hAnsiTheme="minorHAnsi" w:cstheme="minorHAnsi"/>
            <w:u w:val="single"/>
          </w:rPr>
          <w:t>https://ezamowienia.gov.pl/pl</w:t>
        </w:r>
      </w:hyperlink>
      <w:r w:rsidRPr="009367B8">
        <w:rPr>
          <w:rFonts w:asciiTheme="minorHAnsi" w:eastAsia="Calibri" w:hAnsiTheme="minorHAnsi" w:cstheme="minorHAnsi"/>
          <w:lang w:bidi="pl-PL"/>
        </w:rPr>
        <w:t>, zgodnie z zapisami rozdz. XII ust. 4 SWZ.</w:t>
      </w:r>
    </w:p>
    <w:p w14:paraId="1DC78FCA" w14:textId="46A111A5" w:rsidR="00D93E78" w:rsidRPr="009367B8" w:rsidRDefault="00E93B7A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eastAsia="Calibri" w:hAnsiTheme="minorHAnsi" w:cstheme="minorHAnsi"/>
          <w:lang w:bidi="pl-PL"/>
        </w:rPr>
        <w:t xml:space="preserve">Sposób złożenia oferty został opisany w Instrukcji interaktywnej, która jest dostępna </w:t>
      </w:r>
      <w:r w:rsidR="00440EC0">
        <w:rPr>
          <w:rFonts w:asciiTheme="minorHAnsi" w:eastAsia="Calibri" w:hAnsiTheme="minorHAnsi" w:cstheme="minorHAnsi"/>
          <w:lang w:bidi="pl-PL"/>
        </w:rPr>
        <w:br/>
      </w:r>
      <w:r w:rsidRPr="009367B8">
        <w:rPr>
          <w:rFonts w:asciiTheme="minorHAnsi" w:eastAsia="Calibri" w:hAnsiTheme="minorHAnsi" w:cstheme="minorHAnsi"/>
          <w:lang w:bidi="pl-PL"/>
        </w:rPr>
        <w:t>na Platformie e-Zamówienia.</w:t>
      </w:r>
    </w:p>
    <w:p w14:paraId="0BE3F4DA" w14:textId="290CDCBE" w:rsidR="00E93B7A" w:rsidRPr="00A870AA" w:rsidRDefault="00E93B7A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  <w:b/>
          <w:bCs/>
        </w:rPr>
      </w:pPr>
      <w:r w:rsidRPr="009367B8">
        <w:rPr>
          <w:rFonts w:asciiTheme="minorHAnsi" w:eastAsia="Calibri" w:hAnsiTheme="minorHAnsi" w:cstheme="minorHAnsi"/>
          <w:lang w:bidi="pl-PL"/>
        </w:rPr>
        <w:t xml:space="preserve">Ofertę wraz z wymaganymi załącznikami należy złożyć w terminie do dnia </w:t>
      </w:r>
      <w:r w:rsidR="0066022F" w:rsidRPr="00A870AA">
        <w:rPr>
          <w:rFonts w:asciiTheme="minorHAnsi" w:eastAsia="Calibri" w:hAnsiTheme="minorHAnsi" w:cstheme="minorHAnsi"/>
          <w:b/>
          <w:lang w:bidi="pl-PL"/>
        </w:rPr>
        <w:t>24</w:t>
      </w:r>
      <w:r w:rsidR="009B7EA2" w:rsidRPr="00A870AA">
        <w:rPr>
          <w:rFonts w:asciiTheme="minorHAnsi" w:eastAsia="Calibri" w:hAnsiTheme="minorHAnsi" w:cstheme="minorHAnsi"/>
          <w:b/>
          <w:lang w:bidi="pl-PL"/>
        </w:rPr>
        <w:t>.10.2023</w:t>
      </w:r>
      <w:r w:rsidRPr="00A870AA">
        <w:rPr>
          <w:rFonts w:asciiTheme="minorHAnsi" w:eastAsia="Calibri" w:hAnsiTheme="minorHAnsi" w:cstheme="minorHAnsi"/>
          <w:b/>
          <w:lang w:bidi="pl-PL"/>
        </w:rPr>
        <w:t xml:space="preserve"> r. do godz. </w:t>
      </w:r>
      <w:r w:rsidR="009B7EA2" w:rsidRPr="00A870AA">
        <w:rPr>
          <w:rFonts w:asciiTheme="minorHAnsi" w:eastAsia="Calibri" w:hAnsiTheme="minorHAnsi" w:cstheme="minorHAnsi"/>
          <w:b/>
          <w:lang w:bidi="pl-PL"/>
        </w:rPr>
        <w:t>9:30</w:t>
      </w:r>
    </w:p>
    <w:p w14:paraId="43351913" w14:textId="77777777" w:rsidR="00E93B7A" w:rsidRPr="009367B8" w:rsidRDefault="00E93B7A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  <w:b/>
          <w:bCs/>
        </w:rPr>
      </w:pPr>
      <w:r w:rsidRPr="009367B8">
        <w:rPr>
          <w:rFonts w:asciiTheme="minorHAnsi" w:eastAsia="Calibri" w:hAnsiTheme="minorHAnsi" w:cstheme="minorHAnsi"/>
          <w:lang w:bidi="pl-PL"/>
        </w:rPr>
        <w:t>Wykonawca po upływie terminu składania ofert nie może złożyć oferty.</w:t>
      </w:r>
    </w:p>
    <w:p w14:paraId="670FCB7C" w14:textId="38324BA9" w:rsidR="00D93E78" w:rsidRPr="009367B8" w:rsidRDefault="00E93B7A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  <w:b/>
          <w:bCs/>
        </w:rPr>
      </w:pPr>
      <w:r w:rsidRPr="009367B8">
        <w:rPr>
          <w:rFonts w:asciiTheme="minorHAnsi" w:eastAsia="Calibri" w:hAnsiTheme="minorHAnsi" w:cstheme="minorHAnsi"/>
          <w:lang w:bidi="pl-PL"/>
        </w:rPr>
        <w:t xml:space="preserve">Otwarcie ofert jest niejawne i nastąpi w dniu </w:t>
      </w:r>
      <w:r w:rsidR="0066022F" w:rsidRPr="00A870AA">
        <w:rPr>
          <w:rFonts w:asciiTheme="minorHAnsi" w:eastAsia="Calibri" w:hAnsiTheme="minorHAnsi" w:cstheme="minorHAnsi"/>
          <w:b/>
          <w:lang w:bidi="pl-PL"/>
        </w:rPr>
        <w:t>24</w:t>
      </w:r>
      <w:r w:rsidR="009B7EA2" w:rsidRPr="00A870AA">
        <w:rPr>
          <w:rFonts w:asciiTheme="minorHAnsi" w:eastAsia="Calibri" w:hAnsiTheme="minorHAnsi" w:cstheme="minorHAnsi"/>
          <w:b/>
          <w:lang w:bidi="pl-PL"/>
        </w:rPr>
        <w:t>.10.2023</w:t>
      </w:r>
      <w:r w:rsidRPr="00A870AA">
        <w:rPr>
          <w:rFonts w:asciiTheme="minorHAnsi" w:eastAsia="Calibri" w:hAnsiTheme="minorHAnsi" w:cstheme="minorHAnsi"/>
          <w:b/>
          <w:lang w:bidi="pl-PL"/>
        </w:rPr>
        <w:t xml:space="preserve"> r. o godz. </w:t>
      </w:r>
      <w:r w:rsidR="009B7EA2" w:rsidRPr="00A870AA">
        <w:rPr>
          <w:rFonts w:asciiTheme="minorHAnsi" w:eastAsia="Calibri" w:hAnsiTheme="minorHAnsi" w:cstheme="minorHAnsi"/>
          <w:b/>
          <w:lang w:bidi="pl-PL"/>
        </w:rPr>
        <w:t>10:00</w:t>
      </w:r>
      <w:r w:rsidRPr="009367B8">
        <w:rPr>
          <w:rFonts w:asciiTheme="minorHAnsi" w:eastAsia="Calibri" w:hAnsiTheme="minorHAnsi" w:cstheme="minorHAnsi"/>
          <w:b/>
          <w:lang w:bidi="pl-PL"/>
        </w:rPr>
        <w:t xml:space="preserve"> </w:t>
      </w:r>
      <w:r w:rsidRPr="009367B8">
        <w:rPr>
          <w:rFonts w:asciiTheme="minorHAnsi" w:eastAsia="Calibri" w:hAnsiTheme="minorHAnsi" w:cstheme="minorHAnsi"/>
          <w:lang w:bidi="pl-PL"/>
        </w:rPr>
        <w:t>przy użyciu systemu teleinformatycznego.</w:t>
      </w:r>
    </w:p>
    <w:p w14:paraId="63FE4F3A" w14:textId="77777777" w:rsidR="00D93E78" w:rsidRPr="009367B8" w:rsidRDefault="00D93E78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W przypadku awarii systemu</w:t>
      </w:r>
      <w:r w:rsidR="00E93B7A" w:rsidRPr="009367B8">
        <w:rPr>
          <w:rFonts w:asciiTheme="minorHAnsi" w:hAnsiTheme="minorHAnsi" w:cstheme="minorHAnsi"/>
        </w:rPr>
        <w:t xml:space="preserve"> teleinformatycznego</w:t>
      </w:r>
      <w:r w:rsidRPr="009367B8">
        <w:rPr>
          <w:rFonts w:asciiTheme="minorHAnsi" w:hAnsiTheme="minorHAnsi" w:cstheme="minorHAnsi"/>
        </w:rPr>
        <w:t>, która spowoduje brak możliwości otwarcia ofer</w:t>
      </w:r>
      <w:r w:rsidR="00E93B7A" w:rsidRPr="009367B8">
        <w:rPr>
          <w:rFonts w:asciiTheme="minorHAnsi" w:hAnsiTheme="minorHAnsi" w:cstheme="minorHAnsi"/>
        </w:rPr>
        <w:t xml:space="preserve">t </w:t>
      </w:r>
      <w:r w:rsidRPr="009367B8">
        <w:rPr>
          <w:rFonts w:asciiTheme="minorHAnsi" w:hAnsiTheme="minorHAnsi" w:cstheme="minorHAnsi"/>
        </w:rPr>
        <w:t>w terminie określonym przez Zamawiającego, otwarcie ofert nastąpi niezwłocznie po usunięciu awarii.</w:t>
      </w:r>
    </w:p>
    <w:p w14:paraId="2E325597" w14:textId="0E903D34" w:rsidR="00D93E78" w:rsidRPr="009367B8" w:rsidRDefault="00D93E78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Zamawiający, najpóźniej przed otwarciem ofert, udostępni </w:t>
      </w:r>
      <w:r w:rsidR="00EA2983" w:rsidRPr="009367B8">
        <w:rPr>
          <w:rFonts w:asciiTheme="minorHAnsi" w:hAnsiTheme="minorHAnsi" w:cstheme="minorHAnsi"/>
        </w:rPr>
        <w:t xml:space="preserve">na stronie internetowej prowadzonego postępowania: </w:t>
      </w:r>
      <w:hyperlink r:id="rId26" w:history="1">
        <w:r w:rsidR="00EA2983" w:rsidRPr="009367B8">
          <w:rPr>
            <w:rFonts w:asciiTheme="minorHAnsi" w:eastAsia="Trebuchet MS" w:hAnsiTheme="minorHAnsi" w:cstheme="minorHAnsi"/>
            <w:u w:val="single"/>
            <w:lang w:bidi="pl-PL"/>
          </w:rPr>
          <w:t>https://ezamowienia.gov.pl</w:t>
        </w:r>
      </w:hyperlink>
      <w:r w:rsidR="00EA2983" w:rsidRPr="009367B8">
        <w:rPr>
          <w:rFonts w:asciiTheme="minorHAnsi" w:eastAsia="Trebuchet MS" w:hAnsiTheme="minorHAnsi" w:cstheme="minorHAnsi"/>
          <w:lang w:bidi="pl-PL"/>
        </w:rPr>
        <w:t xml:space="preserve"> oraz </w:t>
      </w:r>
      <w:r w:rsidRPr="009367B8">
        <w:rPr>
          <w:rFonts w:asciiTheme="minorHAnsi" w:hAnsiTheme="minorHAnsi" w:cstheme="minorHAnsi"/>
        </w:rPr>
        <w:t>na stronie internetowej Zamawiającego</w:t>
      </w:r>
      <w:r w:rsidR="00EA2983" w:rsidRPr="009367B8">
        <w:rPr>
          <w:rFonts w:asciiTheme="minorHAnsi" w:hAnsiTheme="minorHAnsi" w:cstheme="minorHAnsi"/>
        </w:rPr>
        <w:t>:</w:t>
      </w:r>
      <w:r w:rsidRPr="009367B8">
        <w:rPr>
          <w:rFonts w:asciiTheme="minorHAnsi" w:hAnsiTheme="minorHAnsi" w:cstheme="minorHAnsi"/>
        </w:rPr>
        <w:t xml:space="preserve"> </w:t>
      </w:r>
      <w:hyperlink r:id="rId27" w:history="1">
        <w:r w:rsidR="00326A00" w:rsidRPr="009367B8">
          <w:rPr>
            <w:rStyle w:val="Hipercze"/>
            <w:rFonts w:asciiTheme="minorHAnsi" w:hAnsiTheme="minorHAnsi" w:cstheme="minorHAnsi"/>
            <w:color w:val="auto"/>
          </w:rPr>
          <w:t>https://www.bip.technopark.kielce.pl/pl/przed/zamowienia_publiczne</w:t>
        </w:r>
      </w:hyperlink>
      <w:r w:rsidR="00326A00" w:rsidRPr="009367B8">
        <w:rPr>
          <w:rFonts w:asciiTheme="minorHAnsi" w:hAnsiTheme="minorHAnsi" w:cstheme="minorHAnsi"/>
        </w:rPr>
        <w:t xml:space="preserve"> </w:t>
      </w:r>
      <w:hyperlink r:id="rId28" w:history="1"/>
      <w:r w:rsidRPr="009367B8">
        <w:rPr>
          <w:rFonts w:asciiTheme="minorHAnsi" w:hAnsiTheme="minorHAnsi" w:cstheme="minorHAnsi"/>
        </w:rPr>
        <w:t xml:space="preserve"> informację o kwocie, jaką zamierza przeznaczyć na sfinansowanie zamówienia.</w:t>
      </w:r>
    </w:p>
    <w:p w14:paraId="5C0A3C73" w14:textId="521C35B7" w:rsidR="00D93E78" w:rsidRPr="009367B8" w:rsidRDefault="00D93E78" w:rsidP="00A029F1">
      <w:pPr>
        <w:pStyle w:val="Akapitzlist"/>
        <w:numPr>
          <w:ilvl w:val="6"/>
          <w:numId w:val="53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Zamawiający,</w:t>
      </w:r>
      <w:r w:rsidR="00E93B7A" w:rsidRPr="009367B8">
        <w:rPr>
          <w:rFonts w:asciiTheme="minorHAnsi" w:hAnsiTheme="minorHAnsi" w:cstheme="minorHAnsi"/>
        </w:rPr>
        <w:t xml:space="preserve"> niezwłocznie po otwarciu ofert</w:t>
      </w:r>
      <w:r w:rsidRPr="009367B8">
        <w:rPr>
          <w:rFonts w:asciiTheme="minorHAnsi" w:hAnsiTheme="minorHAnsi" w:cstheme="minorHAnsi"/>
        </w:rPr>
        <w:t xml:space="preserve"> udostępni na stronie  </w:t>
      </w:r>
      <w:r w:rsidR="00EA2983" w:rsidRPr="009367B8">
        <w:rPr>
          <w:rFonts w:asciiTheme="minorHAnsi" w:hAnsiTheme="minorHAnsi" w:cstheme="minorHAnsi"/>
        </w:rPr>
        <w:t xml:space="preserve">internetowej prowadzonego postępowania: </w:t>
      </w:r>
      <w:hyperlink r:id="rId29" w:history="1">
        <w:r w:rsidR="00EA2983" w:rsidRPr="009367B8">
          <w:rPr>
            <w:rFonts w:asciiTheme="minorHAnsi" w:eastAsia="Trebuchet MS" w:hAnsiTheme="minorHAnsi" w:cstheme="minorHAnsi"/>
            <w:u w:val="single"/>
            <w:lang w:bidi="pl-PL"/>
          </w:rPr>
          <w:t>https://ezamowienia.gov.pl</w:t>
        </w:r>
      </w:hyperlink>
      <w:r w:rsidR="00EA2983" w:rsidRPr="009367B8">
        <w:rPr>
          <w:rFonts w:asciiTheme="minorHAnsi" w:eastAsia="Trebuchet MS" w:hAnsiTheme="minorHAnsi" w:cstheme="minorHAnsi"/>
          <w:lang w:bidi="pl-PL"/>
        </w:rPr>
        <w:t xml:space="preserve"> oraz </w:t>
      </w:r>
      <w:r w:rsidR="00EA2983" w:rsidRPr="009367B8">
        <w:rPr>
          <w:rFonts w:asciiTheme="minorHAnsi" w:hAnsiTheme="minorHAnsi" w:cstheme="minorHAnsi"/>
        </w:rPr>
        <w:t>na stronie internetowej Zamawiającego</w:t>
      </w:r>
      <w:r w:rsidR="008604F2" w:rsidRPr="009367B8">
        <w:rPr>
          <w:rFonts w:asciiTheme="minorHAnsi" w:hAnsiTheme="minorHAnsi" w:cstheme="minorHAnsi"/>
        </w:rPr>
        <w:t>:</w:t>
      </w:r>
      <w:r w:rsidR="00326A00" w:rsidRPr="009367B8">
        <w:rPr>
          <w:rFonts w:asciiTheme="minorHAnsi" w:hAnsiTheme="minorHAnsi" w:cstheme="minorHAnsi"/>
        </w:rPr>
        <w:t xml:space="preserve"> https://www.bip.technopark.kielce.pl/pl/przed/zamowienia_publiczne</w:t>
      </w:r>
      <w:hyperlink r:id="rId30" w:history="1"/>
      <w:r w:rsidR="00326A00" w:rsidRPr="009367B8">
        <w:t xml:space="preserve">  </w:t>
      </w:r>
      <w:r w:rsidRPr="009367B8">
        <w:rPr>
          <w:rFonts w:asciiTheme="minorHAnsi" w:hAnsiTheme="minorHAnsi" w:cstheme="minorHAnsi"/>
        </w:rPr>
        <w:t>informacje o:</w:t>
      </w:r>
    </w:p>
    <w:p w14:paraId="0FBDE345" w14:textId="77777777" w:rsidR="00D93E78" w:rsidRPr="009367B8" w:rsidRDefault="00D93E78" w:rsidP="00A029F1">
      <w:pPr>
        <w:pStyle w:val="Akapitzlist"/>
        <w:numPr>
          <w:ilvl w:val="1"/>
          <w:numId w:val="54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lastRenderedPageBreak/>
        <w:t>nazwach albo imionach i nazwiskach oraz siedzibach lub miejscach prowadzonej działalności gospodarczej albo miejscach zamieszkania Wykonawców, których oferty zostały otwarte;</w:t>
      </w:r>
    </w:p>
    <w:p w14:paraId="02C4793B" w14:textId="77777777" w:rsidR="00D93E78" w:rsidRPr="009367B8" w:rsidRDefault="00D93E78" w:rsidP="00A029F1">
      <w:pPr>
        <w:pStyle w:val="Akapitzlist"/>
        <w:numPr>
          <w:ilvl w:val="1"/>
          <w:numId w:val="54"/>
        </w:numPr>
        <w:spacing w:after="120" w:line="280" w:lineRule="exact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>cenach lub kosztach zawartych w ofertach.</w:t>
      </w:r>
    </w:p>
    <w:p w14:paraId="466B7186" w14:textId="77777777" w:rsidR="00D93E78" w:rsidRPr="009367B8" w:rsidRDefault="00D93E78" w:rsidP="003824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2EEF827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709" w:hanging="709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XVIII.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ZABEZPIECZENIE NALEŻYTEGO WYKONANIA UMOWY</w:t>
      </w:r>
    </w:p>
    <w:p w14:paraId="44B2ABD0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709" w:hanging="709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5761485" w14:textId="77777777" w:rsidR="00C04619" w:rsidRPr="009367B8" w:rsidRDefault="00C04619" w:rsidP="00C04619">
      <w:pPr>
        <w:spacing w:after="120" w:line="276" w:lineRule="auto"/>
        <w:ind w:left="360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DFDF081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Zamawiający żądać będzie od Wykonawcy, którego oferta została wybrana jako najkorzystniejsza, wniesienia zabezpieczenia 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>w wysokości 5 % ceny ofertowej</w:t>
      </w:r>
      <w:r w:rsidRPr="009367B8">
        <w:rPr>
          <w:rFonts w:eastAsia="Times New Roman" w:cstheme="minorHAnsi"/>
          <w:sz w:val="24"/>
          <w:szCs w:val="24"/>
          <w:lang w:eastAsia="pl-PL"/>
        </w:rPr>
        <w:t>. Wykonawca wniesie zabezpieczenie należytego wykonania umowy w jednej z poniższych form:</w:t>
      </w:r>
    </w:p>
    <w:p w14:paraId="42007BED" w14:textId="77777777" w:rsidR="00C04619" w:rsidRPr="009367B8" w:rsidRDefault="00C04619" w:rsidP="00A029F1">
      <w:pPr>
        <w:numPr>
          <w:ilvl w:val="1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pieniądzu;</w:t>
      </w:r>
    </w:p>
    <w:p w14:paraId="279EFEB4" w14:textId="77777777" w:rsidR="00C04619" w:rsidRPr="009367B8" w:rsidRDefault="00C04619" w:rsidP="00A029F1">
      <w:pPr>
        <w:numPr>
          <w:ilvl w:val="1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poręczeniach bankowych lub poręczeniach spółdzielczej kasy oszczędnościowo-kredytowej </w:t>
      </w:r>
      <w:r w:rsidRPr="009367B8">
        <w:rPr>
          <w:rFonts w:eastAsia="Times New Roman" w:cstheme="minorHAnsi"/>
          <w:sz w:val="24"/>
          <w:szCs w:val="24"/>
          <w:lang w:eastAsia="pl-PL"/>
        </w:rPr>
        <w:br/>
        <w:t>z tym że zobowiązanie kasy jest zawsze zobowiązaniem pieniężnym;</w:t>
      </w:r>
    </w:p>
    <w:p w14:paraId="199DFD6F" w14:textId="77777777" w:rsidR="00C04619" w:rsidRPr="009367B8" w:rsidRDefault="00C04619" w:rsidP="00A029F1">
      <w:pPr>
        <w:numPr>
          <w:ilvl w:val="1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gwarancjach bankowych;</w:t>
      </w:r>
    </w:p>
    <w:p w14:paraId="5D104E15" w14:textId="77777777" w:rsidR="00C04619" w:rsidRPr="009367B8" w:rsidRDefault="00C04619" w:rsidP="00A029F1">
      <w:pPr>
        <w:numPr>
          <w:ilvl w:val="1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gwarancjach ubezpieczeniowych;</w:t>
      </w:r>
    </w:p>
    <w:p w14:paraId="559075C3" w14:textId="77777777" w:rsidR="00C04619" w:rsidRPr="009367B8" w:rsidRDefault="00C04619" w:rsidP="00A029F1">
      <w:pPr>
        <w:numPr>
          <w:ilvl w:val="1"/>
          <w:numId w:val="74"/>
        </w:numPr>
        <w:spacing w:after="120" w:line="280" w:lineRule="exact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poręczeniach udzielanych przez podmioty, o których mowa w art. 6b ust. 5 pkt 2 ustawy z dnia 9 listopada 2000 r. o utworzeniu Polskiej Agencji Rozwoju Przedsiębiorczości. </w:t>
      </w:r>
    </w:p>
    <w:p w14:paraId="22029687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Zamawiający nie wyraża zgody na wniesienie zabezpieczenia w formach określonych w art. 450 ust. 2 ustawy.</w:t>
      </w:r>
    </w:p>
    <w:p w14:paraId="585586F8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Zamawiający nie wyraża zgody na tworzenie zabezpieczenia przez potrącenia z należności </w:t>
      </w:r>
      <w:r w:rsidRPr="009367B8">
        <w:rPr>
          <w:rFonts w:eastAsia="Calibri" w:cstheme="minorHAnsi"/>
          <w:sz w:val="24"/>
          <w:szCs w:val="24"/>
          <w:lang w:eastAsia="pl-PL"/>
        </w:rPr>
        <w:br/>
        <w:t>za częściowo wykonane świadczenia.</w:t>
      </w:r>
    </w:p>
    <w:p w14:paraId="6427AE56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bCs/>
          <w:sz w:val="24"/>
          <w:szCs w:val="24"/>
          <w:lang w:eastAsia="pl-PL"/>
        </w:rPr>
        <w:t>Wykonawca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, którego oferta została wybrana jako najkorzystniejsza, </w:t>
      </w:r>
      <w:r w:rsidRPr="009367B8">
        <w:rPr>
          <w:rFonts w:eastAsia="Times New Roman" w:cstheme="minorHAnsi"/>
          <w:bCs/>
          <w:sz w:val="24"/>
          <w:szCs w:val="24"/>
          <w:lang w:eastAsia="pl-PL"/>
        </w:rPr>
        <w:t xml:space="preserve">zobowiązany jest wnieść zabezpieczenie należytego wykonania nie później niż w dacie podpisania umowy (liczy się data zaksięgowania na koncie Zamawiającego). </w:t>
      </w:r>
    </w:p>
    <w:p w14:paraId="6157F5B4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bCs/>
          <w:sz w:val="24"/>
          <w:szCs w:val="24"/>
          <w:lang w:eastAsia="pl-PL"/>
        </w:rPr>
        <w:t>Zabezpieczenie wnoszone w pieniądzu Wykonawca wpłaci przelewem na następujący rachunek bankowy Zamawiającego:</w:t>
      </w:r>
    </w:p>
    <w:p w14:paraId="0679D9C7" w14:textId="77777777" w:rsidR="00C04619" w:rsidRPr="009367B8" w:rsidRDefault="00C04619" w:rsidP="00C04619">
      <w:pPr>
        <w:spacing w:after="120" w:line="280" w:lineRule="exact"/>
        <w:ind w:left="360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9367B8">
        <w:rPr>
          <w:rFonts w:eastAsia="Calibri" w:cstheme="minorHAnsi"/>
          <w:b/>
          <w:sz w:val="24"/>
          <w:szCs w:val="24"/>
          <w:lang w:eastAsia="pl-PL"/>
        </w:rPr>
        <w:t>Nr rachunku  50 1050 1461 1000 0023 5341 5645</w:t>
      </w:r>
    </w:p>
    <w:p w14:paraId="0BA4638A" w14:textId="2437241B" w:rsidR="00C04619" w:rsidRPr="009367B8" w:rsidRDefault="00C04619" w:rsidP="00C04619">
      <w:pPr>
        <w:spacing w:after="120" w:line="280" w:lineRule="exact"/>
        <w:ind w:left="360"/>
        <w:jc w:val="center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b/>
          <w:sz w:val="24"/>
          <w:szCs w:val="24"/>
          <w:lang w:eastAsia="pl-PL"/>
        </w:rPr>
        <w:t>z dopiskiem „Zabezpieczenie należytego wykonania umowy" i znak sprawy:</w:t>
      </w:r>
      <w:r w:rsidRPr="009367B8">
        <w:rPr>
          <w:rFonts w:eastAsia="Calibri" w:cstheme="minorHAnsi"/>
          <w:b/>
          <w:spacing w:val="-8"/>
          <w:sz w:val="24"/>
          <w:szCs w:val="24"/>
          <w:lang w:eastAsia="pl-PL"/>
        </w:rPr>
        <w:t xml:space="preserve"> </w:t>
      </w:r>
      <w:r w:rsidRPr="009367B8">
        <w:rPr>
          <w:rFonts w:eastAsia="Calibri" w:cstheme="minorHAnsi"/>
          <w:b/>
          <w:spacing w:val="-8"/>
          <w:sz w:val="24"/>
          <w:szCs w:val="24"/>
          <w:lang w:eastAsia="pl-PL"/>
        </w:rPr>
        <w:br/>
      </w:r>
      <w:r w:rsidR="00326A00" w:rsidRPr="009367B8">
        <w:rPr>
          <w:rFonts w:eastAsia="Calibri" w:cstheme="minorHAnsi"/>
          <w:b/>
          <w:noProof/>
          <w:sz w:val="24"/>
          <w:szCs w:val="24"/>
          <w:lang w:eastAsia="pl-PL"/>
        </w:rPr>
        <w:t>KPT-DZI.270.1.2023</w:t>
      </w:r>
    </w:p>
    <w:p w14:paraId="3C8B5A1C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>Do zmiany formy zabezpieczenia w trakcie realizacji umowy stosuje się art. 451 ustawy pzp.</w:t>
      </w:r>
    </w:p>
    <w:p w14:paraId="490CA7C2" w14:textId="77777777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sz w:val="24"/>
          <w:szCs w:val="24"/>
          <w:lang w:eastAsia="pl-PL"/>
        </w:rPr>
      </w:pPr>
      <w:bookmarkStart w:id="8" w:name="_Hlk96588559"/>
      <w:bookmarkStart w:id="9" w:name="_Hlk95816825"/>
      <w:r w:rsidRPr="009367B8">
        <w:rPr>
          <w:rFonts w:eastAsia="Calibri" w:cstheme="minorHAnsi"/>
          <w:sz w:val="24"/>
          <w:szCs w:val="24"/>
          <w:lang w:eastAsia="pl-PL"/>
        </w:rPr>
        <w:t xml:space="preserve">Zleceniodawca zwróci / zwolni 70% wartości złożonego zabezpieczenia w terminie 30 dni od dnia wykonania zamówienia, natomiast pozostałe 30% wartości zostanie zwrócone / zwolnione </w:t>
      </w:r>
      <w:bookmarkEnd w:id="8"/>
      <w:r w:rsidRPr="009367B8">
        <w:rPr>
          <w:rFonts w:eastAsia="Calibri" w:cstheme="minorHAnsi"/>
          <w:sz w:val="24"/>
          <w:szCs w:val="24"/>
          <w:lang w:eastAsia="pl-PL"/>
        </w:rPr>
        <w:t>w terminie do 15 dnia po upływie okresu</w:t>
      </w:r>
      <w:r w:rsidRPr="009367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7B8">
        <w:rPr>
          <w:rFonts w:eastAsia="Calibri" w:cstheme="minorHAnsi"/>
          <w:sz w:val="24"/>
          <w:szCs w:val="24"/>
          <w:lang w:eastAsia="pl-PL"/>
        </w:rPr>
        <w:t>rękojmi za wady.</w:t>
      </w:r>
    </w:p>
    <w:bookmarkEnd w:id="9"/>
    <w:p w14:paraId="058C912D" w14:textId="2C2EB71E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 xml:space="preserve">Zabezpieczenie wnoszone w formie innej niż w pieniądzu powinno być dostarczone </w:t>
      </w:r>
      <w:r w:rsidR="00440EC0">
        <w:rPr>
          <w:rFonts w:eastAsia="Calibri" w:cstheme="minorHAnsi"/>
          <w:noProof/>
          <w:sz w:val="24"/>
          <w:szCs w:val="24"/>
          <w:lang w:eastAsia="pl-PL"/>
        </w:rPr>
        <w:br/>
      </w:r>
      <w:r w:rsidRPr="009367B8">
        <w:rPr>
          <w:rFonts w:eastAsia="Calibri" w:cstheme="minorHAnsi"/>
          <w:noProof/>
          <w:sz w:val="24"/>
          <w:szCs w:val="24"/>
          <w:lang w:eastAsia="pl-PL"/>
        </w:rPr>
        <w:t>w formie oryginału, najpoźniej w dacie podpisania umowy .</w:t>
      </w:r>
    </w:p>
    <w:p w14:paraId="7CAA1AB3" w14:textId="2DB56D7A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>Tre</w:t>
      </w:r>
      <w:r w:rsidR="00087DB7">
        <w:rPr>
          <w:rFonts w:eastAsia="Calibri" w:cstheme="minorHAnsi"/>
          <w:noProof/>
          <w:sz w:val="24"/>
          <w:szCs w:val="24"/>
          <w:lang w:eastAsia="pl-PL"/>
        </w:rPr>
        <w:t>ść</w:t>
      </w:r>
      <w:r w:rsidRPr="009367B8">
        <w:rPr>
          <w:rFonts w:eastAsia="Calibri" w:cstheme="minorHAnsi"/>
          <w:noProof/>
          <w:sz w:val="24"/>
          <w:szCs w:val="24"/>
          <w:lang w:eastAsia="pl-PL"/>
        </w:rPr>
        <w:t xml:space="preserve"> oświadczenia zawartego w gwaracji lub w poręczeniu musi zostać zaakceptowana przez Zamawiającego przed podpisaniem umowy.</w:t>
      </w:r>
    </w:p>
    <w:p w14:paraId="24CF3D70" w14:textId="1733BB04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noProof/>
          <w:sz w:val="24"/>
          <w:szCs w:val="24"/>
          <w:lang w:eastAsia="pl-PL"/>
        </w:rPr>
      </w:pPr>
      <w:bookmarkStart w:id="10" w:name="_Toc455404165"/>
      <w:bookmarkStart w:id="11" w:name="_Toc455735629"/>
      <w:bookmarkStart w:id="12" w:name="_Toc456078686"/>
      <w:bookmarkStart w:id="13" w:name="_Toc458144655"/>
      <w:bookmarkStart w:id="14" w:name="_Toc458685718"/>
      <w:bookmarkStart w:id="15" w:name="_Toc460244090"/>
      <w:bookmarkStart w:id="16" w:name="_Toc466368777"/>
      <w:bookmarkStart w:id="17" w:name="_Toc475101764"/>
      <w:r w:rsidRPr="009367B8">
        <w:rPr>
          <w:rFonts w:eastAsia="Calibri" w:cstheme="minorHAnsi"/>
          <w:noProof/>
          <w:sz w:val="24"/>
          <w:szCs w:val="24"/>
          <w:lang w:eastAsia="pl-PL"/>
        </w:rPr>
        <w:lastRenderedPageBreak/>
        <w:t xml:space="preserve">Zabezpieczenie należytego wykonania umowy składane w formie innej niż pieniądz winno być przekazane jako gwarancja lub poręczenie, spełniające wymagania, a mianowicie: sporządzone zgodnie z obowiązującym prawem i winny zawierać następujące elementy: nazwę dającego zlecenie (Wykonawcy), beneficjenta gwarancji (Zamawiającego), gwaranta (banku lub instytucji ubezpieczeniowej udzielających gwarancji) oraz wskazanie ich siedzib, określenie wierzytelności, która ma być zabezpieczona gwarancją </w:t>
      </w:r>
      <w:r w:rsidR="00440EC0">
        <w:rPr>
          <w:rFonts w:eastAsia="Calibri" w:cstheme="minorHAnsi"/>
          <w:noProof/>
          <w:sz w:val="24"/>
          <w:szCs w:val="24"/>
          <w:lang w:eastAsia="pl-PL"/>
        </w:rPr>
        <w:br/>
      </w:r>
      <w:r w:rsidRPr="009367B8">
        <w:rPr>
          <w:rFonts w:eastAsia="Calibri" w:cstheme="minorHAnsi"/>
          <w:noProof/>
          <w:sz w:val="24"/>
          <w:szCs w:val="24"/>
          <w:lang w:eastAsia="pl-PL"/>
        </w:rPr>
        <w:t xml:space="preserve">w wymaganej wysokości, kwotę gwarancji, termin ważności gwarancji. Zabezpieczenie winno być bezwarunkowe, nieodwołalne i płatne w ciągu 14 dni </w:t>
      </w:r>
      <w:r w:rsidRPr="009367B8">
        <w:rPr>
          <w:rFonts w:eastAsia="Calibri" w:cstheme="minorHAnsi"/>
          <w:noProof/>
          <w:sz w:val="24"/>
          <w:szCs w:val="24"/>
          <w:lang w:eastAsia="pl-PL"/>
        </w:rPr>
        <w:br/>
        <w:t>na pierwsze żądanie Zamawiającego, zabezpieczenie należytego wykonania umowy musi być wykonalne na terytorium Rzeczypospolitej Polskiej oraz zawierać oświadczenia gwaranta/poręczyciela o zrzeczeniu się wszystkich praw sprzeciwu i obrony wynikających z długu podstawowego.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9367B8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bookmarkStart w:id="18" w:name="_Toc455404166"/>
      <w:bookmarkStart w:id="19" w:name="_Toc455735630"/>
      <w:bookmarkStart w:id="20" w:name="_Toc456078687"/>
      <w:bookmarkStart w:id="21" w:name="_Toc458144656"/>
      <w:bookmarkStart w:id="22" w:name="_Toc458685719"/>
      <w:bookmarkStart w:id="23" w:name="_Toc460244091"/>
    </w:p>
    <w:p w14:paraId="3D74C7A1" w14:textId="77777777" w:rsidR="00C04619" w:rsidRPr="009367B8" w:rsidRDefault="00C04619" w:rsidP="00C04619">
      <w:pPr>
        <w:spacing w:after="120" w:line="280" w:lineRule="exact"/>
        <w:ind w:left="360"/>
        <w:jc w:val="both"/>
        <w:rPr>
          <w:rFonts w:eastAsia="Calibri" w:cstheme="minorHAnsi"/>
          <w:noProof/>
          <w:sz w:val="24"/>
          <w:szCs w:val="24"/>
          <w:lang w:eastAsia="pl-PL"/>
        </w:rPr>
      </w:pPr>
      <w:bookmarkStart w:id="24" w:name="_Toc466368778"/>
      <w:bookmarkStart w:id="25" w:name="_Toc475101765"/>
      <w:r w:rsidRPr="009367B8">
        <w:rPr>
          <w:rFonts w:eastAsia="Calibri" w:cstheme="minorHAnsi"/>
          <w:noProof/>
          <w:sz w:val="24"/>
          <w:szCs w:val="24"/>
          <w:lang w:eastAsia="pl-PL"/>
        </w:rPr>
        <w:t>Ponadto Zabezpieczenie składane w formie gwarancji lub poręczenia musi zawierać następujące zapisy: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441B5271" w14:textId="77777777" w:rsidR="00C04619" w:rsidRPr="009367B8" w:rsidRDefault="00C04619" w:rsidP="00A029F1">
      <w:pPr>
        <w:numPr>
          <w:ilvl w:val="0"/>
          <w:numId w:val="75"/>
        </w:numPr>
        <w:spacing w:after="120" w:line="280" w:lineRule="exact"/>
        <w:ind w:left="1134" w:hanging="425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>Oświadczenie, że żadna zmiana, uzupełnienie lub modyfikacja warunków Umowy, które zostaną uzgodnione pomiędzy Zamawiającym a Wykonawcą w trakcie realizacji Umowy, nie zwolnią poręczyciela/gwaranta z zobowiązania.</w:t>
      </w:r>
    </w:p>
    <w:p w14:paraId="6736828E" w14:textId="77777777" w:rsidR="00C04619" w:rsidRPr="009367B8" w:rsidRDefault="00C04619" w:rsidP="00A029F1">
      <w:pPr>
        <w:numPr>
          <w:ilvl w:val="0"/>
          <w:numId w:val="75"/>
        </w:numPr>
        <w:spacing w:after="120" w:line="280" w:lineRule="exact"/>
        <w:ind w:left="1134" w:hanging="425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>Wszelkie spory dotyczące gwarancji podlegają rozstrzygnięciu zgodnie z prawem Rzeczypospolitej Polskiej i podlegają kompetencji sądu właściwego dla siedziby Zamawiającego.</w:t>
      </w:r>
      <w:bookmarkStart w:id="26" w:name="_Toc455404167"/>
      <w:bookmarkStart w:id="27" w:name="_Toc455735631"/>
      <w:bookmarkStart w:id="28" w:name="_Toc456078688"/>
      <w:bookmarkStart w:id="29" w:name="_Toc458144657"/>
      <w:bookmarkStart w:id="30" w:name="_Toc458685720"/>
      <w:bookmarkStart w:id="31" w:name="_Toc460244092"/>
    </w:p>
    <w:p w14:paraId="313B62B2" w14:textId="369A3603" w:rsidR="00C04619" w:rsidRPr="009367B8" w:rsidRDefault="00C04619" w:rsidP="00A029F1">
      <w:pPr>
        <w:numPr>
          <w:ilvl w:val="0"/>
          <w:numId w:val="74"/>
        </w:numPr>
        <w:spacing w:after="120" w:line="280" w:lineRule="exact"/>
        <w:jc w:val="both"/>
        <w:rPr>
          <w:rFonts w:eastAsia="Calibri" w:cstheme="minorHAnsi"/>
          <w:noProof/>
          <w:sz w:val="24"/>
          <w:szCs w:val="24"/>
          <w:lang w:eastAsia="pl-PL"/>
        </w:rPr>
      </w:pPr>
      <w:r w:rsidRPr="009367B8">
        <w:rPr>
          <w:rFonts w:eastAsia="Calibri" w:cstheme="minorHAnsi"/>
          <w:noProof/>
          <w:sz w:val="24"/>
          <w:szCs w:val="24"/>
          <w:lang w:eastAsia="pl-PL"/>
        </w:rPr>
        <w:t xml:space="preserve">Zamawiający, niezwłocznie po otrzymaniu stosownego dokumentu (gwarancji, poręczenia), ma prawo zgłosić do niego zastrzeżenia lub potwierdzić przyjęcie dokumentu bez zastrzeżeń. Wykonawca winien wnieść Zamawiającemu stosowny dokument </w:t>
      </w:r>
      <w:r w:rsidR="00440EC0">
        <w:rPr>
          <w:rFonts w:eastAsia="Calibri" w:cstheme="minorHAnsi"/>
          <w:noProof/>
          <w:sz w:val="24"/>
          <w:szCs w:val="24"/>
          <w:lang w:eastAsia="pl-PL"/>
        </w:rPr>
        <w:br/>
      </w:r>
      <w:r w:rsidRPr="009367B8">
        <w:rPr>
          <w:rFonts w:eastAsia="Calibri" w:cstheme="minorHAnsi"/>
          <w:noProof/>
          <w:sz w:val="24"/>
          <w:szCs w:val="24"/>
          <w:lang w:eastAsia="pl-PL"/>
        </w:rPr>
        <w:t>w terminie umożliwiającym Zamawiającemu wykonanie tego prawa.</w:t>
      </w:r>
      <w:bookmarkEnd w:id="26"/>
      <w:bookmarkEnd w:id="27"/>
      <w:bookmarkEnd w:id="28"/>
      <w:bookmarkEnd w:id="29"/>
      <w:bookmarkEnd w:id="30"/>
      <w:bookmarkEnd w:id="31"/>
    </w:p>
    <w:p w14:paraId="4E4609B9" w14:textId="77777777" w:rsidR="00B36CF2" w:rsidRPr="009367B8" w:rsidRDefault="00B36CF2" w:rsidP="0038245D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FEFEDD9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XIX.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INFORMACJE O FORMALNOŚCIACH, JAKIE MUSZĄ ZOSTAĆ DOPEŁNIONE PO WYBORZE OFERTY W CELU ZAWARCIA UMOWY W SPRAWIE ZAMÓWIENIA PUBLICZNEGO</w:t>
      </w:r>
    </w:p>
    <w:p w14:paraId="62849065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2A4688F" w14:textId="77777777" w:rsidR="00046234" w:rsidRPr="009367B8" w:rsidRDefault="00046234" w:rsidP="00046234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484BDEB6" w14:textId="77777777" w:rsidR="0083386A" w:rsidRPr="009367B8" w:rsidRDefault="00D93E78" w:rsidP="00A029F1">
      <w:pPr>
        <w:pStyle w:val="Akapitzlist"/>
        <w:numPr>
          <w:ilvl w:val="6"/>
          <w:numId w:val="5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 zawrze umowę w sprawie zamówienia publicznego z Wykonawcą, którego oferta zostanie uznana za najkorzystniejszą, w terminach określonych w art. 264 </w:t>
      </w:r>
      <w:r w:rsidR="00B35E51" w:rsidRPr="009367B8">
        <w:rPr>
          <w:rFonts w:asciiTheme="minorHAnsi" w:hAnsiTheme="minorHAnsi" w:cstheme="minorHAnsi"/>
        </w:rPr>
        <w:t xml:space="preserve">ustawy </w:t>
      </w:r>
      <w:proofErr w:type="spellStart"/>
      <w:r w:rsidR="00B35E51" w:rsidRPr="009367B8">
        <w:rPr>
          <w:rFonts w:asciiTheme="minorHAnsi" w:hAnsiTheme="minorHAnsi" w:cstheme="minorHAnsi"/>
        </w:rPr>
        <w:t>Pz</w:t>
      </w:r>
      <w:r w:rsidRPr="009367B8">
        <w:rPr>
          <w:rFonts w:asciiTheme="minorHAnsi" w:hAnsiTheme="minorHAnsi" w:cstheme="minorHAnsi"/>
        </w:rPr>
        <w:t>p</w:t>
      </w:r>
      <w:proofErr w:type="spellEnd"/>
      <w:r w:rsidRPr="009367B8">
        <w:rPr>
          <w:rFonts w:asciiTheme="minorHAnsi" w:hAnsiTheme="minorHAnsi" w:cstheme="minorHAnsi"/>
        </w:rPr>
        <w:t xml:space="preserve">. </w:t>
      </w:r>
    </w:p>
    <w:p w14:paraId="21ABBEC4" w14:textId="77777777" w:rsidR="00D93E78" w:rsidRPr="009367B8" w:rsidRDefault="00B35E51" w:rsidP="00A029F1">
      <w:pPr>
        <w:pStyle w:val="Akapitzlist"/>
        <w:numPr>
          <w:ilvl w:val="6"/>
          <w:numId w:val="5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="Calibri" w:eastAsia="Trebuchet MS" w:hAnsi="Calibri" w:cs="Calibri"/>
          <w:lang w:bidi="pl-PL"/>
        </w:rPr>
        <w:t>Wykonawca, którego oferta została wybrana jako najkorzystniejsza, zostanie poinformowany przez Zamawiającego o miejscu i terminie podpisania umowy.</w:t>
      </w:r>
    </w:p>
    <w:p w14:paraId="54C22617" w14:textId="77777777" w:rsidR="00D93E78" w:rsidRPr="009367B8" w:rsidRDefault="00D93E78" w:rsidP="00A029F1">
      <w:pPr>
        <w:pStyle w:val="Akapitzlist"/>
        <w:numPr>
          <w:ilvl w:val="6"/>
          <w:numId w:val="5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  <w:b/>
        </w:rPr>
      </w:pPr>
      <w:r w:rsidRPr="009367B8">
        <w:rPr>
          <w:rFonts w:asciiTheme="minorHAnsi" w:hAnsiTheme="minorHAnsi" w:cstheme="minorHAnsi"/>
        </w:rPr>
        <w:t xml:space="preserve">W przypadku wyboru oferty złożonej przez Wykonawców wspólnie ubiegających się </w:t>
      </w:r>
      <w:r w:rsidR="00B35E51" w:rsidRPr="009367B8">
        <w:rPr>
          <w:rFonts w:asciiTheme="minorHAnsi" w:hAnsiTheme="minorHAnsi" w:cstheme="minorHAnsi"/>
        </w:rPr>
        <w:t xml:space="preserve">               </w:t>
      </w:r>
      <w:r w:rsidRPr="009367B8">
        <w:rPr>
          <w:rFonts w:asciiTheme="minorHAnsi" w:hAnsiTheme="minorHAnsi" w:cstheme="minorHAnsi"/>
        </w:rPr>
        <w:t>o udzielenie zamówienia</w:t>
      </w:r>
      <w:r w:rsidR="00B35E51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Zamawiający zastrzega sobie </w:t>
      </w:r>
      <w:r w:rsidRPr="009367B8">
        <w:rPr>
          <w:rFonts w:asciiTheme="minorHAnsi" w:hAnsiTheme="minorHAnsi" w:cstheme="minorHAnsi"/>
          <w:b/>
        </w:rPr>
        <w:t>prawo żądania przed zawarciem umowy w sprawie zamówienia publicznego kopii umowy</w:t>
      </w:r>
      <w:r w:rsidR="00B35E51" w:rsidRPr="009367B8">
        <w:rPr>
          <w:rFonts w:asciiTheme="minorHAnsi" w:hAnsiTheme="minorHAnsi" w:cstheme="minorHAnsi"/>
          <w:b/>
        </w:rPr>
        <w:t>,</w:t>
      </w:r>
      <w:r w:rsidRPr="009367B8">
        <w:rPr>
          <w:rFonts w:asciiTheme="minorHAnsi" w:hAnsiTheme="minorHAnsi" w:cstheme="minorHAnsi"/>
          <w:b/>
        </w:rPr>
        <w:t xml:space="preserve"> regulującej współpracę tych Wykonawców.</w:t>
      </w:r>
    </w:p>
    <w:p w14:paraId="373C25BC" w14:textId="6803A360" w:rsidR="00D93E78" w:rsidRPr="009367B8" w:rsidRDefault="00D93E78" w:rsidP="00A029F1">
      <w:pPr>
        <w:pStyle w:val="Akapitzlist"/>
        <w:numPr>
          <w:ilvl w:val="6"/>
          <w:numId w:val="55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Jeżeli </w:t>
      </w:r>
      <w:r w:rsidR="00046234" w:rsidRPr="009367B8">
        <w:rPr>
          <w:rFonts w:asciiTheme="minorHAnsi" w:hAnsiTheme="minorHAnsi" w:cstheme="minorHAnsi"/>
        </w:rPr>
        <w:t>W</w:t>
      </w:r>
      <w:r w:rsidRPr="009367B8">
        <w:rPr>
          <w:rFonts w:asciiTheme="minorHAnsi" w:hAnsiTheme="minorHAnsi" w:cstheme="minorHAnsi"/>
        </w:rPr>
        <w:t xml:space="preserve">ykonawca, którego oferta została wybrana jako najkorzystniejsza, uchyla się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od zawarcia umowy w sprawie zamówienia publicznego, </w:t>
      </w:r>
      <w:r w:rsidR="0083386A" w:rsidRPr="009367B8">
        <w:rPr>
          <w:rFonts w:asciiTheme="minorHAnsi" w:hAnsiTheme="minorHAnsi" w:cstheme="minorHAnsi"/>
        </w:rPr>
        <w:t>Z</w:t>
      </w:r>
      <w:r w:rsidRPr="009367B8">
        <w:rPr>
          <w:rFonts w:asciiTheme="minorHAnsi" w:hAnsiTheme="minorHAnsi" w:cstheme="minorHAnsi"/>
        </w:rPr>
        <w:t xml:space="preserve">amawiający może dokonać ponownego badania i oceny ofert spośród ofert pozostałych w postępowaniu </w:t>
      </w:r>
      <w:r w:rsidR="0083386A" w:rsidRPr="009367B8">
        <w:rPr>
          <w:rFonts w:asciiTheme="minorHAnsi" w:hAnsiTheme="minorHAnsi" w:cstheme="minorHAnsi"/>
        </w:rPr>
        <w:t>W</w:t>
      </w:r>
      <w:r w:rsidRPr="009367B8">
        <w:rPr>
          <w:rFonts w:asciiTheme="minorHAnsi" w:hAnsiTheme="minorHAnsi" w:cstheme="minorHAnsi"/>
        </w:rPr>
        <w:t>ykonawców oraz wybrać najkorzystniejszą ofertę albo unieważnić postępowanie.</w:t>
      </w:r>
    </w:p>
    <w:p w14:paraId="19806DEC" w14:textId="5516D559" w:rsidR="00D93E78" w:rsidRPr="009367B8" w:rsidRDefault="00046234" w:rsidP="00A029F1">
      <w:pPr>
        <w:pStyle w:val="Akapitzlist"/>
        <w:numPr>
          <w:ilvl w:val="6"/>
          <w:numId w:val="55"/>
        </w:numPr>
        <w:spacing w:after="120" w:line="280" w:lineRule="exact"/>
        <w:ind w:left="284" w:hanging="284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 xml:space="preserve">Najpóźniej w dniu podpisania umowy </w:t>
      </w:r>
      <w:r w:rsidR="00D93E78" w:rsidRPr="009367B8">
        <w:rPr>
          <w:rFonts w:asciiTheme="minorHAnsi" w:hAnsiTheme="minorHAnsi" w:cstheme="minorHAnsi"/>
        </w:rPr>
        <w:t xml:space="preserve">Wykonawca, którego oferta uznana zostanie </w:t>
      </w:r>
      <w:r w:rsidR="00440EC0">
        <w:rPr>
          <w:rFonts w:asciiTheme="minorHAnsi" w:hAnsiTheme="minorHAnsi" w:cstheme="minorHAnsi"/>
        </w:rPr>
        <w:br/>
      </w:r>
      <w:r w:rsidR="00D93E78" w:rsidRPr="009367B8">
        <w:rPr>
          <w:rFonts w:asciiTheme="minorHAnsi" w:hAnsiTheme="minorHAnsi" w:cstheme="minorHAnsi"/>
        </w:rPr>
        <w:t xml:space="preserve">za najkorzystniejszą, </w:t>
      </w:r>
      <w:r w:rsidR="0083386A" w:rsidRPr="009367B8">
        <w:rPr>
          <w:rFonts w:asciiTheme="minorHAnsi" w:hAnsiTheme="minorHAnsi" w:cstheme="minorHAnsi"/>
        </w:rPr>
        <w:t xml:space="preserve">będzie </w:t>
      </w:r>
      <w:r w:rsidR="00D93E78" w:rsidRPr="009367B8">
        <w:rPr>
          <w:rFonts w:asciiTheme="minorHAnsi" w:hAnsiTheme="minorHAnsi" w:cstheme="minorHAnsi"/>
        </w:rPr>
        <w:t>zobowiązany do dostarczenia:</w:t>
      </w:r>
      <w:r w:rsidR="00D93E78" w:rsidRPr="009367B8">
        <w:rPr>
          <w:rFonts w:cstheme="minorHAnsi"/>
        </w:rPr>
        <w:t xml:space="preserve"> </w:t>
      </w:r>
    </w:p>
    <w:p w14:paraId="6F05BB4B" w14:textId="77777777" w:rsidR="00D93E78" w:rsidRPr="009367B8" w:rsidRDefault="00D93E78" w:rsidP="00A029F1">
      <w:pPr>
        <w:pStyle w:val="Akapitzlist"/>
        <w:numPr>
          <w:ilvl w:val="1"/>
          <w:numId w:val="56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lastRenderedPageBreak/>
        <w:t>pełnomocnictwa dla osób podpisujących umowę, jeśli ich umocowanie do podpisania umowy nie wynika z dokumentów załączonych do oferty,</w:t>
      </w:r>
    </w:p>
    <w:p w14:paraId="49EF0DCD" w14:textId="6E9F973A" w:rsidR="00046234" w:rsidRPr="009367B8" w:rsidRDefault="00046234" w:rsidP="00A029F1">
      <w:pPr>
        <w:pStyle w:val="Akapitzlist"/>
        <w:numPr>
          <w:ilvl w:val="1"/>
          <w:numId w:val="56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wykazu wszystkich pracowników wykonujących Przedmiot Umowy z podaniem ich imienia i nazwiska, zakresu przydzielonych obowiązków, informacji o posiadaniu przez pracownika Pracowniczej Książeczki Zdrowia i aktualnych badaniach wraz </w:t>
      </w:r>
      <w:r w:rsidR="00440EC0">
        <w:rPr>
          <w:rFonts w:asciiTheme="minorHAnsi" w:hAnsiTheme="minorHAnsi" w:cstheme="minorHAnsi"/>
        </w:rPr>
        <w:br/>
      </w:r>
      <w:r w:rsidRPr="009367B8">
        <w:rPr>
          <w:rFonts w:asciiTheme="minorHAnsi" w:hAnsiTheme="minorHAnsi" w:cstheme="minorHAnsi"/>
        </w:rPr>
        <w:t xml:space="preserve">z oświadczeniem, że są to osoby zatrudnione na podstawie umowy o pracę, </w:t>
      </w:r>
    </w:p>
    <w:p w14:paraId="72F15E7E" w14:textId="77777777" w:rsidR="00046234" w:rsidRPr="009367B8" w:rsidRDefault="00046234" w:rsidP="00A029F1">
      <w:pPr>
        <w:pStyle w:val="Akapitzlist"/>
        <w:numPr>
          <w:ilvl w:val="1"/>
          <w:numId w:val="56"/>
        </w:numPr>
        <w:spacing w:after="120" w:line="280" w:lineRule="exact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podania awaryjnego numeru telefonu należy.</w:t>
      </w:r>
    </w:p>
    <w:p w14:paraId="30C2ECA1" w14:textId="77777777" w:rsidR="00D93E78" w:rsidRPr="009367B8" w:rsidRDefault="00D93E78" w:rsidP="0038245D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FCA2D9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shd w:val="clear" w:color="auto" w:fill="DAEEF3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XX.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</w:r>
      <w:r w:rsidRPr="009367B8">
        <w:rPr>
          <w:rFonts w:eastAsia="Times New Roman" w:cstheme="minorHAnsi"/>
          <w:b/>
          <w:sz w:val="24"/>
          <w:szCs w:val="24"/>
          <w:shd w:val="clear" w:color="auto" w:fill="DAEEF3"/>
          <w:lang w:eastAsia="pl-PL"/>
        </w:rPr>
        <w:t>INFORMACJE O TREŚCI ZAWIERANEJ UMOWY ORAZ MOŻLIWOŚCI JEJ ZMIANY</w:t>
      </w:r>
    </w:p>
    <w:p w14:paraId="370027D0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426" w:hanging="426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C042D42" w14:textId="77777777" w:rsidR="00E621E3" w:rsidRPr="009367B8" w:rsidRDefault="00E621E3" w:rsidP="00E621E3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14:paraId="6748F685" w14:textId="77777777" w:rsidR="00D93E78" w:rsidRPr="009367B8" w:rsidRDefault="004B0238" w:rsidP="00A029F1">
      <w:pPr>
        <w:pStyle w:val="Akapitzlist"/>
        <w:numPr>
          <w:ilvl w:val="6"/>
          <w:numId w:val="5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eastAsia="Batang" w:hAnsiTheme="minorHAnsi" w:cstheme="minorHAnsi"/>
          <w:lang w:val="x-none" w:eastAsia="x-none"/>
        </w:rPr>
        <w:t xml:space="preserve">Projektowane postanowienia umowy w sprawie zamówienia publicznego </w:t>
      </w:r>
      <w:r w:rsidRPr="009367B8">
        <w:rPr>
          <w:rFonts w:asciiTheme="minorHAnsi" w:eastAsia="Batang" w:hAnsiTheme="minorHAnsi" w:cstheme="minorHAnsi"/>
          <w:lang w:eastAsia="x-none"/>
        </w:rPr>
        <w:t xml:space="preserve">są zawarte             </w:t>
      </w:r>
      <w:r w:rsidRPr="009367B8">
        <w:rPr>
          <w:rFonts w:asciiTheme="minorHAnsi" w:eastAsia="Batang" w:hAnsiTheme="minorHAnsi" w:cstheme="minorHAnsi"/>
          <w:lang w:val="x-none" w:eastAsia="x-none"/>
        </w:rPr>
        <w:t xml:space="preserve">w </w:t>
      </w:r>
      <w:r w:rsidRPr="009367B8">
        <w:rPr>
          <w:rFonts w:asciiTheme="minorHAnsi" w:eastAsia="Batang" w:hAnsiTheme="minorHAnsi" w:cstheme="minorHAnsi"/>
          <w:b/>
          <w:lang w:eastAsia="x-none"/>
        </w:rPr>
        <w:t>Z</w:t>
      </w:r>
      <w:proofErr w:type="spellStart"/>
      <w:r w:rsidR="00A87265" w:rsidRPr="009367B8">
        <w:rPr>
          <w:rFonts w:asciiTheme="minorHAnsi" w:eastAsia="Batang" w:hAnsiTheme="minorHAnsi" w:cstheme="minorHAnsi"/>
          <w:b/>
          <w:lang w:val="x-none" w:eastAsia="x-none"/>
        </w:rPr>
        <w:t>ałączni</w:t>
      </w:r>
      <w:r w:rsidR="00A87265" w:rsidRPr="009367B8">
        <w:rPr>
          <w:rFonts w:asciiTheme="minorHAnsi" w:eastAsia="Batang" w:hAnsiTheme="minorHAnsi" w:cstheme="minorHAnsi"/>
          <w:b/>
          <w:lang w:eastAsia="x-none"/>
        </w:rPr>
        <w:t>ku</w:t>
      </w:r>
      <w:proofErr w:type="spellEnd"/>
      <w:r w:rsidRPr="009367B8">
        <w:rPr>
          <w:rFonts w:asciiTheme="minorHAnsi" w:eastAsia="Batang" w:hAnsiTheme="minorHAnsi" w:cstheme="minorHAnsi"/>
          <w:b/>
          <w:lang w:val="x-none" w:eastAsia="x-none"/>
        </w:rPr>
        <w:t xml:space="preserve"> </w:t>
      </w:r>
      <w:r w:rsidRPr="009367B8">
        <w:rPr>
          <w:rFonts w:asciiTheme="minorHAnsi" w:eastAsia="Batang" w:hAnsiTheme="minorHAnsi" w:cstheme="minorHAnsi"/>
          <w:b/>
          <w:lang w:eastAsia="x-none"/>
        </w:rPr>
        <w:t xml:space="preserve">nr </w:t>
      </w:r>
      <w:r w:rsidR="00A87265" w:rsidRPr="009367B8">
        <w:rPr>
          <w:rFonts w:asciiTheme="minorHAnsi" w:eastAsia="Batang" w:hAnsiTheme="minorHAnsi" w:cstheme="minorHAnsi"/>
          <w:b/>
          <w:lang w:eastAsia="x-none"/>
        </w:rPr>
        <w:t>9</w:t>
      </w:r>
      <w:r w:rsidRPr="009367B8">
        <w:rPr>
          <w:rFonts w:asciiTheme="minorHAnsi" w:eastAsia="Batang" w:hAnsiTheme="minorHAnsi" w:cstheme="minorHAnsi"/>
          <w:lang w:eastAsia="x-none"/>
        </w:rPr>
        <w:t xml:space="preserve"> </w:t>
      </w:r>
      <w:r w:rsidRPr="009367B8">
        <w:rPr>
          <w:rFonts w:asciiTheme="minorHAnsi" w:eastAsia="Batang" w:hAnsiTheme="minorHAnsi" w:cstheme="minorHAnsi"/>
          <w:b/>
          <w:lang w:val="x-none" w:eastAsia="x-none"/>
        </w:rPr>
        <w:t>do SWZ</w:t>
      </w:r>
      <w:r w:rsidRPr="009367B8">
        <w:rPr>
          <w:rFonts w:asciiTheme="minorHAnsi" w:eastAsia="Batang" w:hAnsiTheme="minorHAnsi" w:cstheme="minorHAnsi"/>
          <w:b/>
          <w:smallCaps/>
          <w:lang w:val="x-none" w:eastAsia="x-none"/>
        </w:rPr>
        <w:t>.</w:t>
      </w:r>
    </w:p>
    <w:p w14:paraId="75263956" w14:textId="77777777" w:rsidR="00D93E78" w:rsidRPr="009367B8" w:rsidRDefault="00D93E78" w:rsidP="00A029F1">
      <w:pPr>
        <w:pStyle w:val="Akapitzlist"/>
        <w:numPr>
          <w:ilvl w:val="6"/>
          <w:numId w:val="5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Zakres świadczenia Wykonawcy</w:t>
      </w:r>
      <w:r w:rsidR="004B0238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wynikający z umowy jest tożsamy z jego zobowiązaniem zawartym w ofercie.</w:t>
      </w:r>
    </w:p>
    <w:p w14:paraId="56727D18" w14:textId="77777777" w:rsidR="00D93E78" w:rsidRPr="009367B8" w:rsidRDefault="00D93E78" w:rsidP="00A029F1">
      <w:pPr>
        <w:pStyle w:val="Akapitzlist"/>
        <w:numPr>
          <w:ilvl w:val="6"/>
          <w:numId w:val="5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Zmiana umowy podlega unieważnieniu, jeżeli została dokonana z naruszeniem art. 454 </w:t>
      </w:r>
      <w:r w:rsidR="004B0238" w:rsidRPr="009367B8">
        <w:rPr>
          <w:rFonts w:asciiTheme="minorHAnsi" w:hAnsiTheme="minorHAnsi" w:cstheme="minorHAnsi"/>
        </w:rPr>
        <w:t xml:space="preserve">          </w:t>
      </w:r>
      <w:r w:rsidRPr="009367B8">
        <w:rPr>
          <w:rFonts w:asciiTheme="minorHAnsi" w:hAnsiTheme="minorHAnsi" w:cstheme="minorHAnsi"/>
        </w:rPr>
        <w:t xml:space="preserve">i art. 455 </w:t>
      </w:r>
      <w:r w:rsidR="004B0238" w:rsidRPr="009367B8">
        <w:rPr>
          <w:rFonts w:asciiTheme="minorHAnsi" w:hAnsiTheme="minorHAnsi" w:cstheme="minorHAnsi"/>
        </w:rPr>
        <w:t xml:space="preserve">ustawy </w:t>
      </w:r>
      <w:proofErr w:type="spellStart"/>
      <w:r w:rsidR="004B0238" w:rsidRPr="009367B8">
        <w:rPr>
          <w:rFonts w:asciiTheme="minorHAnsi" w:hAnsiTheme="minorHAnsi" w:cstheme="minorHAnsi"/>
        </w:rPr>
        <w:t>Pz</w:t>
      </w:r>
      <w:r w:rsidRPr="009367B8">
        <w:rPr>
          <w:rFonts w:asciiTheme="minorHAnsi" w:hAnsiTheme="minorHAnsi" w:cstheme="minorHAnsi"/>
        </w:rPr>
        <w:t>p</w:t>
      </w:r>
      <w:proofErr w:type="spellEnd"/>
      <w:r w:rsidRPr="009367B8">
        <w:rPr>
          <w:rFonts w:asciiTheme="minorHAnsi" w:hAnsiTheme="minorHAnsi" w:cstheme="minorHAnsi"/>
        </w:rPr>
        <w:t>.</w:t>
      </w:r>
    </w:p>
    <w:p w14:paraId="0135EE72" w14:textId="77777777" w:rsidR="00D93E78" w:rsidRPr="009367B8" w:rsidRDefault="00D93E78" w:rsidP="00A029F1">
      <w:pPr>
        <w:pStyle w:val="Akapitzlist"/>
        <w:numPr>
          <w:ilvl w:val="6"/>
          <w:numId w:val="57"/>
        </w:numPr>
        <w:spacing w:after="120" w:line="280" w:lineRule="exact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Zamawiający przewiduje możliwość zmiany zawartej umowy w stosunku do treści wybranej </w:t>
      </w:r>
      <w:r w:rsidR="004B0238" w:rsidRPr="009367B8">
        <w:rPr>
          <w:rFonts w:asciiTheme="minorHAnsi" w:hAnsiTheme="minorHAnsi" w:cstheme="minorHAnsi"/>
        </w:rPr>
        <w:t>oferty w zakresie wskazanym we w</w:t>
      </w:r>
      <w:r w:rsidRPr="009367B8">
        <w:rPr>
          <w:rFonts w:asciiTheme="minorHAnsi" w:hAnsiTheme="minorHAnsi" w:cstheme="minorHAnsi"/>
        </w:rPr>
        <w:t>zorze Umowy. Zmiana umowy wymaga dla swej ważności, pod rygorem nieważności, zachowania formy pisemnej.</w:t>
      </w:r>
    </w:p>
    <w:p w14:paraId="0D092E09" w14:textId="77777777" w:rsidR="00EA2983" w:rsidRPr="009367B8" w:rsidRDefault="00EA2983" w:rsidP="0038245D">
      <w:pPr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437BF9A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XXI.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POUCZENIE O ŚRODKACH OCHRONY PRAWNEJ</w:t>
      </w:r>
    </w:p>
    <w:p w14:paraId="59BE3BFE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2105494" w14:textId="77777777" w:rsidR="00E621E3" w:rsidRPr="009367B8" w:rsidRDefault="00E621E3" w:rsidP="00E621E3">
      <w:pPr>
        <w:suppressAutoHyphens/>
        <w:spacing w:after="0" w:line="240" w:lineRule="auto"/>
        <w:ind w:left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7899711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Środki ochrony prawnej określone w niniejszym 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r</w:t>
      </w:r>
      <w:r w:rsidRPr="009367B8">
        <w:rPr>
          <w:rFonts w:eastAsia="Times New Roman" w:cstheme="minorHAnsi"/>
          <w:sz w:val="24"/>
          <w:szCs w:val="24"/>
          <w:lang w:eastAsia="pl-PL"/>
        </w:rPr>
        <w:t>ozdz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przysługują 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W</w:t>
      </w:r>
      <w:r w:rsidRPr="009367B8">
        <w:rPr>
          <w:rFonts w:eastAsia="Times New Roman" w:cstheme="minorHAnsi"/>
          <w:sz w:val="24"/>
          <w:szCs w:val="24"/>
          <w:lang w:eastAsia="pl-PL"/>
        </w:rPr>
        <w:t>ykonawcy, uczestnikowi konkursu oraz innemu podmiotowi, jeżeli ma lub miał interes w uzyskaniu zamówienia lub nagrody w konkursie oraz poniósł lub może ponieść sz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kodę w wyniku naruszenia przez Z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amawiającego przepisów ustawy </w:t>
      </w:r>
      <w:proofErr w:type="spellStart"/>
      <w:r w:rsidR="00854B5D" w:rsidRPr="009367B8">
        <w:rPr>
          <w:rFonts w:eastAsia="Times New Roman" w:cstheme="minorHAnsi"/>
          <w:sz w:val="24"/>
          <w:szCs w:val="24"/>
          <w:lang w:eastAsia="pl-PL"/>
        </w:rPr>
        <w:t>Pz</w:t>
      </w:r>
      <w:r w:rsidRPr="009367B8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74755731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Środki ochrony prawnej wobec ogłoszenia wszczynającego postępowanie o udzielenie zamówienia lub ogłoszenia o konkursie oraz dokumentów zamówienia przysługują również organizacjom wpisanym na listę, o której mowa w art. 469 pkt 15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)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 xml:space="preserve">ustawy </w:t>
      </w:r>
      <w:proofErr w:type="spellStart"/>
      <w:r w:rsidR="00854B5D" w:rsidRPr="009367B8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Times New Roman" w:cstheme="minorHAnsi"/>
          <w:sz w:val="24"/>
          <w:szCs w:val="24"/>
          <w:lang w:eastAsia="pl-PL"/>
        </w:rPr>
        <w:t xml:space="preserve"> oraz Rzecznikowi Małych i Średnich Przedsiębiorców.</w:t>
      </w:r>
    </w:p>
    <w:p w14:paraId="549EE1EB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Odwołanie przysługuje na:</w:t>
      </w:r>
    </w:p>
    <w:p w14:paraId="6E4DDC98" w14:textId="77777777" w:rsidR="00D93E78" w:rsidRPr="009367B8" w:rsidRDefault="00D93E78" w:rsidP="00A029F1">
      <w:pPr>
        <w:pStyle w:val="Akapitzlist"/>
        <w:numPr>
          <w:ilvl w:val="1"/>
          <w:numId w:val="58"/>
        </w:numPr>
        <w:suppressAutoHyphens/>
        <w:spacing w:after="120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 xml:space="preserve">niezgodną z przepisami ustawy czynność Zamawiającego, podjętą w postępowaniu </w:t>
      </w:r>
      <w:r w:rsidR="00854B5D" w:rsidRPr="009367B8">
        <w:rPr>
          <w:rFonts w:asciiTheme="minorHAnsi" w:hAnsiTheme="minorHAnsi" w:cstheme="minorHAnsi"/>
        </w:rPr>
        <w:t xml:space="preserve">          </w:t>
      </w:r>
      <w:r w:rsidRPr="009367B8">
        <w:rPr>
          <w:rFonts w:asciiTheme="minorHAnsi" w:hAnsiTheme="minorHAnsi" w:cstheme="minorHAnsi"/>
        </w:rPr>
        <w:t>o udzielenie zamówienia, w tym na projektowane postanowienie umowy;</w:t>
      </w:r>
    </w:p>
    <w:p w14:paraId="3C14A676" w14:textId="77777777" w:rsidR="00D93E78" w:rsidRPr="009367B8" w:rsidRDefault="00D93E78" w:rsidP="00A029F1">
      <w:pPr>
        <w:pStyle w:val="Akapitzlist"/>
        <w:numPr>
          <w:ilvl w:val="1"/>
          <w:numId w:val="58"/>
        </w:numPr>
        <w:suppressAutoHyphens/>
        <w:spacing w:after="120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>zaniechanie czynności w postępowaniu o udzielenie zamówienia</w:t>
      </w:r>
      <w:r w:rsidR="00854B5D" w:rsidRPr="009367B8">
        <w:rPr>
          <w:rFonts w:asciiTheme="minorHAnsi" w:hAnsiTheme="minorHAnsi" w:cstheme="minorHAnsi"/>
        </w:rPr>
        <w:t>,</w:t>
      </w:r>
      <w:r w:rsidRPr="009367B8">
        <w:rPr>
          <w:rFonts w:asciiTheme="minorHAnsi" w:hAnsiTheme="minorHAnsi" w:cstheme="minorHAnsi"/>
        </w:rPr>
        <w:t xml:space="preserve"> d</w:t>
      </w:r>
      <w:r w:rsidR="00854B5D" w:rsidRPr="009367B8">
        <w:rPr>
          <w:rFonts w:asciiTheme="minorHAnsi" w:hAnsiTheme="minorHAnsi" w:cstheme="minorHAnsi"/>
        </w:rPr>
        <w:t>o której Z</w:t>
      </w:r>
      <w:r w:rsidRPr="009367B8">
        <w:rPr>
          <w:rFonts w:asciiTheme="minorHAnsi" w:hAnsiTheme="minorHAnsi" w:cstheme="minorHAnsi"/>
        </w:rPr>
        <w:t>amawiający był obowiązany na podstawie ustawy</w:t>
      </w:r>
      <w:r w:rsidR="00854B5D" w:rsidRPr="009367B8">
        <w:rPr>
          <w:rFonts w:asciiTheme="minorHAnsi" w:hAnsiTheme="minorHAnsi" w:cstheme="minorHAnsi"/>
        </w:rPr>
        <w:t>.</w:t>
      </w:r>
    </w:p>
    <w:p w14:paraId="7F42BE6D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Odwołanie wnosi się do Prezesa Izby. Odwołuj</w:t>
      </w:r>
      <w:r w:rsidR="00854B5D" w:rsidRPr="009367B8">
        <w:rPr>
          <w:rFonts w:eastAsia="Times New Roman" w:cstheme="minorHAnsi"/>
          <w:sz w:val="24"/>
          <w:szCs w:val="24"/>
          <w:lang w:eastAsia="pl-PL"/>
        </w:rPr>
        <w:t>ący przekazuje kopię odwołania Z</w:t>
      </w:r>
      <w:r w:rsidRPr="009367B8">
        <w:rPr>
          <w:rFonts w:eastAsia="Times New Roman" w:cstheme="minorHAnsi"/>
          <w:sz w:val="24"/>
          <w:szCs w:val="24"/>
          <w:lang w:eastAsia="pl-PL"/>
        </w:rPr>
        <w:t>amawiającemu przed upływem terminu do wniesienia odwołania w taki sposób, aby mógł on zapoznać się z jego treścią przed upływem tego terminu.</w:t>
      </w:r>
    </w:p>
    <w:p w14:paraId="3E905954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14:paraId="42BFBD90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Odwołanie wnosi się w terminie:</w:t>
      </w:r>
    </w:p>
    <w:p w14:paraId="50D8132E" w14:textId="77777777" w:rsidR="00D93E78" w:rsidRPr="009367B8" w:rsidRDefault="00D93E78" w:rsidP="00A029F1">
      <w:pPr>
        <w:pStyle w:val="Akapitzlist"/>
        <w:numPr>
          <w:ilvl w:val="1"/>
          <w:numId w:val="59"/>
        </w:numPr>
        <w:suppressAutoHyphens/>
        <w:spacing w:after="120"/>
        <w:ind w:left="567" w:hanging="283"/>
        <w:contextualSpacing w:val="0"/>
        <w:jc w:val="both"/>
        <w:rPr>
          <w:rFonts w:asciiTheme="minorHAnsi" w:hAnsiTheme="minorHAnsi" w:cstheme="minorHAnsi"/>
        </w:rPr>
      </w:pPr>
      <w:r w:rsidRPr="009367B8">
        <w:rPr>
          <w:rFonts w:asciiTheme="minorHAnsi" w:hAnsiTheme="minorHAnsi" w:cstheme="minorHAnsi"/>
        </w:rPr>
        <w:t>10 dni od dnia prze</w:t>
      </w:r>
      <w:r w:rsidR="00854B5D" w:rsidRPr="009367B8">
        <w:rPr>
          <w:rFonts w:asciiTheme="minorHAnsi" w:hAnsiTheme="minorHAnsi" w:cstheme="minorHAnsi"/>
        </w:rPr>
        <w:t>kazania informacji o czynności Z</w:t>
      </w:r>
      <w:r w:rsidRPr="009367B8">
        <w:rPr>
          <w:rFonts w:asciiTheme="minorHAnsi" w:hAnsiTheme="minorHAnsi" w:cstheme="minorHAnsi"/>
        </w:rPr>
        <w:t>amawiającego stanowiącej podstawę jego wniesienia, jeżeli informacja została przekazana przy użyciu środków komunikacji elektronicznej,</w:t>
      </w:r>
    </w:p>
    <w:p w14:paraId="0C64ABB3" w14:textId="77777777" w:rsidR="00D93E78" w:rsidRPr="009367B8" w:rsidRDefault="00D93E78" w:rsidP="00A029F1">
      <w:pPr>
        <w:pStyle w:val="Akapitzlist"/>
        <w:numPr>
          <w:ilvl w:val="1"/>
          <w:numId w:val="59"/>
        </w:numPr>
        <w:suppressAutoHyphens/>
        <w:spacing w:after="120"/>
        <w:ind w:left="567" w:hanging="283"/>
        <w:contextualSpacing w:val="0"/>
        <w:jc w:val="both"/>
        <w:rPr>
          <w:rFonts w:cstheme="minorHAnsi"/>
        </w:rPr>
      </w:pPr>
      <w:r w:rsidRPr="009367B8">
        <w:rPr>
          <w:rFonts w:asciiTheme="minorHAnsi" w:hAnsiTheme="minorHAnsi" w:cstheme="minorHAnsi"/>
        </w:rPr>
        <w:t xml:space="preserve">15 dni od dnia przekazania informacji o czynności </w:t>
      </w:r>
      <w:r w:rsidR="00854B5D" w:rsidRPr="009367B8">
        <w:rPr>
          <w:rFonts w:asciiTheme="minorHAnsi" w:hAnsiTheme="minorHAnsi" w:cstheme="minorHAnsi"/>
        </w:rPr>
        <w:t>Z</w:t>
      </w:r>
      <w:r w:rsidRPr="009367B8">
        <w:rPr>
          <w:rFonts w:asciiTheme="minorHAnsi" w:hAnsiTheme="minorHAnsi" w:cstheme="minorHAnsi"/>
        </w:rPr>
        <w:t>amawiającego stanowiącej podstawę jego wniesienia, jeżeli informacja została przekazana w sposób inny niż określony w pkt 1).</w:t>
      </w:r>
    </w:p>
    <w:p w14:paraId="0D1B994B" w14:textId="77777777" w:rsidR="00D93E78" w:rsidRPr="009367B8" w:rsidRDefault="00D93E78" w:rsidP="00E621E3">
      <w:pPr>
        <w:numPr>
          <w:ilvl w:val="0"/>
          <w:numId w:val="20"/>
        </w:numPr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Odwołanie w przypadkach innych niż określone w </w:t>
      </w:r>
      <w:r w:rsidR="006A510D" w:rsidRPr="009367B8">
        <w:rPr>
          <w:rFonts w:eastAsia="Times New Roman" w:cstheme="minorHAnsi"/>
          <w:sz w:val="24"/>
          <w:szCs w:val="24"/>
          <w:lang w:eastAsia="pl-PL"/>
        </w:rPr>
        <w:t>us</w:t>
      </w:r>
      <w:r w:rsidRPr="009367B8">
        <w:rPr>
          <w:rFonts w:eastAsia="Times New Roman" w:cstheme="minorHAnsi"/>
          <w:sz w:val="24"/>
          <w:szCs w:val="24"/>
          <w:lang w:eastAsia="pl-PL"/>
        </w:rPr>
        <w:t>t</w:t>
      </w:r>
      <w:r w:rsidR="006A510D" w:rsidRPr="009367B8">
        <w:rPr>
          <w:rFonts w:eastAsia="Times New Roman" w:cstheme="minorHAnsi"/>
          <w:sz w:val="24"/>
          <w:szCs w:val="24"/>
          <w:lang w:eastAsia="pl-PL"/>
        </w:rPr>
        <w:t>.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5 i 6 wnosi się w terminie 10 dni od dnia, w którym powzięto lub przy zachowaniu należytej staranności można było powziąć wiadomość o okolicznościach stanowiących podstawę jego wniesienia.</w:t>
      </w:r>
    </w:p>
    <w:p w14:paraId="76D48C9D" w14:textId="77777777" w:rsidR="00854B5D" w:rsidRPr="009367B8" w:rsidRDefault="00854B5D" w:rsidP="00E621E3">
      <w:pPr>
        <w:numPr>
          <w:ilvl w:val="0"/>
          <w:numId w:val="20"/>
        </w:numPr>
        <w:spacing w:after="12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  <w:lang w:eastAsia="pl-PL" w:bidi="pl-PL"/>
        </w:rPr>
      </w:pPr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t xml:space="preserve">Na orzeczenie Krajowej Izby Odwoławczej oraz postanowienie Prezesa Krajowej Izby Odwoławczej, o którym mowa w art. 519 ust. 1 ustawy </w:t>
      </w:r>
      <w:proofErr w:type="spellStart"/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t>Pzp</w:t>
      </w:r>
      <w:proofErr w:type="spellEnd"/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t>, stronom oraz uczestni</w:t>
      </w:r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softHyphen/>
        <w:t xml:space="preserve">kom postępowania odwoławczego przysługuje skarga do </w:t>
      </w:r>
      <w:r w:rsidRPr="009367B8">
        <w:rPr>
          <w:rFonts w:ascii="Calibri" w:eastAsia="Calibri" w:hAnsi="Calibri" w:cs="Calibri"/>
          <w:sz w:val="24"/>
          <w:szCs w:val="24"/>
          <w:lang w:eastAsia="pl-PL"/>
        </w:rPr>
        <w:t>sądu. Skargę wnosi się do Sądu Okręgowego</w:t>
      </w:r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t xml:space="preserve"> w Warszawie za pośrednictwem Prezesa Krajowej Izby Od</w:t>
      </w:r>
      <w:r w:rsidRPr="009367B8">
        <w:rPr>
          <w:rFonts w:ascii="Calibri" w:eastAsia="Calibri" w:hAnsi="Calibri" w:cs="Calibri"/>
          <w:sz w:val="24"/>
          <w:szCs w:val="24"/>
          <w:lang w:eastAsia="pl-PL" w:bidi="pl-PL"/>
        </w:rPr>
        <w:softHyphen/>
        <w:t>woławczej.</w:t>
      </w:r>
    </w:p>
    <w:p w14:paraId="53234FFB" w14:textId="77777777" w:rsidR="00854B5D" w:rsidRPr="009367B8" w:rsidRDefault="00854B5D" w:rsidP="00E621E3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>W postępowaniu toczącym się wskutek wniesienia skargi stosuje się odpowiednio przepisy ustawy z dnia 17 listopada 1964 r. Kodeks postępowania cywilnego o apelacji, jeżeli przepisy niniejszego rozdziału nie stanowią inaczej.</w:t>
      </w:r>
    </w:p>
    <w:p w14:paraId="0CC02E39" w14:textId="77777777" w:rsidR="00854B5D" w:rsidRPr="009367B8" w:rsidRDefault="00854B5D" w:rsidP="00E621E3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>Skargę wnosi się do Sądu Okręgowego w Warszawie – sądu zamówień publicznych, zwanego dalej "sądem zamówień publicznych".</w:t>
      </w:r>
    </w:p>
    <w:p w14:paraId="43B9F29C" w14:textId="77777777" w:rsidR="00854B5D" w:rsidRPr="009367B8" w:rsidRDefault="00854B5D" w:rsidP="00E621E3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 w:rsidRPr="009367B8">
        <w:rPr>
          <w:rFonts w:ascii="Calibri" w:eastAsia="Times New Roman" w:hAnsi="Calibri" w:cs="Calibri"/>
          <w:sz w:val="24"/>
          <w:szCs w:val="24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9367B8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9367B8">
        <w:rPr>
          <w:rFonts w:ascii="Calibri" w:eastAsia="Times New Roman" w:hAnsi="Calibri" w:cs="Calibri"/>
          <w:sz w:val="24"/>
          <w:szCs w:val="24"/>
        </w:rPr>
        <w:t>, przesyłając jednocześnie jej odpis przeciwnikowi skargi. Złożenie skargi w placówce pocztowej operatora wyznaczonego w rozumieniu ustawy z dnia 23 listopada 2012 r. Prawo pocztowe jest równoznaczne z jej wniesieniem.</w:t>
      </w:r>
    </w:p>
    <w:p w14:paraId="4F9D2376" w14:textId="77777777" w:rsidR="00D93E78" w:rsidRPr="009367B8" w:rsidRDefault="00854B5D" w:rsidP="00E621E3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ascii="Calibri" w:eastAsia="Calibri" w:hAnsi="Calibri" w:cs="Calibri"/>
          <w:sz w:val="24"/>
          <w:szCs w:val="24"/>
          <w:lang w:eastAsia="pl-PL"/>
        </w:rPr>
        <w:t>Prezes Izby przekazuje skargę wraz z aktami postępowania odwoławczego do sądu zamówień publicznych w terminie 7 dni od dnia jej otrzymania.</w:t>
      </w:r>
    </w:p>
    <w:p w14:paraId="5A664912" w14:textId="77777777" w:rsidR="00D93E78" w:rsidRPr="009367B8" w:rsidRDefault="00D93E78" w:rsidP="0038245D">
      <w:pPr>
        <w:suppressAutoHyphens/>
        <w:spacing w:after="0" w:line="240" w:lineRule="auto"/>
        <w:ind w:left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10E2443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t>XXII.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POSTANOWIENIA</w:t>
      </w:r>
      <w:r w:rsidR="006A510D" w:rsidRPr="009367B8">
        <w:rPr>
          <w:rFonts w:eastAsia="Times New Roman" w:cstheme="minorHAnsi"/>
          <w:b/>
          <w:sz w:val="24"/>
          <w:szCs w:val="24"/>
          <w:lang w:eastAsia="pl-PL"/>
        </w:rPr>
        <w:t>,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 xml:space="preserve"> DOTYCZĄCE PRZETWARZANIA DANYCH OSOBOWYCH</w:t>
      </w:r>
    </w:p>
    <w:p w14:paraId="3691E752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6640B7C" w14:textId="77777777" w:rsidR="00E621E3" w:rsidRPr="009367B8" w:rsidRDefault="00E621E3" w:rsidP="0038245D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17194D98" w14:textId="77777777" w:rsidR="003E5F94" w:rsidRPr="009367B8" w:rsidRDefault="000D3367" w:rsidP="00E621E3">
      <w:pPr>
        <w:spacing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9367B8">
        <w:rPr>
          <w:rFonts w:ascii="Calibri" w:eastAsia="Calibri" w:hAnsi="Calibri" w:cs="Calibri"/>
          <w:sz w:val="24"/>
          <w:szCs w:val="24"/>
        </w:rPr>
        <w:t xml:space="preserve">1. </w:t>
      </w:r>
      <w:r w:rsidR="003E5F94" w:rsidRPr="009367B8">
        <w:rPr>
          <w:rFonts w:ascii="Calibri" w:eastAsia="Calibri" w:hAnsi="Calibri" w:cs="Calibri"/>
          <w:sz w:val="24"/>
          <w:szCs w:val="24"/>
        </w:rPr>
        <w:t>Klauzule informacyjne RODO:</w:t>
      </w:r>
    </w:p>
    <w:p w14:paraId="40C286E0" w14:textId="005D92BC" w:rsidR="00D93E78" w:rsidRPr="009367B8" w:rsidRDefault="003E5F94" w:rsidP="00E621E3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9367B8">
        <w:rPr>
          <w:rFonts w:ascii="Calibri" w:eastAsia="Calibri" w:hAnsi="Calibri" w:cs="Calibri"/>
          <w:sz w:val="24"/>
          <w:szCs w:val="24"/>
        </w:rPr>
        <w:t xml:space="preserve">W zawiązku z faktem, że realizacja przedmiotu zamówienia jest związana z dostępem </w:t>
      </w:r>
      <w:r w:rsidR="00440EC0">
        <w:rPr>
          <w:rFonts w:ascii="Calibri" w:eastAsia="Calibri" w:hAnsi="Calibri" w:cs="Calibri"/>
          <w:sz w:val="24"/>
          <w:szCs w:val="24"/>
        </w:rPr>
        <w:br/>
      </w:r>
      <w:r w:rsidRPr="009367B8">
        <w:rPr>
          <w:rFonts w:ascii="Calibri" w:eastAsia="Calibri" w:hAnsi="Calibri" w:cs="Calibri"/>
          <w:sz w:val="24"/>
          <w:szCs w:val="24"/>
        </w:rPr>
        <w:t xml:space="preserve">do danych osobowych na podstawie oraz w związku z realizacją niniejszego przedmiotu zamówienia, w celu wywiązania się z obowiązku udzielenia informacji o przetwarzaniu danych osobowych, wynikającego z realizacji wymogów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440EC0">
        <w:rPr>
          <w:rFonts w:ascii="Calibri" w:eastAsia="Calibri" w:hAnsi="Calibri" w:cs="Calibri"/>
          <w:sz w:val="24"/>
          <w:szCs w:val="24"/>
        </w:rPr>
        <w:br/>
      </w:r>
      <w:r w:rsidRPr="009367B8">
        <w:rPr>
          <w:rFonts w:ascii="Calibri" w:eastAsia="Calibri" w:hAnsi="Calibri" w:cs="Calibri"/>
          <w:sz w:val="24"/>
          <w:szCs w:val="24"/>
        </w:rPr>
        <w:t>o ochronie danych „RODO”), Administrator informuje:</w:t>
      </w:r>
    </w:p>
    <w:p w14:paraId="01BD243C" w14:textId="20D2F65D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lastRenderedPageBreak/>
        <w:t xml:space="preserve">Administratorem danych osobowych jest Kielecki Park Technologiczny, z siedzibą 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>w Kielcach, ul. Olszewskiego 6, 25-663 Kielce (dalej: KPT), tel. 41 278 72 00, e-mail: biuro@technopark.kielce.pl</w:t>
      </w:r>
    </w:p>
    <w:p w14:paraId="5023B1A4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W sprawach związanych z ochroną danych osobowych możliwy jest kontakt z naszym Inspektorem Ochrony Danych (dalej: IOD) pod adresem mailowym - email: iod@technopark.kielce.pl lub listownie pod adresem KPT.</w:t>
      </w:r>
    </w:p>
    <w:p w14:paraId="0462C1FE" w14:textId="78F4D359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Dane osobowe gromadzone w trakcie postępowania, przetwarzane będą na podstawie przepisów prawa (art. 6 ust. 1 lit. c RODO), w celu związanym z postępowaniem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o udzielenie zamówienia publicznego prowadzonym na podstawie przepisów ustawy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z dnia 11 września 2019 r. Prawo zamówień publicznych (ustawa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) oraz aktów wykonawczych wydanych na jej podstawie, o wartości zamówienia równej lub przekraczającej 130 tys. złotych) jak i na podstawie przepisów ogólnych (np. przepisy archiwalne w zakresie przechowywania dokumentów zebranych w trakcie postępowania).</w:t>
      </w:r>
    </w:p>
    <w:p w14:paraId="5BB8D67C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Odbiorcami przekazanych przez Wykonawcę danych osobowych będą osoby lub podmioty, którym udostępniona zostanie dokumentacja postępowania zgodnie z  art. 18 oraz art.74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, a także w oparciu o przepisy ustawy o dostępie do informacji publicznej.</w:t>
      </w:r>
    </w:p>
    <w:p w14:paraId="5D092923" w14:textId="635D05B3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Dane osobowe będą przechowywane przez okres prowadzenia postępowania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o udzielenie zamówienia oraz po jego zakończeniu przez okres realizacji umowy, okres wymagany przepisami prawa (ustawy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, prawa podatkowego, dotyczącego ochrony roszczeń) czy wynikający z instrukcji kancelaryjnej, która określa okresy przechowywania dokumentacji.</w:t>
      </w:r>
    </w:p>
    <w:p w14:paraId="437C189A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W odniesieniu do przetwarzanych danych osobowych decyzje nie będą podejmowane w sposób zautomatyzowany, stosowanie do art. 22 RODO.</w:t>
      </w:r>
    </w:p>
    <w:p w14:paraId="0AC8B393" w14:textId="02B09459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Obowiązek podania przez Wykonawcę danych osobowych bezpośrednio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go dotyczących jest wymogiem ustawowym określonym w przepisach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 xml:space="preserve">. Ich nie podanie uniemożliwi wzięcia udziału w postępowaniu o udzielenie zamówienia.  </w:t>
      </w:r>
    </w:p>
    <w:p w14:paraId="509DC9E5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Prawa, które przysługują:</w:t>
      </w:r>
    </w:p>
    <w:p w14:paraId="50573892" w14:textId="77777777" w:rsidR="000D3367" w:rsidRPr="009367B8" w:rsidRDefault="000D3367" w:rsidP="00A029F1">
      <w:pPr>
        <w:numPr>
          <w:ilvl w:val="0"/>
          <w:numId w:val="64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na podstawie art. 15 RODO prawo dostępu do danych osobowych dotyczących Wykonawcy;</w:t>
      </w:r>
    </w:p>
    <w:p w14:paraId="3D2225D6" w14:textId="77777777" w:rsidR="000D3367" w:rsidRPr="009367B8" w:rsidRDefault="000D3367" w:rsidP="00A029F1">
      <w:pPr>
        <w:numPr>
          <w:ilvl w:val="0"/>
          <w:numId w:val="64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na podstawie art. 16 RODO prawo do sprostowania lub uzupełnienia danych osobowych Wykonawcy*;</w:t>
      </w:r>
    </w:p>
    <w:p w14:paraId="621252B0" w14:textId="77777777" w:rsidR="000D3367" w:rsidRPr="009367B8" w:rsidRDefault="000D3367" w:rsidP="00A029F1">
      <w:pPr>
        <w:numPr>
          <w:ilvl w:val="0"/>
          <w:numId w:val="64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RODO**;  </w:t>
      </w:r>
    </w:p>
    <w:p w14:paraId="73FB22DE" w14:textId="4B37D886" w:rsidR="000D3367" w:rsidRPr="009367B8" w:rsidRDefault="000D3367" w:rsidP="00A029F1">
      <w:pPr>
        <w:numPr>
          <w:ilvl w:val="0"/>
          <w:numId w:val="64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prawo do wniesienia skargi do Prezesa Urzędu Ochrony Danych Osobowych, gdy osoba, której dane dotyczą uzna, że przetwarzanie danych osobowych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>ją dotyczących narusza przepisy RODO;</w:t>
      </w:r>
    </w:p>
    <w:p w14:paraId="0475A54C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Prawa, które nie przysługują:</w:t>
      </w:r>
    </w:p>
    <w:p w14:paraId="305317D2" w14:textId="77777777" w:rsidR="000D3367" w:rsidRPr="009367B8" w:rsidRDefault="000D3367" w:rsidP="00A029F1">
      <w:pPr>
        <w:numPr>
          <w:ilvl w:val="0"/>
          <w:numId w:val="65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14:paraId="7EC5AA81" w14:textId="77777777" w:rsidR="000D3367" w:rsidRPr="009367B8" w:rsidRDefault="000D3367" w:rsidP="00A029F1">
      <w:pPr>
        <w:numPr>
          <w:ilvl w:val="0"/>
          <w:numId w:val="65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prawo do przenoszenia danych osobowych, o którym mowa w art. 20 RODO;</w:t>
      </w:r>
    </w:p>
    <w:p w14:paraId="002B0131" w14:textId="77777777" w:rsidR="000D3367" w:rsidRPr="009367B8" w:rsidRDefault="000D3367" w:rsidP="00A029F1">
      <w:pPr>
        <w:numPr>
          <w:ilvl w:val="0"/>
          <w:numId w:val="65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na podstawie art. 21 RODO prawo sprzeciwu, wobec przetwarzania danych osobowych, gdyż podstawą prawną przetwarzania danych osobowych pozyskanych w trakcie postępowania jest art. 6 ust. 1 lit. c RODO. </w:t>
      </w:r>
    </w:p>
    <w:p w14:paraId="0CD95EB0" w14:textId="77777777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Aby skorzystać ze swoich praw należy przesłać stosowną informację w formie pisemnej do KPT lub Inspektora Ochrony Danych  (na adres podany w niniejszej klauzuli).</w:t>
      </w:r>
    </w:p>
    <w:p w14:paraId="0A124E06" w14:textId="387A5D61" w:rsidR="000D3367" w:rsidRPr="009367B8" w:rsidRDefault="000D3367" w:rsidP="00A029F1">
      <w:pPr>
        <w:numPr>
          <w:ilvl w:val="0"/>
          <w:numId w:val="63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Dodatkowo stosownie do art. 19 ust. 4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 xml:space="preserve">, Zamawiający informuje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o ograniczeniach, o których mowa w art.4  ust. 2 i 3 oraz art. 75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:</w:t>
      </w:r>
    </w:p>
    <w:p w14:paraId="7B47F3FD" w14:textId="77777777" w:rsidR="000D3367" w:rsidRPr="009367B8" w:rsidRDefault="000D3367" w:rsidP="00A029F1">
      <w:pPr>
        <w:numPr>
          <w:ilvl w:val="0"/>
          <w:numId w:val="66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Zamawiający udostępnia dane osobowe, o których mowa w atr.10, w celu umożliwienia korzystania ze środków ochrony prawnej, o których mowa dziale IX ustawy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, do upływu terminu na ich wniesienie;</w:t>
      </w:r>
    </w:p>
    <w:p w14:paraId="12682E39" w14:textId="77777777" w:rsidR="000D3367" w:rsidRPr="009367B8" w:rsidRDefault="000D3367" w:rsidP="00A029F1">
      <w:pPr>
        <w:numPr>
          <w:ilvl w:val="0"/>
          <w:numId w:val="66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skorzystanie przez osobę, której dane dotyczą, z uprawnienia do sprostowania lub uzupełnienia, o których mowa w art. 16, nie może skutkować zmianą wyniku postępowania o udzielenie zamówienia publicznego ani zmianą postanowień umowy w zakresie niezgodnym z ustawą </w:t>
      </w:r>
      <w:proofErr w:type="spellStart"/>
      <w:r w:rsidRPr="009367B8">
        <w:rPr>
          <w:rFonts w:eastAsia="Calibri" w:cstheme="minorHAnsi"/>
          <w:sz w:val="24"/>
          <w:szCs w:val="24"/>
          <w:lang w:eastAsia="pl-PL"/>
        </w:rPr>
        <w:t>pzp</w:t>
      </w:r>
      <w:proofErr w:type="spellEnd"/>
      <w:r w:rsidRPr="009367B8">
        <w:rPr>
          <w:rFonts w:eastAsia="Calibri" w:cstheme="minorHAnsi"/>
          <w:sz w:val="24"/>
          <w:szCs w:val="24"/>
          <w:lang w:eastAsia="pl-PL"/>
        </w:rPr>
        <w:t>.</w:t>
      </w:r>
    </w:p>
    <w:p w14:paraId="41C1F049" w14:textId="77777777" w:rsidR="000D3367" w:rsidRPr="009367B8" w:rsidRDefault="000D3367" w:rsidP="00A029F1">
      <w:pPr>
        <w:numPr>
          <w:ilvl w:val="0"/>
          <w:numId w:val="66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w postępowaniu o udzielenie zamówienia zgłaszanie żądania ograniczenia przetwarzania, o którym mowa w art. 18 ust.1, nie ogranicza przetwarzania danych osobowych do czasu zakończenia tego postępowania.</w:t>
      </w:r>
    </w:p>
    <w:p w14:paraId="482C0779" w14:textId="495D34C5" w:rsidR="000D3367" w:rsidRPr="009367B8" w:rsidRDefault="000D3367" w:rsidP="00E621E3">
      <w:p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Przetwarzane dane osobowe mogą być pozyskiwane od Wykonawców, których dane dotyczą lub innych podmiotów, na których zasoby powołują się Wykonawcy. Wykonawca jest zobowiązany </w:t>
      </w:r>
      <w:r w:rsidRPr="009367B8">
        <w:rPr>
          <w:rFonts w:eastAsia="Calibri" w:cstheme="minorHAnsi"/>
          <w:sz w:val="24"/>
          <w:szCs w:val="24"/>
          <w:lang w:eastAsia="pl-PL"/>
        </w:rPr>
        <w:br/>
        <w:t xml:space="preserve">w związku z udziałem w przedmiotowym postępowaniu, do wypełnienia wszystkich obowiązków formalno-prawnych wymaganych przez RODO związanych z udziałem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 xml:space="preserve">w  przedmiotowym postępowaniu o udzielenie zamówienia. Do obowiązków tych należą: </w:t>
      </w:r>
    </w:p>
    <w:p w14:paraId="5C277676" w14:textId="17BE3DF0" w:rsidR="000D3367" w:rsidRPr="009367B8" w:rsidRDefault="000D3367" w:rsidP="00A029F1">
      <w:pPr>
        <w:numPr>
          <w:ilvl w:val="0"/>
          <w:numId w:val="67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 xml:space="preserve">obowiązek informacyjny przewidziany w art. 13 RODO względem osób fizycznych, których dane osobowe dotyczą i od których dane te Wykonawca bezpośrednio pozyskał i przekazał Zamawiającemu w treści oferty lub dokumentów składanych </w:t>
      </w:r>
      <w:r w:rsidR="00440EC0">
        <w:rPr>
          <w:rFonts w:eastAsia="Calibri" w:cstheme="minorHAnsi"/>
          <w:sz w:val="24"/>
          <w:szCs w:val="24"/>
          <w:lang w:eastAsia="pl-PL"/>
        </w:rPr>
        <w:br/>
      </w:r>
      <w:r w:rsidRPr="009367B8">
        <w:rPr>
          <w:rFonts w:eastAsia="Calibri" w:cstheme="minorHAnsi"/>
          <w:sz w:val="24"/>
          <w:szCs w:val="24"/>
          <w:lang w:eastAsia="pl-PL"/>
        </w:rPr>
        <w:t>na żądanie Zamawiającego;</w:t>
      </w:r>
    </w:p>
    <w:p w14:paraId="70F86DF9" w14:textId="77777777" w:rsidR="000D3367" w:rsidRPr="009367B8" w:rsidRDefault="000D3367" w:rsidP="00A029F1">
      <w:pPr>
        <w:numPr>
          <w:ilvl w:val="0"/>
          <w:numId w:val="67"/>
        </w:numPr>
        <w:spacing w:after="120" w:line="240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059FD2E3" w14:textId="77777777" w:rsidR="000D3367" w:rsidRPr="009367B8" w:rsidRDefault="000D3367" w:rsidP="00E621E3">
      <w:pPr>
        <w:spacing w:after="120" w:line="240" w:lineRule="auto"/>
        <w:ind w:left="142" w:hanging="142"/>
        <w:jc w:val="both"/>
        <w:rPr>
          <w:rFonts w:eastAsia="Calibri" w:cstheme="minorHAnsi"/>
          <w:sz w:val="24"/>
          <w:szCs w:val="24"/>
          <w:lang w:eastAsia="pl-PL"/>
        </w:rPr>
      </w:pPr>
      <w:r w:rsidRPr="009367B8">
        <w:rPr>
          <w:rFonts w:eastAsia="Calibri" w:cstheme="minorHAnsi"/>
          <w:sz w:val="24"/>
          <w:szCs w:val="24"/>
          <w:lang w:eastAsia="pl-PL"/>
        </w:rPr>
        <w:t>__________________________________________________________________________</w:t>
      </w:r>
    </w:p>
    <w:p w14:paraId="5F69F174" w14:textId="77777777" w:rsidR="000D3367" w:rsidRPr="009367B8" w:rsidRDefault="000D3367" w:rsidP="00E621E3">
      <w:pPr>
        <w:spacing w:after="120" w:line="240" w:lineRule="auto"/>
        <w:ind w:left="142" w:hanging="142"/>
        <w:jc w:val="both"/>
        <w:rPr>
          <w:rFonts w:eastAsia="Calibri" w:cstheme="minorHAnsi"/>
          <w:sz w:val="20"/>
          <w:szCs w:val="20"/>
          <w:lang w:eastAsia="pl-PL"/>
        </w:rPr>
      </w:pPr>
      <w:r w:rsidRPr="009367B8">
        <w:rPr>
          <w:rFonts w:eastAsia="Calibri" w:cstheme="minorHAnsi"/>
          <w:sz w:val="20"/>
          <w:szCs w:val="20"/>
          <w:lang w:eastAsia="pl-PL"/>
        </w:rPr>
        <w:t xml:space="preserve">*Wyjaśnienie: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9367B8">
        <w:rPr>
          <w:rFonts w:eastAsia="Calibri" w:cstheme="minorHAnsi"/>
          <w:sz w:val="20"/>
          <w:szCs w:val="20"/>
          <w:lang w:eastAsia="pl-PL"/>
        </w:rPr>
        <w:t>pzp</w:t>
      </w:r>
      <w:proofErr w:type="spellEnd"/>
      <w:r w:rsidRPr="009367B8">
        <w:rPr>
          <w:rFonts w:eastAsia="Calibri" w:cstheme="minorHAnsi"/>
          <w:sz w:val="20"/>
          <w:szCs w:val="20"/>
          <w:lang w:eastAsia="pl-PL"/>
        </w:rPr>
        <w:t xml:space="preserve"> oraz nie może naruszać integralności protokołu oraz jego załączników.</w:t>
      </w:r>
    </w:p>
    <w:p w14:paraId="7E60E8AC" w14:textId="77777777" w:rsidR="000D3367" w:rsidRPr="009367B8" w:rsidRDefault="000D3367" w:rsidP="00E621E3">
      <w:pPr>
        <w:spacing w:after="120" w:line="240" w:lineRule="auto"/>
        <w:ind w:left="142" w:hanging="142"/>
        <w:jc w:val="both"/>
        <w:rPr>
          <w:rFonts w:eastAsia="Calibri" w:cstheme="minorHAnsi"/>
          <w:sz w:val="20"/>
          <w:szCs w:val="20"/>
          <w:lang w:eastAsia="pl-PL"/>
        </w:rPr>
      </w:pPr>
      <w:r w:rsidRPr="009367B8">
        <w:rPr>
          <w:rFonts w:eastAsia="Calibri" w:cstheme="minorHAnsi"/>
          <w:sz w:val="20"/>
          <w:szCs w:val="20"/>
          <w:lang w:eastAsia="pl-PL"/>
        </w:rPr>
        <w:t xml:space="preserve">** Wyjaśnienie: prawo do ograniczenia przetwarzania nie ma zastosowania w odniesieniu do przechowywania, w celu zapewnienia korzystania ze środków ochrony prawnej lub </w:t>
      </w:r>
    </w:p>
    <w:p w14:paraId="66CB0026" w14:textId="77777777" w:rsidR="000D3367" w:rsidRPr="009367B8" w:rsidRDefault="000D3367" w:rsidP="00E621E3">
      <w:pPr>
        <w:spacing w:after="120" w:line="240" w:lineRule="auto"/>
        <w:ind w:left="142" w:hanging="142"/>
        <w:jc w:val="both"/>
        <w:rPr>
          <w:rFonts w:eastAsia="Calibri" w:cstheme="minorHAnsi"/>
          <w:sz w:val="20"/>
          <w:szCs w:val="20"/>
          <w:lang w:eastAsia="pl-PL"/>
        </w:rPr>
      </w:pPr>
      <w:r w:rsidRPr="009367B8">
        <w:rPr>
          <w:rFonts w:eastAsia="Calibri" w:cstheme="minorHAnsi"/>
          <w:sz w:val="20"/>
          <w:szCs w:val="20"/>
          <w:lang w:eastAsia="pl-PL"/>
        </w:rPr>
        <w:t xml:space="preserve">w celu ochrony praw innej osoby fizycznej lub prawnej, lub z uwagi na ważne względy interesu publicznego Unii Europejskiej lub państwa członkowskiego. Zgłoszenie żądania ograniczenia przetwarzania, o którym mowa w </w:t>
      </w:r>
      <w:r w:rsidRPr="009367B8">
        <w:rPr>
          <w:rFonts w:eastAsia="Calibri" w:cstheme="minorHAnsi"/>
          <w:sz w:val="20"/>
          <w:szCs w:val="20"/>
          <w:lang w:eastAsia="pl-PL"/>
        </w:rPr>
        <w:lastRenderedPageBreak/>
        <w:t>art. 18 ust. 1 rozporządzenia 2016/679, nie ogranicza przetwarzania danych osobowych do czasu zakończenia tego postępowania</w:t>
      </w:r>
    </w:p>
    <w:p w14:paraId="14D1A0C7" w14:textId="785AE7E4" w:rsidR="0038245D" w:rsidRPr="009367B8" w:rsidRDefault="0038245D" w:rsidP="00E621E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ascii="Calibri" w:eastAsia="Calibri" w:hAnsi="Calibri" w:cs="Calibri"/>
          <w:sz w:val="24"/>
          <w:szCs w:val="24"/>
        </w:rPr>
        <w:t xml:space="preserve">W związku z powyższym, Wykonawca w Formularzu oferty, stanowiącym </w:t>
      </w:r>
      <w:r w:rsidRPr="009367B8">
        <w:rPr>
          <w:rFonts w:ascii="Calibri" w:eastAsia="Calibri" w:hAnsi="Calibri" w:cs="Calibri"/>
          <w:b/>
          <w:sz w:val="24"/>
          <w:szCs w:val="24"/>
        </w:rPr>
        <w:t>Załącznik nr 2</w:t>
      </w:r>
      <w:r w:rsidRPr="009367B8">
        <w:rPr>
          <w:rFonts w:ascii="Calibri" w:eastAsia="Calibri" w:hAnsi="Calibri" w:cs="Calibri"/>
          <w:sz w:val="24"/>
          <w:szCs w:val="24"/>
        </w:rPr>
        <w:t xml:space="preserve"> </w:t>
      </w:r>
      <w:r w:rsidR="00440EC0">
        <w:rPr>
          <w:rFonts w:ascii="Calibri" w:eastAsia="Calibri" w:hAnsi="Calibri" w:cs="Calibri"/>
          <w:sz w:val="24"/>
          <w:szCs w:val="24"/>
        </w:rPr>
        <w:br/>
      </w:r>
      <w:r w:rsidRPr="009367B8">
        <w:rPr>
          <w:rFonts w:ascii="Calibri" w:eastAsia="Calibri" w:hAnsi="Calibri" w:cs="Calibri"/>
          <w:sz w:val="24"/>
          <w:szCs w:val="24"/>
        </w:rPr>
        <w:t>do dokumentacji SWZ, składa stosowne oświadczenie.</w:t>
      </w:r>
    </w:p>
    <w:p w14:paraId="4911A625" w14:textId="77777777" w:rsidR="00F76126" w:rsidRPr="009367B8" w:rsidRDefault="00F76126" w:rsidP="00E621E3">
      <w:pPr>
        <w:autoSpaceDE w:val="0"/>
        <w:autoSpaceDN w:val="0"/>
        <w:adjustRightInd w:val="0"/>
        <w:spacing w:after="120" w:line="240" w:lineRule="auto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Cs/>
          <w:sz w:val="24"/>
          <w:szCs w:val="24"/>
        </w:rPr>
        <w:t>2. Tajemnica przedsiębiorstwa.</w:t>
      </w:r>
    </w:p>
    <w:p w14:paraId="451FA797" w14:textId="6F82EDD4" w:rsidR="00F76126" w:rsidRPr="009367B8" w:rsidRDefault="00F76126" w:rsidP="00A029F1">
      <w:pPr>
        <w:numPr>
          <w:ilvl w:val="0"/>
          <w:numId w:val="6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theme="minorHAnsi"/>
          <w:bCs/>
          <w:sz w:val="24"/>
          <w:szCs w:val="24"/>
        </w:rPr>
      </w:pPr>
      <w:r w:rsidRPr="009367B8">
        <w:rPr>
          <w:rFonts w:ascii="Calibri" w:eastAsia="Calibri" w:hAnsi="Calibri" w:cstheme="minorHAnsi"/>
          <w:bCs/>
          <w:sz w:val="24"/>
          <w:szCs w:val="24"/>
        </w:rPr>
        <w:t xml:space="preserve">Zamawiający nie ujawnia informacji stanowiących tajemnicę przedsiębiorstwa </w:t>
      </w:r>
      <w:r w:rsidR="00440EC0">
        <w:rPr>
          <w:rFonts w:ascii="Calibri" w:eastAsia="Calibri" w:hAnsi="Calibri" w:cstheme="minorHAnsi"/>
          <w:bCs/>
          <w:sz w:val="24"/>
          <w:szCs w:val="24"/>
        </w:rPr>
        <w:br/>
      </w:r>
      <w:r w:rsidRPr="009367B8">
        <w:rPr>
          <w:rFonts w:ascii="Calibri" w:eastAsia="Calibri" w:hAnsi="Calibri" w:cstheme="minorHAnsi"/>
          <w:bCs/>
          <w:sz w:val="24"/>
          <w:szCs w:val="24"/>
        </w:rPr>
        <w:t xml:space="preserve">w rozumieniu przepisów ustawy z dnia 16 kwietnia 1993 r. o zwalczaniu nieuczciwej konkurencji (tj. Dz. U. </w:t>
      </w:r>
      <w:r w:rsidRPr="009367B8">
        <w:rPr>
          <w:rFonts w:ascii="Calibri" w:eastAsia="Times New Roman" w:hAnsi="Calibri" w:cs="Arial"/>
          <w:sz w:val="24"/>
          <w:szCs w:val="24"/>
          <w:lang w:eastAsia="pl-PL"/>
        </w:rPr>
        <w:t>2022r., poz. 1233</w:t>
      </w:r>
      <w:r w:rsidRPr="009367B8">
        <w:rPr>
          <w:rFonts w:ascii="Calibri" w:eastAsia="Calibri" w:hAnsi="Calibri" w:cstheme="minorHAnsi"/>
          <w:bCs/>
          <w:sz w:val="24"/>
          <w:szCs w:val="24"/>
        </w:rPr>
        <w:t xml:space="preserve">), jeżeli Wykonawca, wraz z przekazaniem takich informacji, zastrzegł, że nie mogą być one udostępniane oraz wykazał, </w:t>
      </w:r>
      <w:r w:rsidR="00440EC0">
        <w:rPr>
          <w:rFonts w:ascii="Calibri" w:eastAsia="Calibri" w:hAnsi="Calibri" w:cstheme="minorHAnsi"/>
          <w:bCs/>
          <w:sz w:val="24"/>
          <w:szCs w:val="24"/>
        </w:rPr>
        <w:br/>
      </w:r>
      <w:r w:rsidRPr="009367B8">
        <w:rPr>
          <w:rFonts w:ascii="Calibri" w:eastAsia="Calibri" w:hAnsi="Calibri" w:cstheme="minorHAnsi"/>
          <w:bCs/>
          <w:sz w:val="24"/>
          <w:szCs w:val="24"/>
        </w:rPr>
        <w:t xml:space="preserve">że zastrzeżone informacje stanowią tajemnicę przedsiębiorstwa. </w:t>
      </w:r>
    </w:p>
    <w:p w14:paraId="6A6D3700" w14:textId="77777777" w:rsidR="00F76126" w:rsidRPr="009367B8" w:rsidRDefault="00F76126" w:rsidP="00A029F1">
      <w:pPr>
        <w:numPr>
          <w:ilvl w:val="0"/>
          <w:numId w:val="6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theme="minorHAnsi"/>
          <w:bCs/>
          <w:sz w:val="24"/>
          <w:szCs w:val="24"/>
        </w:rPr>
      </w:pPr>
      <w:r w:rsidRPr="009367B8">
        <w:rPr>
          <w:rFonts w:ascii="Calibri" w:eastAsia="Calibri" w:hAnsi="Calibri" w:cstheme="minorHAnsi"/>
          <w:bCs/>
          <w:sz w:val="24"/>
          <w:szCs w:val="24"/>
        </w:rPr>
        <w:t>Wykonawca nie może zastrzec informacji, o których mowa w art. 222 ust. 5., tj.:</w:t>
      </w:r>
    </w:p>
    <w:p w14:paraId="7AE3F175" w14:textId="77777777" w:rsidR="00F76126" w:rsidRPr="009367B8" w:rsidRDefault="00F76126" w:rsidP="00A029F1">
      <w:pPr>
        <w:numPr>
          <w:ilvl w:val="0"/>
          <w:numId w:val="69"/>
        </w:numPr>
        <w:autoSpaceDE w:val="0"/>
        <w:autoSpaceDN w:val="0"/>
        <w:adjustRightInd w:val="0"/>
        <w:spacing w:after="120" w:line="240" w:lineRule="auto"/>
        <w:ind w:left="1134" w:hanging="283"/>
        <w:jc w:val="both"/>
        <w:rPr>
          <w:rFonts w:eastAsia="Calibri" w:cstheme="minorHAnsi"/>
          <w:bCs/>
          <w:iCs/>
          <w:sz w:val="24"/>
          <w:szCs w:val="24"/>
        </w:rPr>
      </w:pPr>
      <w:r w:rsidRPr="009367B8">
        <w:rPr>
          <w:rFonts w:ascii="Calibri" w:eastAsia="Calibri" w:hAnsi="Calibri" w:cstheme="minorHAnsi"/>
          <w:bCs/>
          <w:iCs/>
          <w:sz w:val="24"/>
          <w:szCs w:val="24"/>
        </w:rPr>
        <w:t>nazwach</w:t>
      </w:r>
      <w:r w:rsidRPr="009367B8">
        <w:rPr>
          <w:rFonts w:eastAsia="Calibri" w:cstheme="minorHAnsi"/>
          <w:bCs/>
          <w:iCs/>
          <w:sz w:val="24"/>
          <w:szCs w:val="24"/>
        </w:rPr>
        <w:t xml:space="preserve"> albo imionach i nazwiskach oraz siedzibach lub miejscach prowadzonej działalności gospodarczej albo miejscach zamieszkania wykonawców, których oferty zostały otwarte;</w:t>
      </w:r>
    </w:p>
    <w:p w14:paraId="15B31C61" w14:textId="77777777" w:rsidR="00F76126" w:rsidRPr="009367B8" w:rsidRDefault="00F76126" w:rsidP="00A029F1">
      <w:pPr>
        <w:numPr>
          <w:ilvl w:val="0"/>
          <w:numId w:val="69"/>
        </w:numPr>
        <w:autoSpaceDE w:val="0"/>
        <w:autoSpaceDN w:val="0"/>
        <w:adjustRightInd w:val="0"/>
        <w:spacing w:after="120" w:line="240" w:lineRule="auto"/>
        <w:ind w:left="1134" w:hanging="283"/>
        <w:jc w:val="both"/>
        <w:rPr>
          <w:rFonts w:eastAsia="Calibri" w:cstheme="minorHAnsi"/>
          <w:bCs/>
          <w:iCs/>
          <w:sz w:val="24"/>
          <w:szCs w:val="24"/>
        </w:rPr>
      </w:pPr>
      <w:r w:rsidRPr="009367B8">
        <w:rPr>
          <w:rFonts w:eastAsia="Calibri" w:cstheme="minorHAnsi"/>
          <w:bCs/>
          <w:iCs/>
          <w:sz w:val="24"/>
          <w:szCs w:val="24"/>
        </w:rPr>
        <w:t>cenach lub kosztach zawartych w ofertach</w:t>
      </w:r>
      <w:r w:rsidRPr="009367B8">
        <w:rPr>
          <w:rFonts w:eastAsia="Calibri" w:cstheme="minorHAnsi"/>
          <w:bCs/>
          <w:i/>
          <w:iCs/>
          <w:sz w:val="24"/>
          <w:szCs w:val="24"/>
        </w:rPr>
        <w:t>.</w:t>
      </w:r>
    </w:p>
    <w:p w14:paraId="135466EB" w14:textId="77777777" w:rsidR="00F76126" w:rsidRPr="009367B8" w:rsidRDefault="00F76126" w:rsidP="00E621E3">
      <w:pPr>
        <w:autoSpaceDE w:val="0"/>
        <w:autoSpaceDN w:val="0"/>
        <w:adjustRightInd w:val="0"/>
        <w:spacing w:after="120" w:line="240" w:lineRule="auto"/>
        <w:ind w:left="420" w:firstLine="6"/>
        <w:jc w:val="both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Cs/>
          <w:sz w:val="24"/>
          <w:szCs w:val="24"/>
        </w:rPr>
        <w:t>c) Zastrzeżenie informacji może dotyczyć nie tylko oferty, ale i innych dokumentów czy informacji składanych przez wykonawcę w postępowaniu. Dla skuteczności dokonanego zastrzeżenia należy wypełnić następujące warunki:</w:t>
      </w:r>
    </w:p>
    <w:p w14:paraId="27FD0942" w14:textId="2587A844" w:rsidR="00F76126" w:rsidRPr="009367B8" w:rsidRDefault="00F76126" w:rsidP="00A029F1">
      <w:pPr>
        <w:numPr>
          <w:ilvl w:val="0"/>
          <w:numId w:val="70"/>
        </w:numPr>
        <w:autoSpaceDE w:val="0"/>
        <w:autoSpaceDN w:val="0"/>
        <w:adjustRightInd w:val="0"/>
        <w:spacing w:after="120" w:line="240" w:lineRule="auto"/>
        <w:ind w:left="1134" w:hanging="283"/>
        <w:jc w:val="both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Cs/>
          <w:sz w:val="24"/>
          <w:szCs w:val="24"/>
        </w:rPr>
        <w:t xml:space="preserve">Informacje stanowiące tajemnicę przedsiębiorstwa w całości lub części danego dokumentu powinny być złożone w oddzielnej części oferty (przykładowo </w:t>
      </w:r>
      <w:r w:rsidR="00440EC0">
        <w:rPr>
          <w:rFonts w:eastAsia="Calibri" w:cstheme="minorHAnsi"/>
          <w:bCs/>
          <w:sz w:val="24"/>
          <w:szCs w:val="24"/>
        </w:rPr>
        <w:br/>
      </w:r>
      <w:r w:rsidRPr="009367B8">
        <w:rPr>
          <w:rFonts w:eastAsia="Calibri" w:cstheme="minorHAnsi"/>
          <w:bCs/>
          <w:sz w:val="24"/>
          <w:szCs w:val="24"/>
        </w:rPr>
        <w:t xml:space="preserve">w odrębnym pliku, dokumencie elektronicznym) i jednoznacznie oznaczone </w:t>
      </w:r>
      <w:r w:rsidR="00440EC0">
        <w:rPr>
          <w:rFonts w:eastAsia="Calibri" w:cstheme="minorHAnsi"/>
          <w:bCs/>
          <w:sz w:val="24"/>
          <w:szCs w:val="24"/>
        </w:rPr>
        <w:br/>
      </w:r>
      <w:r w:rsidRPr="009367B8">
        <w:rPr>
          <w:rFonts w:eastAsia="Calibri" w:cstheme="minorHAnsi"/>
          <w:bCs/>
          <w:sz w:val="24"/>
          <w:szCs w:val="24"/>
        </w:rPr>
        <w:t>w nazwie pliku, dokumencie czy jego fragmencie. Przykładowo: w nazwie pliku oznaczenie: TP, tajemnica. W przypadku treści dokumentu czy informacji oznaczenie fragmentu oznaczonego tajemnicą przedsiębiorstwa może zostać dokonane przykładowo poprzez oznaczenie kolorem, wskazanie punktów czy rozdziałów, dokumentu w którym zawarte są informacje stanowiące tajemnicę przedsiębiorstwa.</w:t>
      </w:r>
    </w:p>
    <w:p w14:paraId="3158F22F" w14:textId="23FA60A0" w:rsidR="00F76126" w:rsidRPr="009367B8" w:rsidRDefault="00F76126" w:rsidP="00A029F1">
      <w:pPr>
        <w:numPr>
          <w:ilvl w:val="0"/>
          <w:numId w:val="70"/>
        </w:numPr>
        <w:autoSpaceDE w:val="0"/>
        <w:autoSpaceDN w:val="0"/>
        <w:adjustRightInd w:val="0"/>
        <w:spacing w:after="120" w:line="240" w:lineRule="auto"/>
        <w:ind w:left="1134" w:hanging="283"/>
        <w:jc w:val="both"/>
        <w:rPr>
          <w:rFonts w:eastAsia="Calibri" w:cstheme="minorHAnsi"/>
          <w:bCs/>
          <w:sz w:val="24"/>
          <w:szCs w:val="24"/>
        </w:rPr>
      </w:pPr>
      <w:r w:rsidRPr="009367B8">
        <w:rPr>
          <w:rFonts w:eastAsia="Calibri" w:cstheme="minorHAnsi"/>
          <w:b/>
          <w:bCs/>
          <w:sz w:val="24"/>
          <w:szCs w:val="24"/>
          <w:u w:val="single"/>
        </w:rPr>
        <w:t>Wykonawca ma obowiązek równocześnie z dokonanym zastrzeżeniem wykazać, że zastrzeżone informacje stanowią tajemnice przedsiębiorstwa</w:t>
      </w:r>
      <w:r w:rsidRPr="009367B8">
        <w:rPr>
          <w:rFonts w:eastAsia="Calibri" w:cstheme="minorHAnsi"/>
          <w:bCs/>
          <w:sz w:val="24"/>
          <w:szCs w:val="24"/>
        </w:rPr>
        <w:t xml:space="preserve">. Wymagania </w:t>
      </w:r>
      <w:r w:rsidR="003D5036">
        <w:rPr>
          <w:rFonts w:eastAsia="Calibri" w:cstheme="minorHAnsi"/>
          <w:bCs/>
          <w:sz w:val="24"/>
          <w:szCs w:val="24"/>
        </w:rPr>
        <w:br/>
      </w:r>
      <w:r w:rsidRPr="009367B8">
        <w:rPr>
          <w:rFonts w:eastAsia="Calibri" w:cstheme="minorHAnsi"/>
          <w:bCs/>
          <w:sz w:val="24"/>
          <w:szCs w:val="24"/>
        </w:rPr>
        <w:t>w tym względzie normuje definicja tajemnicy przedsiębiorstwa:</w:t>
      </w:r>
    </w:p>
    <w:p w14:paraId="3C4FBA4F" w14:textId="77777777" w:rsidR="00F76126" w:rsidRPr="009367B8" w:rsidRDefault="00F76126" w:rsidP="00E621E3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b/>
          <w:i/>
          <w:iCs/>
          <w:sz w:val="24"/>
          <w:szCs w:val="24"/>
        </w:rPr>
      </w:pPr>
      <w:r w:rsidRPr="009367B8">
        <w:rPr>
          <w:rFonts w:eastAsia="Calibri" w:cstheme="minorHAnsi"/>
          <w:b/>
          <w:i/>
          <w:iCs/>
          <w:sz w:val="24"/>
          <w:szCs w:val="24"/>
        </w:rPr>
        <w:t>Ustawa o zwalczaniu nieuczciwej konkurencji (</w:t>
      </w:r>
      <w:r w:rsidR="00805780" w:rsidRPr="009367B8">
        <w:rPr>
          <w:rFonts w:eastAsia="Calibri" w:cstheme="minorHAnsi"/>
          <w:b/>
          <w:i/>
          <w:iCs/>
          <w:sz w:val="24"/>
          <w:szCs w:val="24"/>
        </w:rPr>
        <w:t xml:space="preserve">tj. </w:t>
      </w:r>
      <w:r w:rsidRPr="009367B8">
        <w:rPr>
          <w:rFonts w:eastAsia="Calibri" w:cstheme="minorHAnsi"/>
          <w:bCs/>
          <w:i/>
          <w:iCs/>
          <w:sz w:val="24"/>
          <w:szCs w:val="24"/>
        </w:rPr>
        <w:t>Dz.U.</w:t>
      </w:r>
      <w:r w:rsidR="00805780" w:rsidRPr="009367B8">
        <w:rPr>
          <w:rFonts w:eastAsia="Calibri" w:cstheme="minorHAnsi"/>
          <w:bCs/>
          <w:i/>
          <w:iCs/>
          <w:sz w:val="24"/>
          <w:szCs w:val="24"/>
        </w:rPr>
        <w:t>2022</w:t>
      </w:r>
      <w:r w:rsidRPr="009367B8">
        <w:rPr>
          <w:rFonts w:eastAsia="Calibri" w:cstheme="minorHAnsi"/>
          <w:bCs/>
          <w:i/>
          <w:iCs/>
          <w:sz w:val="24"/>
          <w:szCs w:val="24"/>
        </w:rPr>
        <w:t>.</w:t>
      </w:r>
      <w:r w:rsidR="00805780" w:rsidRPr="009367B8">
        <w:rPr>
          <w:rFonts w:eastAsia="Calibri" w:cstheme="minorHAnsi"/>
          <w:bCs/>
          <w:i/>
          <w:iCs/>
          <w:sz w:val="24"/>
          <w:szCs w:val="24"/>
        </w:rPr>
        <w:t>1233</w:t>
      </w:r>
      <w:r w:rsidRPr="009367B8">
        <w:rPr>
          <w:rFonts w:eastAsia="Calibri" w:cstheme="minorHAnsi"/>
          <w:bCs/>
          <w:i/>
          <w:iCs/>
          <w:sz w:val="24"/>
          <w:szCs w:val="24"/>
        </w:rPr>
        <w:t>)</w:t>
      </w:r>
    </w:p>
    <w:p w14:paraId="59AB3C3E" w14:textId="77777777" w:rsidR="00F76126" w:rsidRDefault="00F76126" w:rsidP="00E621E3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bCs/>
          <w:i/>
          <w:iCs/>
          <w:sz w:val="24"/>
          <w:szCs w:val="24"/>
        </w:rPr>
      </w:pPr>
      <w:r w:rsidRPr="009367B8">
        <w:rPr>
          <w:rFonts w:eastAsia="Calibri" w:cstheme="minorHAnsi"/>
          <w:bCs/>
          <w:i/>
          <w:iCs/>
          <w:sz w:val="24"/>
          <w:szCs w:val="24"/>
        </w:rPr>
        <w:t>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poufności.</w:t>
      </w:r>
    </w:p>
    <w:p w14:paraId="2D4BBDFB" w14:textId="77777777" w:rsidR="009C1B14" w:rsidRDefault="009C1B14" w:rsidP="00E621E3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bCs/>
          <w:i/>
          <w:iCs/>
          <w:sz w:val="24"/>
          <w:szCs w:val="24"/>
        </w:rPr>
      </w:pPr>
    </w:p>
    <w:p w14:paraId="74E2BC52" w14:textId="77777777" w:rsidR="009C1B14" w:rsidRDefault="009C1B14" w:rsidP="00E621E3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bCs/>
          <w:i/>
          <w:iCs/>
          <w:sz w:val="24"/>
          <w:szCs w:val="24"/>
        </w:rPr>
      </w:pPr>
    </w:p>
    <w:p w14:paraId="1EE8329D" w14:textId="77777777" w:rsidR="009C1B14" w:rsidRPr="009367B8" w:rsidRDefault="009C1B14" w:rsidP="00E621E3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bCs/>
          <w:i/>
          <w:iCs/>
          <w:sz w:val="24"/>
          <w:szCs w:val="24"/>
        </w:rPr>
      </w:pPr>
    </w:p>
    <w:p w14:paraId="193304AC" w14:textId="77777777" w:rsidR="00F76126" w:rsidRPr="009367B8" w:rsidRDefault="00F76126" w:rsidP="003824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x-none"/>
        </w:rPr>
      </w:pPr>
    </w:p>
    <w:p w14:paraId="5546EE69" w14:textId="77777777" w:rsidR="00D93E78" w:rsidRPr="009367B8" w:rsidRDefault="00D93E78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709" w:hanging="709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367B8">
        <w:rPr>
          <w:rFonts w:eastAsia="Times New Roman" w:cstheme="minorHAnsi"/>
          <w:b/>
          <w:sz w:val="24"/>
          <w:szCs w:val="24"/>
          <w:lang w:eastAsia="pl-PL"/>
        </w:rPr>
        <w:lastRenderedPageBreak/>
        <w:t>XXIII.</w:t>
      </w:r>
      <w:r w:rsidRPr="009367B8">
        <w:rPr>
          <w:rFonts w:eastAsia="Times New Roman" w:cstheme="minorHAnsi"/>
          <w:b/>
          <w:sz w:val="24"/>
          <w:szCs w:val="24"/>
          <w:lang w:eastAsia="pl-PL"/>
        </w:rPr>
        <w:tab/>
        <w:t>WYKAZ ZAŁĄCZNIKÓW DO SWZ</w:t>
      </w:r>
    </w:p>
    <w:p w14:paraId="1D350744" w14:textId="77777777" w:rsidR="00B85400" w:rsidRPr="009367B8" w:rsidRDefault="00B85400" w:rsidP="0038245D">
      <w:pPr>
        <w:pBdr>
          <w:bottom w:val="double" w:sz="4" w:space="1" w:color="auto"/>
        </w:pBdr>
        <w:shd w:val="clear" w:color="auto" w:fill="DAEEF3"/>
        <w:spacing w:after="0" w:line="240" w:lineRule="auto"/>
        <w:ind w:left="709" w:hanging="709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6647C5E" w14:textId="77777777" w:rsidR="00C6324B" w:rsidRPr="009367B8" w:rsidRDefault="00C6324B" w:rsidP="0038245D">
      <w:pPr>
        <w:suppressAutoHyphens/>
        <w:spacing w:after="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803F2A0" w14:textId="77777777" w:rsidR="000D3857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1 –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opis p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rzedmiotu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z</w:t>
      </w:r>
      <w:r w:rsidRPr="009367B8">
        <w:rPr>
          <w:rFonts w:eastAsia="Times New Roman" w:cstheme="minorHAnsi"/>
          <w:sz w:val="24"/>
          <w:szCs w:val="24"/>
          <w:lang w:eastAsia="pl-PL"/>
        </w:rPr>
        <w:t>amówienia (OPZ)</w:t>
      </w:r>
      <w:r w:rsidR="00CF500A"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3857" w:rsidRPr="009367B8">
        <w:rPr>
          <w:rFonts w:eastAsia="Times New Roman" w:cstheme="minorHAnsi"/>
          <w:sz w:val="24"/>
          <w:szCs w:val="24"/>
          <w:lang w:eastAsia="pl-PL"/>
        </w:rPr>
        <w:t>– Charakterystyka przedmiotu zamówienia</w:t>
      </w:r>
    </w:p>
    <w:p w14:paraId="3A7F9AC0" w14:textId="77777777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>Załącznik nr 2 – Formularz oferty</w:t>
      </w:r>
    </w:p>
    <w:p w14:paraId="4C607B2F" w14:textId="2B2EAD70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3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Jednolity Europejski Dokument Zamówienia (</w:t>
      </w:r>
      <w:r w:rsidR="005D73AD">
        <w:rPr>
          <w:rFonts w:eastAsia="Times New Roman" w:cstheme="minorHAnsi"/>
          <w:sz w:val="24"/>
          <w:szCs w:val="24"/>
          <w:lang w:eastAsia="pl-PL"/>
        </w:rPr>
        <w:t>JEDZ/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ESPD) </w:t>
      </w:r>
    </w:p>
    <w:p w14:paraId="2C62A632" w14:textId="604F11DE" w:rsidR="00266F04" w:rsidRPr="009367B8" w:rsidRDefault="00266F04" w:rsidP="00266F04">
      <w:pPr>
        <w:suppressAutoHyphens/>
        <w:spacing w:after="120" w:line="240" w:lineRule="auto"/>
        <w:ind w:left="2127" w:hanging="2127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3a – Oświadczenia wykonawcy/wykonawcy wspólnie ubiegającego się </w:t>
      </w:r>
      <w:r w:rsidR="00440EC0">
        <w:rPr>
          <w:rFonts w:eastAsia="Times New Roman" w:cstheme="minorHAnsi"/>
          <w:sz w:val="24"/>
          <w:szCs w:val="24"/>
          <w:lang w:eastAsia="pl-PL"/>
        </w:rPr>
        <w:br/>
      </w:r>
      <w:r w:rsidRPr="009367B8">
        <w:rPr>
          <w:rFonts w:eastAsia="Times New Roman" w:cstheme="minorHAnsi"/>
          <w:sz w:val="24"/>
          <w:szCs w:val="24"/>
          <w:lang w:eastAsia="pl-PL"/>
        </w:rPr>
        <w:t>o udzielenie zamówienia dotyczące przesłanek wykluczenia</w:t>
      </w:r>
    </w:p>
    <w:p w14:paraId="5F8EAA1F" w14:textId="77777777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4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Zobowiązanie innego podmiotu do ud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ostępnienia niezbędnych zasobów</w:t>
      </w:r>
    </w:p>
    <w:p w14:paraId="7F215EEB" w14:textId="77777777" w:rsidR="00D93E78" w:rsidRPr="009367B8" w:rsidRDefault="00D93E78" w:rsidP="00D106E7">
      <w:pPr>
        <w:suppressAutoHyphens/>
        <w:spacing w:after="120" w:line="240" w:lineRule="auto"/>
        <w:ind w:left="1560" w:hanging="15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5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Oświadczenie dotyczące przynależności lub brak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 xml:space="preserve">u przynależności do tej samej </w:t>
      </w:r>
      <w:r w:rsidRPr="009367B8">
        <w:rPr>
          <w:rFonts w:eastAsia="Times New Roman" w:cstheme="minorHAnsi"/>
          <w:sz w:val="24"/>
          <w:szCs w:val="24"/>
          <w:lang w:eastAsia="pl-PL"/>
        </w:rPr>
        <w:t>grupy kapitałowej</w:t>
      </w:r>
    </w:p>
    <w:p w14:paraId="3E4360A5" w14:textId="77777777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6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Wykaz </w:t>
      </w:r>
      <w:r w:rsidR="00D106E7" w:rsidRPr="009367B8">
        <w:rPr>
          <w:rFonts w:eastAsia="Times New Roman" w:cstheme="minorHAnsi"/>
          <w:sz w:val="24"/>
          <w:szCs w:val="24"/>
          <w:lang w:eastAsia="pl-PL"/>
        </w:rPr>
        <w:t>usług</w:t>
      </w:r>
    </w:p>
    <w:p w14:paraId="39DF7CC6" w14:textId="77777777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</w:t>
      </w:r>
      <w:r w:rsidR="00D106E7" w:rsidRPr="009367B8">
        <w:rPr>
          <w:rFonts w:eastAsia="Times New Roman" w:cstheme="minorHAnsi"/>
          <w:sz w:val="24"/>
          <w:szCs w:val="24"/>
          <w:lang w:eastAsia="pl-PL"/>
        </w:rPr>
        <w:t>7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Wykaz osób</w:t>
      </w:r>
    </w:p>
    <w:p w14:paraId="4DC281CF" w14:textId="77777777" w:rsidR="00D93E78" w:rsidRPr="009367B8" w:rsidRDefault="00D93E78" w:rsidP="00D106E7">
      <w:pPr>
        <w:suppressAutoHyphens/>
        <w:spacing w:after="120" w:line="240" w:lineRule="auto"/>
        <w:ind w:left="1701" w:hanging="1701"/>
        <w:jc w:val="both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</w:t>
      </w:r>
      <w:r w:rsidR="00D106E7" w:rsidRPr="009367B8">
        <w:rPr>
          <w:rFonts w:eastAsia="Times New Roman" w:cstheme="minorHAnsi"/>
          <w:sz w:val="24"/>
          <w:szCs w:val="24"/>
          <w:lang w:eastAsia="pl-PL"/>
        </w:rPr>
        <w:t>8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8245D" w:rsidRPr="009367B8">
        <w:rPr>
          <w:rFonts w:eastAsia="Times New Roman" w:cstheme="minorHAnsi"/>
          <w:sz w:val="24"/>
          <w:szCs w:val="24"/>
          <w:lang w:eastAsia="pl-PL"/>
        </w:rPr>
        <w:t>–</w:t>
      </w:r>
      <w:r w:rsidRPr="009367B8">
        <w:rPr>
          <w:rFonts w:eastAsia="Times New Roman" w:cstheme="minorHAnsi"/>
          <w:sz w:val="24"/>
          <w:szCs w:val="24"/>
          <w:lang w:eastAsia="pl-PL"/>
        </w:rPr>
        <w:t xml:space="preserve"> Wykaz narzędzi</w:t>
      </w:r>
    </w:p>
    <w:p w14:paraId="39FABFC9" w14:textId="77777777" w:rsidR="00D106E7" w:rsidRPr="009367B8" w:rsidRDefault="00D106E7" w:rsidP="00D106E7">
      <w:pPr>
        <w:suppressAutoHyphens/>
        <w:spacing w:after="120" w:line="240" w:lineRule="auto"/>
        <w:ind w:left="1701" w:hanging="1701"/>
        <w:rPr>
          <w:rFonts w:eastAsia="Times New Roman" w:cstheme="minorHAnsi"/>
          <w:sz w:val="24"/>
          <w:szCs w:val="24"/>
          <w:lang w:eastAsia="pl-PL"/>
        </w:rPr>
      </w:pPr>
      <w:r w:rsidRPr="009367B8">
        <w:rPr>
          <w:rFonts w:eastAsia="Times New Roman" w:cstheme="minorHAnsi"/>
          <w:sz w:val="24"/>
          <w:szCs w:val="24"/>
          <w:lang w:eastAsia="pl-PL"/>
        </w:rPr>
        <w:t xml:space="preserve">Załącznik nr 9 – </w:t>
      </w:r>
      <w:r w:rsidR="00266F04" w:rsidRPr="009367B8">
        <w:rPr>
          <w:rFonts w:eastAsia="Times New Roman" w:cstheme="minorHAnsi"/>
          <w:sz w:val="24"/>
          <w:szCs w:val="24"/>
          <w:lang w:eastAsia="pl-PL"/>
        </w:rPr>
        <w:t>W</w:t>
      </w:r>
      <w:r w:rsidRPr="009367B8">
        <w:rPr>
          <w:rFonts w:eastAsia="Times New Roman" w:cstheme="minorHAnsi"/>
          <w:sz w:val="24"/>
          <w:szCs w:val="24"/>
          <w:lang w:eastAsia="pl-PL"/>
        </w:rPr>
        <w:t>zór Umowy</w:t>
      </w:r>
    </w:p>
    <w:p w14:paraId="6EEC1E68" w14:textId="5339820A" w:rsidR="00C06A82" w:rsidRPr="009367B8" w:rsidRDefault="00C06A82" w:rsidP="009367B8">
      <w:pPr>
        <w:spacing w:after="0" w:line="240" w:lineRule="auto"/>
        <w:ind w:left="6096"/>
        <w:jc w:val="both"/>
        <w:rPr>
          <w:rFonts w:cstheme="minorHAnsi"/>
          <w:sz w:val="24"/>
          <w:szCs w:val="24"/>
        </w:rPr>
      </w:pPr>
    </w:p>
    <w:sectPr w:rsidR="00C06A82" w:rsidRPr="009367B8" w:rsidSect="00D93E78"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385A7" w14:textId="77777777" w:rsidR="00981F15" w:rsidRDefault="00981F15" w:rsidP="00D93E78">
      <w:pPr>
        <w:spacing w:after="0" w:line="240" w:lineRule="auto"/>
      </w:pPr>
      <w:r>
        <w:separator/>
      </w:r>
    </w:p>
  </w:endnote>
  <w:endnote w:type="continuationSeparator" w:id="0">
    <w:p w14:paraId="569C7E5E" w14:textId="77777777" w:rsidR="00981F15" w:rsidRDefault="00981F15" w:rsidP="00D93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4868137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9503CFE" w14:textId="77777777" w:rsidR="0066022F" w:rsidRPr="003A0ADC" w:rsidRDefault="0066022F">
        <w:pPr>
          <w:pStyle w:val="Stopka"/>
          <w:jc w:val="right"/>
          <w:rPr>
            <w:sz w:val="22"/>
            <w:szCs w:val="22"/>
          </w:rPr>
        </w:pPr>
        <w:r w:rsidRPr="003A0ADC">
          <w:rPr>
            <w:sz w:val="22"/>
            <w:szCs w:val="22"/>
          </w:rPr>
          <w:fldChar w:fldCharType="begin"/>
        </w:r>
        <w:r w:rsidRPr="003A0ADC">
          <w:rPr>
            <w:sz w:val="22"/>
            <w:szCs w:val="22"/>
          </w:rPr>
          <w:instrText>PAGE   \* MERGEFORMAT</w:instrText>
        </w:r>
        <w:r w:rsidRPr="003A0ADC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34</w:t>
        </w:r>
        <w:r w:rsidRPr="003A0ADC">
          <w:rPr>
            <w:sz w:val="22"/>
            <w:szCs w:val="22"/>
          </w:rPr>
          <w:fldChar w:fldCharType="end"/>
        </w:r>
      </w:p>
    </w:sdtContent>
  </w:sdt>
  <w:p w14:paraId="0640B18C" w14:textId="77777777" w:rsidR="0066022F" w:rsidRDefault="006602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0A5C" w14:textId="77777777" w:rsidR="00981F15" w:rsidRDefault="00981F15" w:rsidP="00D93E78">
      <w:pPr>
        <w:spacing w:after="0" w:line="240" w:lineRule="auto"/>
      </w:pPr>
      <w:r>
        <w:separator/>
      </w:r>
    </w:p>
  </w:footnote>
  <w:footnote w:type="continuationSeparator" w:id="0">
    <w:p w14:paraId="660DDC66" w14:textId="77777777" w:rsidR="00981F15" w:rsidRDefault="00981F15" w:rsidP="00D93E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1E"/>
    <w:multiLevelType w:val="multilevel"/>
    <w:tmpl w:val="5AF49D94"/>
    <w:name w:val="WW8Num30"/>
    <w:lvl w:ilvl="0">
      <w:start w:val="1"/>
      <w:numFmt w:val="decimal"/>
      <w:pStyle w:val="Listapunktowana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20"/>
    <w:multiLevelType w:val="multilevel"/>
    <w:tmpl w:val="5A6442BE"/>
    <w:name w:val="WW8Num32"/>
    <w:lvl w:ilvl="0">
      <w:start w:val="1"/>
      <w:numFmt w:val="decimal"/>
      <w:pStyle w:val="Listapunktowana21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501"/>
        </w:tabs>
        <w:ind w:left="501" w:hanging="360"/>
      </w:pPr>
      <w:rPr>
        <w:rFonts w:ascii="Calibri" w:hAnsi="Calibri" w:hint="default"/>
        <w:b w:val="0"/>
        <w:color w:val="000000" w:themeColor="text1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2A"/>
    <w:multiLevelType w:val="multilevel"/>
    <w:tmpl w:val="2BE2EE2C"/>
    <w:name w:val="WW8Num42"/>
    <w:lvl w:ilvl="0">
      <w:start w:val="1"/>
      <w:numFmt w:val="lowerLetter"/>
      <w:pStyle w:val="Listapunktowana31"/>
      <w:lvlText w:val="%1)"/>
      <w:lvlJc w:val="left"/>
      <w:pPr>
        <w:tabs>
          <w:tab w:val="num" w:pos="786"/>
        </w:tabs>
        <w:ind w:left="786" w:hanging="360"/>
      </w:pPr>
      <w:rPr>
        <w:rFonts w:ascii="Calibri" w:hAnsi="Calibri" w:hint="default"/>
        <w:b w:val="0"/>
        <w:i w:val="0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001B40BA"/>
    <w:multiLevelType w:val="hybridMultilevel"/>
    <w:tmpl w:val="C9E29416"/>
    <w:lvl w:ilvl="0" w:tplc="D944B23E">
      <w:start w:val="1"/>
      <w:numFmt w:val="bullet"/>
      <w:lvlText w:val="−"/>
      <w:lvlJc w:val="left"/>
      <w:pPr>
        <w:ind w:left="200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00392BD8"/>
    <w:multiLevelType w:val="hybridMultilevel"/>
    <w:tmpl w:val="FD148B82"/>
    <w:lvl w:ilvl="0" w:tplc="9D36A17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C47A73"/>
    <w:multiLevelType w:val="hybridMultilevel"/>
    <w:tmpl w:val="3760C568"/>
    <w:lvl w:ilvl="0" w:tplc="B1D6DE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55CE5"/>
    <w:multiLevelType w:val="hybridMultilevel"/>
    <w:tmpl w:val="149859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7EA5984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9AB211C"/>
    <w:multiLevelType w:val="hybridMultilevel"/>
    <w:tmpl w:val="D90E7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A60BD"/>
    <w:multiLevelType w:val="hybridMultilevel"/>
    <w:tmpl w:val="0ADE43A4"/>
    <w:lvl w:ilvl="0" w:tplc="5F4415F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803166"/>
    <w:multiLevelType w:val="hybridMultilevel"/>
    <w:tmpl w:val="7D1C3F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91A13CA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242540"/>
    <w:multiLevelType w:val="hybridMultilevel"/>
    <w:tmpl w:val="EC005F7C"/>
    <w:lvl w:ilvl="0" w:tplc="B5C27C64">
      <w:start w:val="1"/>
      <w:numFmt w:val="lowerLetter"/>
      <w:lvlText w:val="%1)"/>
      <w:lvlJc w:val="left"/>
      <w:pPr>
        <w:ind w:left="141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4" w15:restartNumberingAfterBreak="0">
    <w:nsid w:val="110519F4"/>
    <w:multiLevelType w:val="hybridMultilevel"/>
    <w:tmpl w:val="B0484308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 w15:restartNumberingAfterBreak="0">
    <w:nsid w:val="15BA3C55"/>
    <w:multiLevelType w:val="hybridMultilevel"/>
    <w:tmpl w:val="9148E0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87CE7BB6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193A0231"/>
    <w:multiLevelType w:val="hybridMultilevel"/>
    <w:tmpl w:val="B72A7538"/>
    <w:lvl w:ilvl="0" w:tplc="44B4F98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73B4C"/>
    <w:multiLevelType w:val="hybridMultilevel"/>
    <w:tmpl w:val="05AE3CC0"/>
    <w:lvl w:ilvl="0" w:tplc="B8062BE0">
      <w:numFmt w:val="bullet"/>
      <w:lvlText w:val="•"/>
      <w:lvlJc w:val="left"/>
      <w:pPr>
        <w:ind w:left="1836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1CA93E6E"/>
    <w:multiLevelType w:val="multilevel"/>
    <w:tmpl w:val="0562C6C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lowerLetter"/>
      <w:lvlText w:val="%4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DE35382"/>
    <w:multiLevelType w:val="hybridMultilevel"/>
    <w:tmpl w:val="B1EE88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1DF150BC"/>
    <w:multiLevelType w:val="hybridMultilevel"/>
    <w:tmpl w:val="486CEEB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248D7BD7"/>
    <w:multiLevelType w:val="hybridMultilevel"/>
    <w:tmpl w:val="C44E6FB8"/>
    <w:lvl w:ilvl="0" w:tplc="0415000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4" w:hanging="360"/>
      </w:pPr>
      <w:rPr>
        <w:rFonts w:ascii="Wingdings" w:hAnsi="Wingdings" w:hint="default"/>
      </w:rPr>
    </w:lvl>
  </w:abstractNum>
  <w:abstractNum w:abstractNumId="23" w15:restartNumberingAfterBreak="0">
    <w:nsid w:val="26A82D20"/>
    <w:multiLevelType w:val="hybridMultilevel"/>
    <w:tmpl w:val="B90A44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26EF4991"/>
    <w:multiLevelType w:val="hybridMultilevel"/>
    <w:tmpl w:val="E304C01A"/>
    <w:lvl w:ilvl="0" w:tplc="11403146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5" w15:restartNumberingAfterBreak="0">
    <w:nsid w:val="285625D1"/>
    <w:multiLevelType w:val="hybridMultilevel"/>
    <w:tmpl w:val="19868D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29974E47"/>
    <w:multiLevelType w:val="hybridMultilevel"/>
    <w:tmpl w:val="6C8CC6F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8062BE0">
      <w:numFmt w:val="bullet"/>
      <w:lvlText w:val="•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9B409E4"/>
    <w:multiLevelType w:val="hybridMultilevel"/>
    <w:tmpl w:val="2B305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8743E5"/>
    <w:multiLevelType w:val="hybridMultilevel"/>
    <w:tmpl w:val="E74879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E0541FF"/>
    <w:multiLevelType w:val="hybridMultilevel"/>
    <w:tmpl w:val="49662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E8E2C9F8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182A92"/>
    <w:multiLevelType w:val="hybridMultilevel"/>
    <w:tmpl w:val="FEA22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8F20CF8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BC84298">
      <w:start w:val="1"/>
      <w:numFmt w:val="decimal"/>
      <w:lvlText w:val="%7."/>
      <w:lvlJc w:val="left"/>
      <w:pPr>
        <w:ind w:left="5040" w:hanging="360"/>
      </w:pPr>
      <w:rPr>
        <w:rFonts w:asciiTheme="minorHAnsi" w:hAnsiTheme="minorHAnsi" w:cstheme="minorHAnsi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95B4E"/>
    <w:multiLevelType w:val="hybridMultilevel"/>
    <w:tmpl w:val="018A559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34C1081C"/>
    <w:multiLevelType w:val="hybridMultilevel"/>
    <w:tmpl w:val="B4D61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952E7F"/>
    <w:multiLevelType w:val="hybridMultilevel"/>
    <w:tmpl w:val="FB5A77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8DE5ED8"/>
    <w:multiLevelType w:val="hybridMultilevel"/>
    <w:tmpl w:val="BF3AAC5E"/>
    <w:lvl w:ilvl="0" w:tplc="B52AA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B206AB6"/>
    <w:multiLevelType w:val="hybridMultilevel"/>
    <w:tmpl w:val="085AB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991354"/>
    <w:multiLevelType w:val="hybridMultilevel"/>
    <w:tmpl w:val="176E15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77FEC9E8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BB01074"/>
    <w:multiLevelType w:val="hybridMultilevel"/>
    <w:tmpl w:val="1660A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9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46572D59"/>
    <w:multiLevelType w:val="hybridMultilevel"/>
    <w:tmpl w:val="F01E3A8E"/>
    <w:lvl w:ilvl="0" w:tplc="AD9A7804">
      <w:start w:val="1"/>
      <w:numFmt w:val="decimal"/>
      <w:lvlText w:val="%1."/>
      <w:lvlJc w:val="left"/>
      <w:pPr>
        <w:ind w:left="3240" w:hanging="360"/>
      </w:pPr>
      <w:rPr>
        <w:b w:val="0"/>
      </w:rPr>
    </w:lvl>
    <w:lvl w:ilvl="1" w:tplc="D612F610">
      <w:start w:val="1"/>
      <w:numFmt w:val="lowerLetter"/>
      <w:lvlText w:val="%2)"/>
      <w:lvlJc w:val="left"/>
      <w:pPr>
        <w:ind w:left="3960" w:hanging="360"/>
      </w:pPr>
      <w:rPr>
        <w:rFonts w:hint="default"/>
      </w:rPr>
    </w:lvl>
    <w:lvl w:ilvl="2" w:tplc="CA06FEDA">
      <w:start w:val="1"/>
      <w:numFmt w:val="decimal"/>
      <w:lvlText w:val="%3)"/>
      <w:lvlJc w:val="left"/>
      <w:pPr>
        <w:ind w:left="4920" w:hanging="420"/>
      </w:pPr>
      <w:rPr>
        <w:rFonts w:hint="default"/>
        <w:b/>
        <w:w w:val="91"/>
      </w:r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1" w15:restartNumberingAfterBreak="0">
    <w:nsid w:val="4821540D"/>
    <w:multiLevelType w:val="hybridMultilevel"/>
    <w:tmpl w:val="667ACF88"/>
    <w:lvl w:ilvl="0" w:tplc="482AE1D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8440E19"/>
    <w:multiLevelType w:val="hybridMultilevel"/>
    <w:tmpl w:val="0DD898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8DC7700"/>
    <w:multiLevelType w:val="hybridMultilevel"/>
    <w:tmpl w:val="A1748F6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B2D4DD9A">
      <w:start w:val="1"/>
      <w:numFmt w:val="decimal"/>
      <w:lvlText w:val="%2)"/>
      <w:lvlJc w:val="left"/>
      <w:pPr>
        <w:ind w:left="1866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4E485B3A"/>
    <w:multiLevelType w:val="hybridMultilevel"/>
    <w:tmpl w:val="0644C138"/>
    <w:lvl w:ilvl="0" w:tplc="B52AAE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4E5546E5"/>
    <w:multiLevelType w:val="hybridMultilevel"/>
    <w:tmpl w:val="F71A2F02"/>
    <w:lvl w:ilvl="0" w:tplc="B52AAE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 w15:restartNumberingAfterBreak="0">
    <w:nsid w:val="4F6E7A6E"/>
    <w:multiLevelType w:val="hybridMultilevel"/>
    <w:tmpl w:val="52420216"/>
    <w:lvl w:ilvl="0" w:tplc="B52AAE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7" w15:restartNumberingAfterBreak="0">
    <w:nsid w:val="51894CBB"/>
    <w:multiLevelType w:val="hybridMultilevel"/>
    <w:tmpl w:val="67B03C66"/>
    <w:lvl w:ilvl="0" w:tplc="76507CEA">
      <w:start w:val="5"/>
      <w:numFmt w:val="decimal"/>
      <w:lvlText w:val="%1."/>
      <w:lvlJc w:val="left"/>
      <w:pPr>
        <w:ind w:left="32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771095"/>
    <w:multiLevelType w:val="multilevel"/>
    <w:tmpl w:val="97AAD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49" w15:restartNumberingAfterBreak="0">
    <w:nsid w:val="54E068B9"/>
    <w:multiLevelType w:val="hybridMultilevel"/>
    <w:tmpl w:val="C2CA549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0" w15:restartNumberingAfterBreak="0">
    <w:nsid w:val="58FB6294"/>
    <w:multiLevelType w:val="hybridMultilevel"/>
    <w:tmpl w:val="BF048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19AE6792">
      <w:start w:val="1"/>
      <w:numFmt w:val="decimal"/>
      <w:lvlText w:val="%7."/>
      <w:lvlJc w:val="left"/>
      <w:pPr>
        <w:ind w:left="5040" w:hanging="360"/>
      </w:pPr>
      <w:rPr>
        <w:rFonts w:asciiTheme="minorHAnsi" w:hAnsiTheme="minorHAnsi" w:cstheme="minorHAnsi"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5B0C9C"/>
    <w:multiLevelType w:val="multilevel"/>
    <w:tmpl w:val="C4101C2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52" w15:restartNumberingAfterBreak="0">
    <w:nsid w:val="5C196DB5"/>
    <w:multiLevelType w:val="hybridMultilevel"/>
    <w:tmpl w:val="13C0F5C4"/>
    <w:lvl w:ilvl="0" w:tplc="EE2492F2">
      <w:start w:val="3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4" w15:restartNumberingAfterBreak="0">
    <w:nsid w:val="5D7F0EC9"/>
    <w:multiLevelType w:val="hybridMultilevel"/>
    <w:tmpl w:val="21F64E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241A5E06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62924BB6"/>
    <w:multiLevelType w:val="hybridMultilevel"/>
    <w:tmpl w:val="1FC07744"/>
    <w:lvl w:ilvl="0" w:tplc="CEECD7F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2D26A17"/>
    <w:multiLevelType w:val="hybridMultilevel"/>
    <w:tmpl w:val="76004C46"/>
    <w:lvl w:ilvl="0" w:tplc="B03449BC">
      <w:start w:val="4"/>
      <w:numFmt w:val="decimal"/>
      <w:lvlText w:val="%1.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3DA6E4D"/>
    <w:multiLevelType w:val="hybridMultilevel"/>
    <w:tmpl w:val="7B06F9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CA2EEB18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64B71A18"/>
    <w:multiLevelType w:val="hybridMultilevel"/>
    <w:tmpl w:val="79EA9E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913EC5"/>
    <w:multiLevelType w:val="hybridMultilevel"/>
    <w:tmpl w:val="AC3E786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6C8E5916"/>
    <w:multiLevelType w:val="hybridMultilevel"/>
    <w:tmpl w:val="C3AAD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424E0C3C">
      <w:start w:val="1"/>
      <w:numFmt w:val="decimal"/>
      <w:lvlText w:val="%7."/>
      <w:lvlJc w:val="left"/>
      <w:pPr>
        <w:ind w:left="5040" w:hanging="360"/>
      </w:pPr>
      <w:rPr>
        <w:rFonts w:asciiTheme="minorHAnsi" w:hAnsiTheme="minorHAnsi" w:cstheme="minorHAnsi"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A12F29"/>
    <w:multiLevelType w:val="hybridMultilevel"/>
    <w:tmpl w:val="0CF220A6"/>
    <w:lvl w:ilvl="0" w:tplc="0415000F">
      <w:numFmt w:val="bullet"/>
      <w:pStyle w:val="Tekstprzypisukocowego1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E9812BB"/>
    <w:multiLevelType w:val="hybridMultilevel"/>
    <w:tmpl w:val="8A9AA53C"/>
    <w:lvl w:ilvl="0" w:tplc="90A472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EE05939"/>
    <w:multiLevelType w:val="hybridMultilevel"/>
    <w:tmpl w:val="382AEE1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3EA5FD6">
      <w:start w:val="1"/>
      <w:numFmt w:val="decimal"/>
      <w:lvlText w:val="%2)"/>
      <w:lvlJc w:val="left"/>
      <w:pPr>
        <w:ind w:left="1866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6FD47757"/>
    <w:multiLevelType w:val="hybridMultilevel"/>
    <w:tmpl w:val="1A023E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55B096E2">
      <w:start w:val="1"/>
      <w:numFmt w:val="decimal"/>
      <w:lvlText w:val="%7."/>
      <w:lvlJc w:val="left"/>
      <w:pPr>
        <w:ind w:left="5040" w:hanging="360"/>
      </w:pPr>
      <w:rPr>
        <w:rFonts w:asciiTheme="minorHAnsi" w:hAnsiTheme="minorHAnsi" w:cstheme="minorHAnsi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1F32D1"/>
    <w:multiLevelType w:val="hybridMultilevel"/>
    <w:tmpl w:val="C4E61D08"/>
    <w:lvl w:ilvl="0" w:tplc="38E04334">
      <w:start w:val="1"/>
      <w:numFmt w:val="decimal"/>
      <w:lvlText w:val="%1."/>
      <w:lvlJc w:val="left"/>
      <w:pPr>
        <w:ind w:left="78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7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 w15:restartNumberingAfterBreak="0">
    <w:nsid w:val="72160F72"/>
    <w:multiLevelType w:val="hybridMultilevel"/>
    <w:tmpl w:val="77BA7FD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9" w15:restartNumberingAfterBreak="0">
    <w:nsid w:val="72323B34"/>
    <w:multiLevelType w:val="hybridMultilevel"/>
    <w:tmpl w:val="391AFB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C540ABA4">
      <w:start w:val="1"/>
      <w:numFmt w:val="decimal"/>
      <w:lvlText w:val="%2)"/>
      <w:lvlJc w:val="left"/>
      <w:pPr>
        <w:ind w:left="1724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38B6D1E"/>
    <w:multiLevelType w:val="hybridMultilevel"/>
    <w:tmpl w:val="5DBC54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2B2F21"/>
    <w:multiLevelType w:val="hybridMultilevel"/>
    <w:tmpl w:val="76FE6280"/>
    <w:lvl w:ilvl="0" w:tplc="B8062BE0">
      <w:numFmt w:val="bullet"/>
      <w:lvlText w:val="•"/>
      <w:lvlJc w:val="left"/>
      <w:pPr>
        <w:ind w:left="1836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2" w15:restartNumberingAfterBreak="0">
    <w:nsid w:val="7791385B"/>
    <w:multiLevelType w:val="hybridMultilevel"/>
    <w:tmpl w:val="AE2C7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5BA89276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A46107C"/>
    <w:multiLevelType w:val="multilevel"/>
    <w:tmpl w:val="CB58A072"/>
    <w:lvl w:ilvl="0">
      <w:start w:val="1"/>
      <w:numFmt w:val="decimal"/>
      <w:lvlText w:val="%1."/>
      <w:lvlJc w:val="left"/>
      <w:rPr>
        <w:rFonts w:ascii="Calibri" w:eastAsia="Trebuchet MS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7D114F41"/>
    <w:multiLevelType w:val="hybridMultilevel"/>
    <w:tmpl w:val="FE5A8C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442A4A68">
      <w:start w:val="1"/>
      <w:numFmt w:val="lowerLetter"/>
      <w:lvlText w:val="%2)"/>
      <w:lvlJc w:val="left"/>
      <w:pPr>
        <w:ind w:left="1724" w:hanging="360"/>
      </w:pPr>
      <w:rPr>
        <w:rFonts w:ascii="Calibri" w:hAnsi="Calibri" w:cs="Calibri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14050F"/>
    <w:multiLevelType w:val="hybridMultilevel"/>
    <w:tmpl w:val="BC8E498A"/>
    <w:lvl w:ilvl="0" w:tplc="A580A9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08161">
    <w:abstractNumId w:val="3"/>
  </w:num>
  <w:num w:numId="2" w16cid:durableId="94986821">
    <w:abstractNumId w:val="4"/>
  </w:num>
  <w:num w:numId="3" w16cid:durableId="1451238605">
    <w:abstractNumId w:val="5"/>
  </w:num>
  <w:num w:numId="4" w16cid:durableId="1450509928">
    <w:abstractNumId w:val="2"/>
  </w:num>
  <w:num w:numId="5" w16cid:durableId="1821573654">
    <w:abstractNumId w:val="1"/>
  </w:num>
  <w:num w:numId="6" w16cid:durableId="1613585021">
    <w:abstractNumId w:val="0"/>
  </w:num>
  <w:num w:numId="7" w16cid:durableId="1186094124">
    <w:abstractNumId w:val="67"/>
  </w:num>
  <w:num w:numId="8" w16cid:durableId="85393553">
    <w:abstractNumId w:val="39"/>
  </w:num>
  <w:num w:numId="9" w16cid:durableId="1534491414">
    <w:abstractNumId w:val="62"/>
  </w:num>
  <w:num w:numId="10" w16cid:durableId="1041201140">
    <w:abstractNumId w:val="55"/>
  </w:num>
  <w:num w:numId="11" w16cid:durableId="897981662">
    <w:abstractNumId w:val="53"/>
    <w:lvlOverride w:ilvl="0">
      <w:startOverride w:val="1"/>
    </w:lvlOverride>
  </w:num>
  <w:num w:numId="12" w16cid:durableId="764764210">
    <w:abstractNumId w:val="38"/>
    <w:lvlOverride w:ilvl="0">
      <w:startOverride w:val="1"/>
    </w:lvlOverride>
  </w:num>
  <w:num w:numId="13" w16cid:durableId="2118939333">
    <w:abstractNumId w:val="21"/>
  </w:num>
  <w:num w:numId="14" w16cid:durableId="792403285">
    <w:abstractNumId w:val="41"/>
  </w:num>
  <w:num w:numId="15" w16cid:durableId="48303799">
    <w:abstractNumId w:val="49"/>
  </w:num>
  <w:num w:numId="16" w16cid:durableId="581180936">
    <w:abstractNumId w:val="56"/>
  </w:num>
  <w:num w:numId="17" w16cid:durableId="254022633">
    <w:abstractNumId w:val="14"/>
  </w:num>
  <w:num w:numId="18" w16cid:durableId="341861049">
    <w:abstractNumId w:val="28"/>
  </w:num>
  <w:num w:numId="19" w16cid:durableId="1964842913">
    <w:abstractNumId w:val="31"/>
  </w:num>
  <w:num w:numId="20" w16cid:durableId="1529098973">
    <w:abstractNumId w:val="16"/>
  </w:num>
  <w:num w:numId="21" w16cid:durableId="1791362532">
    <w:abstractNumId w:val="40"/>
  </w:num>
  <w:num w:numId="22" w16cid:durableId="1432355384">
    <w:abstractNumId w:val="52"/>
  </w:num>
  <w:num w:numId="23" w16cid:durableId="90441609">
    <w:abstractNumId w:val="20"/>
  </w:num>
  <w:num w:numId="24" w16cid:durableId="1027176871">
    <w:abstractNumId w:val="57"/>
  </w:num>
  <w:num w:numId="25" w16cid:durableId="274025364">
    <w:abstractNumId w:val="47"/>
  </w:num>
  <w:num w:numId="26" w16cid:durableId="1229876336">
    <w:abstractNumId w:val="75"/>
  </w:num>
  <w:num w:numId="27" w16cid:durableId="47731905">
    <w:abstractNumId w:val="7"/>
  </w:num>
  <w:num w:numId="28" w16cid:durableId="720322896">
    <w:abstractNumId w:val="32"/>
  </w:num>
  <w:num w:numId="29" w16cid:durableId="218826009">
    <w:abstractNumId w:val="63"/>
  </w:num>
  <w:num w:numId="30" w16cid:durableId="273251498">
    <w:abstractNumId w:val="11"/>
  </w:num>
  <w:num w:numId="31" w16cid:durableId="914321792">
    <w:abstractNumId w:val="73"/>
  </w:num>
  <w:num w:numId="32" w16cid:durableId="1633052704">
    <w:abstractNumId w:val="74"/>
  </w:num>
  <w:num w:numId="33" w16cid:durableId="855655837">
    <w:abstractNumId w:val="24"/>
  </w:num>
  <w:num w:numId="34" w16cid:durableId="288973355">
    <w:abstractNumId w:val="19"/>
  </w:num>
  <w:num w:numId="35" w16cid:durableId="885262583">
    <w:abstractNumId w:val="61"/>
  </w:num>
  <w:num w:numId="36" w16cid:durableId="1995068346">
    <w:abstractNumId w:val="36"/>
  </w:num>
  <w:num w:numId="37" w16cid:durableId="642739570">
    <w:abstractNumId w:val="54"/>
  </w:num>
  <w:num w:numId="38" w16cid:durableId="350378420">
    <w:abstractNumId w:val="15"/>
  </w:num>
  <w:num w:numId="39" w16cid:durableId="258833348">
    <w:abstractNumId w:val="65"/>
  </w:num>
  <w:num w:numId="40" w16cid:durableId="1388840327">
    <w:abstractNumId w:val="64"/>
  </w:num>
  <w:num w:numId="41" w16cid:durableId="708139858">
    <w:abstractNumId w:val="59"/>
  </w:num>
  <w:num w:numId="42" w16cid:durableId="1175026864">
    <w:abstractNumId w:val="43"/>
  </w:num>
  <w:num w:numId="43" w16cid:durableId="1872187717">
    <w:abstractNumId w:val="10"/>
  </w:num>
  <w:num w:numId="44" w16cid:durableId="1921478619">
    <w:abstractNumId w:val="18"/>
  </w:num>
  <w:num w:numId="45" w16cid:durableId="1239631521">
    <w:abstractNumId w:val="35"/>
  </w:num>
  <w:num w:numId="46" w16cid:durableId="910384731">
    <w:abstractNumId w:val="30"/>
  </w:num>
  <w:num w:numId="47" w16cid:durableId="655644881">
    <w:abstractNumId w:val="37"/>
  </w:num>
  <w:num w:numId="48" w16cid:durableId="87430320">
    <w:abstractNumId w:val="8"/>
  </w:num>
  <w:num w:numId="49" w16cid:durableId="1190755664">
    <w:abstractNumId w:val="23"/>
  </w:num>
  <w:num w:numId="50" w16cid:durableId="2131237509">
    <w:abstractNumId w:val="25"/>
  </w:num>
  <w:num w:numId="51" w16cid:durableId="1217472784">
    <w:abstractNumId w:val="33"/>
  </w:num>
  <w:num w:numId="52" w16cid:durableId="2099595309">
    <w:abstractNumId w:val="27"/>
  </w:num>
  <w:num w:numId="53" w16cid:durableId="410353638">
    <w:abstractNumId w:val="29"/>
  </w:num>
  <w:num w:numId="54" w16cid:durableId="603078266">
    <w:abstractNumId w:val="58"/>
  </w:num>
  <w:num w:numId="55" w16cid:durableId="297345436">
    <w:abstractNumId w:val="50"/>
  </w:num>
  <w:num w:numId="56" w16cid:durableId="686752897">
    <w:abstractNumId w:val="12"/>
  </w:num>
  <w:num w:numId="57" w16cid:durableId="1852721221">
    <w:abstractNumId w:val="72"/>
  </w:num>
  <w:num w:numId="58" w16cid:durableId="2092578370">
    <w:abstractNumId w:val="69"/>
  </w:num>
  <w:num w:numId="59" w16cid:durableId="165289282">
    <w:abstractNumId w:val="9"/>
  </w:num>
  <w:num w:numId="60" w16cid:durableId="1466697025">
    <w:abstractNumId w:val="66"/>
  </w:num>
  <w:num w:numId="61" w16cid:durableId="1915624753">
    <w:abstractNumId w:val="42"/>
  </w:num>
  <w:num w:numId="62" w16cid:durableId="1864787258">
    <w:abstractNumId w:val="60"/>
  </w:num>
  <w:num w:numId="63" w16cid:durableId="93214357">
    <w:abstractNumId w:val="70"/>
  </w:num>
  <w:num w:numId="64" w16cid:durableId="1731153056">
    <w:abstractNumId w:val="44"/>
  </w:num>
  <w:num w:numId="65" w16cid:durableId="1888101300">
    <w:abstractNumId w:val="45"/>
  </w:num>
  <w:num w:numId="66" w16cid:durableId="841554849">
    <w:abstractNumId w:val="46"/>
  </w:num>
  <w:num w:numId="67" w16cid:durableId="1342665080">
    <w:abstractNumId w:val="34"/>
  </w:num>
  <w:num w:numId="68" w16cid:durableId="542332302">
    <w:abstractNumId w:val="68"/>
  </w:num>
  <w:num w:numId="69" w16cid:durableId="1436825150">
    <w:abstractNumId w:val="71"/>
  </w:num>
  <w:num w:numId="70" w16cid:durableId="462577599">
    <w:abstractNumId w:val="17"/>
  </w:num>
  <w:num w:numId="71" w16cid:durableId="739861533">
    <w:abstractNumId w:val="13"/>
  </w:num>
  <w:num w:numId="72" w16cid:durableId="204686415">
    <w:abstractNumId w:val="6"/>
  </w:num>
  <w:num w:numId="73" w16cid:durableId="656953518">
    <w:abstractNumId w:val="22"/>
  </w:num>
  <w:num w:numId="74" w16cid:durableId="1739136036">
    <w:abstractNumId w:val="48"/>
  </w:num>
  <w:num w:numId="75" w16cid:durableId="1738165393">
    <w:abstractNumId w:val="51"/>
  </w:num>
  <w:num w:numId="76" w16cid:durableId="22362422">
    <w:abstractNumId w:val="26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E78"/>
    <w:rsid w:val="000015CF"/>
    <w:rsid w:val="000048DE"/>
    <w:rsid w:val="00005F3D"/>
    <w:rsid w:val="00005F51"/>
    <w:rsid w:val="00006186"/>
    <w:rsid w:val="000163DA"/>
    <w:rsid w:val="00021593"/>
    <w:rsid w:val="00046234"/>
    <w:rsid w:val="00062E57"/>
    <w:rsid w:val="00072E5E"/>
    <w:rsid w:val="0008288B"/>
    <w:rsid w:val="00083C6D"/>
    <w:rsid w:val="0008578C"/>
    <w:rsid w:val="00087DB7"/>
    <w:rsid w:val="00094826"/>
    <w:rsid w:val="000A4C16"/>
    <w:rsid w:val="000B117E"/>
    <w:rsid w:val="000D3367"/>
    <w:rsid w:val="000D3857"/>
    <w:rsid w:val="000F2515"/>
    <w:rsid w:val="00102550"/>
    <w:rsid w:val="00112DD9"/>
    <w:rsid w:val="00121523"/>
    <w:rsid w:val="0013160D"/>
    <w:rsid w:val="0013561D"/>
    <w:rsid w:val="00136584"/>
    <w:rsid w:val="00156DDB"/>
    <w:rsid w:val="00166498"/>
    <w:rsid w:val="001723D9"/>
    <w:rsid w:val="001C24CA"/>
    <w:rsid w:val="001C3128"/>
    <w:rsid w:val="001D210B"/>
    <w:rsid w:val="001D3D1D"/>
    <w:rsid w:val="001E0F4F"/>
    <w:rsid w:val="001E4F52"/>
    <w:rsid w:val="001E7C72"/>
    <w:rsid w:val="001F3409"/>
    <w:rsid w:val="001F35AE"/>
    <w:rsid w:val="00206E59"/>
    <w:rsid w:val="002166C6"/>
    <w:rsid w:val="00221A00"/>
    <w:rsid w:val="00227886"/>
    <w:rsid w:val="002300DB"/>
    <w:rsid w:val="002308DB"/>
    <w:rsid w:val="0023227A"/>
    <w:rsid w:val="00236F4D"/>
    <w:rsid w:val="0024288D"/>
    <w:rsid w:val="00244855"/>
    <w:rsid w:val="00263072"/>
    <w:rsid w:val="0026562F"/>
    <w:rsid w:val="00266F04"/>
    <w:rsid w:val="0027171C"/>
    <w:rsid w:val="00276AAA"/>
    <w:rsid w:val="002A3428"/>
    <w:rsid w:val="002B2A80"/>
    <w:rsid w:val="002C07EA"/>
    <w:rsid w:val="002C1EC2"/>
    <w:rsid w:val="002D0F10"/>
    <w:rsid w:val="002D212D"/>
    <w:rsid w:val="002D2AB3"/>
    <w:rsid w:val="002E3552"/>
    <w:rsid w:val="002F2244"/>
    <w:rsid w:val="00307482"/>
    <w:rsid w:val="00310F01"/>
    <w:rsid w:val="003172B4"/>
    <w:rsid w:val="0032057E"/>
    <w:rsid w:val="0032322E"/>
    <w:rsid w:val="00326A00"/>
    <w:rsid w:val="0034774E"/>
    <w:rsid w:val="003630B4"/>
    <w:rsid w:val="00363E8C"/>
    <w:rsid w:val="00366C3E"/>
    <w:rsid w:val="00373522"/>
    <w:rsid w:val="00375168"/>
    <w:rsid w:val="003755AA"/>
    <w:rsid w:val="00375C31"/>
    <w:rsid w:val="003805C3"/>
    <w:rsid w:val="00381D5F"/>
    <w:rsid w:val="0038245D"/>
    <w:rsid w:val="00392750"/>
    <w:rsid w:val="003A46F4"/>
    <w:rsid w:val="003B19E8"/>
    <w:rsid w:val="003B6C24"/>
    <w:rsid w:val="003D1D60"/>
    <w:rsid w:val="003D5036"/>
    <w:rsid w:val="003D6352"/>
    <w:rsid w:val="003D6ADF"/>
    <w:rsid w:val="003E5F94"/>
    <w:rsid w:val="003E704B"/>
    <w:rsid w:val="003F3BE4"/>
    <w:rsid w:val="0040260A"/>
    <w:rsid w:val="00405294"/>
    <w:rsid w:val="004075F6"/>
    <w:rsid w:val="00411DA8"/>
    <w:rsid w:val="004141A6"/>
    <w:rsid w:val="00414710"/>
    <w:rsid w:val="004274CB"/>
    <w:rsid w:val="004320B5"/>
    <w:rsid w:val="00440EC0"/>
    <w:rsid w:val="00441733"/>
    <w:rsid w:val="0044610A"/>
    <w:rsid w:val="00446CB8"/>
    <w:rsid w:val="00450632"/>
    <w:rsid w:val="004541CD"/>
    <w:rsid w:val="00464AF5"/>
    <w:rsid w:val="00493858"/>
    <w:rsid w:val="004A5272"/>
    <w:rsid w:val="004A6431"/>
    <w:rsid w:val="004B0238"/>
    <w:rsid w:val="004B1D10"/>
    <w:rsid w:val="004B50B3"/>
    <w:rsid w:val="004C2F2C"/>
    <w:rsid w:val="004C54E1"/>
    <w:rsid w:val="004C6688"/>
    <w:rsid w:val="004D41C8"/>
    <w:rsid w:val="004E6D9B"/>
    <w:rsid w:val="004F100F"/>
    <w:rsid w:val="004F41AC"/>
    <w:rsid w:val="00502CFA"/>
    <w:rsid w:val="00504D9B"/>
    <w:rsid w:val="0050545B"/>
    <w:rsid w:val="00521347"/>
    <w:rsid w:val="00534B52"/>
    <w:rsid w:val="0055319D"/>
    <w:rsid w:val="0055737C"/>
    <w:rsid w:val="00565A71"/>
    <w:rsid w:val="00577CE0"/>
    <w:rsid w:val="005806C1"/>
    <w:rsid w:val="0058445C"/>
    <w:rsid w:val="005878DD"/>
    <w:rsid w:val="00587CA6"/>
    <w:rsid w:val="00591EA8"/>
    <w:rsid w:val="00593F7A"/>
    <w:rsid w:val="005940CC"/>
    <w:rsid w:val="00595E0F"/>
    <w:rsid w:val="005A5CFF"/>
    <w:rsid w:val="005A7390"/>
    <w:rsid w:val="005A74EF"/>
    <w:rsid w:val="005C0F17"/>
    <w:rsid w:val="005C601C"/>
    <w:rsid w:val="005D65B0"/>
    <w:rsid w:val="005D73AD"/>
    <w:rsid w:val="005E0E57"/>
    <w:rsid w:val="005E69B1"/>
    <w:rsid w:val="0060494C"/>
    <w:rsid w:val="00630733"/>
    <w:rsid w:val="00630D15"/>
    <w:rsid w:val="00634251"/>
    <w:rsid w:val="0063702C"/>
    <w:rsid w:val="006424F1"/>
    <w:rsid w:val="00652B62"/>
    <w:rsid w:val="00656047"/>
    <w:rsid w:val="0066022F"/>
    <w:rsid w:val="00661329"/>
    <w:rsid w:val="006642AD"/>
    <w:rsid w:val="00671D07"/>
    <w:rsid w:val="00673BEC"/>
    <w:rsid w:val="00685A02"/>
    <w:rsid w:val="0069390D"/>
    <w:rsid w:val="006A510D"/>
    <w:rsid w:val="006B540E"/>
    <w:rsid w:val="006C3A6E"/>
    <w:rsid w:val="006C6593"/>
    <w:rsid w:val="006D7AF1"/>
    <w:rsid w:val="006F5886"/>
    <w:rsid w:val="006F5A32"/>
    <w:rsid w:val="00706F4C"/>
    <w:rsid w:val="007153DA"/>
    <w:rsid w:val="00715E78"/>
    <w:rsid w:val="00721BA8"/>
    <w:rsid w:val="00730BA8"/>
    <w:rsid w:val="007359AB"/>
    <w:rsid w:val="007608A3"/>
    <w:rsid w:val="007608FC"/>
    <w:rsid w:val="00760D68"/>
    <w:rsid w:val="007678D0"/>
    <w:rsid w:val="00767AA0"/>
    <w:rsid w:val="00782DD5"/>
    <w:rsid w:val="00784E9D"/>
    <w:rsid w:val="00793711"/>
    <w:rsid w:val="007A0B45"/>
    <w:rsid w:val="007A7092"/>
    <w:rsid w:val="007B4591"/>
    <w:rsid w:val="007B500F"/>
    <w:rsid w:val="007F6815"/>
    <w:rsid w:val="00803B01"/>
    <w:rsid w:val="00805780"/>
    <w:rsid w:val="00814A4E"/>
    <w:rsid w:val="008208BA"/>
    <w:rsid w:val="008335E5"/>
    <w:rsid w:val="0083386A"/>
    <w:rsid w:val="00843B9D"/>
    <w:rsid w:val="00854B5D"/>
    <w:rsid w:val="00854B7D"/>
    <w:rsid w:val="00856A67"/>
    <w:rsid w:val="008604F2"/>
    <w:rsid w:val="0087228D"/>
    <w:rsid w:val="00884C23"/>
    <w:rsid w:val="008910C8"/>
    <w:rsid w:val="0089363E"/>
    <w:rsid w:val="008A54DA"/>
    <w:rsid w:val="008A6C53"/>
    <w:rsid w:val="008B36CB"/>
    <w:rsid w:val="008C2DAC"/>
    <w:rsid w:val="008C41BF"/>
    <w:rsid w:val="008C70FB"/>
    <w:rsid w:val="008D0E77"/>
    <w:rsid w:val="008E20B7"/>
    <w:rsid w:val="008E6AD1"/>
    <w:rsid w:val="008F7236"/>
    <w:rsid w:val="008F7918"/>
    <w:rsid w:val="009035FE"/>
    <w:rsid w:val="00910987"/>
    <w:rsid w:val="0091272B"/>
    <w:rsid w:val="009323FD"/>
    <w:rsid w:val="00935AC4"/>
    <w:rsid w:val="009367B8"/>
    <w:rsid w:val="00940044"/>
    <w:rsid w:val="00954918"/>
    <w:rsid w:val="00955834"/>
    <w:rsid w:val="009562A6"/>
    <w:rsid w:val="00961D43"/>
    <w:rsid w:val="0097597A"/>
    <w:rsid w:val="0098097F"/>
    <w:rsid w:val="00981F15"/>
    <w:rsid w:val="00992A31"/>
    <w:rsid w:val="00996928"/>
    <w:rsid w:val="009A5E5A"/>
    <w:rsid w:val="009B0682"/>
    <w:rsid w:val="009B279D"/>
    <w:rsid w:val="009B7EA2"/>
    <w:rsid w:val="009C1B14"/>
    <w:rsid w:val="009C26ED"/>
    <w:rsid w:val="009D2075"/>
    <w:rsid w:val="009E6451"/>
    <w:rsid w:val="009F097C"/>
    <w:rsid w:val="009F0D9F"/>
    <w:rsid w:val="00A029F1"/>
    <w:rsid w:val="00A03E50"/>
    <w:rsid w:val="00A11A7C"/>
    <w:rsid w:val="00A12A74"/>
    <w:rsid w:val="00A15EE0"/>
    <w:rsid w:val="00A175CD"/>
    <w:rsid w:val="00A305EC"/>
    <w:rsid w:val="00A30A2A"/>
    <w:rsid w:val="00A31E65"/>
    <w:rsid w:val="00A3468E"/>
    <w:rsid w:val="00A555A7"/>
    <w:rsid w:val="00A61EC8"/>
    <w:rsid w:val="00A65EC6"/>
    <w:rsid w:val="00A86B43"/>
    <w:rsid w:val="00A870AA"/>
    <w:rsid w:val="00A87265"/>
    <w:rsid w:val="00A87586"/>
    <w:rsid w:val="00AA2691"/>
    <w:rsid w:val="00AB27A7"/>
    <w:rsid w:val="00AB3E2E"/>
    <w:rsid w:val="00AB7838"/>
    <w:rsid w:val="00AC4A79"/>
    <w:rsid w:val="00AC5BFA"/>
    <w:rsid w:val="00AE1E3E"/>
    <w:rsid w:val="00AE298D"/>
    <w:rsid w:val="00AE4660"/>
    <w:rsid w:val="00B0747B"/>
    <w:rsid w:val="00B23E87"/>
    <w:rsid w:val="00B27B24"/>
    <w:rsid w:val="00B35E51"/>
    <w:rsid w:val="00B36CF2"/>
    <w:rsid w:val="00B4248B"/>
    <w:rsid w:val="00B5200E"/>
    <w:rsid w:val="00B52D6D"/>
    <w:rsid w:val="00B576F9"/>
    <w:rsid w:val="00B64519"/>
    <w:rsid w:val="00B7526C"/>
    <w:rsid w:val="00B77038"/>
    <w:rsid w:val="00B77EA1"/>
    <w:rsid w:val="00B81E00"/>
    <w:rsid w:val="00B82738"/>
    <w:rsid w:val="00B85400"/>
    <w:rsid w:val="00B85D67"/>
    <w:rsid w:val="00B873AB"/>
    <w:rsid w:val="00B90FE2"/>
    <w:rsid w:val="00BA48D2"/>
    <w:rsid w:val="00BC4D80"/>
    <w:rsid w:val="00BC7EA0"/>
    <w:rsid w:val="00BD6582"/>
    <w:rsid w:val="00BE2F5A"/>
    <w:rsid w:val="00BE51ED"/>
    <w:rsid w:val="00BF43ED"/>
    <w:rsid w:val="00BF5C0D"/>
    <w:rsid w:val="00C00691"/>
    <w:rsid w:val="00C01A0A"/>
    <w:rsid w:val="00C04619"/>
    <w:rsid w:val="00C06A82"/>
    <w:rsid w:val="00C11F7A"/>
    <w:rsid w:val="00C50052"/>
    <w:rsid w:val="00C515B0"/>
    <w:rsid w:val="00C532C2"/>
    <w:rsid w:val="00C5602B"/>
    <w:rsid w:val="00C57FB4"/>
    <w:rsid w:val="00C61C7F"/>
    <w:rsid w:val="00C6324B"/>
    <w:rsid w:val="00C72ED2"/>
    <w:rsid w:val="00C8221E"/>
    <w:rsid w:val="00C835C3"/>
    <w:rsid w:val="00C86D99"/>
    <w:rsid w:val="00C96EA9"/>
    <w:rsid w:val="00CA0C02"/>
    <w:rsid w:val="00CA483D"/>
    <w:rsid w:val="00CA6D8C"/>
    <w:rsid w:val="00CA7ADB"/>
    <w:rsid w:val="00CB63B4"/>
    <w:rsid w:val="00CB7B71"/>
    <w:rsid w:val="00CC6A29"/>
    <w:rsid w:val="00CF10E8"/>
    <w:rsid w:val="00CF20CF"/>
    <w:rsid w:val="00CF500A"/>
    <w:rsid w:val="00D042B0"/>
    <w:rsid w:val="00D106E7"/>
    <w:rsid w:val="00D10790"/>
    <w:rsid w:val="00D41968"/>
    <w:rsid w:val="00D442F2"/>
    <w:rsid w:val="00D50480"/>
    <w:rsid w:val="00D63C19"/>
    <w:rsid w:val="00D93E78"/>
    <w:rsid w:val="00D97EE2"/>
    <w:rsid w:val="00DA2BFE"/>
    <w:rsid w:val="00DB6460"/>
    <w:rsid w:val="00DC5074"/>
    <w:rsid w:val="00DE1A55"/>
    <w:rsid w:val="00DE3F95"/>
    <w:rsid w:val="00DF1D9F"/>
    <w:rsid w:val="00DF52F6"/>
    <w:rsid w:val="00E01A06"/>
    <w:rsid w:val="00E0238F"/>
    <w:rsid w:val="00E13D14"/>
    <w:rsid w:val="00E141AD"/>
    <w:rsid w:val="00E21763"/>
    <w:rsid w:val="00E21F74"/>
    <w:rsid w:val="00E24C43"/>
    <w:rsid w:val="00E25F00"/>
    <w:rsid w:val="00E31618"/>
    <w:rsid w:val="00E31779"/>
    <w:rsid w:val="00E32E40"/>
    <w:rsid w:val="00E34D24"/>
    <w:rsid w:val="00E3582B"/>
    <w:rsid w:val="00E41136"/>
    <w:rsid w:val="00E46FCD"/>
    <w:rsid w:val="00E538B3"/>
    <w:rsid w:val="00E621E3"/>
    <w:rsid w:val="00E66626"/>
    <w:rsid w:val="00E679D5"/>
    <w:rsid w:val="00E92380"/>
    <w:rsid w:val="00E93B7A"/>
    <w:rsid w:val="00EA2983"/>
    <w:rsid w:val="00EB079B"/>
    <w:rsid w:val="00EB4411"/>
    <w:rsid w:val="00EC0FEF"/>
    <w:rsid w:val="00EC3FA4"/>
    <w:rsid w:val="00EC46CD"/>
    <w:rsid w:val="00EC7FFD"/>
    <w:rsid w:val="00F117EA"/>
    <w:rsid w:val="00F15336"/>
    <w:rsid w:val="00F22539"/>
    <w:rsid w:val="00F30595"/>
    <w:rsid w:val="00F3795D"/>
    <w:rsid w:val="00F43E7A"/>
    <w:rsid w:val="00F61B23"/>
    <w:rsid w:val="00F62805"/>
    <w:rsid w:val="00F667E6"/>
    <w:rsid w:val="00F76126"/>
    <w:rsid w:val="00F85083"/>
    <w:rsid w:val="00F96256"/>
    <w:rsid w:val="00FA0AE5"/>
    <w:rsid w:val="00FA7513"/>
    <w:rsid w:val="00FB3E59"/>
    <w:rsid w:val="00FC459E"/>
    <w:rsid w:val="00FC74D8"/>
    <w:rsid w:val="00FE1FB6"/>
    <w:rsid w:val="00FE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B55DE"/>
  <w15:chartTrackingRefBased/>
  <w15:docId w15:val="{05FB35F5-624D-4525-BEB2-96CD42C2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D93E78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E78"/>
    <w:pPr>
      <w:keepNext/>
      <w:keepLines/>
      <w:spacing w:before="40" w:after="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E78"/>
    <w:pPr>
      <w:keepNext/>
      <w:keepLines/>
      <w:spacing w:before="40" w:after="0" w:line="240" w:lineRule="auto"/>
      <w:outlineLvl w:val="2"/>
    </w:pPr>
    <w:rPr>
      <w:rFonts w:ascii="Arial" w:hAnsi="Arial" w:cs="Arial"/>
      <w:b/>
      <w:bCs/>
      <w:sz w:val="26"/>
      <w:szCs w:val="26"/>
      <w:lang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93E78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E78"/>
    <w:pPr>
      <w:keepNext/>
      <w:keepLines/>
      <w:spacing w:before="40" w:after="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  <w:lang w:eastAsia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E78"/>
    <w:pPr>
      <w:keepNext/>
      <w:keepLines/>
      <w:spacing w:before="40" w:after="0" w:line="240" w:lineRule="auto"/>
      <w:outlineLvl w:val="6"/>
    </w:pPr>
    <w:rPr>
      <w:rFonts w:ascii="Tahoma" w:hAnsi="Tahoma" w:cs="Times New Roman"/>
      <w:b/>
      <w:sz w:val="20"/>
      <w:szCs w:val="20"/>
      <w:lang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E78"/>
    <w:pPr>
      <w:keepNext/>
      <w:keepLines/>
      <w:spacing w:before="40" w:after="0" w:line="240" w:lineRule="auto"/>
      <w:outlineLvl w:val="7"/>
    </w:pPr>
    <w:rPr>
      <w:rFonts w:ascii="Times New Roman" w:hAnsi="Times New Roman" w:cs="Times New Roman"/>
      <w:i/>
      <w:iCs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rsid w:val="00D93E7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E78"/>
    <w:rPr>
      <w:rFonts w:ascii="Arial" w:hAnsi="Arial" w:cs="Arial"/>
      <w:b/>
      <w:bCs/>
      <w:i/>
      <w:iCs/>
      <w:sz w:val="28"/>
      <w:szCs w:val="28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E78"/>
    <w:rPr>
      <w:rFonts w:ascii="Arial" w:hAnsi="Arial" w:cs="Arial"/>
      <w:b/>
      <w:bCs/>
      <w:sz w:val="26"/>
      <w:szCs w:val="26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93E78"/>
    <w:rPr>
      <w:rFonts w:ascii="Times New Roman" w:eastAsia="Times New Roman" w:hAnsi="Times New Roman" w:cs="Times New Roman"/>
      <w:b/>
      <w:sz w:val="24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E78"/>
    <w:rPr>
      <w:rFonts w:ascii="Times New Roman" w:hAnsi="Times New Roman" w:cs="Times New Roman"/>
      <w:b/>
      <w:bCs/>
      <w:i/>
      <w:iCs/>
      <w:sz w:val="26"/>
      <w:szCs w:val="26"/>
      <w:lang w:eastAsia="x-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E78"/>
    <w:rPr>
      <w:rFonts w:ascii="Tahoma" w:hAnsi="Tahoma" w:cs="Times New Roman"/>
      <w:b/>
      <w:sz w:val="20"/>
      <w:szCs w:val="20"/>
      <w:lang w:eastAsia="x-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E78"/>
    <w:rPr>
      <w:rFonts w:ascii="Times New Roman" w:hAnsi="Times New Roman" w:cs="Times New Roman"/>
      <w:i/>
      <w:iCs/>
      <w:lang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D93E78"/>
  </w:style>
  <w:style w:type="paragraph" w:styleId="Nagwek">
    <w:name w:val="header"/>
    <w:basedOn w:val="Normalny"/>
    <w:link w:val="NagwekZnak"/>
    <w:uiPriority w:val="99"/>
    <w:unhideWhenUsed/>
    <w:rsid w:val="00D93E7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93E7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T_SZ_List Paragraph,L1,Numerowanie,Akapit z listą5,List Paragraph,CW_Lista,normalny tekst,sw tekst,Akapit z listą BS,Wypunktowanie,Adresat stanowisko,BulletC,Obiekt,Wyliczanie,Akapit z listą31,Normal,Normalny1,Normalny2,A_wyliczenie,lp1"/>
    <w:basedOn w:val="Normalny"/>
    <w:link w:val="AkapitzlistZnak"/>
    <w:uiPriority w:val="34"/>
    <w:qFormat/>
    <w:rsid w:val="00D93E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D93E78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D93E7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D93E78"/>
    <w:rPr>
      <w:rFonts w:ascii="Calibri" w:eastAsia="Calibri" w:hAnsi="Calibri" w:cs="Times New Roman"/>
      <w:sz w:val="20"/>
      <w:szCs w:val="20"/>
    </w:rPr>
  </w:style>
  <w:style w:type="paragraph" w:customStyle="1" w:styleId="Zwykytekst1">
    <w:name w:val="Zwykły tekst1"/>
    <w:basedOn w:val="Normalny"/>
    <w:uiPriority w:val="99"/>
    <w:rsid w:val="00D93E78"/>
    <w:pPr>
      <w:widowControl w:val="0"/>
      <w:suppressAutoHyphens/>
      <w:spacing w:after="0" w:line="240" w:lineRule="auto"/>
    </w:pPr>
    <w:rPr>
      <w:rFonts w:ascii="Courier New" w:eastAsia="SimSun" w:hAnsi="Courier New" w:cs="Mangal"/>
      <w:kern w:val="1"/>
      <w:sz w:val="20"/>
      <w:szCs w:val="24"/>
      <w:lang w:eastAsia="hi-IN" w:bidi="hi-IN"/>
    </w:rPr>
  </w:style>
  <w:style w:type="character" w:customStyle="1" w:styleId="BezodstpwZnak">
    <w:name w:val="Bez odstępów Znak"/>
    <w:link w:val="Bezodstpw"/>
    <w:uiPriority w:val="1"/>
    <w:locked/>
    <w:rsid w:val="00D93E78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D93E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T_SZ_List Paragraph Znak,L1 Znak,Numerowanie Znak,Akapit z listą5 Znak,List Paragraph Znak,CW_Lista Znak,normalny tekst Znak,sw tekst Znak,Akapit z listą BS Znak,Wypunktowanie Znak,Adresat stanowisko Znak,BulletC Znak,Obiekt Znak"/>
    <w:link w:val="Akapitzlist"/>
    <w:uiPriority w:val="34"/>
    <w:qFormat/>
    <w:locked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ng-scope">
    <w:name w:val="ng-binding ng-scope"/>
    <w:basedOn w:val="Domylnaczcionkaakapitu"/>
    <w:uiPriority w:val="99"/>
    <w:rsid w:val="00D93E78"/>
    <w:rPr>
      <w:rFonts w:cs="Times New Roman"/>
    </w:rPr>
  </w:style>
  <w:style w:type="character" w:customStyle="1" w:styleId="Nagwek20">
    <w:name w:val="Nagłówek #2_"/>
    <w:basedOn w:val="Domylnaczcionkaakapitu"/>
    <w:link w:val="Nagwek21"/>
    <w:rsid w:val="00D93E78"/>
    <w:rPr>
      <w:rFonts w:ascii="Times New Roman" w:hAnsi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D93E78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D93E78"/>
    <w:rPr>
      <w:rFonts w:ascii="Times New Roman" w:hAnsi="Times New Roman"/>
      <w:shd w:val="clear" w:color="auto" w:fill="FFFFFF"/>
    </w:rPr>
  </w:style>
  <w:style w:type="character" w:customStyle="1" w:styleId="Teksttreci6">
    <w:name w:val="Tekst treści (6)"/>
    <w:basedOn w:val="Domylnaczcionkaakapitu"/>
    <w:rsid w:val="00D93E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/>
    </w:rPr>
  </w:style>
  <w:style w:type="character" w:customStyle="1" w:styleId="Teksttreci6Bezpogrubienia">
    <w:name w:val="Tekst treści (6) + Bez pogrubienia"/>
    <w:basedOn w:val="Domylnaczcionkaakapitu"/>
    <w:rsid w:val="00D93E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Pogrubienie">
    <w:name w:val="Tekst treści + Pogrubienie"/>
    <w:basedOn w:val="Teksttreci"/>
    <w:rsid w:val="00D93E78"/>
    <w:rPr>
      <w:rFonts w:ascii="Times New Roman" w:hAnsi="Times New Roman"/>
      <w:b/>
      <w:bCs/>
      <w:color w:val="000000"/>
      <w:spacing w:val="0"/>
      <w:w w:val="100"/>
      <w:position w:val="0"/>
      <w:shd w:val="clear" w:color="auto" w:fill="FFFFFF"/>
      <w:lang w:val="pl-PL"/>
    </w:rPr>
  </w:style>
  <w:style w:type="paragraph" w:customStyle="1" w:styleId="Nagwek21">
    <w:name w:val="Nagłówek #2"/>
    <w:basedOn w:val="Normalny"/>
    <w:link w:val="Nagwek20"/>
    <w:rsid w:val="00D93E78"/>
    <w:pPr>
      <w:widowControl w:val="0"/>
      <w:shd w:val="clear" w:color="auto" w:fill="FFFFFF"/>
      <w:spacing w:after="0" w:line="0" w:lineRule="atLeast"/>
      <w:outlineLvl w:val="1"/>
    </w:pPr>
    <w:rPr>
      <w:rFonts w:ascii="Times New Roman" w:hAnsi="Times New Roman"/>
    </w:rPr>
  </w:style>
  <w:style w:type="paragraph" w:customStyle="1" w:styleId="Nagwek11">
    <w:name w:val="Nagłówek #1"/>
    <w:basedOn w:val="Normalny"/>
    <w:link w:val="Nagwek10"/>
    <w:rsid w:val="00D93E78"/>
    <w:pPr>
      <w:widowControl w:val="0"/>
      <w:shd w:val="clear" w:color="auto" w:fill="FFFFFF"/>
      <w:spacing w:after="0" w:line="252" w:lineRule="exact"/>
      <w:jc w:val="center"/>
      <w:outlineLvl w:val="0"/>
    </w:pPr>
    <w:rPr>
      <w:rFonts w:ascii="Times New Roman" w:hAnsi="Times New Roman"/>
      <w:b/>
      <w:bCs/>
      <w:sz w:val="25"/>
      <w:szCs w:val="25"/>
    </w:rPr>
  </w:style>
  <w:style w:type="paragraph" w:customStyle="1" w:styleId="Teksttreci0">
    <w:name w:val="Tekst treści"/>
    <w:basedOn w:val="Normalny"/>
    <w:link w:val="Teksttreci"/>
    <w:rsid w:val="00D93E78"/>
    <w:pPr>
      <w:widowControl w:val="0"/>
      <w:shd w:val="clear" w:color="auto" w:fill="FFFFFF"/>
      <w:spacing w:after="0" w:line="252" w:lineRule="exact"/>
      <w:ind w:hanging="340"/>
      <w:jc w:val="both"/>
    </w:pPr>
    <w:rPr>
      <w:rFonts w:ascii="Times New Roman" w:hAnsi="Times New Roman"/>
    </w:rPr>
  </w:style>
  <w:style w:type="character" w:styleId="Pogrubienie">
    <w:name w:val="Strong"/>
    <w:qFormat/>
    <w:rsid w:val="00D93E78"/>
    <w:rPr>
      <w:b/>
      <w:bCs/>
    </w:rPr>
  </w:style>
  <w:style w:type="paragraph" w:customStyle="1" w:styleId="Akapitzlist1">
    <w:name w:val="Akapit z listą1"/>
    <w:basedOn w:val="Normalny"/>
    <w:rsid w:val="00D93E78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1"/>
      <w:lang w:eastAsia="hi-IN" w:bidi="hi-IN"/>
    </w:rPr>
  </w:style>
  <w:style w:type="paragraph" w:customStyle="1" w:styleId="gmail-msolistparagraph">
    <w:name w:val="gmail-msolistparagraph"/>
    <w:basedOn w:val="Normalny"/>
    <w:rsid w:val="00D93E78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E7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unhideWhenUsed/>
    <w:rsid w:val="00D93E7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rsid w:val="00D93E7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ListParagraph1">
    <w:name w:val="List Paragraph1"/>
    <w:basedOn w:val="Normalny"/>
    <w:uiPriority w:val="99"/>
    <w:rsid w:val="00D93E78"/>
    <w:pPr>
      <w:spacing w:after="200" w:line="276" w:lineRule="auto"/>
      <w:ind w:left="720"/>
    </w:pPr>
    <w:rPr>
      <w:rFonts w:ascii="Calibri" w:eastAsia="Calibri" w:hAnsi="Calibri" w:cs="Calibri"/>
      <w:kern w:val="1"/>
      <w:lang w:eastAsia="ar-SA"/>
    </w:rPr>
  </w:style>
  <w:style w:type="character" w:customStyle="1" w:styleId="lrzxr">
    <w:name w:val="lrzxr"/>
    <w:basedOn w:val="Domylnaczcionkaakapitu"/>
    <w:rsid w:val="00D93E78"/>
  </w:style>
  <w:style w:type="character" w:styleId="Odwoaniedokomentarza">
    <w:name w:val="annotation reference"/>
    <w:basedOn w:val="Domylnaczcionkaakapitu"/>
    <w:uiPriority w:val="99"/>
    <w:semiHidden/>
    <w:unhideWhenUsed/>
    <w:rsid w:val="00D93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3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3E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3E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3E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agwek210">
    <w:name w:val="Nagłówek 21"/>
    <w:basedOn w:val="Normalny"/>
    <w:next w:val="Normalny"/>
    <w:uiPriority w:val="9"/>
    <w:qFormat/>
    <w:rsid w:val="00D93E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Nagwek31">
    <w:name w:val="Nagłówek 31"/>
    <w:basedOn w:val="Normalny"/>
    <w:next w:val="Normalny"/>
    <w:uiPriority w:val="9"/>
    <w:qFormat/>
    <w:rsid w:val="00D93E7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Nagwek51">
    <w:name w:val="Nagłówek 51"/>
    <w:basedOn w:val="Normalny"/>
    <w:next w:val="Normalny"/>
    <w:uiPriority w:val="9"/>
    <w:qFormat/>
    <w:rsid w:val="00D93E7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customStyle="1" w:styleId="Nagwek71">
    <w:name w:val="Nagłówek 71"/>
    <w:basedOn w:val="Normalny"/>
    <w:next w:val="Normalny"/>
    <w:uiPriority w:val="9"/>
    <w:qFormat/>
    <w:rsid w:val="00D93E78"/>
    <w:pPr>
      <w:keepNext/>
      <w:pBdr>
        <w:bottom w:val="single" w:sz="4" w:space="1" w:color="auto"/>
      </w:pBdr>
      <w:spacing w:after="0" w:line="240" w:lineRule="auto"/>
      <w:ind w:left="-851"/>
      <w:jc w:val="both"/>
      <w:outlineLvl w:val="6"/>
    </w:pPr>
    <w:rPr>
      <w:rFonts w:ascii="Tahoma" w:eastAsia="Times New Roman" w:hAnsi="Tahoma" w:cs="Times New Roman"/>
      <w:b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uiPriority w:val="9"/>
    <w:qFormat/>
    <w:rsid w:val="00D93E7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numbering" w:customStyle="1" w:styleId="Bezlisty11">
    <w:name w:val="Bez listy11"/>
    <w:next w:val="Bezlisty"/>
    <w:uiPriority w:val="99"/>
    <w:semiHidden/>
    <w:unhideWhenUsed/>
    <w:rsid w:val="00D93E78"/>
  </w:style>
  <w:style w:type="paragraph" w:customStyle="1" w:styleId="pkt">
    <w:name w:val="pkt"/>
    <w:basedOn w:val="Normalny"/>
    <w:link w:val="pktZnak"/>
    <w:rsid w:val="00D93E7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93E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D93E78"/>
    <w:pPr>
      <w:ind w:left="850" w:hanging="425"/>
    </w:pPr>
  </w:style>
  <w:style w:type="paragraph" w:customStyle="1" w:styleId="Tytu1">
    <w:name w:val="Tytuł1"/>
    <w:basedOn w:val="Normalny"/>
    <w:next w:val="Tytu"/>
    <w:link w:val="TytuZnak"/>
    <w:uiPriority w:val="10"/>
    <w:qFormat/>
    <w:rsid w:val="00D93E78"/>
    <w:pPr>
      <w:spacing w:after="0" w:line="240" w:lineRule="auto"/>
      <w:jc w:val="center"/>
    </w:pPr>
    <w:rPr>
      <w:rFonts w:ascii="Arial" w:hAnsi="Arial" w:cs="Times New Roman"/>
      <w:b/>
      <w:sz w:val="20"/>
      <w:szCs w:val="20"/>
      <w:lang w:eastAsia="x-none"/>
    </w:rPr>
  </w:style>
  <w:style w:type="character" w:customStyle="1" w:styleId="TytuZnak">
    <w:name w:val="Tytuł Znak"/>
    <w:basedOn w:val="Domylnaczcionkaakapitu"/>
    <w:link w:val="Tytu1"/>
    <w:uiPriority w:val="10"/>
    <w:locked/>
    <w:rsid w:val="00D93E78"/>
    <w:rPr>
      <w:rFonts w:ascii="Arial" w:hAnsi="Arial" w:cs="Times New Roman"/>
      <w:b/>
      <w:sz w:val="20"/>
      <w:szCs w:val="20"/>
      <w:lang w:eastAsia="x-none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rsid w:val="00D93E78"/>
    <w:pPr>
      <w:spacing w:after="0" w:line="240" w:lineRule="auto"/>
      <w:jc w:val="both"/>
    </w:pPr>
    <w:rPr>
      <w:rFonts w:ascii="Arial" w:hAnsi="Arial" w:cs="Times New Roman"/>
      <w:b/>
      <w:sz w:val="20"/>
      <w:szCs w:val="20"/>
      <w:lang w:eastAsia="x-none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locked/>
    <w:rsid w:val="00D93E78"/>
    <w:rPr>
      <w:rFonts w:ascii="Arial" w:hAnsi="Arial" w:cs="Times New Roman"/>
      <w:b/>
      <w:sz w:val="20"/>
      <w:szCs w:val="20"/>
      <w:lang w:eastAsia="x-none"/>
    </w:rPr>
  </w:style>
  <w:style w:type="paragraph" w:customStyle="1" w:styleId="Tekstpodstawowy21">
    <w:name w:val="Tekst podstawowy 21"/>
    <w:basedOn w:val="Normalny"/>
    <w:next w:val="Tekstpodstawowy2"/>
    <w:link w:val="Tekstpodstawowy2Znak"/>
    <w:uiPriority w:val="99"/>
    <w:rsid w:val="00D93E78"/>
    <w:pPr>
      <w:spacing w:after="0" w:line="240" w:lineRule="auto"/>
      <w:jc w:val="both"/>
    </w:pPr>
    <w:rPr>
      <w:rFonts w:ascii="Arial" w:hAnsi="Arial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1"/>
    <w:uiPriority w:val="99"/>
    <w:locked/>
    <w:rsid w:val="00D93E78"/>
    <w:rPr>
      <w:rFonts w:ascii="Arial" w:hAnsi="Arial" w:cs="Times New Roman"/>
      <w:sz w:val="20"/>
      <w:szCs w:val="20"/>
    </w:rPr>
  </w:style>
  <w:style w:type="character" w:customStyle="1" w:styleId="WW8Num2z0">
    <w:name w:val="WW8Num2z0"/>
    <w:rsid w:val="00D93E78"/>
    <w:rPr>
      <w:rFonts w:ascii="Times New Roman" w:hAnsi="Times New Roman"/>
    </w:rPr>
  </w:style>
  <w:style w:type="paragraph" w:customStyle="1" w:styleId="Tekstpodstawowy31">
    <w:name w:val="Tekst podstawowy 31"/>
    <w:basedOn w:val="Normalny"/>
    <w:next w:val="Tekstpodstawowy3"/>
    <w:link w:val="Tekstpodstawowy3Znak"/>
    <w:uiPriority w:val="99"/>
    <w:rsid w:val="00D93E78"/>
    <w:pPr>
      <w:spacing w:after="120" w:line="240" w:lineRule="auto"/>
    </w:pPr>
    <w:rPr>
      <w:rFonts w:ascii="Times New Roman" w:hAnsi="Times New Roman" w:cs="Times New Roman"/>
      <w:sz w:val="16"/>
      <w:szCs w:val="16"/>
      <w:lang w:eastAsia="x-none"/>
    </w:rPr>
  </w:style>
  <w:style w:type="character" w:customStyle="1" w:styleId="Tekstpodstawowy3Znak">
    <w:name w:val="Tekst podstawowy 3 Znak"/>
    <w:basedOn w:val="Domylnaczcionkaakapitu"/>
    <w:link w:val="Tekstpodstawowy31"/>
    <w:uiPriority w:val="99"/>
    <w:locked/>
    <w:rsid w:val="00D93E78"/>
    <w:rPr>
      <w:rFonts w:ascii="Times New Roman" w:hAnsi="Times New Roman" w:cs="Times New Roman"/>
      <w:sz w:val="16"/>
      <w:szCs w:val="16"/>
      <w:lang w:eastAsia="x-none"/>
    </w:rPr>
  </w:style>
  <w:style w:type="character" w:styleId="Hipercze">
    <w:name w:val="Hyperlink"/>
    <w:basedOn w:val="Domylnaczcionkaakapitu"/>
    <w:uiPriority w:val="99"/>
    <w:rsid w:val="00D93E78"/>
    <w:rPr>
      <w:rFonts w:cs="Times New Roman"/>
      <w:color w:val="FF0000"/>
      <w:u w:val="single" w:color="FF0000"/>
    </w:rPr>
  </w:style>
  <w:style w:type="paragraph" w:customStyle="1" w:styleId="Tekstpodstawowywcity1">
    <w:name w:val="Tekst podstawowy wcięty1"/>
    <w:basedOn w:val="Normalny"/>
    <w:next w:val="Tekstpodstawowywcity"/>
    <w:link w:val="TekstpodstawowywcityZnak"/>
    <w:uiPriority w:val="99"/>
    <w:rsid w:val="00D93E78"/>
    <w:pPr>
      <w:spacing w:after="120" w:line="240" w:lineRule="auto"/>
      <w:ind w:left="283"/>
    </w:pPr>
    <w:rPr>
      <w:rFonts w:ascii="Times New Roman" w:hAnsi="Times New Roman" w:cs="Times New Roman"/>
      <w:lang w:eastAsia="x-none"/>
    </w:rPr>
  </w:style>
  <w:style w:type="character" w:customStyle="1" w:styleId="TekstpodstawowywcityZnak">
    <w:name w:val="Tekst podstawowy wcięty Znak"/>
    <w:basedOn w:val="Domylnaczcionkaakapitu"/>
    <w:link w:val="Tekstpodstawowywcity1"/>
    <w:uiPriority w:val="99"/>
    <w:locked/>
    <w:rsid w:val="00D93E78"/>
    <w:rPr>
      <w:rFonts w:ascii="Times New Roman" w:hAnsi="Times New Roman" w:cs="Times New Roman"/>
      <w:lang w:eastAsia="x-none"/>
    </w:rPr>
  </w:style>
  <w:style w:type="paragraph" w:customStyle="1" w:styleId="Tekstpodstawowywcity21">
    <w:name w:val="Tekst podstawowy wcięty 21"/>
    <w:basedOn w:val="Normalny"/>
    <w:next w:val="Tekstpodstawowywcity2"/>
    <w:link w:val="Tekstpodstawowywcity2Znak"/>
    <w:uiPriority w:val="99"/>
    <w:rsid w:val="00D93E78"/>
    <w:pPr>
      <w:spacing w:after="120" w:line="480" w:lineRule="auto"/>
      <w:ind w:left="283"/>
    </w:pPr>
    <w:rPr>
      <w:rFonts w:ascii="Times New Roman" w:hAnsi="Times New Roman" w:cs="Times New Roman"/>
      <w:lang w:eastAsia="x-none"/>
    </w:rPr>
  </w:style>
  <w:style w:type="character" w:customStyle="1" w:styleId="Tekstpodstawowywcity2Znak">
    <w:name w:val="Tekst podstawowy wcięty 2 Znak"/>
    <w:basedOn w:val="Domylnaczcionkaakapitu"/>
    <w:link w:val="Tekstpodstawowywcity21"/>
    <w:uiPriority w:val="99"/>
    <w:locked/>
    <w:rsid w:val="00D93E78"/>
    <w:rPr>
      <w:rFonts w:ascii="Times New Roman" w:hAnsi="Times New Roman" w:cs="Times New Roman"/>
      <w:lang w:eastAsia="x-none"/>
    </w:rPr>
  </w:style>
  <w:style w:type="paragraph" w:customStyle="1" w:styleId="Zwykytekst2">
    <w:name w:val="Zwykły tekst2"/>
    <w:basedOn w:val="Normalny"/>
    <w:next w:val="Zwykytekst"/>
    <w:link w:val="ZwykytekstZnak"/>
    <w:uiPriority w:val="99"/>
    <w:rsid w:val="00D93E78"/>
    <w:pPr>
      <w:spacing w:after="0" w:line="240" w:lineRule="auto"/>
    </w:pPr>
    <w:rPr>
      <w:rFonts w:ascii="Courier New" w:hAnsi="Courier New" w:cs="Courier New"/>
      <w:sz w:val="20"/>
      <w:szCs w:val="20"/>
      <w:lang w:eastAsia="x-none"/>
    </w:rPr>
  </w:style>
  <w:style w:type="character" w:customStyle="1" w:styleId="ZwykytekstZnak">
    <w:name w:val="Zwykły tekst Znak"/>
    <w:basedOn w:val="Domylnaczcionkaakapitu"/>
    <w:link w:val="Zwykytekst2"/>
    <w:uiPriority w:val="99"/>
    <w:locked/>
    <w:rsid w:val="00D93E78"/>
    <w:rPr>
      <w:rFonts w:ascii="Courier New" w:hAnsi="Courier New" w:cs="Courier New"/>
      <w:sz w:val="20"/>
      <w:szCs w:val="20"/>
      <w:lang w:eastAsia="x-none"/>
    </w:rPr>
  </w:style>
  <w:style w:type="paragraph" w:customStyle="1" w:styleId="wypunkt">
    <w:name w:val="wypunkt"/>
    <w:basedOn w:val="Normalny"/>
    <w:rsid w:val="00D93E78"/>
    <w:pPr>
      <w:numPr>
        <w:numId w:val="7"/>
      </w:numPr>
      <w:tabs>
        <w:tab w:val="clear" w:pos="2340"/>
        <w:tab w:val="left" w:pos="0"/>
      </w:tabs>
      <w:spacing w:after="0" w:line="36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93E78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93E78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D93E78"/>
    <w:rPr>
      <w:rFonts w:cs="Times New Roman"/>
    </w:rPr>
  </w:style>
  <w:style w:type="paragraph" w:customStyle="1" w:styleId="ustp">
    <w:name w:val="ustęp"/>
    <w:basedOn w:val="Normalny"/>
    <w:rsid w:val="00D93E78"/>
    <w:pPr>
      <w:tabs>
        <w:tab w:val="left" w:pos="1080"/>
      </w:tabs>
      <w:spacing w:after="120" w:line="312" w:lineRule="auto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tx">
    <w:name w:val="tx"/>
    <w:basedOn w:val="Normalny"/>
    <w:rsid w:val="00D93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Podpis1">
    <w:name w:val="Podpis1"/>
    <w:basedOn w:val="Normalny"/>
    <w:next w:val="Normalny"/>
    <w:uiPriority w:val="99"/>
    <w:qFormat/>
    <w:rsid w:val="00D93E78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D93E78"/>
    <w:rPr>
      <w:rFonts w:ascii="Times New Roman" w:hAnsi="Times New Roman" w:cs="Times New Roman"/>
      <w:b/>
      <w:bCs/>
      <w:i/>
      <w:iCs/>
      <w:lang w:eastAsia="x-none"/>
    </w:rPr>
  </w:style>
  <w:style w:type="paragraph" w:customStyle="1" w:styleId="ust1art">
    <w:name w:val="ust1 art"/>
    <w:rsid w:val="00D93E78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next w:val="Tekstpodstawowywcity3"/>
    <w:link w:val="Tekstpodstawowywcity3Znak"/>
    <w:uiPriority w:val="99"/>
    <w:rsid w:val="00D93E78"/>
    <w:pPr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x-none"/>
    </w:rPr>
  </w:style>
  <w:style w:type="character" w:customStyle="1" w:styleId="Tekstpodstawowywcity3Znak">
    <w:name w:val="Tekst podstawowy wcięty 3 Znak"/>
    <w:basedOn w:val="Domylnaczcionkaakapitu"/>
    <w:link w:val="Tekstpodstawowywcity31"/>
    <w:uiPriority w:val="99"/>
    <w:locked/>
    <w:rsid w:val="00D93E78"/>
    <w:rPr>
      <w:rFonts w:ascii="Times New Roman" w:hAnsi="Times New Roman" w:cs="Times New Roman"/>
      <w:sz w:val="16"/>
      <w:szCs w:val="16"/>
      <w:lang w:eastAsia="x-none"/>
    </w:rPr>
  </w:style>
  <w:style w:type="paragraph" w:customStyle="1" w:styleId="CharZnakCharZnakCharZnakCharZnakZnakZnakZnak">
    <w:name w:val="Char Znak Char Znak Char Znak Char Znak Znak Znak Znak"/>
    <w:basedOn w:val="Normalny"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1">
    <w:name w:val="Lista1"/>
    <w:basedOn w:val="Normalny"/>
    <w:next w:val="Lista"/>
    <w:uiPriority w:val="99"/>
    <w:rsid w:val="00D93E7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21">
    <w:name w:val="Lista 21"/>
    <w:basedOn w:val="Normalny"/>
    <w:next w:val="Lista2"/>
    <w:uiPriority w:val="99"/>
    <w:rsid w:val="00D93E7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punktowana1">
    <w:name w:val="Lista punktowana1"/>
    <w:basedOn w:val="Normalny"/>
    <w:next w:val="Listapunktowana"/>
    <w:autoRedefine/>
    <w:uiPriority w:val="99"/>
    <w:rsid w:val="00D93E78"/>
    <w:pPr>
      <w:numPr>
        <w:numId w:val="1"/>
      </w:num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punktowana21">
    <w:name w:val="Lista punktowana 21"/>
    <w:basedOn w:val="Normalny"/>
    <w:next w:val="Listapunktowana2"/>
    <w:autoRedefine/>
    <w:uiPriority w:val="99"/>
    <w:rsid w:val="00D93E78"/>
    <w:pPr>
      <w:numPr>
        <w:numId w:val="2"/>
      </w:numPr>
      <w:tabs>
        <w:tab w:val="num" w:pos="643"/>
        <w:tab w:val="num" w:pos="2340"/>
      </w:tabs>
      <w:spacing w:after="0" w:line="240" w:lineRule="auto"/>
      <w:ind w:left="64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punktowana31">
    <w:name w:val="Lista punktowana 31"/>
    <w:basedOn w:val="Normalny"/>
    <w:next w:val="Listapunktowana3"/>
    <w:autoRedefine/>
    <w:uiPriority w:val="99"/>
    <w:rsid w:val="00D93E78"/>
    <w:pPr>
      <w:numPr>
        <w:numId w:val="3"/>
      </w:numPr>
      <w:tabs>
        <w:tab w:val="num" w:pos="720"/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-kontynuacja1">
    <w:name w:val="Lista - kontynuacja1"/>
    <w:basedOn w:val="Normalny"/>
    <w:next w:val="Lista-kontynuacja"/>
    <w:uiPriority w:val="99"/>
    <w:rsid w:val="00D93E7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-kontynuacja21">
    <w:name w:val="Lista - kontynuacja 21"/>
    <w:basedOn w:val="Normalny"/>
    <w:next w:val="Lista-kontynuacja2"/>
    <w:uiPriority w:val="99"/>
    <w:rsid w:val="00D93E78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rZnakCharZnakCharZnakCharZnak">
    <w:name w:val="Char Znak Char Znak Char Znak Char Znak"/>
    <w:basedOn w:val="Normalny"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D93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93E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D93E78"/>
    <w:rPr>
      <w:rFonts w:cs="Times New Roman"/>
    </w:rPr>
  </w:style>
  <w:style w:type="paragraph" w:customStyle="1" w:styleId="Tekstpodstawowywcity32">
    <w:name w:val="Tekst podstawowy wcięty 32"/>
    <w:basedOn w:val="Normalny"/>
    <w:rsid w:val="00D93E78"/>
    <w:pPr>
      <w:suppressAutoHyphens/>
      <w:autoSpaceDE w:val="0"/>
      <w:spacing w:after="0" w:line="240" w:lineRule="auto"/>
      <w:ind w:left="360"/>
    </w:pPr>
    <w:rPr>
      <w:rFonts w:ascii="Arial" w:eastAsia="Times New Roman" w:hAnsi="Arial" w:cs="Times New Roman"/>
      <w:i/>
      <w:color w:val="000000"/>
      <w:szCs w:val="24"/>
      <w:lang w:eastAsia="ar-SA"/>
    </w:rPr>
  </w:style>
  <w:style w:type="paragraph" w:customStyle="1" w:styleId="Normalny4">
    <w:name w:val="Normalny+4"/>
    <w:basedOn w:val="Default"/>
    <w:next w:val="Default"/>
    <w:rsid w:val="00D93E78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D93E78"/>
    <w:rPr>
      <w:rFonts w:ascii="Arial" w:hAnsi="Arial"/>
      <w:color w:val="auto"/>
    </w:rPr>
  </w:style>
  <w:style w:type="paragraph" w:customStyle="1" w:styleId="arimr">
    <w:name w:val="arimr"/>
    <w:basedOn w:val="Normalny"/>
    <w:rsid w:val="00D93E78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Tytu0">
    <w:name w:val="Tytu?"/>
    <w:basedOn w:val="Normalny"/>
    <w:rsid w:val="00D93E78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odtytu1">
    <w:name w:val="Podtytuł1"/>
    <w:basedOn w:val="Normalny"/>
    <w:next w:val="Podtytu"/>
    <w:link w:val="PodtytuZnak"/>
    <w:uiPriority w:val="11"/>
    <w:qFormat/>
    <w:rsid w:val="00D93E78"/>
    <w:pPr>
      <w:spacing w:after="0" w:line="240" w:lineRule="auto"/>
    </w:pPr>
    <w:rPr>
      <w:rFonts w:ascii="Arial" w:hAnsi="Arial" w:cs="Arial"/>
      <w:b/>
      <w:bCs/>
      <w:lang w:eastAsia="x-none"/>
    </w:rPr>
  </w:style>
  <w:style w:type="character" w:customStyle="1" w:styleId="PodtytuZnak">
    <w:name w:val="Podtytuł Znak"/>
    <w:basedOn w:val="Domylnaczcionkaakapitu"/>
    <w:link w:val="Podtytu1"/>
    <w:uiPriority w:val="11"/>
    <w:locked/>
    <w:rsid w:val="00D93E78"/>
    <w:rPr>
      <w:rFonts w:ascii="Arial" w:hAnsi="Arial" w:cs="Arial"/>
      <w:b/>
      <w:bCs/>
      <w:lang w:eastAsia="x-none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rsid w:val="00D93E78"/>
    <w:pPr>
      <w:numPr>
        <w:numId w:val="9"/>
      </w:numPr>
      <w:tabs>
        <w:tab w:val="clear" w:pos="360"/>
      </w:tabs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locked/>
    <w:rsid w:val="00D93E78"/>
    <w:rPr>
      <w:rFonts w:ascii="Times New Roman" w:hAnsi="Times New Roman"/>
      <w:sz w:val="20"/>
      <w:szCs w:val="20"/>
    </w:rPr>
  </w:style>
  <w:style w:type="paragraph" w:customStyle="1" w:styleId="paragraf">
    <w:name w:val="paragraf"/>
    <w:basedOn w:val="Normalny"/>
    <w:rsid w:val="00D93E78"/>
    <w:pPr>
      <w:keepNext/>
      <w:numPr>
        <w:numId w:val="8"/>
      </w:numPr>
      <w:tabs>
        <w:tab w:val="clear" w:pos="720"/>
      </w:tabs>
      <w:spacing w:before="240" w:after="120" w:line="312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litera">
    <w:name w:val="litera"/>
    <w:basedOn w:val="Normalny"/>
    <w:rsid w:val="00D93E78"/>
    <w:pPr>
      <w:tabs>
        <w:tab w:val="left" w:pos="720"/>
      </w:tabs>
      <w:spacing w:after="120" w:line="288" w:lineRule="auto"/>
      <w:ind w:left="720" w:hanging="432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podpisy">
    <w:name w:val="podpisy"/>
    <w:basedOn w:val="Normalny"/>
    <w:rsid w:val="00D93E78"/>
    <w:pPr>
      <w:keepNext/>
      <w:keepLines/>
      <w:tabs>
        <w:tab w:val="center" w:pos="2268"/>
        <w:tab w:val="center" w:pos="7371"/>
      </w:tabs>
      <w:spacing w:before="600" w:after="0" w:line="288" w:lineRule="auto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Tekstpodstawowy230">
    <w:name w:val="Tekst podstawowy 23"/>
    <w:basedOn w:val="Normalny"/>
    <w:rsid w:val="00D93E78"/>
    <w:pPr>
      <w:suppressAutoHyphens/>
      <w:overflowPunct w:val="0"/>
      <w:autoSpaceDE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apadokumentu1">
    <w:name w:val="Mapa dokumentu1"/>
    <w:basedOn w:val="Normalny"/>
    <w:next w:val="Mapadokumentu"/>
    <w:link w:val="MapadokumentuZnak"/>
    <w:uiPriority w:val="99"/>
    <w:rsid w:val="00D93E78"/>
    <w:pPr>
      <w:spacing w:after="0" w:line="240" w:lineRule="auto"/>
    </w:pPr>
    <w:rPr>
      <w:rFonts w:ascii="Tahoma" w:hAnsi="Tahoma" w:cs="Tahoma"/>
      <w:sz w:val="16"/>
      <w:szCs w:val="16"/>
      <w:lang w:eastAsia="x-none"/>
    </w:rPr>
  </w:style>
  <w:style w:type="character" w:customStyle="1" w:styleId="MapadokumentuZnak">
    <w:name w:val="Mapa dokumentu Znak"/>
    <w:basedOn w:val="Domylnaczcionkaakapitu"/>
    <w:link w:val="Mapadokumentu1"/>
    <w:uiPriority w:val="99"/>
    <w:locked/>
    <w:rsid w:val="00D93E78"/>
    <w:rPr>
      <w:rFonts w:ascii="Tahoma" w:hAnsi="Tahoma" w:cs="Tahoma"/>
      <w:sz w:val="16"/>
      <w:szCs w:val="16"/>
      <w:lang w:eastAsia="x-none"/>
    </w:rPr>
  </w:style>
  <w:style w:type="paragraph" w:customStyle="1" w:styleId="ZnakZnak1">
    <w:name w:val="Znak Znak1"/>
    <w:basedOn w:val="Normalny"/>
    <w:uiPriority w:val="99"/>
    <w:rsid w:val="00D93E7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pistreci11">
    <w:name w:val="Spis treści 11"/>
    <w:basedOn w:val="Normalny"/>
    <w:next w:val="Normalny"/>
    <w:autoRedefine/>
    <w:uiPriority w:val="39"/>
    <w:rsid w:val="00D93E78"/>
    <w:pPr>
      <w:tabs>
        <w:tab w:val="left" w:pos="480"/>
        <w:tab w:val="right" w:leader="dot" w:pos="9062"/>
      </w:tabs>
      <w:spacing w:after="0" w:line="240" w:lineRule="auto"/>
    </w:pPr>
    <w:rPr>
      <w:rFonts w:ascii="Arial" w:eastAsia="Times New Roman" w:hAnsi="Arial" w:cs="Times New Roman"/>
      <w:b/>
      <w:sz w:val="24"/>
      <w:szCs w:val="24"/>
      <w:lang w:eastAsia="pl-PL"/>
    </w:rPr>
  </w:style>
  <w:style w:type="paragraph" w:customStyle="1" w:styleId="xl53">
    <w:name w:val="xl53"/>
    <w:basedOn w:val="Normalny"/>
    <w:rsid w:val="00D93E7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13">
    <w:name w:val="Znak Znak13"/>
    <w:locked/>
    <w:rsid w:val="00D93E78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D93E78"/>
    <w:rPr>
      <w:sz w:val="24"/>
      <w:lang w:val="pl-PL" w:eastAsia="pl-PL"/>
    </w:rPr>
  </w:style>
  <w:style w:type="paragraph" w:customStyle="1" w:styleId="Poprawka1">
    <w:name w:val="Poprawka1"/>
    <w:next w:val="Poprawka"/>
    <w:hidden/>
    <w:uiPriority w:val="99"/>
    <w:semiHidden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D93E7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ahoma" w:eastAsia="Times New Roman" w:hAnsi="Tahoma" w:cs="Times New Roman"/>
      <w:smallCaps/>
      <w:kern w:val="144"/>
      <w:sz w:val="20"/>
      <w:szCs w:val="20"/>
      <w:lang w:eastAsia="pl-PL"/>
    </w:rPr>
  </w:style>
  <w:style w:type="paragraph" w:customStyle="1" w:styleId="wt-listawielopoziomowa">
    <w:name w:val="wt-lista_wielopoziomowa"/>
    <w:basedOn w:val="Normalny"/>
    <w:rsid w:val="00D93E78"/>
    <w:pPr>
      <w:numPr>
        <w:numId w:val="10"/>
      </w:numPr>
      <w:tabs>
        <w:tab w:val="clear" w:pos="644"/>
      </w:tabs>
      <w:spacing w:before="120" w:after="120" w:line="240" w:lineRule="auto"/>
      <w:ind w:left="720"/>
    </w:pPr>
    <w:rPr>
      <w:rFonts w:ascii="Arial" w:eastAsia="Times New Roman" w:hAnsi="Arial" w:cs="Arial"/>
      <w:szCs w:val="24"/>
      <w:lang w:eastAsia="pl-PL"/>
    </w:rPr>
  </w:style>
  <w:style w:type="paragraph" w:customStyle="1" w:styleId="Zawartotabeli">
    <w:name w:val="Zawartość tabeli"/>
    <w:basedOn w:val="Normalny"/>
    <w:rsid w:val="00D93E78"/>
    <w:pPr>
      <w:suppressLineNumbers/>
      <w:suppressAutoHyphens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ar-SA"/>
    </w:rPr>
  </w:style>
  <w:style w:type="character" w:customStyle="1" w:styleId="FontStyle17">
    <w:name w:val="Font Style17"/>
    <w:rsid w:val="00D93E78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D93E78"/>
    <w:pPr>
      <w:spacing w:after="0" w:line="240" w:lineRule="auto"/>
      <w:ind w:left="993" w:hanging="426"/>
    </w:pPr>
    <w:rPr>
      <w:rFonts w:ascii="Arial" w:eastAsia="Times New Roman" w:hAnsi="Arial" w:cs="Times New Roman"/>
      <w:szCs w:val="20"/>
      <w:lang w:val="de-DE" w:eastAsia="pl-PL"/>
    </w:rPr>
  </w:style>
  <w:style w:type="paragraph" w:customStyle="1" w:styleId="podpunkt">
    <w:name w:val="podpunkt"/>
    <w:basedOn w:val="Normalny"/>
    <w:rsid w:val="00D93E78"/>
    <w:pPr>
      <w:spacing w:after="0" w:line="240" w:lineRule="auto"/>
      <w:ind w:left="567"/>
    </w:pPr>
    <w:rPr>
      <w:rFonts w:ascii="Arial" w:eastAsia="Times New Roman" w:hAnsi="Arial" w:cs="Times New Roman"/>
      <w:b/>
      <w:szCs w:val="20"/>
      <w:lang w:val="de-DE" w:eastAsia="pl-PL"/>
    </w:rPr>
  </w:style>
  <w:style w:type="paragraph" w:customStyle="1" w:styleId="Standard">
    <w:name w:val="Standard"/>
    <w:rsid w:val="00D93E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D93E78"/>
    <w:pPr>
      <w:suppressAutoHyphens/>
      <w:spacing w:after="0" w:line="240" w:lineRule="auto"/>
      <w:ind w:left="-69"/>
    </w:pPr>
    <w:rPr>
      <w:rFonts w:ascii="Times New Roman" w:eastAsia="MS Mincho" w:hAnsi="Times New Roman" w:cs="Times New Roman"/>
      <w:sz w:val="16"/>
      <w:szCs w:val="16"/>
      <w:lang w:eastAsia="ar-SA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D93E78"/>
    <w:rPr>
      <w:rFonts w:cs="Times New Roman"/>
      <w:color w:val="800080"/>
      <w:u w:val="single"/>
    </w:rPr>
  </w:style>
  <w:style w:type="paragraph" w:customStyle="1" w:styleId="NormalBold">
    <w:name w:val="NormalBold"/>
    <w:basedOn w:val="Normalny"/>
    <w:link w:val="NormalBoldChar"/>
    <w:rsid w:val="00D93E78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D93E7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93E78"/>
    <w:rPr>
      <w:b/>
      <w:i/>
      <w:spacing w:val="0"/>
    </w:rPr>
  </w:style>
  <w:style w:type="paragraph" w:customStyle="1" w:styleId="Text1">
    <w:name w:val="Text 1"/>
    <w:basedOn w:val="Normalny"/>
    <w:rsid w:val="00D93E78"/>
    <w:pPr>
      <w:spacing w:before="120" w:after="120" w:line="240" w:lineRule="auto"/>
      <w:ind w:left="85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D93E78"/>
    <w:pPr>
      <w:spacing w:before="120" w:after="120" w:line="240" w:lineRule="auto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D93E78"/>
    <w:pPr>
      <w:numPr>
        <w:numId w:val="11"/>
      </w:numPr>
      <w:tabs>
        <w:tab w:val="clear" w:pos="850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D93E78"/>
    <w:pPr>
      <w:numPr>
        <w:numId w:val="12"/>
      </w:numPr>
      <w:tabs>
        <w:tab w:val="clear" w:pos="1417"/>
      </w:tabs>
      <w:spacing w:before="120" w:after="120" w:line="240" w:lineRule="auto"/>
      <w:ind w:left="1080" w:hanging="36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D93E78"/>
    <w:pPr>
      <w:numPr>
        <w:numId w:val="13"/>
      </w:numPr>
      <w:tabs>
        <w:tab w:val="clear" w:pos="850"/>
      </w:tabs>
      <w:spacing w:before="120" w:after="120" w:line="240" w:lineRule="auto"/>
      <w:ind w:left="1080" w:hanging="36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D93E78"/>
    <w:pPr>
      <w:numPr>
        <w:ilvl w:val="1"/>
        <w:numId w:val="13"/>
      </w:numPr>
      <w:tabs>
        <w:tab w:val="clear" w:pos="850"/>
      </w:tabs>
      <w:spacing w:before="120" w:after="120" w:line="240" w:lineRule="auto"/>
      <w:ind w:left="1800" w:hanging="36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D93E78"/>
    <w:pPr>
      <w:numPr>
        <w:ilvl w:val="2"/>
        <w:numId w:val="13"/>
      </w:numPr>
      <w:tabs>
        <w:tab w:val="clear" w:pos="850"/>
      </w:tabs>
      <w:spacing w:before="120" w:after="120" w:line="240" w:lineRule="auto"/>
      <w:ind w:left="2520" w:hanging="18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D93E78"/>
    <w:pPr>
      <w:numPr>
        <w:ilvl w:val="3"/>
        <w:numId w:val="13"/>
      </w:numPr>
      <w:tabs>
        <w:tab w:val="clear" w:pos="850"/>
      </w:tabs>
      <w:spacing w:before="120" w:after="120" w:line="240" w:lineRule="auto"/>
      <w:ind w:left="3240" w:hanging="360"/>
      <w:jc w:val="both"/>
    </w:pPr>
    <w:rPr>
      <w:rFonts w:ascii="Times New Roman" w:eastAsia="Times New Roman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D93E78"/>
    <w:pPr>
      <w:keepNext/>
      <w:spacing w:before="120" w:after="360" w:line="240" w:lineRule="auto"/>
      <w:jc w:val="center"/>
    </w:pPr>
    <w:rPr>
      <w:rFonts w:ascii="Times New Roman" w:eastAsia="Times New Roman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D93E78"/>
    <w:pPr>
      <w:keepNext/>
      <w:spacing w:before="120" w:after="360" w:line="240" w:lineRule="auto"/>
      <w:jc w:val="center"/>
    </w:pPr>
    <w:rPr>
      <w:rFonts w:ascii="Times New Roman" w:eastAsia="Times New Roman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D93E7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D93E78"/>
    <w:rPr>
      <w:rFonts w:cs="Times New Roman"/>
      <w:i/>
      <w:iCs/>
    </w:rPr>
  </w:style>
  <w:style w:type="character" w:customStyle="1" w:styleId="Nagwek30">
    <w:name w:val="Nagłówek #3_"/>
    <w:basedOn w:val="Domylnaczcionkaakapitu"/>
    <w:link w:val="Nagwek32"/>
    <w:locked/>
    <w:rsid w:val="00D93E78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D93E78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2">
    <w:name w:val="Nagłówek #3"/>
    <w:basedOn w:val="Normalny"/>
    <w:link w:val="Nagwek30"/>
    <w:rsid w:val="00D93E78"/>
    <w:pPr>
      <w:shd w:val="clear" w:color="auto" w:fill="FFFFFF"/>
      <w:spacing w:after="0" w:line="241" w:lineRule="exact"/>
      <w:ind w:hanging="720"/>
      <w:jc w:val="both"/>
      <w:outlineLvl w:val="2"/>
    </w:pPr>
    <w:rPr>
      <w:rFonts w:ascii="Verdana" w:hAnsi="Verdana" w:cs="Verdana"/>
      <w:sz w:val="19"/>
      <w:szCs w:val="19"/>
    </w:rPr>
  </w:style>
  <w:style w:type="character" w:customStyle="1" w:styleId="Teksttreci4">
    <w:name w:val="Tekst treści (4)_"/>
    <w:basedOn w:val="Domylnaczcionkaakapitu"/>
    <w:link w:val="Teksttreci40"/>
    <w:locked/>
    <w:rsid w:val="00D93E78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D93E78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 w:cs="Verdana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locked/>
    <w:rsid w:val="00D93E78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D93E78"/>
    <w:pPr>
      <w:shd w:val="clear" w:color="auto" w:fill="FFFFFF"/>
      <w:spacing w:after="1080" w:line="240" w:lineRule="atLeast"/>
    </w:pPr>
    <w:rPr>
      <w:rFonts w:ascii="Verdana" w:hAnsi="Verdana" w:cs="Verdana"/>
      <w:sz w:val="28"/>
      <w:szCs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3E78"/>
    <w:rPr>
      <w:rFonts w:cs="Times New Roman"/>
      <w:vertAlign w:val="superscript"/>
    </w:rPr>
  </w:style>
  <w:style w:type="character" w:customStyle="1" w:styleId="alb">
    <w:name w:val="a_lb"/>
    <w:basedOn w:val="Domylnaczcionkaakapitu"/>
    <w:rsid w:val="00D93E78"/>
    <w:rPr>
      <w:rFonts w:cs="Times New Roman"/>
    </w:rPr>
  </w:style>
  <w:style w:type="character" w:customStyle="1" w:styleId="apple-converted-space">
    <w:name w:val="apple-converted-space"/>
    <w:basedOn w:val="Domylnaczcionkaakapitu"/>
    <w:rsid w:val="00D93E78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3E78"/>
    <w:rPr>
      <w:rFonts w:cs="Times New Roman"/>
      <w:color w:val="605E5C"/>
      <w:shd w:val="clear" w:color="auto" w:fill="E1DFDD"/>
    </w:rPr>
  </w:style>
  <w:style w:type="table" w:customStyle="1" w:styleId="Styl1">
    <w:name w:val="Styl1"/>
    <w:basedOn w:val="Standardowy"/>
    <w:uiPriority w:val="99"/>
    <w:rsid w:val="00D93E78"/>
    <w:pPr>
      <w:spacing w:after="0" w:line="240" w:lineRule="auto"/>
    </w:pPr>
    <w:rPr>
      <w:rFonts w:eastAsia="Times New Roman" w:cs="Times New Roman"/>
      <w:sz w:val="24"/>
      <w:szCs w:val="24"/>
      <w:lang w:val="cs-CZ" w:eastAsia="pl-PL"/>
    </w:rPr>
    <w:tblPr/>
  </w:style>
  <w:style w:type="paragraph" w:customStyle="1" w:styleId="Zwrotpoegnalny1">
    <w:name w:val="Zwrot pożegnalny1"/>
    <w:basedOn w:val="Normalny"/>
    <w:next w:val="Zwrotpoegnalny"/>
    <w:link w:val="ZwrotpoegnalnyZnak"/>
    <w:uiPriority w:val="99"/>
    <w:semiHidden/>
    <w:unhideWhenUsed/>
    <w:rsid w:val="00D93E78"/>
    <w:pPr>
      <w:spacing w:after="0" w:line="240" w:lineRule="auto"/>
      <w:ind w:left="4252"/>
    </w:pPr>
    <w:rPr>
      <w:rFonts w:ascii="Times New Roman" w:hAnsi="Times New Roman" w:cs="Times New Roman"/>
      <w:lang w:eastAsia="x-none"/>
    </w:rPr>
  </w:style>
  <w:style w:type="character" w:customStyle="1" w:styleId="ZwrotpoegnalnyZnak">
    <w:name w:val="Zwrot pożegnalny Znak"/>
    <w:basedOn w:val="Domylnaczcionkaakapitu"/>
    <w:link w:val="Zwrotpoegnalny1"/>
    <w:uiPriority w:val="99"/>
    <w:semiHidden/>
    <w:locked/>
    <w:rsid w:val="00D93E78"/>
    <w:rPr>
      <w:rFonts w:ascii="Times New Roman" w:hAnsi="Times New Roman" w:cs="Times New Roman"/>
      <w:lang w:eastAsia="x-none"/>
    </w:rPr>
  </w:style>
  <w:style w:type="character" w:customStyle="1" w:styleId="Nagwek2Znak1">
    <w:name w:val="Nagłówek 2 Znak1"/>
    <w:basedOn w:val="Domylnaczcionkaakapitu"/>
    <w:uiPriority w:val="9"/>
    <w:semiHidden/>
    <w:rsid w:val="00D93E7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1">
    <w:name w:val="Nagłówek 3 Znak1"/>
    <w:basedOn w:val="Domylnaczcionkaakapitu"/>
    <w:uiPriority w:val="9"/>
    <w:semiHidden/>
    <w:rsid w:val="00D93E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5Znak1">
    <w:name w:val="Nagłówek 5 Znak1"/>
    <w:basedOn w:val="Domylnaczcionkaakapitu"/>
    <w:uiPriority w:val="9"/>
    <w:semiHidden/>
    <w:rsid w:val="00D93E7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customStyle="1" w:styleId="Nagwek7Znak1">
    <w:name w:val="Nagłówek 7 Znak1"/>
    <w:basedOn w:val="Domylnaczcionkaakapitu"/>
    <w:uiPriority w:val="9"/>
    <w:semiHidden/>
    <w:rsid w:val="00D93E7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1">
    <w:name w:val="Nagłówek 8 Znak1"/>
    <w:basedOn w:val="Domylnaczcionkaakapitu"/>
    <w:uiPriority w:val="9"/>
    <w:semiHidden/>
    <w:rsid w:val="00D93E7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Tytu">
    <w:name w:val="Title"/>
    <w:basedOn w:val="Normalny"/>
    <w:next w:val="Normalny"/>
    <w:link w:val="TytuZnak1"/>
    <w:uiPriority w:val="10"/>
    <w:qFormat/>
    <w:rsid w:val="00D93E7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basedOn w:val="Domylnaczcionkaakapitu"/>
    <w:link w:val="Tytu"/>
    <w:uiPriority w:val="10"/>
    <w:rsid w:val="00D93E7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D93E7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D93E7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D93E7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D93E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semiHidden/>
    <w:unhideWhenUsed/>
    <w:rsid w:val="00D93E7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D93E7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1"/>
    <w:uiPriority w:val="99"/>
    <w:semiHidden/>
    <w:unhideWhenUsed/>
    <w:rsid w:val="00D93E78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D93E78"/>
    <w:rPr>
      <w:rFonts w:ascii="Consolas" w:eastAsia="Times New Roman" w:hAnsi="Consolas" w:cs="Times New Roman"/>
      <w:sz w:val="21"/>
      <w:szCs w:val="21"/>
      <w:lang w:eastAsia="pl-PL"/>
    </w:rPr>
  </w:style>
  <w:style w:type="paragraph" w:styleId="Podpis">
    <w:name w:val="Signature"/>
    <w:basedOn w:val="Normalny"/>
    <w:link w:val="PodpisZnak"/>
    <w:uiPriority w:val="99"/>
    <w:semiHidden/>
    <w:unhideWhenUsed/>
    <w:rsid w:val="00D93E78"/>
    <w:pPr>
      <w:spacing w:after="0" w:line="240" w:lineRule="auto"/>
      <w:ind w:left="4252"/>
    </w:pPr>
    <w:rPr>
      <w:rFonts w:ascii="Times New Roman" w:hAnsi="Times New Roman" w:cs="Times New Roman"/>
      <w:b/>
      <w:bCs/>
      <w:i/>
      <w:iCs/>
      <w:lang w:eastAsia="x-none"/>
    </w:rPr>
  </w:style>
  <w:style w:type="character" w:customStyle="1" w:styleId="PodpisZnak1">
    <w:name w:val="Podpis Znak1"/>
    <w:basedOn w:val="Domylnaczcionkaakapitu"/>
    <w:uiPriority w:val="99"/>
    <w:semiHidden/>
    <w:rsid w:val="00D93E78"/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D93E7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semiHidden/>
    <w:rsid w:val="00D93E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">
    <w:name w:val="List"/>
    <w:basedOn w:val="Normalny"/>
    <w:uiPriority w:val="99"/>
    <w:semiHidden/>
    <w:unhideWhenUsed/>
    <w:rsid w:val="00D93E78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semiHidden/>
    <w:unhideWhenUsed/>
    <w:rsid w:val="00D93E7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D93E78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uiPriority w:val="99"/>
    <w:semiHidden/>
    <w:unhideWhenUsed/>
    <w:rsid w:val="00D93E78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3">
    <w:name w:val="List Bullet 3"/>
    <w:basedOn w:val="Normalny"/>
    <w:uiPriority w:val="99"/>
    <w:semiHidden/>
    <w:unhideWhenUsed/>
    <w:rsid w:val="00D93E78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-kontynuacja">
    <w:name w:val="List Continue"/>
    <w:basedOn w:val="Normalny"/>
    <w:uiPriority w:val="99"/>
    <w:semiHidden/>
    <w:unhideWhenUsed/>
    <w:rsid w:val="00D93E78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uiPriority w:val="99"/>
    <w:semiHidden/>
    <w:unhideWhenUsed/>
    <w:rsid w:val="00D93E78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1"/>
    <w:uiPriority w:val="11"/>
    <w:qFormat/>
    <w:rsid w:val="00D93E78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PodtytuZnak1">
    <w:name w:val="Podtytuł Znak1"/>
    <w:basedOn w:val="Domylnaczcionkaakapitu"/>
    <w:link w:val="Podtytu"/>
    <w:uiPriority w:val="11"/>
    <w:rsid w:val="00D93E78"/>
    <w:rPr>
      <w:rFonts w:eastAsiaTheme="minorEastAsia"/>
      <w:color w:val="5A5A5A" w:themeColor="text1" w:themeTint="A5"/>
      <w:spacing w:val="15"/>
      <w:lang w:eastAsia="pl-PL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D93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D93E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D93E78"/>
    <w:pPr>
      <w:spacing w:after="0" w:line="240" w:lineRule="auto"/>
    </w:pPr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D93E78"/>
    <w:rPr>
      <w:rFonts w:ascii="Segoe UI" w:eastAsia="Times New Roman" w:hAnsi="Segoe UI" w:cs="Segoe UI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D9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93E78"/>
    <w:rPr>
      <w:color w:val="954F72" w:themeColor="followedHyperlink"/>
      <w:u w:val="single"/>
    </w:rPr>
  </w:style>
  <w:style w:type="paragraph" w:styleId="Zwrotpoegnalny">
    <w:name w:val="Closing"/>
    <w:basedOn w:val="Normalny"/>
    <w:link w:val="ZwrotpoegnalnyZnak1"/>
    <w:uiPriority w:val="99"/>
    <w:semiHidden/>
    <w:unhideWhenUsed/>
    <w:rsid w:val="00D93E78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rotpoegnalnyZnak1">
    <w:name w:val="Zwrot pożegnalny Znak1"/>
    <w:basedOn w:val="Domylnaczcionkaakapitu"/>
    <w:link w:val="Zwrotpoegnalny"/>
    <w:uiPriority w:val="99"/>
    <w:semiHidden/>
    <w:rsid w:val="00D93E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D93E78"/>
    <w:pPr>
      <w:widowControl w:val="0"/>
      <w:suppressAutoHyphens/>
      <w:autoSpaceDN w:val="0"/>
      <w:spacing w:after="120" w:line="240" w:lineRule="auto"/>
    </w:pPr>
    <w:rPr>
      <w:rFonts w:ascii="Arial" w:eastAsia="Times New Roman" w:hAnsi="Arial" w:cs="Times New Roman"/>
      <w:kern w:val="3"/>
      <w:sz w:val="20"/>
      <w:szCs w:val="20"/>
      <w:lang w:val="en-US" w:eastAsia="zh-CN"/>
    </w:rPr>
  </w:style>
  <w:style w:type="character" w:customStyle="1" w:styleId="Teksttreci9">
    <w:name w:val="Tekst treści (9)"/>
    <w:link w:val="Teksttreci91"/>
    <w:uiPriority w:val="99"/>
    <w:locked/>
    <w:rsid w:val="00D93E78"/>
    <w:rPr>
      <w:b/>
      <w:bCs/>
      <w:sz w:val="26"/>
      <w:szCs w:val="26"/>
      <w:shd w:val="clear" w:color="auto" w:fill="FFFFFF"/>
    </w:rPr>
  </w:style>
  <w:style w:type="paragraph" w:customStyle="1" w:styleId="Teksttreci91">
    <w:name w:val="Tekst treści (9)1"/>
    <w:basedOn w:val="Normalny"/>
    <w:link w:val="Teksttreci9"/>
    <w:uiPriority w:val="99"/>
    <w:rsid w:val="00D93E78"/>
    <w:pPr>
      <w:shd w:val="clear" w:color="auto" w:fill="FFFFFF"/>
      <w:spacing w:after="180" w:line="240" w:lineRule="atLeast"/>
      <w:ind w:hanging="540"/>
    </w:pPr>
    <w:rPr>
      <w:b/>
      <w:bCs/>
      <w:sz w:val="26"/>
      <w:szCs w:val="26"/>
    </w:rPr>
  </w:style>
  <w:style w:type="character" w:customStyle="1" w:styleId="Teksttreci11">
    <w:name w:val="Tekst treści (11)"/>
    <w:link w:val="Teksttreci111"/>
    <w:uiPriority w:val="99"/>
    <w:locked/>
    <w:rsid w:val="00D93E78"/>
    <w:rPr>
      <w:b/>
      <w:bCs/>
      <w:sz w:val="26"/>
      <w:szCs w:val="26"/>
      <w:shd w:val="clear" w:color="auto" w:fill="FFFFFF"/>
    </w:rPr>
  </w:style>
  <w:style w:type="paragraph" w:customStyle="1" w:styleId="Teksttreci111">
    <w:name w:val="Tekst treści (11)1"/>
    <w:basedOn w:val="Normalny"/>
    <w:link w:val="Teksttreci11"/>
    <w:uiPriority w:val="99"/>
    <w:rsid w:val="00D93E78"/>
    <w:pPr>
      <w:shd w:val="clear" w:color="auto" w:fill="FFFFFF"/>
      <w:spacing w:after="300" w:line="240" w:lineRule="atLeast"/>
    </w:pPr>
    <w:rPr>
      <w:b/>
      <w:bCs/>
      <w:sz w:val="26"/>
      <w:szCs w:val="26"/>
    </w:rPr>
  </w:style>
  <w:style w:type="character" w:customStyle="1" w:styleId="Styl15Znak">
    <w:name w:val="Styl15 Znak"/>
    <w:basedOn w:val="Domylnaczcionkaakapitu"/>
    <w:link w:val="Styl15"/>
    <w:locked/>
    <w:rsid w:val="00D93E78"/>
    <w:rPr>
      <w:rFonts w:asciiTheme="majorHAnsi" w:hAnsiTheme="majorHAnsi"/>
      <w:b/>
      <w:color w:val="002060"/>
    </w:rPr>
  </w:style>
  <w:style w:type="paragraph" w:customStyle="1" w:styleId="Styl15">
    <w:name w:val="Styl15"/>
    <w:basedOn w:val="Normalny"/>
    <w:link w:val="Styl15Znak"/>
    <w:autoRedefine/>
    <w:qFormat/>
    <w:rsid w:val="00D93E78"/>
    <w:pPr>
      <w:widowControl w:val="0"/>
      <w:pBdr>
        <w:top w:val="single" w:sz="12" w:space="4" w:color="004A82"/>
        <w:bottom w:val="single" w:sz="12" w:space="4" w:color="004A82"/>
      </w:pBdr>
      <w:tabs>
        <w:tab w:val="left" w:pos="0"/>
      </w:tabs>
      <w:suppressAutoHyphens/>
      <w:spacing w:before="480" w:after="120" w:line="276" w:lineRule="auto"/>
      <w:jc w:val="both"/>
    </w:pPr>
    <w:rPr>
      <w:rFonts w:asciiTheme="majorHAnsi" w:hAnsiTheme="majorHAnsi"/>
      <w:b/>
      <w:color w:val="002060"/>
    </w:rPr>
  </w:style>
  <w:style w:type="character" w:styleId="Odwoanieintensywne">
    <w:name w:val="Intense Reference"/>
    <w:uiPriority w:val="32"/>
    <w:qFormat/>
    <w:rsid w:val="00D93E78"/>
    <w:rPr>
      <w:rFonts w:ascii="Times New Roman" w:hAnsi="Times New Roman" w:cs="Times New Roman" w:hint="default"/>
      <w:b/>
      <w:bCs/>
      <w:color w:val="4F81BD"/>
      <w:spacing w:val="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15EE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3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ip.technopark.kielce.pl/pl/przed/zamowienia_publiczne" TargetMode="External"/><Relationship Id="rId18" Type="http://schemas.openxmlformats.org/officeDocument/2006/relationships/hyperlink" Target="https://www.uzp.gov.pl/baza-wiedzy/prawo-zamowien-publicznych-regulacje/prawo-krajowe/jednolity-europejski-dokument-zamowienia" TargetMode="External"/><Relationship Id="rId26" Type="http://schemas.openxmlformats.org/officeDocument/2006/relationships/hyperlink" Target="https://ezamowienia.gov.pl" TargetMode="External"/><Relationship Id="rId3" Type="http://schemas.openxmlformats.org/officeDocument/2006/relationships/styles" Target="styles.xml"/><Relationship Id="rId21" Type="http://schemas.openxmlformats.org/officeDocument/2006/relationships/hyperlink" Target="https://ezamowienia.gov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ezamowienia.gov.pl/p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wona.smigielska@technopark.kielce.pl" TargetMode="External"/><Relationship Id="rId20" Type="http://schemas.openxmlformats.org/officeDocument/2006/relationships/hyperlink" Target="https://ezamowienia.gov.pl" TargetMode="External"/><Relationship Id="rId29" Type="http://schemas.openxmlformats.org/officeDocument/2006/relationships/hyperlink" Target="https://ezamowienia.gov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ip.technopark.kielce.pl/pl/przed/zamowienia_publiczne" TargetMode="External"/><Relationship Id="rId24" Type="http://schemas.openxmlformats.org/officeDocument/2006/relationships/hyperlink" Target="https://espd.uzp.gov.p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emilia.siwek@technopark.kielce.pl" TargetMode="External"/><Relationship Id="rId23" Type="http://schemas.openxmlformats.org/officeDocument/2006/relationships/hyperlink" Target="https://www.uzp.gov.pl/baza-wiedzy/prawo-zamowien-publicznych-regulacje/prawo-krajowe/jednolity-europejski-dokument-zamowienia/elektroniczne-narzedzie-do-wypelniania-jedzespd" TargetMode="External"/><Relationship Id="rId28" Type="http://schemas.openxmlformats.org/officeDocument/2006/relationships/hyperlink" Target="http://www.bip.powiat.kielce.pl" TargetMode="External"/><Relationship Id="rId10" Type="http://schemas.openxmlformats.org/officeDocument/2006/relationships/hyperlink" Target="https://ezamowienia.gov.pl" TargetMode="External"/><Relationship Id="rId19" Type="http://schemas.openxmlformats.org/officeDocument/2006/relationships/hyperlink" Target="https://espd.uzp.gov.pl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ip.technopark.kielce.pl/pl/przed/zamowienia_publiczne" TargetMode="External"/><Relationship Id="rId14" Type="http://schemas.openxmlformats.org/officeDocument/2006/relationships/hyperlink" Target="https://ezamowienia.gov.pl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hyperlink" Target="https://www.bip.technopark.kielce.pl/pl/przed/zamowienia_publiczne" TargetMode="External"/><Relationship Id="rId30" Type="http://schemas.openxmlformats.org/officeDocument/2006/relationships/hyperlink" Target="http://www.bip.powiat.kielce.pl" TargetMode="External"/><Relationship Id="rId8" Type="http://schemas.openxmlformats.org/officeDocument/2006/relationships/hyperlink" Target="mailto:biuro@technopark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3EB3-865F-44AB-843C-0466645EE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35</Pages>
  <Words>13313</Words>
  <Characters>79882</Characters>
  <Application>Microsoft Office Word</Application>
  <DocSecurity>0</DocSecurity>
  <Lines>665</Lines>
  <Paragraphs>186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Skuza</dc:creator>
  <cp:keywords/>
  <dc:description/>
  <cp:lastModifiedBy>Iwona Śmigielska</cp:lastModifiedBy>
  <cp:revision>11</cp:revision>
  <cp:lastPrinted>2023-08-25T07:29:00Z</cp:lastPrinted>
  <dcterms:created xsi:type="dcterms:W3CDTF">2023-09-20T10:16:00Z</dcterms:created>
  <dcterms:modified xsi:type="dcterms:W3CDTF">2023-09-26T08:08:00Z</dcterms:modified>
</cp:coreProperties>
</file>