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22A0C" w14:textId="63631AD4" w:rsidR="00C77881" w:rsidRPr="0029686A" w:rsidRDefault="00A20C86" w:rsidP="002C187E">
      <w:pPr>
        <w:jc w:val="right"/>
        <w:rPr>
          <w:rFonts w:asciiTheme="minorHAnsi" w:hAnsiTheme="minorHAnsi" w:cstheme="minorHAnsi"/>
          <w:b/>
        </w:rPr>
      </w:pPr>
      <w:r w:rsidRPr="0029686A">
        <w:rPr>
          <w:rFonts w:asciiTheme="minorHAnsi" w:hAnsiTheme="minorHAnsi" w:cstheme="minorHAnsi"/>
          <w:b/>
        </w:rPr>
        <w:t>Załącznik nr 3a</w:t>
      </w:r>
      <w:r w:rsidR="002C187E" w:rsidRPr="0029686A">
        <w:rPr>
          <w:rFonts w:asciiTheme="minorHAnsi" w:hAnsiTheme="minorHAnsi" w:cstheme="minorHAnsi"/>
          <w:b/>
        </w:rPr>
        <w:t xml:space="preserve"> do SWZ</w:t>
      </w:r>
    </w:p>
    <w:p w14:paraId="7E1459BC" w14:textId="3CCF998F" w:rsidR="002C187E" w:rsidRPr="00107CFB" w:rsidRDefault="001A4C74" w:rsidP="00107CF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KPT-DPiRI.270.2</w:t>
      </w:r>
      <w:r w:rsidR="00107CFB">
        <w:rPr>
          <w:rFonts w:ascii="Calibri" w:eastAsia="Calibri" w:hAnsi="Calibri"/>
          <w:sz w:val="22"/>
          <w:szCs w:val="21"/>
          <w:lang w:eastAsia="en-US"/>
        </w:rPr>
        <w:t>.2023</w:t>
      </w:r>
    </w:p>
    <w:p w14:paraId="2F424B9F" w14:textId="6D64E57D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 w:rsidR="00107CFB">
        <w:rPr>
          <w:rFonts w:asciiTheme="minorHAnsi" w:hAnsiTheme="minorHAnsi" w:cstheme="minorHAnsi"/>
          <w:sz w:val="20"/>
          <w:szCs w:val="20"/>
          <w:lang w:eastAsia="en-US"/>
        </w:rPr>
        <w:t>nia ....................... 2023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38E090F4" w14:textId="37A7C72F" w:rsidR="009A2CAA" w:rsidRPr="00A20C86" w:rsidRDefault="002C187E" w:rsidP="00A20C86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2287DCFD" w14:textId="77777777" w:rsidR="00A20C86" w:rsidRPr="001A4C74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A4C74">
        <w:rPr>
          <w:rFonts w:asciiTheme="minorHAnsi" w:eastAsiaTheme="minorHAnsi" w:hAnsiTheme="minorHAnsi" w:cstheme="minorHAnsi"/>
          <w:b/>
          <w:lang w:eastAsia="en-US"/>
        </w:rPr>
        <w:t>Oświadczenia Wykonawcy</w:t>
      </w:r>
    </w:p>
    <w:p w14:paraId="51359D77" w14:textId="70AFEAF7" w:rsidR="00A20C86" w:rsidRPr="001A4C74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caps/>
          <w:lang w:eastAsia="en-US"/>
        </w:rPr>
      </w:pP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t xml:space="preserve">o braku podstaw WYKLUCZENIA Z ART. 7 UST. 1 USTAWY o szczególnych rozwiązaniach </w:t>
      </w:r>
      <w:r w:rsidR="0029686A" w:rsidRPr="001A4C74">
        <w:rPr>
          <w:rFonts w:asciiTheme="minorHAnsi" w:eastAsiaTheme="minorHAnsi" w:hAnsiTheme="minorHAnsi" w:cstheme="minorHAnsi"/>
          <w:b/>
          <w:caps/>
          <w:lang w:eastAsia="en-US"/>
        </w:rPr>
        <w:br/>
      </w: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t>w zakresie przeciwdziałania wspieraniu agresji na Ukrainę oraz służących ochronie bezpieczeństwa narodowego</w:t>
      </w:r>
    </w:p>
    <w:p w14:paraId="10E6C9FB" w14:textId="77777777" w:rsidR="00A20C86" w:rsidRPr="00A20C86" w:rsidRDefault="00A20C86" w:rsidP="00A20C86">
      <w:pPr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00DF5D4E" w14:textId="3794413E" w:rsidR="00A20C86" w:rsidRPr="00A20C86" w:rsidRDefault="00A20C86" w:rsidP="00A20C86">
      <w:pPr>
        <w:spacing w:after="160"/>
        <w:jc w:val="both"/>
        <w:rPr>
          <w:rFonts w:asciiTheme="minorHAnsi" w:eastAsiaTheme="minorHAnsi" w:hAnsiTheme="minorHAnsi" w:cstheme="minorHAnsi"/>
          <w:b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Na potrzeby postępowania o udzielenie zamówienia publicznego </w:t>
      </w:r>
      <w:bookmarkStart w:id="0" w:name="_GoBack"/>
      <w:r w:rsidRPr="001A4C74">
        <w:rPr>
          <w:rFonts w:asciiTheme="minorHAnsi" w:eastAsiaTheme="minorHAnsi" w:hAnsiTheme="minorHAnsi" w:cstheme="minorHAnsi"/>
          <w:bCs/>
          <w:lang w:eastAsia="en-US"/>
        </w:rPr>
        <w:t>na</w:t>
      </w:r>
      <w:bookmarkEnd w:id="0"/>
      <w:r w:rsidR="0029686A">
        <w:rPr>
          <w:rFonts w:asciiTheme="minorHAnsi" w:eastAsiaTheme="minorHAnsi" w:hAnsiTheme="minorHAnsi" w:cstheme="minorHAnsi"/>
          <w:b/>
          <w:bCs/>
          <w:i/>
          <w:lang w:eastAsia="en-US"/>
        </w:rPr>
        <w:t xml:space="preserve"> </w:t>
      </w:r>
      <w:r w:rsidRPr="0029686A">
        <w:rPr>
          <w:rFonts w:asciiTheme="minorHAnsi" w:eastAsiaTheme="minorHAnsi" w:hAnsiTheme="minorHAnsi" w:cstheme="minorHAnsi"/>
          <w:b/>
          <w:bCs/>
          <w:lang w:eastAsia="en-US"/>
        </w:rPr>
        <w:t>Wykonanie robót budowlanych w systemie „zaprojektuj i wybuduj” polegających na realizacji projektu w ramach budżetu obywatelskiego pn. „Energetyczny Ogród Doświadczeń – dźwiękowy plac zabaw</w:t>
      </w:r>
      <w:r w:rsidR="0029686A" w:rsidRPr="0029686A">
        <w:rPr>
          <w:rFonts w:asciiTheme="minorHAnsi" w:eastAsiaTheme="minorHAnsi" w:hAnsiTheme="minorHAnsi" w:cstheme="minorHAnsi"/>
          <w:b/>
          <w:bCs/>
          <w:lang w:eastAsia="en-US"/>
        </w:rPr>
        <w:t>”</w:t>
      </w:r>
    </w:p>
    <w:p w14:paraId="140B38E1" w14:textId="77777777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>prowadzonego przez Kielecki Park Technologiczny</w:t>
      </w:r>
      <w:r w:rsidRPr="00A20C86">
        <w:rPr>
          <w:rFonts w:asciiTheme="minorHAnsi" w:eastAsiaTheme="minorHAnsi" w:hAnsiTheme="minorHAnsi" w:cstheme="minorHAnsi"/>
          <w:i/>
          <w:lang w:eastAsia="en-US"/>
        </w:rPr>
        <w:t xml:space="preserve">, </w:t>
      </w:r>
      <w:r w:rsidRPr="00A20C86">
        <w:rPr>
          <w:rFonts w:asciiTheme="minorHAnsi" w:eastAsiaTheme="minorHAnsi" w:hAnsiTheme="minorHAnsi" w:cstheme="minorHAnsi"/>
          <w:lang w:eastAsia="en-US"/>
        </w:rPr>
        <w:t>oświadczam, co następuje:</w:t>
      </w:r>
    </w:p>
    <w:p w14:paraId="0D91C46B" w14:textId="77777777" w:rsidR="00A20C86" w:rsidRPr="00A20C86" w:rsidRDefault="00A20C86" w:rsidP="00A20C86">
      <w:pPr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2C28F016" w14:textId="77777777" w:rsidR="00A20C86" w:rsidRPr="00A20C86" w:rsidRDefault="00A20C86" w:rsidP="00A20C86">
      <w:pPr>
        <w:shd w:val="clear" w:color="auto" w:fill="BFBFBF" w:themeFill="background1" w:themeFillShade="BF"/>
        <w:rPr>
          <w:rFonts w:asciiTheme="minorHAnsi" w:eastAsiaTheme="minorHAnsi" w:hAnsiTheme="minorHAnsi" w:cstheme="minorHAnsi"/>
          <w:b/>
          <w:lang w:eastAsia="en-US"/>
        </w:rPr>
      </w:pPr>
      <w:r w:rsidRPr="00A20C86">
        <w:rPr>
          <w:rFonts w:asciiTheme="minorHAnsi" w:eastAsiaTheme="minorHAnsi" w:hAnsiTheme="minorHAnsi" w:cstheme="minorHAnsi"/>
          <w:b/>
          <w:lang w:eastAsia="en-US"/>
        </w:rPr>
        <w:t>OŚWIADCZENIA DOTYCZĄCE PODSTAW WYKLUCZENIA:</w:t>
      </w:r>
    </w:p>
    <w:p w14:paraId="398F4875" w14:textId="77777777" w:rsidR="00A20C86" w:rsidRPr="00A20C86" w:rsidRDefault="00A20C86" w:rsidP="00A20C86">
      <w:pPr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288F5C98" w14:textId="6C5AF11F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color w:val="222222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nie zachodzą w stosunku do mnie przesłanki wykluczenia z postępowania na podstawie art.  </w:t>
      </w:r>
      <w:r w:rsidRPr="00A20C86">
        <w:rPr>
          <w:rFonts w:asciiTheme="minorHAnsi" w:hAnsiTheme="minorHAnsi" w:cstheme="minorHAnsi"/>
        </w:rPr>
        <w:t xml:space="preserve">7 ust. 1 ustawy </w:t>
      </w:r>
      <w:r w:rsidRPr="00A20C86">
        <w:rPr>
          <w:rFonts w:asciiTheme="minorHAnsi" w:eastAsiaTheme="minorHAnsi" w:hAnsiTheme="minorHAnsi" w:cstheme="minorHAnsi"/>
          <w:lang w:eastAsia="en-US"/>
        </w:rPr>
        <w:t>z dnia 13 kwietnia 2022 r.</w:t>
      </w:r>
      <w:r w:rsidRPr="00A20C86">
        <w:rPr>
          <w:rFonts w:asciiTheme="minorHAnsi" w:eastAsiaTheme="minorHAnsi" w:hAnsiTheme="minorHAnsi" w:cstheme="minorHAnsi"/>
          <w:i/>
          <w:iCs/>
          <w:lang w:eastAsia="en-US"/>
        </w:rPr>
        <w:t xml:space="preserve"> </w:t>
      </w:r>
      <w:r w:rsidRPr="00425E4E">
        <w:rPr>
          <w:rFonts w:asciiTheme="minorHAnsi" w:eastAsiaTheme="minorHAnsi" w:hAnsiTheme="minorHAnsi" w:cstheme="minorHAnsi"/>
          <w:iCs/>
          <w:color w:val="222222"/>
          <w:lang w:eastAsia="en-US"/>
        </w:rPr>
        <w:t>o szczególnych rozwiązaniach w zakresie przeciwdziałania wspieraniu agresji na Ukrainę oraz służących ochronie bezpieczeństwa narodowego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 xml:space="preserve"> </w:t>
      </w:r>
      <w:r w:rsidRPr="00A20C86">
        <w:rPr>
          <w:rFonts w:asciiTheme="minorHAnsi" w:eastAsiaTheme="minorHAnsi" w:hAnsiTheme="minorHAnsi" w:cstheme="minorHAnsi"/>
          <w:iCs/>
          <w:color w:val="222222"/>
          <w:lang w:eastAsia="en-US"/>
        </w:rPr>
        <w:t>(Dz. U. poz. 835)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vertAlign w:val="superscript"/>
          <w:lang w:eastAsia="en-US"/>
        </w:rPr>
        <w:footnoteReference w:id="1"/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>.</w:t>
      </w:r>
      <w:r w:rsidRPr="00A20C86">
        <w:rPr>
          <w:rFonts w:asciiTheme="minorHAnsi" w:eastAsiaTheme="minorHAnsi" w:hAnsiTheme="minorHAnsi" w:cstheme="minorHAnsi"/>
          <w:color w:val="222222"/>
          <w:lang w:eastAsia="en-US"/>
        </w:rPr>
        <w:t xml:space="preserve"> </w:t>
      </w:r>
    </w:p>
    <w:p w14:paraId="1EDFF4A2" w14:textId="77777777" w:rsidR="00A20C86" w:rsidRPr="00A20C86" w:rsidRDefault="00A20C86" w:rsidP="00A20C86">
      <w:pPr>
        <w:spacing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</w:p>
    <w:p w14:paraId="10B8B449" w14:textId="77777777" w:rsidR="00A20C86" w:rsidRPr="00A20C86" w:rsidRDefault="00A20C86" w:rsidP="00A20C86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bookmarkStart w:id="1" w:name="_Hlk99009560"/>
      <w:r w:rsidRPr="00A20C86">
        <w:rPr>
          <w:rFonts w:asciiTheme="minorHAnsi" w:eastAsiaTheme="minorHAnsi" w:hAnsiTheme="minorHAnsi" w:cstheme="minorHAnsi"/>
          <w:b/>
          <w:lang w:eastAsia="en-US"/>
        </w:rPr>
        <w:t>OŚWIADCZENIE DOTYCZĄCE PODANYCH INFORMACJI:</w:t>
      </w:r>
    </w:p>
    <w:bookmarkEnd w:id="1"/>
    <w:p w14:paraId="18E9084C" w14:textId="77777777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  <w:t xml:space="preserve">                         </w:t>
      </w:r>
    </w:p>
    <w:p w14:paraId="3EF012CB" w14:textId="18902151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                                                                        </w:t>
      </w:r>
    </w:p>
    <w:p w14:paraId="7D2443E9" w14:textId="03CAA994" w:rsidR="00CA3DAE" w:rsidRPr="00A20C86" w:rsidRDefault="00107CFB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lang w:eastAsia="en-US"/>
        </w:rPr>
      </w:pP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</w:p>
    <w:sectPr w:rsidR="00CA3DAE" w:rsidRPr="00A20C86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25E4E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25E4E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  <w:footnote w:id="1">
    <w:p w14:paraId="1B0DBEA7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7957DC63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AECC5C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E2ABC7" w14:textId="77777777" w:rsidR="00A20C86" w:rsidRPr="00761CEB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7AD3B" w14:textId="77777777" w:rsidR="00013907" w:rsidRPr="00D72742" w:rsidRDefault="001A4C74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0475" w14:textId="77777777" w:rsidR="00FC7C7B" w:rsidRDefault="001A4C74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07CFB"/>
    <w:rsid w:val="001470D6"/>
    <w:rsid w:val="001872B4"/>
    <w:rsid w:val="001A4C74"/>
    <w:rsid w:val="001F5009"/>
    <w:rsid w:val="00221545"/>
    <w:rsid w:val="00251F90"/>
    <w:rsid w:val="00295A36"/>
    <w:rsid w:val="0029686A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425E4E"/>
    <w:rsid w:val="004D57C7"/>
    <w:rsid w:val="00530311"/>
    <w:rsid w:val="0054724D"/>
    <w:rsid w:val="005D296F"/>
    <w:rsid w:val="005D3B82"/>
    <w:rsid w:val="005E6617"/>
    <w:rsid w:val="006104DC"/>
    <w:rsid w:val="0061396A"/>
    <w:rsid w:val="0062723F"/>
    <w:rsid w:val="0066365F"/>
    <w:rsid w:val="006A37F9"/>
    <w:rsid w:val="006A661A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37A7D"/>
    <w:rsid w:val="00964B25"/>
    <w:rsid w:val="009A2CAA"/>
    <w:rsid w:val="009A3B76"/>
    <w:rsid w:val="009C6BC5"/>
    <w:rsid w:val="00A20C86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  <w15:docId w15:val="{45127350-7C8A-421B-9CC9-E7725559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25959-9290-4324-84E4-478C59B9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10</cp:revision>
  <cp:lastPrinted>2017-12-18T13:05:00Z</cp:lastPrinted>
  <dcterms:created xsi:type="dcterms:W3CDTF">2022-04-21T08:33:00Z</dcterms:created>
  <dcterms:modified xsi:type="dcterms:W3CDTF">2023-05-12T05:54:00Z</dcterms:modified>
</cp:coreProperties>
</file>