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526" w:rsidRPr="00A221C5" w:rsidRDefault="00471526" w:rsidP="00A221C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471526" w:rsidRPr="00A221C5" w:rsidRDefault="00471526" w:rsidP="00A221C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B0FF7" w:rsidRPr="00A221C5" w:rsidRDefault="002B0FF7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b/>
          <w:sz w:val="22"/>
          <w:szCs w:val="22"/>
        </w:rPr>
        <w:t xml:space="preserve">KPT-DECN.071.5.2016                                                                                 </w:t>
      </w:r>
      <w:r w:rsidR="000D5967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Pr="00A221C5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9C5E14" w:rsidRPr="00A221C5">
        <w:rPr>
          <w:rFonts w:asciiTheme="minorHAnsi" w:hAnsiTheme="minorHAnsi" w:cstheme="minorHAnsi"/>
          <w:sz w:val="22"/>
          <w:szCs w:val="22"/>
        </w:rPr>
        <w:t>Kielce, dn. 24.03.2016</w:t>
      </w:r>
      <w:r w:rsidRPr="00A221C5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2B0FF7" w:rsidRPr="00A221C5" w:rsidRDefault="002B0FF7" w:rsidP="00A221C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B0FF7" w:rsidRPr="00A221C5" w:rsidRDefault="002B0FF7" w:rsidP="00A221C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F412A" w:rsidRDefault="00DF412A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1</w:t>
      </w:r>
    </w:p>
    <w:p w:rsidR="002B0FF7" w:rsidRPr="00A221C5" w:rsidRDefault="002B0FF7" w:rsidP="00A221C5">
      <w:pPr>
        <w:spacing w:line="360" w:lineRule="auto"/>
        <w:jc w:val="both"/>
        <w:rPr>
          <w:rFonts w:asciiTheme="minorHAnsi" w:hAnsiTheme="minorHAnsi" w:cstheme="minorHAnsi"/>
          <w:kern w:val="32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Konkurs </w:t>
      </w:r>
      <w:r w:rsidRPr="00A221C5">
        <w:rPr>
          <w:rFonts w:asciiTheme="minorHAnsi" w:hAnsiTheme="minorHAnsi" w:cstheme="minorHAnsi"/>
          <w:b/>
          <w:sz w:val="22"/>
          <w:szCs w:val="22"/>
        </w:rPr>
        <w:t>Wojewódzkiego Funduszu Ochrony Środowiska i Gospodarki Wodnej w Kielcach</w:t>
      </w:r>
      <w:r w:rsidRPr="00A221C5">
        <w:rPr>
          <w:rFonts w:asciiTheme="minorHAnsi" w:hAnsiTheme="minorHAnsi" w:cstheme="minorHAnsi"/>
          <w:sz w:val="22"/>
          <w:szCs w:val="22"/>
        </w:rPr>
        <w:t xml:space="preserve">,     w ramach </w:t>
      </w:r>
      <w:r w:rsidRPr="00A221C5">
        <w:rPr>
          <w:rFonts w:asciiTheme="minorHAnsi" w:hAnsiTheme="minorHAnsi" w:cstheme="minorHAnsi"/>
          <w:b/>
          <w:sz w:val="22"/>
          <w:szCs w:val="22"/>
        </w:rPr>
        <w:t>Działania V</w:t>
      </w:r>
      <w:r w:rsidRPr="00A221C5">
        <w:rPr>
          <w:rFonts w:asciiTheme="minorHAnsi" w:hAnsiTheme="minorHAnsi" w:cstheme="minorHAnsi"/>
          <w:sz w:val="22"/>
          <w:szCs w:val="22"/>
        </w:rPr>
        <w:t xml:space="preserve"> pn. </w:t>
      </w:r>
      <w:r w:rsidRPr="00A221C5">
        <w:rPr>
          <w:rFonts w:asciiTheme="minorHAnsi" w:hAnsiTheme="minorHAnsi" w:cstheme="minorHAnsi"/>
          <w:b/>
          <w:sz w:val="22"/>
          <w:szCs w:val="22"/>
        </w:rPr>
        <w:t>„Inne działania ochrony środowiska – edukacja ekologiczna”.</w:t>
      </w:r>
    </w:p>
    <w:p w:rsidR="007242F5" w:rsidRPr="00A221C5" w:rsidRDefault="002B0FF7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Priorytet: </w:t>
      </w:r>
      <w:r w:rsidR="009C5E14" w:rsidRPr="00A221C5">
        <w:rPr>
          <w:rFonts w:asciiTheme="minorHAnsi" w:hAnsiTheme="minorHAnsi" w:cstheme="minorHAnsi"/>
          <w:sz w:val="22"/>
          <w:szCs w:val="22"/>
        </w:rPr>
        <w:t>Aktywizacja społeczeństwa dla zrównoważonego rozwoju, kształtowanie postaw proekologicznych i upowszechnianie idei zrównoważonego rozwoju.</w:t>
      </w:r>
    </w:p>
    <w:p w:rsidR="009C5E14" w:rsidRPr="00A221C5" w:rsidRDefault="009C5E14" w:rsidP="00A221C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D4375" w:rsidRPr="00FD0814" w:rsidRDefault="007242F5" w:rsidP="00FD081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D0814">
        <w:rPr>
          <w:rFonts w:asciiTheme="minorHAnsi" w:hAnsiTheme="minorHAnsi" w:cstheme="minorHAnsi"/>
          <w:b/>
          <w:sz w:val="28"/>
          <w:szCs w:val="28"/>
        </w:rPr>
        <w:t xml:space="preserve">Regulamin </w:t>
      </w:r>
      <w:r w:rsidR="00C26640" w:rsidRPr="00FD0814">
        <w:rPr>
          <w:rFonts w:asciiTheme="minorHAnsi" w:hAnsiTheme="minorHAnsi" w:cstheme="minorHAnsi"/>
          <w:b/>
          <w:sz w:val="28"/>
          <w:szCs w:val="28"/>
        </w:rPr>
        <w:t>K</w:t>
      </w:r>
      <w:r w:rsidRPr="00FD0814">
        <w:rPr>
          <w:rFonts w:asciiTheme="minorHAnsi" w:hAnsiTheme="minorHAnsi" w:cstheme="minorHAnsi"/>
          <w:b/>
          <w:sz w:val="28"/>
          <w:szCs w:val="28"/>
        </w:rPr>
        <w:t>onkursu</w:t>
      </w:r>
      <w:r w:rsidR="00C26640" w:rsidRPr="00FD0814">
        <w:rPr>
          <w:rFonts w:asciiTheme="minorHAnsi" w:hAnsiTheme="minorHAnsi" w:cstheme="minorHAnsi"/>
          <w:b/>
          <w:sz w:val="28"/>
          <w:szCs w:val="28"/>
        </w:rPr>
        <w:t xml:space="preserve"> pn.</w:t>
      </w:r>
    </w:p>
    <w:p w:rsidR="001D4375" w:rsidRPr="00A221C5" w:rsidRDefault="00C26640" w:rsidP="00FD081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b/>
          <w:sz w:val="22"/>
          <w:szCs w:val="22"/>
          <w:u w:val="single"/>
        </w:rPr>
        <w:t>„</w:t>
      </w:r>
      <w:r w:rsidR="009C5E14" w:rsidRPr="00A221C5">
        <w:rPr>
          <w:rFonts w:asciiTheme="minorHAnsi" w:hAnsiTheme="minorHAnsi" w:cstheme="minorHAnsi"/>
          <w:sz w:val="22"/>
          <w:szCs w:val="22"/>
        </w:rPr>
        <w:t>Bądź e(ko)</w:t>
      </w:r>
      <w:r w:rsidR="0091075F" w:rsidRPr="00A221C5">
        <w:rPr>
          <w:rFonts w:asciiTheme="minorHAnsi" w:hAnsiTheme="minorHAnsi" w:cstheme="minorHAnsi"/>
          <w:sz w:val="22"/>
          <w:szCs w:val="22"/>
        </w:rPr>
        <w:t>e</w:t>
      </w:r>
      <w:r w:rsidR="001D4375" w:rsidRPr="00A221C5">
        <w:rPr>
          <w:rFonts w:asciiTheme="minorHAnsi" w:hAnsiTheme="minorHAnsi" w:cstheme="minorHAnsi"/>
          <w:sz w:val="22"/>
          <w:szCs w:val="22"/>
        </w:rPr>
        <w:t>nergetyczny! Zostań konst</w:t>
      </w:r>
      <w:r w:rsidR="009C5E14" w:rsidRPr="00A221C5">
        <w:rPr>
          <w:rFonts w:asciiTheme="minorHAnsi" w:hAnsiTheme="minorHAnsi" w:cstheme="minorHAnsi"/>
          <w:sz w:val="22"/>
          <w:szCs w:val="22"/>
        </w:rPr>
        <w:t>ru</w:t>
      </w:r>
      <w:r w:rsidR="00FD0814">
        <w:rPr>
          <w:rFonts w:asciiTheme="minorHAnsi" w:hAnsiTheme="minorHAnsi" w:cstheme="minorHAnsi"/>
          <w:sz w:val="22"/>
          <w:szCs w:val="22"/>
        </w:rPr>
        <w:t>ktorem ekologicznej elektrowni”</w:t>
      </w:r>
    </w:p>
    <w:p w:rsidR="006C2449" w:rsidRPr="00A221C5" w:rsidRDefault="006C2449" w:rsidP="00A221C5">
      <w:pPr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71526" w:rsidRPr="00A221C5" w:rsidRDefault="00471526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221C5" w:rsidRDefault="00A221C5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1</w:t>
      </w:r>
    </w:p>
    <w:p w:rsidR="00C26640" w:rsidRPr="00A221C5" w:rsidRDefault="00C26640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21C5">
        <w:rPr>
          <w:rFonts w:asciiTheme="minorHAnsi" w:hAnsiTheme="minorHAnsi" w:cstheme="minorHAnsi"/>
          <w:b/>
          <w:sz w:val="22"/>
          <w:szCs w:val="22"/>
        </w:rPr>
        <w:t>Ogólne zasady Konkursu</w:t>
      </w:r>
    </w:p>
    <w:p w:rsidR="00C26640" w:rsidRPr="00A221C5" w:rsidRDefault="00C26640" w:rsidP="00A221C5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 xml:space="preserve">Organizatorem </w:t>
      </w:r>
      <w:r w:rsidR="00C95EBA" w:rsidRPr="00A221C5">
        <w:rPr>
          <w:rFonts w:asciiTheme="minorHAnsi" w:hAnsiTheme="minorHAnsi" w:cstheme="minorHAnsi"/>
        </w:rPr>
        <w:t>K</w:t>
      </w:r>
      <w:r w:rsidRPr="00A221C5">
        <w:rPr>
          <w:rFonts w:asciiTheme="minorHAnsi" w:hAnsiTheme="minorHAnsi" w:cstheme="minorHAnsi"/>
        </w:rPr>
        <w:t>onkursu jest Energetyczne Centrum Nauki, działające w Kieleckim Parku Technologicznym z siedzibą przy ul. Olszewskiego 6 w Kielcach.</w:t>
      </w:r>
    </w:p>
    <w:p w:rsidR="00C26640" w:rsidRPr="00A221C5" w:rsidRDefault="00C26640" w:rsidP="00A221C5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W Konkursie mogą uczestniczyć szkoły podstawowe z siedzibą na terenie województwa świętokrzyskiego.</w:t>
      </w:r>
    </w:p>
    <w:p w:rsidR="00C26640" w:rsidRPr="00A221C5" w:rsidRDefault="00C26640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221C5" w:rsidRDefault="00A221C5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2</w:t>
      </w:r>
    </w:p>
    <w:p w:rsidR="00C26640" w:rsidRPr="00A221C5" w:rsidRDefault="009C5E14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21C5">
        <w:rPr>
          <w:rFonts w:asciiTheme="minorHAnsi" w:hAnsiTheme="minorHAnsi" w:cstheme="minorHAnsi"/>
          <w:b/>
          <w:sz w:val="22"/>
          <w:szCs w:val="22"/>
        </w:rPr>
        <w:t>Cel Konkursu</w:t>
      </w:r>
    </w:p>
    <w:p w:rsidR="00C26640" w:rsidRPr="00A221C5" w:rsidRDefault="00C26640" w:rsidP="00A221C5">
      <w:pPr>
        <w:spacing w:line="360" w:lineRule="auto"/>
        <w:ind w:firstLine="360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1. Celem Konkursu jest: </w:t>
      </w:r>
    </w:p>
    <w:p w:rsidR="00C26640" w:rsidRPr="00A221C5" w:rsidRDefault="00E23624" w:rsidP="00A221C5">
      <w:pPr>
        <w:pStyle w:val="Akapitzlist"/>
        <w:numPr>
          <w:ilvl w:val="0"/>
          <w:numId w:val="25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p</w:t>
      </w:r>
      <w:r w:rsidR="00C26640" w:rsidRPr="00A221C5">
        <w:rPr>
          <w:rFonts w:asciiTheme="minorHAnsi" w:hAnsiTheme="minorHAnsi" w:cstheme="minorHAnsi"/>
        </w:rPr>
        <w:t xml:space="preserve">odniesienie świadomości w zakresie zrównoważonego i efektywnego wykorzystania energii oraz </w:t>
      </w:r>
      <w:r w:rsidR="009C5E14" w:rsidRPr="00A221C5">
        <w:rPr>
          <w:rFonts w:asciiTheme="minorHAnsi" w:hAnsiTheme="minorHAnsi" w:cstheme="minorHAnsi"/>
        </w:rPr>
        <w:t>OZE</w:t>
      </w:r>
      <w:r w:rsidR="00C26640" w:rsidRPr="00A221C5">
        <w:rPr>
          <w:rFonts w:asciiTheme="minorHAnsi" w:hAnsiTheme="minorHAnsi" w:cstheme="minorHAnsi"/>
        </w:rPr>
        <w:t xml:space="preserve"> </w:t>
      </w:r>
      <w:r w:rsidR="00871A48" w:rsidRPr="00A221C5">
        <w:rPr>
          <w:rFonts w:asciiTheme="minorHAnsi" w:hAnsiTheme="minorHAnsi" w:cstheme="minorHAnsi"/>
        </w:rPr>
        <w:t xml:space="preserve">wśród </w:t>
      </w:r>
      <w:r w:rsidR="00A221C5">
        <w:rPr>
          <w:rFonts w:asciiTheme="minorHAnsi" w:hAnsiTheme="minorHAnsi" w:cstheme="minorHAnsi"/>
        </w:rPr>
        <w:t>dzieci szkół podstawowych,</w:t>
      </w:r>
    </w:p>
    <w:p w:rsidR="00C26640" w:rsidRPr="00A221C5" w:rsidRDefault="00E23624" w:rsidP="00A221C5">
      <w:pPr>
        <w:pStyle w:val="Akapitzlist"/>
        <w:numPr>
          <w:ilvl w:val="0"/>
          <w:numId w:val="25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p</w:t>
      </w:r>
      <w:r w:rsidR="00C26640" w:rsidRPr="00A221C5">
        <w:rPr>
          <w:rFonts w:asciiTheme="minorHAnsi" w:hAnsiTheme="minorHAnsi" w:cstheme="minorHAnsi"/>
        </w:rPr>
        <w:t>odniesienie kompetencji nauczycieli w zakresie</w:t>
      </w:r>
      <w:r w:rsidR="00A221C5">
        <w:rPr>
          <w:rFonts w:asciiTheme="minorHAnsi" w:hAnsiTheme="minorHAnsi" w:cstheme="minorHAnsi"/>
        </w:rPr>
        <w:t xml:space="preserve"> aktywizujących metod nauczania,</w:t>
      </w:r>
    </w:p>
    <w:p w:rsidR="00C26640" w:rsidRPr="00A221C5" w:rsidRDefault="00E23624" w:rsidP="00A221C5">
      <w:pPr>
        <w:pStyle w:val="Akapitzlist"/>
        <w:numPr>
          <w:ilvl w:val="0"/>
          <w:numId w:val="25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u</w:t>
      </w:r>
      <w:r w:rsidR="00C26640" w:rsidRPr="00A221C5">
        <w:rPr>
          <w:rFonts w:asciiTheme="minorHAnsi" w:hAnsiTheme="minorHAnsi" w:cstheme="minorHAnsi"/>
        </w:rPr>
        <w:t>powszechnienie działalności badawczo-naukowej w zakresie energetyki i energii odnawialnej.</w:t>
      </w:r>
    </w:p>
    <w:p w:rsidR="00871A48" w:rsidRPr="00A221C5" w:rsidRDefault="00A221C5" w:rsidP="00A221C5">
      <w:pPr>
        <w:pStyle w:val="Akapitzlist"/>
        <w:numPr>
          <w:ilvl w:val="0"/>
          <w:numId w:val="23"/>
        </w:num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Konkurs ma za zadanie</w:t>
      </w:r>
      <w:r w:rsidR="00871A48" w:rsidRPr="00A221C5">
        <w:rPr>
          <w:rFonts w:asciiTheme="minorHAnsi" w:hAnsiTheme="minorHAnsi" w:cstheme="minorHAnsi"/>
        </w:rPr>
        <w:t xml:space="preserve">: </w:t>
      </w:r>
    </w:p>
    <w:p w:rsidR="00871A48" w:rsidRPr="00A221C5" w:rsidRDefault="00E23624" w:rsidP="00A221C5">
      <w:pPr>
        <w:pStyle w:val="Akapitzlist"/>
        <w:numPr>
          <w:ilvl w:val="0"/>
          <w:numId w:val="26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r</w:t>
      </w:r>
      <w:r w:rsidR="00871A48" w:rsidRPr="00A221C5">
        <w:rPr>
          <w:rFonts w:asciiTheme="minorHAnsi" w:hAnsiTheme="minorHAnsi" w:cstheme="minorHAnsi"/>
        </w:rPr>
        <w:t>ozwijać umiejętności pracy zespołowej i wieloasp</w:t>
      </w:r>
      <w:r w:rsidR="00A221C5">
        <w:rPr>
          <w:rFonts w:asciiTheme="minorHAnsi" w:hAnsiTheme="minorHAnsi" w:cstheme="minorHAnsi"/>
        </w:rPr>
        <w:t>ektowego postrzegania zagadnień,</w:t>
      </w:r>
    </w:p>
    <w:p w:rsidR="00871A48" w:rsidRPr="00A221C5" w:rsidRDefault="00E23624" w:rsidP="00A221C5">
      <w:pPr>
        <w:pStyle w:val="Akapitzlist"/>
        <w:numPr>
          <w:ilvl w:val="0"/>
          <w:numId w:val="26"/>
        </w:numPr>
        <w:spacing w:after="0"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a</w:t>
      </w:r>
      <w:r w:rsidR="00871A48" w:rsidRPr="00A221C5">
        <w:rPr>
          <w:rFonts w:asciiTheme="minorHAnsi" w:hAnsiTheme="minorHAnsi" w:cstheme="minorHAnsi"/>
        </w:rPr>
        <w:t>ktywizować pracę nauczycieli z uczniami.</w:t>
      </w:r>
    </w:p>
    <w:p w:rsidR="002F76B0" w:rsidRPr="00A221C5" w:rsidRDefault="002F76B0" w:rsidP="00A221C5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221C5" w:rsidRDefault="00A221C5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3</w:t>
      </w:r>
    </w:p>
    <w:p w:rsidR="00C26640" w:rsidRPr="00A221C5" w:rsidRDefault="00C95EBA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21C5">
        <w:rPr>
          <w:rFonts w:asciiTheme="minorHAnsi" w:hAnsiTheme="minorHAnsi" w:cstheme="minorHAnsi"/>
          <w:b/>
          <w:sz w:val="22"/>
          <w:szCs w:val="22"/>
        </w:rPr>
        <w:t>Organizacja K</w:t>
      </w:r>
      <w:r w:rsidR="009C5E14" w:rsidRPr="00A221C5">
        <w:rPr>
          <w:rFonts w:asciiTheme="minorHAnsi" w:hAnsiTheme="minorHAnsi" w:cstheme="minorHAnsi"/>
          <w:b/>
          <w:sz w:val="22"/>
          <w:szCs w:val="22"/>
        </w:rPr>
        <w:t>onkursu</w:t>
      </w:r>
    </w:p>
    <w:p w:rsidR="00871A48" w:rsidRPr="00A221C5" w:rsidRDefault="00C26640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 xml:space="preserve">Ogłoszenie Konkursu, </w:t>
      </w:r>
      <w:r w:rsidR="00871A48" w:rsidRPr="00A221C5">
        <w:rPr>
          <w:rFonts w:asciiTheme="minorHAnsi" w:hAnsiTheme="minorHAnsi" w:cstheme="minorHAnsi"/>
        </w:rPr>
        <w:t>R</w:t>
      </w:r>
      <w:r w:rsidRPr="00A221C5">
        <w:rPr>
          <w:rFonts w:asciiTheme="minorHAnsi" w:hAnsiTheme="minorHAnsi" w:cstheme="minorHAnsi"/>
        </w:rPr>
        <w:t xml:space="preserve">egulamin, </w:t>
      </w:r>
      <w:r w:rsidR="00871A48" w:rsidRPr="00A221C5">
        <w:rPr>
          <w:rFonts w:asciiTheme="minorHAnsi" w:hAnsiTheme="minorHAnsi" w:cstheme="minorHAnsi"/>
        </w:rPr>
        <w:t>D</w:t>
      </w:r>
      <w:r w:rsidRPr="00A221C5">
        <w:rPr>
          <w:rFonts w:asciiTheme="minorHAnsi" w:hAnsiTheme="minorHAnsi" w:cstheme="minorHAnsi"/>
        </w:rPr>
        <w:t xml:space="preserve">eklaracja </w:t>
      </w:r>
      <w:r w:rsidR="00871A48" w:rsidRPr="00A221C5">
        <w:rPr>
          <w:rFonts w:asciiTheme="minorHAnsi" w:hAnsiTheme="minorHAnsi" w:cstheme="minorHAnsi"/>
        </w:rPr>
        <w:t>U</w:t>
      </w:r>
      <w:r w:rsidR="00DF412A">
        <w:rPr>
          <w:rFonts w:asciiTheme="minorHAnsi" w:hAnsiTheme="minorHAnsi" w:cstheme="minorHAnsi"/>
        </w:rPr>
        <w:t>działu</w:t>
      </w:r>
      <w:r w:rsidRPr="00A221C5">
        <w:rPr>
          <w:rFonts w:asciiTheme="minorHAnsi" w:hAnsiTheme="minorHAnsi" w:cstheme="minorHAnsi"/>
        </w:rPr>
        <w:t xml:space="preserve"> oraz inne informacje dotyczące spraw nieuregulowanych w regulaminie dostępne są na stronie internetowej Energetycznego Centrum Nauki</w:t>
      </w:r>
      <w:r w:rsidR="00A221C5">
        <w:rPr>
          <w:rFonts w:asciiTheme="minorHAnsi" w:hAnsiTheme="minorHAnsi" w:cstheme="minorHAnsi"/>
        </w:rPr>
        <w:t xml:space="preserve"> pod adresem:</w:t>
      </w:r>
      <w:r w:rsidRPr="00A221C5">
        <w:rPr>
          <w:rFonts w:asciiTheme="minorHAnsi" w:hAnsiTheme="minorHAnsi" w:cstheme="minorHAnsi"/>
        </w:rPr>
        <w:t xml:space="preserve"> </w:t>
      </w:r>
      <w:r w:rsidR="0091075F" w:rsidRPr="00A221C5">
        <w:rPr>
          <w:rFonts w:asciiTheme="minorHAnsi" w:hAnsiTheme="minorHAnsi" w:cstheme="minorHAnsi"/>
        </w:rPr>
        <w:t xml:space="preserve"> </w:t>
      </w:r>
      <w:hyperlink r:id="rId7" w:history="1">
        <w:r w:rsidR="0091075F" w:rsidRPr="00A221C5">
          <w:rPr>
            <w:rStyle w:val="Hipercze"/>
            <w:rFonts w:asciiTheme="minorHAnsi" w:hAnsiTheme="minorHAnsi" w:cstheme="minorHAnsi"/>
          </w:rPr>
          <w:t>www.ecn.kielce.pl</w:t>
        </w:r>
      </w:hyperlink>
      <w:r w:rsidR="0091075F" w:rsidRPr="00A221C5">
        <w:rPr>
          <w:rFonts w:asciiTheme="minorHAnsi" w:hAnsiTheme="minorHAnsi" w:cstheme="minorHAnsi"/>
        </w:rPr>
        <w:t xml:space="preserve"> .</w:t>
      </w:r>
    </w:p>
    <w:p w:rsidR="00871A48" w:rsidRPr="00A221C5" w:rsidRDefault="00DF412A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Warunkiem udziału</w:t>
      </w:r>
      <w:r w:rsidR="00FA52C8" w:rsidRPr="00A221C5">
        <w:rPr>
          <w:rFonts w:asciiTheme="minorHAnsi" w:hAnsiTheme="minorHAnsi" w:cstheme="minorHAnsi"/>
        </w:rPr>
        <w:t xml:space="preserve"> w Konkursie jest </w:t>
      </w:r>
      <w:r w:rsidR="00FA52C8" w:rsidRPr="00A221C5">
        <w:rPr>
          <w:rFonts w:asciiTheme="minorHAnsi" w:hAnsiTheme="minorHAnsi" w:cstheme="minorHAnsi"/>
          <w:u w:val="single"/>
        </w:rPr>
        <w:t>wyp</w:t>
      </w:r>
      <w:r>
        <w:rPr>
          <w:rFonts w:asciiTheme="minorHAnsi" w:hAnsiTheme="minorHAnsi" w:cstheme="minorHAnsi"/>
          <w:u w:val="single"/>
        </w:rPr>
        <w:t>ełnienie Deklaracji</w:t>
      </w:r>
      <w:r>
        <w:rPr>
          <w:rFonts w:asciiTheme="minorHAnsi" w:hAnsiTheme="minorHAnsi" w:cstheme="minorHAnsi"/>
        </w:rPr>
        <w:t xml:space="preserve"> </w:t>
      </w:r>
      <w:r w:rsidR="002F76B0" w:rsidRPr="00A221C5">
        <w:rPr>
          <w:rFonts w:asciiTheme="minorHAnsi" w:hAnsiTheme="minorHAnsi" w:cstheme="minorHAnsi"/>
        </w:rPr>
        <w:t>i </w:t>
      </w:r>
      <w:r w:rsidR="00FA52C8" w:rsidRPr="00A221C5">
        <w:rPr>
          <w:rFonts w:asciiTheme="minorHAnsi" w:hAnsiTheme="minorHAnsi" w:cstheme="minorHAnsi"/>
        </w:rPr>
        <w:t>złoże</w:t>
      </w:r>
      <w:r w:rsidR="000D5967">
        <w:rPr>
          <w:rFonts w:asciiTheme="minorHAnsi" w:hAnsiTheme="minorHAnsi" w:cstheme="minorHAnsi"/>
        </w:rPr>
        <w:t>nie jej za pośrednictwem poczty lub</w:t>
      </w:r>
      <w:r w:rsidR="00FA52C8" w:rsidRPr="00A221C5">
        <w:rPr>
          <w:rFonts w:asciiTheme="minorHAnsi" w:hAnsiTheme="minorHAnsi" w:cstheme="minorHAnsi"/>
        </w:rPr>
        <w:t xml:space="preserve"> przesłanie e-mailem</w:t>
      </w:r>
      <w:r w:rsidR="00A221C5">
        <w:rPr>
          <w:rFonts w:asciiTheme="minorHAnsi" w:hAnsiTheme="minorHAnsi" w:cstheme="minorHAnsi"/>
        </w:rPr>
        <w:t xml:space="preserve"> (skan</w:t>
      </w:r>
      <w:r w:rsidR="00C73EFF">
        <w:rPr>
          <w:rFonts w:asciiTheme="minorHAnsi" w:hAnsiTheme="minorHAnsi" w:cstheme="minorHAnsi"/>
        </w:rPr>
        <w:t xml:space="preserve"> podpisanego dokumentu)</w:t>
      </w:r>
      <w:r w:rsidR="00FA52C8" w:rsidRPr="00A221C5">
        <w:rPr>
          <w:rFonts w:asciiTheme="minorHAnsi" w:hAnsiTheme="minorHAnsi" w:cstheme="minorHAnsi"/>
        </w:rPr>
        <w:t xml:space="preserve"> do siedziby Organizatora</w:t>
      </w:r>
      <w:r w:rsidR="0091075F" w:rsidRPr="00A221C5">
        <w:rPr>
          <w:rFonts w:asciiTheme="minorHAnsi" w:hAnsiTheme="minorHAnsi" w:cstheme="minorHAnsi"/>
        </w:rPr>
        <w:t xml:space="preserve"> (Kielecki Park Technologiczny, Energetyczne Centrum Nauki, ul. Olszewskiego 6, 25-640 Kielce; </w:t>
      </w:r>
      <w:r w:rsidR="00C73EFF">
        <w:rPr>
          <w:rFonts w:asciiTheme="minorHAnsi" w:hAnsiTheme="minorHAnsi" w:cstheme="minorHAnsi"/>
        </w:rPr>
        <w:t xml:space="preserve">adres: </w:t>
      </w:r>
      <w:r w:rsidR="0091075F" w:rsidRPr="00A221C5">
        <w:rPr>
          <w:rFonts w:asciiTheme="minorHAnsi" w:hAnsiTheme="minorHAnsi" w:cstheme="minorHAnsi"/>
        </w:rPr>
        <w:t>e – mail: biuro@ecn.kielce.pl)</w:t>
      </w:r>
      <w:r w:rsidR="00FA52C8" w:rsidRPr="00A221C5">
        <w:rPr>
          <w:rFonts w:asciiTheme="minorHAnsi" w:hAnsiTheme="minorHAnsi" w:cstheme="minorHAnsi"/>
        </w:rPr>
        <w:t xml:space="preserve"> w nieprzekraczalnym terminie</w:t>
      </w:r>
      <w:r w:rsidR="00C73EFF">
        <w:rPr>
          <w:rFonts w:asciiTheme="minorHAnsi" w:hAnsiTheme="minorHAnsi" w:cstheme="minorHAnsi"/>
        </w:rPr>
        <w:t>:</w:t>
      </w:r>
      <w:r w:rsidR="00FA52C8" w:rsidRPr="00A221C5">
        <w:rPr>
          <w:rFonts w:asciiTheme="minorHAnsi" w:hAnsiTheme="minorHAnsi" w:cstheme="minorHAnsi"/>
        </w:rPr>
        <w:t xml:space="preserve"> </w:t>
      </w:r>
      <w:r w:rsidR="00FA52C8" w:rsidRPr="00A221C5">
        <w:rPr>
          <w:rFonts w:asciiTheme="minorHAnsi" w:hAnsiTheme="minorHAnsi" w:cstheme="minorHAnsi"/>
          <w:b/>
        </w:rPr>
        <w:t xml:space="preserve">do dnia </w:t>
      </w:r>
      <w:r w:rsidR="0091075F" w:rsidRPr="00A221C5">
        <w:rPr>
          <w:rFonts w:asciiTheme="minorHAnsi" w:hAnsiTheme="minorHAnsi" w:cstheme="minorHAnsi"/>
          <w:b/>
        </w:rPr>
        <w:t>28</w:t>
      </w:r>
      <w:r w:rsidR="00FA52C8" w:rsidRPr="00A221C5">
        <w:rPr>
          <w:rFonts w:asciiTheme="minorHAnsi" w:hAnsiTheme="minorHAnsi" w:cstheme="minorHAnsi"/>
          <w:b/>
        </w:rPr>
        <w:t xml:space="preserve"> </w:t>
      </w:r>
      <w:r w:rsidR="002F76B0" w:rsidRPr="00A221C5">
        <w:rPr>
          <w:rFonts w:asciiTheme="minorHAnsi" w:hAnsiTheme="minorHAnsi" w:cstheme="minorHAnsi"/>
          <w:b/>
        </w:rPr>
        <w:t>października</w:t>
      </w:r>
      <w:r w:rsidR="00FA52C8" w:rsidRPr="00A221C5">
        <w:rPr>
          <w:rFonts w:asciiTheme="minorHAnsi" w:hAnsiTheme="minorHAnsi" w:cstheme="minorHAnsi"/>
          <w:b/>
        </w:rPr>
        <w:t xml:space="preserve"> 201</w:t>
      </w:r>
      <w:r w:rsidR="002F76B0" w:rsidRPr="00A221C5">
        <w:rPr>
          <w:rFonts w:asciiTheme="minorHAnsi" w:hAnsiTheme="minorHAnsi" w:cstheme="minorHAnsi"/>
          <w:b/>
        </w:rPr>
        <w:t>6</w:t>
      </w:r>
      <w:r w:rsidR="0091075F" w:rsidRPr="00A221C5">
        <w:rPr>
          <w:rFonts w:asciiTheme="minorHAnsi" w:hAnsiTheme="minorHAnsi" w:cstheme="minorHAnsi"/>
          <w:b/>
        </w:rPr>
        <w:t xml:space="preserve"> </w:t>
      </w:r>
      <w:r w:rsidR="00FA52C8" w:rsidRPr="00A221C5">
        <w:rPr>
          <w:rFonts w:asciiTheme="minorHAnsi" w:hAnsiTheme="minorHAnsi" w:cstheme="minorHAnsi"/>
          <w:b/>
        </w:rPr>
        <w:t>r.</w:t>
      </w:r>
      <w:r w:rsidR="00FA52C8" w:rsidRPr="00A221C5">
        <w:rPr>
          <w:rFonts w:asciiTheme="minorHAnsi" w:hAnsiTheme="minorHAnsi" w:cstheme="minorHAnsi"/>
        </w:rPr>
        <w:t xml:space="preserve"> </w:t>
      </w:r>
      <w:r w:rsidR="00A221C5" w:rsidRPr="00A221C5">
        <w:rPr>
          <w:rFonts w:asciiTheme="minorHAnsi" w:hAnsiTheme="minorHAnsi" w:cstheme="minorHAnsi"/>
          <w:b/>
        </w:rPr>
        <w:t>do godziny 15.00.</w:t>
      </w:r>
    </w:p>
    <w:p w:rsidR="00871A48" w:rsidRPr="00A221C5" w:rsidRDefault="00FA52C8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 xml:space="preserve">Przekazanie podpisanej przez Dyrektora Szkoły lub jego zastępcę Deklaracji </w:t>
      </w:r>
      <w:r w:rsidR="002F76B0" w:rsidRPr="00A221C5">
        <w:rPr>
          <w:rFonts w:asciiTheme="minorHAnsi" w:hAnsiTheme="minorHAnsi" w:cstheme="minorHAnsi"/>
        </w:rPr>
        <w:t>U</w:t>
      </w:r>
      <w:r w:rsidR="006C5A1B">
        <w:rPr>
          <w:rFonts w:asciiTheme="minorHAnsi" w:hAnsiTheme="minorHAnsi" w:cstheme="minorHAnsi"/>
        </w:rPr>
        <w:t>działu</w:t>
      </w:r>
      <w:r w:rsidRPr="00A221C5">
        <w:rPr>
          <w:rFonts w:asciiTheme="minorHAnsi" w:hAnsiTheme="minorHAnsi" w:cstheme="minorHAnsi"/>
        </w:rPr>
        <w:t xml:space="preserve"> </w:t>
      </w:r>
      <w:r w:rsidR="00A221C5">
        <w:rPr>
          <w:rFonts w:asciiTheme="minorHAnsi" w:hAnsiTheme="minorHAnsi" w:cstheme="minorHAnsi"/>
        </w:rPr>
        <w:t xml:space="preserve">           </w:t>
      </w:r>
      <w:r w:rsidR="006C5A1B">
        <w:rPr>
          <w:rFonts w:asciiTheme="minorHAnsi" w:hAnsiTheme="minorHAnsi" w:cstheme="minorHAnsi"/>
        </w:rPr>
        <w:t xml:space="preserve">              </w:t>
      </w:r>
      <w:r w:rsidRPr="00A221C5">
        <w:rPr>
          <w:rFonts w:asciiTheme="minorHAnsi" w:hAnsiTheme="minorHAnsi" w:cstheme="minorHAnsi"/>
        </w:rPr>
        <w:t>w Konkursie</w:t>
      </w:r>
      <w:r w:rsidR="0091075F" w:rsidRPr="00A221C5">
        <w:rPr>
          <w:rFonts w:asciiTheme="minorHAnsi" w:hAnsiTheme="minorHAnsi" w:cstheme="minorHAnsi"/>
        </w:rPr>
        <w:t xml:space="preserve"> jest</w:t>
      </w:r>
      <w:r w:rsidRPr="00A221C5">
        <w:rPr>
          <w:rFonts w:asciiTheme="minorHAnsi" w:hAnsiTheme="minorHAnsi" w:cstheme="minorHAnsi"/>
        </w:rPr>
        <w:t xml:space="preserve"> równoznacz</w:t>
      </w:r>
      <w:r w:rsidR="0091075F" w:rsidRPr="00A221C5">
        <w:rPr>
          <w:rFonts w:asciiTheme="minorHAnsi" w:hAnsiTheme="minorHAnsi" w:cstheme="minorHAnsi"/>
        </w:rPr>
        <w:t xml:space="preserve">ne </w:t>
      </w:r>
      <w:r w:rsidR="00871A48" w:rsidRPr="00A221C5">
        <w:rPr>
          <w:rFonts w:asciiTheme="minorHAnsi" w:hAnsiTheme="minorHAnsi" w:cstheme="minorHAnsi"/>
        </w:rPr>
        <w:t xml:space="preserve"> z akceptacją Regulaminu</w:t>
      </w:r>
      <w:r w:rsidR="002F76B0" w:rsidRPr="00A221C5">
        <w:rPr>
          <w:rFonts w:asciiTheme="minorHAnsi" w:hAnsiTheme="minorHAnsi" w:cstheme="minorHAnsi"/>
        </w:rPr>
        <w:t>.</w:t>
      </w:r>
    </w:p>
    <w:p w:rsidR="00C73EFF" w:rsidRPr="00C73EFF" w:rsidRDefault="00AD617A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  <w:u w:val="single"/>
        </w:rPr>
      </w:pPr>
      <w:r w:rsidRPr="00A221C5">
        <w:rPr>
          <w:rFonts w:asciiTheme="minorHAnsi" w:hAnsiTheme="minorHAnsi" w:cstheme="minorHAnsi"/>
        </w:rPr>
        <w:t xml:space="preserve">W Konkursie mogą wziąć udział </w:t>
      </w:r>
      <w:r w:rsidR="0091075F" w:rsidRPr="00A221C5">
        <w:rPr>
          <w:rFonts w:asciiTheme="minorHAnsi" w:hAnsiTheme="minorHAnsi" w:cstheme="minorHAnsi"/>
        </w:rPr>
        <w:t>uczniowie szkół podstawowych</w:t>
      </w:r>
      <w:r w:rsidR="00890F61" w:rsidRPr="00A221C5">
        <w:rPr>
          <w:rFonts w:asciiTheme="minorHAnsi" w:hAnsiTheme="minorHAnsi" w:cstheme="minorHAnsi"/>
        </w:rPr>
        <w:t xml:space="preserve"> (klasy 0-III</w:t>
      </w:r>
      <w:r w:rsidR="0091075F" w:rsidRPr="00A221C5">
        <w:rPr>
          <w:rFonts w:asciiTheme="minorHAnsi" w:hAnsiTheme="minorHAnsi" w:cstheme="minorHAnsi"/>
        </w:rPr>
        <w:t>,</w:t>
      </w:r>
      <w:r w:rsidRPr="00A221C5">
        <w:rPr>
          <w:rFonts w:asciiTheme="minorHAnsi" w:hAnsiTheme="minorHAnsi" w:cstheme="minorHAnsi"/>
        </w:rPr>
        <w:t xml:space="preserve"> </w:t>
      </w:r>
      <w:r w:rsidR="00890F61" w:rsidRPr="00A221C5">
        <w:rPr>
          <w:rFonts w:asciiTheme="minorHAnsi" w:hAnsiTheme="minorHAnsi" w:cstheme="minorHAnsi"/>
        </w:rPr>
        <w:t>IV-VI),</w:t>
      </w:r>
      <w:r w:rsidR="0091075F" w:rsidRPr="00A221C5">
        <w:rPr>
          <w:rFonts w:asciiTheme="minorHAnsi" w:hAnsiTheme="minorHAnsi" w:cstheme="minorHAnsi"/>
        </w:rPr>
        <w:t xml:space="preserve"> </w:t>
      </w:r>
      <w:r w:rsidRPr="00A221C5">
        <w:rPr>
          <w:rFonts w:asciiTheme="minorHAnsi" w:hAnsiTheme="minorHAnsi" w:cstheme="minorHAnsi"/>
          <w:b/>
        </w:rPr>
        <w:t xml:space="preserve">dobrani </w:t>
      </w:r>
      <w:r w:rsidR="00C73EFF">
        <w:rPr>
          <w:rFonts w:asciiTheme="minorHAnsi" w:hAnsiTheme="minorHAnsi" w:cstheme="minorHAnsi"/>
          <w:b/>
        </w:rPr>
        <w:t xml:space="preserve">        </w:t>
      </w:r>
      <w:r w:rsidRPr="00A221C5">
        <w:rPr>
          <w:rFonts w:asciiTheme="minorHAnsi" w:hAnsiTheme="minorHAnsi" w:cstheme="minorHAnsi"/>
          <w:b/>
        </w:rPr>
        <w:t>w grupy składające się z 2 - 5 osób</w:t>
      </w:r>
      <w:r w:rsidR="00C73EFF">
        <w:rPr>
          <w:rFonts w:asciiTheme="minorHAnsi" w:hAnsiTheme="minorHAnsi" w:cstheme="minorHAnsi"/>
        </w:rPr>
        <w:t>.</w:t>
      </w:r>
    </w:p>
    <w:p w:rsidR="00FA52C8" w:rsidRPr="00A221C5" w:rsidRDefault="00C73EFF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 xml:space="preserve">Grupy uczniów </w:t>
      </w:r>
      <w:r w:rsidR="00FA52C8" w:rsidRPr="00A221C5">
        <w:rPr>
          <w:rFonts w:asciiTheme="minorHAnsi" w:hAnsiTheme="minorHAnsi" w:cstheme="minorHAnsi"/>
        </w:rPr>
        <w:t xml:space="preserve">przygotują </w:t>
      </w:r>
      <w:r w:rsidR="0091075F" w:rsidRPr="00A221C5">
        <w:rPr>
          <w:rFonts w:asciiTheme="minorHAnsi" w:hAnsiTheme="minorHAnsi" w:cstheme="minorHAnsi"/>
        </w:rPr>
        <w:t>pod okiem</w:t>
      </w:r>
      <w:r w:rsidR="00AD617A" w:rsidRPr="00A221C5">
        <w:rPr>
          <w:rFonts w:asciiTheme="minorHAnsi" w:hAnsiTheme="minorHAnsi" w:cstheme="minorHAnsi"/>
        </w:rPr>
        <w:t xml:space="preserve"> wychowawcy lub innego</w:t>
      </w:r>
      <w:r w:rsidR="0091075F" w:rsidRPr="00A221C5">
        <w:rPr>
          <w:rFonts w:asciiTheme="minorHAnsi" w:hAnsiTheme="minorHAnsi" w:cstheme="minorHAnsi"/>
        </w:rPr>
        <w:t xml:space="preserve"> nauczyciela </w:t>
      </w:r>
      <w:r w:rsidR="00AD617A" w:rsidRPr="00A221C5">
        <w:rPr>
          <w:rFonts w:asciiTheme="minorHAnsi" w:hAnsiTheme="minorHAnsi" w:cstheme="minorHAnsi"/>
        </w:rPr>
        <w:t xml:space="preserve">- </w:t>
      </w:r>
      <w:r w:rsidR="00871A48" w:rsidRPr="00A221C5">
        <w:rPr>
          <w:rFonts w:asciiTheme="minorHAnsi" w:hAnsiTheme="minorHAnsi" w:cstheme="minorHAnsi"/>
          <w:u w:val="single"/>
        </w:rPr>
        <w:t>trójwymia</w:t>
      </w:r>
      <w:r w:rsidR="0091075F" w:rsidRPr="00A221C5">
        <w:rPr>
          <w:rFonts w:asciiTheme="minorHAnsi" w:hAnsiTheme="minorHAnsi" w:cstheme="minorHAnsi"/>
          <w:u w:val="single"/>
        </w:rPr>
        <w:t>rową makietę wybranego typu elektrowni</w:t>
      </w:r>
      <w:r w:rsidR="00871A48" w:rsidRPr="00A221C5">
        <w:rPr>
          <w:rFonts w:asciiTheme="minorHAnsi" w:hAnsiTheme="minorHAnsi" w:cstheme="minorHAnsi"/>
          <w:u w:val="single"/>
        </w:rPr>
        <w:t xml:space="preserve"> zasilan</w:t>
      </w:r>
      <w:r>
        <w:rPr>
          <w:rFonts w:asciiTheme="minorHAnsi" w:hAnsiTheme="minorHAnsi" w:cstheme="minorHAnsi"/>
          <w:u w:val="single"/>
        </w:rPr>
        <w:t>ej</w:t>
      </w:r>
      <w:r w:rsidR="00871A48" w:rsidRPr="00A221C5">
        <w:rPr>
          <w:rFonts w:asciiTheme="minorHAnsi" w:hAnsiTheme="minorHAnsi" w:cstheme="minorHAnsi"/>
          <w:u w:val="single"/>
        </w:rPr>
        <w:t xml:space="preserve"> dzięki energii odnawialnej.</w:t>
      </w:r>
    </w:p>
    <w:p w:rsidR="00AD617A" w:rsidRPr="00C73EFF" w:rsidRDefault="00AD617A" w:rsidP="00C73EFF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  <w:b/>
          <w:u w:val="single"/>
        </w:rPr>
      </w:pPr>
      <w:r w:rsidRPr="00A221C5">
        <w:rPr>
          <w:rFonts w:asciiTheme="minorHAnsi" w:hAnsiTheme="minorHAnsi" w:cstheme="minorHAnsi"/>
        </w:rPr>
        <w:t xml:space="preserve">Dopuszcza się, aby z każdej klasy szkolnej w Konkursie mogły wziąć udział maksymalnie </w:t>
      </w:r>
      <w:r w:rsidRPr="00C73EFF">
        <w:rPr>
          <w:rFonts w:asciiTheme="minorHAnsi" w:hAnsiTheme="minorHAnsi" w:cstheme="minorHAnsi"/>
          <w:b/>
        </w:rPr>
        <w:t xml:space="preserve">4 grupy. </w:t>
      </w:r>
    </w:p>
    <w:p w:rsidR="002F76B0" w:rsidRPr="00A221C5" w:rsidRDefault="002F76B0" w:rsidP="00A221C5">
      <w:pPr>
        <w:numPr>
          <w:ilvl w:val="0"/>
          <w:numId w:val="21"/>
        </w:numPr>
        <w:spacing w:line="360" w:lineRule="auto"/>
        <w:ind w:left="709" w:hanging="283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Makieta musi być wykonana z surowców </w:t>
      </w:r>
      <w:r w:rsidR="00AD617A" w:rsidRPr="00A221C5">
        <w:rPr>
          <w:rFonts w:asciiTheme="minorHAnsi" w:hAnsiTheme="minorHAnsi" w:cstheme="minorHAnsi"/>
          <w:sz w:val="22"/>
          <w:szCs w:val="22"/>
        </w:rPr>
        <w:t>pochodzących z recyclingu</w:t>
      </w:r>
      <w:r w:rsidRPr="00A221C5">
        <w:rPr>
          <w:rFonts w:asciiTheme="minorHAnsi" w:hAnsiTheme="minorHAnsi" w:cstheme="minorHAnsi"/>
          <w:sz w:val="22"/>
          <w:szCs w:val="22"/>
        </w:rPr>
        <w:t xml:space="preserve">. Dla zespolenia użytych do budowy </w:t>
      </w:r>
      <w:r w:rsidR="00AD617A" w:rsidRPr="00A221C5">
        <w:rPr>
          <w:rFonts w:asciiTheme="minorHAnsi" w:hAnsiTheme="minorHAnsi" w:cstheme="minorHAnsi"/>
          <w:sz w:val="22"/>
          <w:szCs w:val="22"/>
        </w:rPr>
        <w:t>materiałów</w:t>
      </w:r>
      <w:r w:rsidRPr="00A221C5">
        <w:rPr>
          <w:rFonts w:asciiTheme="minorHAnsi" w:hAnsiTheme="minorHAnsi" w:cstheme="minorHAnsi"/>
          <w:sz w:val="22"/>
          <w:szCs w:val="22"/>
        </w:rPr>
        <w:t xml:space="preserve"> dopuszcza się stosowanie wszelkiego typu klei, taśm, spinaczy, masy solnej.</w:t>
      </w:r>
      <w:r w:rsidR="005B7C76">
        <w:rPr>
          <w:rFonts w:asciiTheme="minorHAnsi" w:hAnsiTheme="minorHAnsi" w:cstheme="minorHAnsi"/>
          <w:sz w:val="22"/>
          <w:szCs w:val="22"/>
        </w:rPr>
        <w:t xml:space="preserve"> Wielkość makiety jest dowolna.</w:t>
      </w:r>
    </w:p>
    <w:p w:rsidR="002F76B0" w:rsidRPr="00A221C5" w:rsidRDefault="002F76B0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 xml:space="preserve">Konkurs składa się z dwóch etapów: </w:t>
      </w:r>
    </w:p>
    <w:p w:rsidR="002F76B0" w:rsidRPr="00A221C5" w:rsidRDefault="002F76B0" w:rsidP="00A221C5">
      <w:pPr>
        <w:pStyle w:val="Akapitzlist"/>
        <w:spacing w:after="0" w:line="360" w:lineRule="auto"/>
        <w:ind w:left="991" w:hanging="283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a) etap I – złożenie</w:t>
      </w:r>
      <w:r w:rsidR="001868ED" w:rsidRPr="00A221C5">
        <w:rPr>
          <w:rFonts w:asciiTheme="minorHAnsi" w:hAnsiTheme="minorHAnsi" w:cstheme="minorHAnsi"/>
        </w:rPr>
        <w:t xml:space="preserve"> Deklaracji Uczestnictwa - do 28</w:t>
      </w:r>
      <w:r w:rsidRPr="00A221C5">
        <w:rPr>
          <w:rFonts w:asciiTheme="minorHAnsi" w:hAnsiTheme="minorHAnsi" w:cstheme="minorHAnsi"/>
        </w:rPr>
        <w:t xml:space="preserve"> października 2016 r., </w:t>
      </w:r>
    </w:p>
    <w:p w:rsidR="002F76B0" w:rsidRPr="00A221C5" w:rsidRDefault="005B7C76" w:rsidP="00A221C5">
      <w:pPr>
        <w:pStyle w:val="Akapitzlist"/>
        <w:spacing w:after="0" w:line="360" w:lineRule="auto"/>
        <w:ind w:left="991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b) etap II – do 18</w:t>
      </w:r>
      <w:r w:rsidR="002F76B0" w:rsidRPr="00A221C5">
        <w:rPr>
          <w:rFonts w:asciiTheme="minorHAnsi" w:hAnsiTheme="minorHAnsi" w:cstheme="minorHAnsi"/>
        </w:rPr>
        <w:t xml:space="preserve"> </w:t>
      </w:r>
      <w:r w:rsidR="001868ED" w:rsidRPr="00A221C5">
        <w:rPr>
          <w:rFonts w:asciiTheme="minorHAnsi" w:hAnsiTheme="minorHAnsi" w:cstheme="minorHAnsi"/>
        </w:rPr>
        <w:t>listopada</w:t>
      </w:r>
      <w:r w:rsidR="002F76B0" w:rsidRPr="00A221C5">
        <w:rPr>
          <w:rFonts w:asciiTheme="minorHAnsi" w:hAnsiTheme="minorHAnsi" w:cstheme="minorHAnsi"/>
        </w:rPr>
        <w:t xml:space="preserve"> 2016 r. – wykonanie</w:t>
      </w:r>
      <w:r w:rsidR="009C5E14" w:rsidRPr="00A221C5">
        <w:rPr>
          <w:rFonts w:asciiTheme="minorHAnsi" w:hAnsiTheme="minorHAnsi" w:cstheme="minorHAnsi"/>
        </w:rPr>
        <w:t xml:space="preserve"> i przekazanie</w:t>
      </w:r>
      <w:r w:rsidR="002F76B0" w:rsidRPr="00A221C5">
        <w:rPr>
          <w:rFonts w:asciiTheme="minorHAnsi" w:hAnsiTheme="minorHAnsi" w:cstheme="minorHAnsi"/>
        </w:rPr>
        <w:t xml:space="preserve"> makiety.</w:t>
      </w:r>
    </w:p>
    <w:p w:rsidR="002F76B0" w:rsidRPr="00A221C5" w:rsidRDefault="002F7934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 xml:space="preserve">Liczba </w:t>
      </w:r>
      <w:r w:rsidR="00FA52C8" w:rsidRPr="00A221C5">
        <w:rPr>
          <w:rFonts w:asciiTheme="minorHAnsi" w:hAnsiTheme="minorHAnsi" w:cstheme="minorHAnsi"/>
        </w:rPr>
        <w:t>klas z danej szkoły przystępuj</w:t>
      </w:r>
      <w:r w:rsidR="002F76B0" w:rsidRPr="00A221C5">
        <w:rPr>
          <w:rFonts w:asciiTheme="minorHAnsi" w:hAnsiTheme="minorHAnsi" w:cstheme="minorHAnsi"/>
        </w:rPr>
        <w:t>ących do Konkursu jest dowolna.</w:t>
      </w:r>
    </w:p>
    <w:p w:rsidR="00C26640" w:rsidRDefault="00C73EFF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</w:t>
      </w:r>
      <w:r w:rsidR="00FA52C8" w:rsidRPr="00A221C5">
        <w:rPr>
          <w:rFonts w:asciiTheme="minorHAnsi" w:hAnsiTheme="minorHAnsi" w:cstheme="minorHAnsi"/>
        </w:rPr>
        <w:t>Uczestnicy Konkursu ponoszą odpowiedzialność wobec osób trzecich, a także wobec Organizatora, w przypadku gdyby przedstawiona praca naruszała prawa osób trzecich lub dobre obyczaje i podstawowe zasady współżycia.</w:t>
      </w:r>
    </w:p>
    <w:p w:rsidR="00DF412A" w:rsidRDefault="00DF412A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Wraz z przekazaną pracą konkursową wychowawca jest zobowiązany do dostarczenia organizatorom konkursu - zgody rodziców/opiekunów dzieci biorących udział w zadaniu.</w:t>
      </w:r>
    </w:p>
    <w:p w:rsidR="00F11870" w:rsidRDefault="00F11870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Organizator nie zwraca kosztów dostawy prac konkursowych, ani samych prac.</w:t>
      </w:r>
    </w:p>
    <w:p w:rsidR="00F11870" w:rsidRPr="00A221C5" w:rsidRDefault="00F11870" w:rsidP="00A221C5">
      <w:pPr>
        <w:pStyle w:val="Akapitzlist"/>
        <w:numPr>
          <w:ilvl w:val="0"/>
          <w:numId w:val="21"/>
        </w:numPr>
        <w:spacing w:after="0" w:line="360" w:lineRule="auto"/>
        <w:ind w:left="709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Przekazanie makiety jest równoznaczne z akceptacją Regulaminu.</w:t>
      </w:r>
    </w:p>
    <w:p w:rsidR="0009446B" w:rsidRPr="00A221C5" w:rsidRDefault="0009446B" w:rsidP="00A221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73EFF" w:rsidRDefault="00C73EFF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4</w:t>
      </w:r>
    </w:p>
    <w:p w:rsidR="0009446B" w:rsidRPr="00A221C5" w:rsidRDefault="0009446B" w:rsidP="00A221C5">
      <w:pPr>
        <w:spacing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A221C5">
        <w:rPr>
          <w:rStyle w:val="Pogrubienie"/>
          <w:rFonts w:asciiTheme="minorHAnsi" w:hAnsiTheme="minorHAnsi" w:cstheme="minorHAnsi"/>
          <w:sz w:val="22"/>
          <w:szCs w:val="22"/>
        </w:rPr>
        <w:t>Kryteria oceny</w:t>
      </w:r>
    </w:p>
    <w:p w:rsidR="00096A62" w:rsidRDefault="00096A62" w:rsidP="00096A62">
      <w:pPr>
        <w:pStyle w:val="Akapitzlist"/>
        <w:numPr>
          <w:ilvl w:val="3"/>
          <w:numId w:val="12"/>
        </w:numPr>
        <w:tabs>
          <w:tab w:val="clear" w:pos="3228"/>
          <w:tab w:val="num" w:pos="709"/>
        </w:tabs>
        <w:spacing w:line="360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Prace konkursowe będą oceniane wg podziału na dwie grupy wiekowe:</w:t>
      </w:r>
    </w:p>
    <w:p w:rsidR="00F11870" w:rsidRDefault="000D5967" w:rsidP="00FB2BDA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</w:rPr>
      </w:pPr>
      <w:r w:rsidRPr="00F11870">
        <w:rPr>
          <w:rFonts w:asciiTheme="minorHAnsi" w:hAnsiTheme="minorHAnsi" w:cstheme="minorHAnsi"/>
        </w:rPr>
        <w:t>Grupy uczniów klas 0 – III</w:t>
      </w:r>
      <w:r w:rsidR="00F11870">
        <w:rPr>
          <w:rFonts w:asciiTheme="minorHAnsi" w:hAnsiTheme="minorHAnsi" w:cstheme="minorHAnsi"/>
        </w:rPr>
        <w:t>,</w:t>
      </w:r>
      <w:r w:rsidRPr="00F11870">
        <w:rPr>
          <w:rFonts w:asciiTheme="minorHAnsi" w:hAnsiTheme="minorHAnsi" w:cstheme="minorHAnsi"/>
        </w:rPr>
        <w:t xml:space="preserve"> </w:t>
      </w:r>
    </w:p>
    <w:p w:rsidR="00096A62" w:rsidRPr="00F11870" w:rsidRDefault="00F11870" w:rsidP="00FB2BDA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Grupy uczniów klas IV – VI.</w:t>
      </w:r>
    </w:p>
    <w:p w:rsidR="00096A62" w:rsidRDefault="0009446B" w:rsidP="00C73EFF">
      <w:pPr>
        <w:pStyle w:val="Akapitzlist"/>
        <w:numPr>
          <w:ilvl w:val="3"/>
          <w:numId w:val="12"/>
        </w:numPr>
        <w:tabs>
          <w:tab w:val="clear" w:pos="3228"/>
          <w:tab w:val="num" w:pos="709"/>
        </w:tabs>
        <w:spacing w:line="360" w:lineRule="auto"/>
        <w:ind w:left="567" w:hanging="283"/>
        <w:rPr>
          <w:rFonts w:asciiTheme="minorHAnsi" w:hAnsiTheme="minorHAnsi" w:cstheme="minorHAnsi"/>
        </w:rPr>
      </w:pPr>
      <w:r w:rsidRPr="00C73EFF">
        <w:rPr>
          <w:rFonts w:asciiTheme="minorHAnsi" w:hAnsiTheme="minorHAnsi" w:cstheme="minorHAnsi"/>
        </w:rPr>
        <w:t>Prace konkursowe podlegają ocenie merytorycznej</w:t>
      </w:r>
      <w:r w:rsidR="00C73EFF" w:rsidRPr="00C73EFF">
        <w:rPr>
          <w:rFonts w:asciiTheme="minorHAnsi" w:hAnsiTheme="minorHAnsi" w:cstheme="minorHAnsi"/>
        </w:rPr>
        <w:t xml:space="preserve"> w skali oceny od 1 do 5 (przy czym 1 – oznacza najniższą ocenę, a 5 - oznacza najwyższą ocenę). </w:t>
      </w:r>
    </w:p>
    <w:p w:rsidR="00096A62" w:rsidRDefault="00C73EFF" w:rsidP="00C73EFF">
      <w:pPr>
        <w:pStyle w:val="Akapitzlist"/>
        <w:numPr>
          <w:ilvl w:val="3"/>
          <w:numId w:val="12"/>
        </w:numPr>
        <w:tabs>
          <w:tab w:val="clear" w:pos="3228"/>
          <w:tab w:val="num" w:pos="709"/>
        </w:tabs>
        <w:spacing w:line="360" w:lineRule="auto"/>
        <w:ind w:left="567" w:hanging="283"/>
        <w:rPr>
          <w:rFonts w:asciiTheme="minorHAnsi" w:hAnsiTheme="minorHAnsi" w:cstheme="minorHAnsi"/>
        </w:rPr>
      </w:pPr>
      <w:r w:rsidRPr="00C73EFF">
        <w:rPr>
          <w:rFonts w:asciiTheme="minorHAnsi" w:hAnsiTheme="minorHAnsi" w:cstheme="minorHAnsi"/>
        </w:rPr>
        <w:t>Maksymalna liczba punktów przyznana jednej pracy</w:t>
      </w:r>
      <w:r w:rsidR="00096A62">
        <w:rPr>
          <w:rFonts w:asciiTheme="minorHAnsi" w:hAnsiTheme="minorHAnsi" w:cstheme="minorHAnsi"/>
        </w:rPr>
        <w:t xml:space="preserve"> konkursowej wynosi 20</w:t>
      </w:r>
      <w:r w:rsidRPr="00C73EFF">
        <w:rPr>
          <w:rFonts w:asciiTheme="minorHAnsi" w:hAnsiTheme="minorHAnsi" w:cstheme="minorHAnsi"/>
        </w:rPr>
        <w:t xml:space="preserve"> punktów</w:t>
      </w:r>
      <w:r w:rsidR="00096A62">
        <w:rPr>
          <w:rFonts w:asciiTheme="minorHAnsi" w:hAnsiTheme="minorHAnsi" w:cstheme="minorHAnsi"/>
        </w:rPr>
        <w:t>.</w:t>
      </w:r>
    </w:p>
    <w:p w:rsidR="0009446B" w:rsidRPr="00096A62" w:rsidRDefault="00096A62" w:rsidP="00096A62">
      <w:pPr>
        <w:pStyle w:val="Akapitzlist"/>
        <w:numPr>
          <w:ilvl w:val="3"/>
          <w:numId w:val="12"/>
        </w:numPr>
        <w:tabs>
          <w:tab w:val="clear" w:pos="3228"/>
        </w:tabs>
        <w:spacing w:line="360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Podczas oceny prac </w:t>
      </w:r>
      <w:r w:rsidRPr="00096A62">
        <w:rPr>
          <w:rFonts w:asciiTheme="minorHAnsi" w:hAnsiTheme="minorHAnsi" w:cstheme="minorHAnsi"/>
        </w:rPr>
        <w:t>Komisja Konkursowa będzie</w:t>
      </w:r>
      <w:r w:rsidR="00C73EFF" w:rsidRPr="00096A62">
        <w:rPr>
          <w:rFonts w:asciiTheme="minorHAnsi" w:hAnsiTheme="minorHAnsi" w:cstheme="minorHAnsi"/>
        </w:rPr>
        <w:t xml:space="preserve"> </w:t>
      </w:r>
      <w:r w:rsidRPr="00096A62">
        <w:rPr>
          <w:rFonts w:asciiTheme="minorHAnsi" w:hAnsiTheme="minorHAnsi" w:cstheme="minorHAnsi"/>
        </w:rPr>
        <w:t>uwzględniać</w:t>
      </w:r>
      <w:r w:rsidR="0009446B" w:rsidRPr="00096A62">
        <w:rPr>
          <w:rFonts w:asciiTheme="minorHAnsi" w:hAnsiTheme="minorHAnsi" w:cstheme="minorHAnsi"/>
        </w:rPr>
        <w:t xml:space="preserve"> poniższe kryteria: </w:t>
      </w:r>
    </w:p>
    <w:p w:rsidR="00C73EFF" w:rsidRDefault="0009446B" w:rsidP="00C73EFF">
      <w:pPr>
        <w:pStyle w:val="Akapitzlist"/>
        <w:numPr>
          <w:ilvl w:val="4"/>
          <w:numId w:val="12"/>
        </w:numPr>
        <w:tabs>
          <w:tab w:val="clear" w:pos="3948"/>
          <w:tab w:val="num" w:pos="1276"/>
        </w:tabs>
        <w:spacing w:line="360" w:lineRule="auto"/>
        <w:ind w:hanging="3097"/>
        <w:rPr>
          <w:rStyle w:val="Pogrubienie"/>
          <w:rFonts w:asciiTheme="minorHAnsi" w:hAnsiTheme="minorHAnsi" w:cstheme="minorHAnsi"/>
          <w:b w:val="0"/>
        </w:rPr>
      </w:pPr>
      <w:r w:rsidRPr="00C73EFF">
        <w:rPr>
          <w:rStyle w:val="Pogrubienie"/>
          <w:rFonts w:asciiTheme="minorHAnsi" w:hAnsiTheme="minorHAnsi" w:cstheme="minorHAnsi"/>
          <w:b w:val="0"/>
        </w:rPr>
        <w:t>zgodn</w:t>
      </w:r>
      <w:r w:rsidR="00C73EFF">
        <w:rPr>
          <w:rStyle w:val="Pogrubienie"/>
          <w:rFonts w:asciiTheme="minorHAnsi" w:hAnsiTheme="minorHAnsi" w:cstheme="minorHAnsi"/>
          <w:b w:val="0"/>
        </w:rPr>
        <w:t>ość pracy z tematyką konkursową,</w:t>
      </w:r>
    </w:p>
    <w:p w:rsidR="00C73EFF" w:rsidRPr="00C73EFF" w:rsidRDefault="006430DF" w:rsidP="00C73EFF">
      <w:pPr>
        <w:pStyle w:val="Akapitzlist"/>
        <w:numPr>
          <w:ilvl w:val="4"/>
          <w:numId w:val="12"/>
        </w:numPr>
        <w:tabs>
          <w:tab w:val="clear" w:pos="3948"/>
          <w:tab w:val="num" w:pos="1276"/>
        </w:tabs>
        <w:spacing w:line="360" w:lineRule="auto"/>
        <w:ind w:hanging="3097"/>
        <w:rPr>
          <w:rFonts w:asciiTheme="minorHAnsi" w:hAnsiTheme="minorHAnsi" w:cstheme="minorHAnsi"/>
          <w:bCs/>
        </w:rPr>
      </w:pPr>
      <w:r w:rsidRPr="00C73EFF">
        <w:rPr>
          <w:rFonts w:asciiTheme="minorHAnsi" w:hAnsiTheme="minorHAnsi" w:cstheme="minorHAnsi"/>
        </w:rPr>
        <w:t>oryginalność pomysłu,</w:t>
      </w:r>
    </w:p>
    <w:p w:rsidR="00C73EFF" w:rsidRPr="00C73EFF" w:rsidRDefault="006430DF" w:rsidP="00C73EFF">
      <w:pPr>
        <w:pStyle w:val="Akapitzlist"/>
        <w:numPr>
          <w:ilvl w:val="4"/>
          <w:numId w:val="12"/>
        </w:numPr>
        <w:tabs>
          <w:tab w:val="clear" w:pos="3948"/>
          <w:tab w:val="num" w:pos="1276"/>
        </w:tabs>
        <w:spacing w:line="360" w:lineRule="auto"/>
        <w:ind w:hanging="3097"/>
        <w:rPr>
          <w:rFonts w:asciiTheme="minorHAnsi" w:hAnsiTheme="minorHAnsi" w:cstheme="minorHAnsi"/>
          <w:bCs/>
        </w:rPr>
      </w:pPr>
      <w:r w:rsidRPr="00C73EFF">
        <w:rPr>
          <w:rFonts w:asciiTheme="minorHAnsi" w:hAnsiTheme="minorHAnsi" w:cstheme="minorHAnsi"/>
        </w:rPr>
        <w:t>wrażenia artystyczne,</w:t>
      </w:r>
    </w:p>
    <w:p w:rsidR="00096A62" w:rsidRPr="00096A62" w:rsidRDefault="00096A62" w:rsidP="00096A62">
      <w:pPr>
        <w:pStyle w:val="Akapitzlist"/>
        <w:numPr>
          <w:ilvl w:val="4"/>
          <w:numId w:val="12"/>
        </w:numPr>
        <w:tabs>
          <w:tab w:val="clear" w:pos="3948"/>
          <w:tab w:val="num" w:pos="1276"/>
        </w:tabs>
        <w:spacing w:line="360" w:lineRule="auto"/>
        <w:ind w:hanging="309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nakład pracy.</w:t>
      </w:r>
    </w:p>
    <w:p w:rsidR="001F7CEC" w:rsidRPr="00A221C5" w:rsidRDefault="001F7CEC" w:rsidP="00DF412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5B7C76" w:rsidRDefault="005B7C76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5</w:t>
      </w:r>
    </w:p>
    <w:p w:rsidR="0009446B" w:rsidRPr="00A221C5" w:rsidRDefault="0009446B" w:rsidP="00A221C5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221C5">
        <w:rPr>
          <w:rFonts w:asciiTheme="minorHAnsi" w:hAnsiTheme="minorHAnsi" w:cstheme="minorHAnsi"/>
          <w:b/>
          <w:bCs/>
          <w:sz w:val="22"/>
          <w:szCs w:val="22"/>
        </w:rPr>
        <w:t xml:space="preserve">Komisja </w:t>
      </w:r>
      <w:r w:rsidR="00C95EBA" w:rsidRPr="00A221C5">
        <w:rPr>
          <w:rFonts w:asciiTheme="minorHAnsi" w:hAnsiTheme="minorHAnsi" w:cstheme="minorHAnsi"/>
          <w:b/>
          <w:bCs/>
          <w:sz w:val="22"/>
          <w:szCs w:val="22"/>
        </w:rPr>
        <w:t>K</w:t>
      </w:r>
      <w:r w:rsidRPr="00A221C5">
        <w:rPr>
          <w:rFonts w:asciiTheme="minorHAnsi" w:hAnsiTheme="minorHAnsi" w:cstheme="minorHAnsi"/>
          <w:b/>
          <w:bCs/>
          <w:sz w:val="22"/>
          <w:szCs w:val="22"/>
        </w:rPr>
        <w:t>onkursowa</w:t>
      </w:r>
    </w:p>
    <w:p w:rsidR="0009446B" w:rsidRPr="00A221C5" w:rsidRDefault="0009446B" w:rsidP="00A221C5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>Nadzór nad przebiegiem konkursu będzie sprawować Komisja Konkursowa, w której skład wchodzą pracownicy Energetycznego Centrum Nauki.</w:t>
      </w:r>
    </w:p>
    <w:p w:rsidR="0009446B" w:rsidRPr="00A221C5" w:rsidRDefault="0009446B" w:rsidP="00A221C5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>Zadaniem Komisji jest wyłonienie laureatów Konkursu oraz nadzór nad przestrzeganiem Regulaminu.</w:t>
      </w:r>
    </w:p>
    <w:p w:rsidR="0009446B" w:rsidRPr="00A221C5" w:rsidRDefault="0009446B" w:rsidP="00A221C5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>Komisja Konkursowa działa kolegialnie. Decyzje podejmowane są większością oddanych głosów.</w:t>
      </w:r>
    </w:p>
    <w:p w:rsidR="002B0FF7" w:rsidRPr="00A221C5" w:rsidRDefault="002B0FF7" w:rsidP="00A221C5">
      <w:pPr>
        <w:spacing w:line="360" w:lineRule="auto"/>
        <w:ind w:left="765"/>
        <w:jc w:val="both"/>
        <w:rPr>
          <w:rFonts w:asciiTheme="minorHAnsi" w:hAnsiTheme="minorHAnsi" w:cstheme="minorHAnsi"/>
          <w:sz w:val="22"/>
          <w:szCs w:val="22"/>
        </w:rPr>
      </w:pPr>
    </w:p>
    <w:p w:rsidR="002B0FF7" w:rsidRPr="00A221C5" w:rsidRDefault="002B0FF7" w:rsidP="00A221C5">
      <w:pPr>
        <w:spacing w:line="360" w:lineRule="auto"/>
        <w:ind w:left="765"/>
        <w:jc w:val="both"/>
        <w:rPr>
          <w:rFonts w:asciiTheme="minorHAnsi" w:hAnsiTheme="minorHAnsi" w:cstheme="minorHAnsi"/>
          <w:sz w:val="22"/>
          <w:szCs w:val="22"/>
        </w:rPr>
      </w:pPr>
    </w:p>
    <w:p w:rsidR="00DF412A" w:rsidRPr="00A221C5" w:rsidRDefault="00DF412A" w:rsidP="00DF412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5B7C76" w:rsidRDefault="005B7C76" w:rsidP="00A221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6</w:t>
      </w:r>
    </w:p>
    <w:p w:rsidR="00871A48" w:rsidRPr="00A221C5" w:rsidRDefault="00871A48" w:rsidP="00A221C5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221C5">
        <w:rPr>
          <w:rFonts w:asciiTheme="minorHAnsi" w:hAnsiTheme="minorHAnsi" w:cstheme="minorHAnsi"/>
          <w:b/>
          <w:bCs/>
          <w:sz w:val="22"/>
          <w:szCs w:val="22"/>
        </w:rPr>
        <w:t>Nagrody</w:t>
      </w:r>
    </w:p>
    <w:p w:rsidR="00A221C5" w:rsidRPr="00A221C5" w:rsidRDefault="00871A48" w:rsidP="00A221C5">
      <w:pPr>
        <w:numPr>
          <w:ilvl w:val="0"/>
          <w:numId w:val="20"/>
        </w:numPr>
        <w:tabs>
          <w:tab w:val="left" w:pos="284"/>
        </w:tabs>
        <w:spacing w:line="360" w:lineRule="auto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W </w:t>
      </w:r>
      <w:r w:rsidR="007A503D" w:rsidRPr="00A221C5">
        <w:rPr>
          <w:rFonts w:asciiTheme="minorHAnsi" w:hAnsiTheme="minorHAnsi" w:cstheme="minorHAnsi"/>
          <w:sz w:val="22"/>
          <w:szCs w:val="22"/>
        </w:rPr>
        <w:t>Konkursie</w:t>
      </w:r>
      <w:r w:rsidRPr="00A221C5">
        <w:rPr>
          <w:rFonts w:asciiTheme="minorHAnsi" w:hAnsiTheme="minorHAnsi" w:cstheme="minorHAnsi"/>
          <w:sz w:val="22"/>
          <w:szCs w:val="22"/>
        </w:rPr>
        <w:t xml:space="preserve"> przewidzian</w:t>
      </w:r>
      <w:r w:rsidR="00F13B11">
        <w:rPr>
          <w:rFonts w:asciiTheme="minorHAnsi" w:hAnsiTheme="minorHAnsi" w:cstheme="minorHAnsi"/>
          <w:sz w:val="22"/>
          <w:szCs w:val="22"/>
        </w:rPr>
        <w:t>o bardzo atrakcyjne nagrody rzeczowe w postaci zestawów zabawek edukacyjnych. Prace uczniów będą oceniane z podziałem na grupy wiekowe (</w:t>
      </w:r>
      <w:r w:rsidR="002F7934" w:rsidRPr="00A221C5">
        <w:rPr>
          <w:rFonts w:asciiTheme="minorHAnsi" w:hAnsiTheme="minorHAnsi" w:cstheme="minorHAnsi"/>
          <w:sz w:val="22"/>
          <w:szCs w:val="22"/>
        </w:rPr>
        <w:t>uczniowie klas 0-</w:t>
      </w:r>
      <w:r w:rsidR="005B7C76">
        <w:rPr>
          <w:rFonts w:asciiTheme="minorHAnsi" w:hAnsiTheme="minorHAnsi" w:cstheme="minorHAnsi"/>
          <w:sz w:val="22"/>
          <w:szCs w:val="22"/>
        </w:rPr>
        <w:t>I</w:t>
      </w:r>
      <w:r w:rsidR="00F13B11">
        <w:rPr>
          <w:rFonts w:asciiTheme="minorHAnsi" w:hAnsiTheme="minorHAnsi" w:cstheme="minorHAnsi"/>
          <w:sz w:val="22"/>
          <w:szCs w:val="22"/>
        </w:rPr>
        <w:t>II oraz uczniowie klasy IV-VI). Przewidziano nagrody za I,II i III miejsce oraz wyróżnienia.</w:t>
      </w:r>
    </w:p>
    <w:p w:rsidR="00871A48" w:rsidRPr="00A221C5" w:rsidRDefault="00F13B11" w:rsidP="00A221C5">
      <w:pPr>
        <w:numPr>
          <w:ilvl w:val="0"/>
          <w:numId w:val="20"/>
        </w:numPr>
        <w:tabs>
          <w:tab w:val="left" w:pos="284"/>
        </w:tabs>
        <w:spacing w:line="360" w:lineRule="auto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Uczniowie, którzy przygotują</w:t>
      </w:r>
      <w:r w:rsidR="00A221C5" w:rsidRPr="00A221C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najlepsze prace</w:t>
      </w:r>
      <w:r w:rsidR="00A221C5" w:rsidRPr="00A221C5">
        <w:rPr>
          <w:rFonts w:asciiTheme="minorHAnsi" w:hAnsiTheme="minorHAnsi" w:cstheme="minorHAnsi"/>
          <w:sz w:val="22"/>
          <w:szCs w:val="22"/>
        </w:rPr>
        <w:t xml:space="preserve"> otrzymają również z</w:t>
      </w:r>
      <w:r w:rsidR="002F7934" w:rsidRPr="00A221C5">
        <w:rPr>
          <w:rFonts w:asciiTheme="minorHAnsi" w:hAnsiTheme="minorHAnsi" w:cstheme="minorHAnsi"/>
          <w:sz w:val="22"/>
          <w:szCs w:val="22"/>
        </w:rPr>
        <w:t xml:space="preserve">aproszenia na warsztaty popularnonaukowe połączone ze zwiedzaniem </w:t>
      </w:r>
      <w:r w:rsidR="00871A48" w:rsidRPr="00A221C5">
        <w:rPr>
          <w:rFonts w:asciiTheme="minorHAnsi" w:hAnsiTheme="minorHAnsi" w:cstheme="minorHAnsi"/>
          <w:sz w:val="22"/>
          <w:szCs w:val="22"/>
        </w:rPr>
        <w:t xml:space="preserve">Energetycznego Centrum Nauki </w:t>
      </w:r>
      <w:r w:rsidR="00A221C5" w:rsidRPr="00F13B11">
        <w:rPr>
          <w:rFonts w:asciiTheme="minorHAnsi" w:hAnsiTheme="minorHAnsi" w:cstheme="minorHAnsi"/>
          <w:sz w:val="22"/>
          <w:szCs w:val="22"/>
          <w:u w:val="single"/>
        </w:rPr>
        <w:t>dla całej klasy</w:t>
      </w:r>
      <w:r w:rsidR="00A221C5" w:rsidRPr="00A221C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  </w:t>
      </w:r>
      <w:r w:rsidR="00871A48" w:rsidRPr="00A221C5">
        <w:rPr>
          <w:rFonts w:asciiTheme="minorHAnsi" w:hAnsiTheme="minorHAnsi" w:cstheme="minorHAnsi"/>
          <w:sz w:val="22"/>
          <w:szCs w:val="22"/>
        </w:rPr>
        <w:t xml:space="preserve">w </w:t>
      </w:r>
      <w:r w:rsidR="00A221C5" w:rsidRPr="00A221C5">
        <w:rPr>
          <w:rFonts w:asciiTheme="minorHAnsi" w:hAnsiTheme="minorHAnsi" w:cstheme="minorHAnsi"/>
          <w:sz w:val="22"/>
          <w:szCs w:val="22"/>
        </w:rPr>
        <w:t>terminie wybranym przez wychowawcę.</w:t>
      </w:r>
    </w:p>
    <w:p w:rsidR="00871A48" w:rsidRPr="00A221C5" w:rsidRDefault="00871A48" w:rsidP="00A221C5">
      <w:pPr>
        <w:numPr>
          <w:ilvl w:val="0"/>
          <w:numId w:val="20"/>
        </w:numPr>
        <w:tabs>
          <w:tab w:val="left" w:pos="284"/>
        </w:tabs>
        <w:spacing w:line="360" w:lineRule="auto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>Otrzymane nagrody nie mogą zostać przekazane osobom trzecim.</w:t>
      </w:r>
    </w:p>
    <w:p w:rsidR="00871A48" w:rsidRPr="00A221C5" w:rsidRDefault="00871A48" w:rsidP="00A221C5">
      <w:pPr>
        <w:numPr>
          <w:ilvl w:val="0"/>
          <w:numId w:val="20"/>
        </w:numPr>
        <w:tabs>
          <w:tab w:val="left" w:pos="284"/>
        </w:tabs>
        <w:spacing w:line="360" w:lineRule="auto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>Nagrody nie mogą być zamienione na równowartość pieniężną.</w:t>
      </w:r>
    </w:p>
    <w:p w:rsidR="001F7CEC" w:rsidRPr="00A221C5" w:rsidRDefault="001F7CEC" w:rsidP="00A221C5">
      <w:pPr>
        <w:pStyle w:val="Nagwek5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5B7C76" w:rsidRDefault="005B7C76" w:rsidP="00A221C5">
      <w:pPr>
        <w:pStyle w:val="Nagwek5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§ 7</w:t>
      </w:r>
    </w:p>
    <w:p w:rsidR="0009446B" w:rsidRPr="00A221C5" w:rsidRDefault="0009446B" w:rsidP="00A221C5">
      <w:pPr>
        <w:pStyle w:val="Nagwek5"/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  <w:r w:rsidRPr="00A221C5">
        <w:rPr>
          <w:rFonts w:asciiTheme="minorHAnsi" w:eastAsia="Times New Roman" w:hAnsiTheme="minorHAnsi" w:cstheme="minorHAnsi"/>
          <w:sz w:val="22"/>
          <w:szCs w:val="22"/>
        </w:rPr>
        <w:t>Postanowienia końcowe</w:t>
      </w:r>
    </w:p>
    <w:p w:rsidR="00817DC8" w:rsidRDefault="00817DC8" w:rsidP="00A221C5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Wyniki konkursu </w:t>
      </w:r>
      <w:r w:rsidR="00DF412A">
        <w:rPr>
          <w:rFonts w:asciiTheme="minorHAnsi" w:hAnsiTheme="minorHAnsi" w:cstheme="minorHAnsi"/>
          <w:sz w:val="22"/>
          <w:szCs w:val="22"/>
        </w:rPr>
        <w:t xml:space="preserve">(imiona i nazwiska laureatów oraz ich zdjęcia) </w:t>
      </w:r>
      <w:r w:rsidRPr="00A221C5">
        <w:rPr>
          <w:rFonts w:asciiTheme="minorHAnsi" w:hAnsiTheme="minorHAnsi" w:cstheme="minorHAnsi"/>
          <w:sz w:val="22"/>
          <w:szCs w:val="22"/>
        </w:rPr>
        <w:t xml:space="preserve">zostaną ogłoszone na stronie internetowej Organizatora: </w:t>
      </w:r>
      <w:hyperlink r:id="rId8" w:history="1">
        <w:r w:rsidR="00A221C5" w:rsidRPr="00A221C5">
          <w:rPr>
            <w:rStyle w:val="Hipercze"/>
            <w:rFonts w:asciiTheme="minorHAnsi" w:hAnsiTheme="minorHAnsi" w:cstheme="minorHAnsi"/>
            <w:sz w:val="22"/>
            <w:szCs w:val="22"/>
          </w:rPr>
          <w:t>www.ecn.kielce.pl</w:t>
        </w:r>
      </w:hyperlink>
      <w:r w:rsidR="00A221C5" w:rsidRPr="00A221C5">
        <w:rPr>
          <w:rFonts w:asciiTheme="minorHAnsi" w:hAnsiTheme="minorHAnsi" w:cstheme="minorHAnsi"/>
          <w:sz w:val="22"/>
          <w:szCs w:val="22"/>
        </w:rPr>
        <w:t xml:space="preserve"> </w:t>
      </w:r>
      <w:r w:rsidRPr="00A221C5">
        <w:rPr>
          <w:rFonts w:asciiTheme="minorHAnsi" w:hAnsiTheme="minorHAnsi" w:cstheme="minorHAnsi"/>
          <w:sz w:val="22"/>
          <w:szCs w:val="22"/>
        </w:rPr>
        <w:t xml:space="preserve"> oraz na portalu Facebo</w:t>
      </w:r>
      <w:r w:rsidR="00F11870">
        <w:rPr>
          <w:rFonts w:asciiTheme="minorHAnsi" w:hAnsiTheme="minorHAnsi" w:cstheme="minorHAnsi"/>
          <w:sz w:val="22"/>
          <w:szCs w:val="22"/>
        </w:rPr>
        <w:t>ok Energetycznego Centrum Nauki do dnia 25 listopada 2016 r.</w:t>
      </w:r>
    </w:p>
    <w:p w:rsidR="0009446B" w:rsidRPr="00A221C5" w:rsidRDefault="0009446B" w:rsidP="00A221C5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Regulamin jest dostępny w siedzibie Organizatora oraz na stronie </w:t>
      </w:r>
      <w:hyperlink r:id="rId9" w:history="1">
        <w:r w:rsidR="00A221C5" w:rsidRPr="00A221C5">
          <w:rPr>
            <w:rStyle w:val="Hipercze"/>
            <w:rFonts w:asciiTheme="minorHAnsi" w:hAnsiTheme="minorHAnsi" w:cstheme="minorHAnsi"/>
            <w:sz w:val="22"/>
            <w:szCs w:val="22"/>
          </w:rPr>
          <w:t>www.ecn.kielce.pl</w:t>
        </w:r>
      </w:hyperlink>
      <w:r w:rsidR="00A221C5" w:rsidRPr="00A221C5">
        <w:rPr>
          <w:rFonts w:asciiTheme="minorHAnsi" w:hAnsiTheme="minorHAnsi" w:cstheme="minorHAnsi"/>
          <w:sz w:val="22"/>
          <w:szCs w:val="22"/>
        </w:rPr>
        <w:t xml:space="preserve"> .</w:t>
      </w:r>
    </w:p>
    <w:p w:rsidR="0009446B" w:rsidRPr="00A221C5" w:rsidRDefault="0009446B" w:rsidP="00A221C5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21C5">
        <w:rPr>
          <w:rFonts w:asciiTheme="minorHAnsi" w:hAnsiTheme="minorHAnsi" w:cstheme="minorHAnsi"/>
          <w:sz w:val="22"/>
          <w:szCs w:val="22"/>
        </w:rPr>
        <w:t xml:space="preserve">Regulamin jest jedynym dokumentem określającym zasady </w:t>
      </w:r>
      <w:r w:rsidR="007128B6" w:rsidRPr="00A221C5">
        <w:rPr>
          <w:rFonts w:asciiTheme="minorHAnsi" w:hAnsiTheme="minorHAnsi" w:cstheme="minorHAnsi"/>
          <w:sz w:val="22"/>
          <w:szCs w:val="22"/>
        </w:rPr>
        <w:t>K</w:t>
      </w:r>
      <w:r w:rsidRPr="00A221C5">
        <w:rPr>
          <w:rFonts w:asciiTheme="minorHAnsi" w:hAnsiTheme="minorHAnsi" w:cstheme="minorHAnsi"/>
          <w:sz w:val="22"/>
          <w:szCs w:val="22"/>
        </w:rPr>
        <w:t>onkursu.</w:t>
      </w:r>
    </w:p>
    <w:p w:rsidR="002F18C1" w:rsidRPr="00A221C5" w:rsidRDefault="001F7CEC" w:rsidP="00A221C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A221C5">
        <w:rPr>
          <w:rFonts w:asciiTheme="minorHAnsi" w:hAnsiTheme="minorHAnsi" w:cstheme="minorHAnsi"/>
        </w:rPr>
        <w:t>Organizator zastrzega sobie prawo do w</w:t>
      </w:r>
      <w:r w:rsidR="00F11870">
        <w:rPr>
          <w:rFonts w:asciiTheme="minorHAnsi" w:hAnsiTheme="minorHAnsi" w:cstheme="minorHAnsi"/>
        </w:rPr>
        <w:t>prowadzania zmian w niniejszym R</w:t>
      </w:r>
      <w:r w:rsidRPr="00A221C5">
        <w:rPr>
          <w:rFonts w:asciiTheme="minorHAnsi" w:hAnsiTheme="minorHAnsi" w:cstheme="minorHAnsi"/>
        </w:rPr>
        <w:t>egulaminie.</w:t>
      </w:r>
    </w:p>
    <w:sectPr w:rsidR="002F18C1" w:rsidRPr="00A221C5" w:rsidSect="00E41BCB">
      <w:headerReference w:type="default" r:id="rId10"/>
      <w:footerReference w:type="even" r:id="rId11"/>
      <w:footerReference w:type="default" r:id="rId12"/>
      <w:pgSz w:w="11906" w:h="16838"/>
      <w:pgMar w:top="1418" w:right="1418" w:bottom="1418" w:left="1418" w:header="709" w:footer="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D63" w:rsidRDefault="008F5D63">
      <w:r>
        <w:separator/>
      </w:r>
    </w:p>
  </w:endnote>
  <w:endnote w:type="continuationSeparator" w:id="0">
    <w:p w:rsidR="008F5D63" w:rsidRDefault="008F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CB" w:rsidRDefault="00E41BCB" w:rsidP="00E41B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1BCB" w:rsidRDefault="00E41BCB" w:rsidP="00E41B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CB" w:rsidRDefault="00E41BCB" w:rsidP="00E41BCB">
    <w:pPr>
      <w:pStyle w:val="Nagwek"/>
      <w:rPr>
        <w:rFonts w:ascii="Arial Narrow" w:hAnsi="Arial Narrow"/>
        <w:b/>
        <w:w w:val="90"/>
        <w:sz w:val="20"/>
        <w:szCs w:val="20"/>
      </w:rPr>
    </w:pPr>
  </w:p>
  <w:p w:rsidR="00E41BCB" w:rsidRPr="00EC0AB6" w:rsidRDefault="00173FED" w:rsidP="00E41BCB">
    <w:pPr>
      <w:pStyle w:val="Nagwek"/>
      <w:rPr>
        <w:rFonts w:ascii="Arial Narrow" w:hAnsi="Arial Narrow"/>
        <w:b/>
        <w:caps/>
        <w:w w:val="9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1304290</wp:posOffset>
              </wp:positionH>
              <wp:positionV relativeFrom="paragraph">
                <wp:posOffset>271145</wp:posOffset>
              </wp:positionV>
              <wp:extent cx="3296285" cy="463550"/>
              <wp:effectExtent l="0" t="0" r="0" b="0"/>
              <wp:wrapNone/>
              <wp:docPr id="5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6285" cy="463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1BCB" w:rsidRPr="00D925B3" w:rsidRDefault="00E41BCB" w:rsidP="00E41BCB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</w:rPr>
                          </w:pPr>
                          <w:r w:rsidRPr="00D925B3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</w:rPr>
                            <w:t>Kielecki Park Technologiczny posiada</w:t>
                          </w:r>
                        </w:p>
                        <w:p w:rsidR="00E41BCB" w:rsidRPr="00D925B3" w:rsidRDefault="00E41BCB" w:rsidP="00E41BCB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</w:rPr>
                          </w:pPr>
                          <w:r w:rsidRPr="00D925B3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</w:rPr>
                            <w:t>Certyfikat Zintegrowanego Systemu Zarządzania</w:t>
                          </w:r>
                        </w:p>
                        <w:p w:rsidR="00E41BCB" w:rsidRPr="00A607FA" w:rsidRDefault="00E41BCB" w:rsidP="00E41BCB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607FA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  <w:lang w:val="de-DE"/>
                            </w:rPr>
                            <w:t>Wg</w:t>
                          </w:r>
                          <w:proofErr w:type="spellEnd"/>
                          <w:r w:rsidRPr="00A607FA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A607FA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  <w:lang w:val="de-DE"/>
                            </w:rPr>
                            <w:t>normy</w:t>
                          </w:r>
                          <w:proofErr w:type="spellEnd"/>
                          <w:r w:rsidRPr="00A607FA">
                            <w:rPr>
                              <w:rFonts w:ascii="Calibri" w:hAnsi="Calibri" w:cs="Calibri"/>
                              <w:b/>
                              <w:color w:val="404040"/>
                              <w:sz w:val="16"/>
                              <w:szCs w:val="16"/>
                              <w:lang w:val="de-DE"/>
                            </w:rPr>
                            <w:t xml:space="preserve"> PN-EN ISO 9001-2009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102.7pt;margin-top:21.35pt;width:259.55pt;height:36.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" stroked="f">
              <v:textbox style="mso-fit-shape-to-text:t">
                <w:txbxContent>
                  <w:p w:rsidR="00E41BCB" w:rsidRPr="00D925B3" w:rsidRDefault="00E41BCB" w:rsidP="00E41BCB">
                    <w:pPr>
                      <w:jc w:val="center"/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</w:rPr>
                    </w:pPr>
                    <w:r w:rsidRPr="00D925B3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</w:rPr>
                      <w:t>Kielecki Park Technologiczny posiada</w:t>
                    </w:r>
                  </w:p>
                  <w:p w:rsidR="00E41BCB" w:rsidRPr="00D925B3" w:rsidRDefault="00E41BCB" w:rsidP="00E41BCB">
                    <w:pPr>
                      <w:jc w:val="center"/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</w:rPr>
                    </w:pPr>
                    <w:r w:rsidRPr="00D925B3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</w:rPr>
                      <w:t>Certyfikat Zintegrowanego Systemu Zarządzania</w:t>
                    </w:r>
                  </w:p>
                  <w:p w:rsidR="00E41BCB" w:rsidRPr="00A607FA" w:rsidRDefault="00E41BCB" w:rsidP="00E41BCB">
                    <w:pPr>
                      <w:jc w:val="center"/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A607FA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  <w:lang w:val="de-DE"/>
                      </w:rPr>
                      <w:t>Wg</w:t>
                    </w:r>
                    <w:proofErr w:type="spellEnd"/>
                    <w:r w:rsidRPr="00A607FA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  <w:lang w:val="de-DE"/>
                      </w:rPr>
                      <w:t xml:space="preserve"> </w:t>
                    </w:r>
                    <w:proofErr w:type="spellStart"/>
                    <w:r w:rsidRPr="00A607FA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  <w:lang w:val="de-DE"/>
                      </w:rPr>
                      <w:t>normy</w:t>
                    </w:r>
                    <w:proofErr w:type="spellEnd"/>
                    <w:r w:rsidRPr="00A607FA">
                      <w:rPr>
                        <w:rFonts w:ascii="Calibri" w:hAnsi="Calibri" w:cs="Calibri"/>
                        <w:b/>
                        <w:color w:val="404040"/>
                        <w:sz w:val="16"/>
                        <w:szCs w:val="16"/>
                        <w:lang w:val="de-DE"/>
                      </w:rPr>
                      <w:t xml:space="preserve"> PN-EN ISO 9001-2009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666115</wp:posOffset>
              </wp:positionH>
              <wp:positionV relativeFrom="paragraph">
                <wp:posOffset>144145</wp:posOffset>
              </wp:positionV>
              <wp:extent cx="708025" cy="758825"/>
              <wp:effectExtent l="0" t="0" r="0" b="3175"/>
              <wp:wrapNone/>
              <wp:docPr id="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8025" cy="758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1BCB" w:rsidRDefault="00173FED">
                          <w:r w:rsidRPr="00EE2A9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25145" cy="590550"/>
                                <wp:effectExtent l="0" t="0" r="8255" b="0"/>
                                <wp:docPr id="2" name="Obraz 3" descr="9001-2009__Logo 9001-2009; nr 1_cmy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" descr="9001-2009__Logo 9001-2009; nr 1_cmy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25145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4" o:spid="_x0000_s1029" type="#_x0000_t202" style="position:absolute;margin-left:52.45pt;margin-top:11.35pt;width:55.75pt;height:59.75pt;z-index:251659776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" stroked="f">
              <v:textbox>
                <w:txbxContent>
                  <w:p w:rsidR="00E41BCB" w:rsidRDefault="00173FED">
                    <w:r w:rsidRPr="00EE2A9B">
                      <w:rPr>
                        <w:noProof/>
                      </w:rPr>
                      <w:drawing>
                        <wp:inline distT="0" distB="0" distL="0" distR="0">
                          <wp:extent cx="525145" cy="590550"/>
                          <wp:effectExtent l="0" t="0" r="8255" b="0"/>
                          <wp:docPr id="2" name="Obraz 3" descr="9001-2009__Logo 9001-2009; nr 1_cmy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" descr="9001-2009__Logo 9001-2009; nr 1_cmy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25145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EE2A9B">
      <w:rPr>
        <w:noProof/>
      </w:rPr>
      <w:drawing>
        <wp:inline distT="0" distB="0" distL="0" distR="0">
          <wp:extent cx="5753100" cy="866775"/>
          <wp:effectExtent l="0" t="0" r="0" b="9525"/>
          <wp:docPr id="3" name="Obraz 1" descr="stopka_firm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stopka_firm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1BCB" w:rsidRDefault="00E41BCB" w:rsidP="00E41BCB">
    <w:pPr>
      <w:pStyle w:val="Nagwek"/>
      <w:jc w:val="center"/>
      <w:rPr>
        <w:rFonts w:ascii="Arial Narrow" w:hAnsi="Arial Narrow"/>
        <w:b/>
        <w:caps/>
        <w:w w:val="90"/>
        <w:sz w:val="20"/>
        <w:szCs w:val="20"/>
      </w:rPr>
    </w:pPr>
  </w:p>
  <w:p w:rsidR="00E41BCB" w:rsidRPr="00EC0AB6" w:rsidRDefault="00E41BCB" w:rsidP="00E41BCB">
    <w:pPr>
      <w:pStyle w:val="Nagwek"/>
      <w:jc w:val="center"/>
      <w:rPr>
        <w:rFonts w:ascii="Arial Narrow" w:hAnsi="Arial Narrow"/>
        <w:b/>
        <w:caps/>
        <w:w w:val="9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D63" w:rsidRDefault="008F5D63">
      <w:r>
        <w:separator/>
      </w:r>
    </w:p>
  </w:footnote>
  <w:footnote w:type="continuationSeparator" w:id="0">
    <w:p w:rsidR="008F5D63" w:rsidRDefault="008F5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44" w:type="dxa"/>
      <w:tblLook w:val="01E0" w:firstRow="1" w:lastRow="1" w:firstColumn="1" w:lastColumn="1" w:noHBand="0" w:noVBand="0"/>
    </w:tblPr>
    <w:tblGrid>
      <w:gridCol w:w="5672"/>
      <w:gridCol w:w="3672"/>
    </w:tblGrid>
    <w:tr w:rsidR="00E41BCB" w:rsidRPr="00E11A7B">
      <w:trPr>
        <w:trHeight w:val="1630"/>
      </w:trPr>
      <w:tc>
        <w:tcPr>
          <w:tcW w:w="5672" w:type="dxa"/>
        </w:tcPr>
        <w:p w:rsidR="00E41BCB" w:rsidRDefault="00173FED">
          <w:pPr>
            <w:pStyle w:val="Nagwek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-180340</wp:posOffset>
                    </wp:positionH>
                    <wp:positionV relativeFrom="paragraph">
                      <wp:posOffset>-73660</wp:posOffset>
                    </wp:positionV>
                    <wp:extent cx="2983230" cy="1338580"/>
                    <wp:effectExtent l="0" t="0" r="7620" b="0"/>
                    <wp:wrapNone/>
                    <wp:docPr id="7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83230" cy="13385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BCB" w:rsidRDefault="00173FED">
                                <w:r w:rsidRPr="00EE2A9B"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2800350" cy="1247140"/>
                                      <wp:effectExtent l="0" t="0" r="0" b="0"/>
                                      <wp:docPr id="8" name="Obraz 2" descr="kpt-logo-new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Obraz 2" descr="kpt-logo-new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800350" cy="12471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margin-left:-14.2pt;margin-top:-5.8pt;width:234.9pt;height:105.4pt;z-index:251657728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" stroked="f">
                    <v:textbox style="mso-fit-shape-to-text:t">
                      <w:txbxContent>
                        <w:p w:rsidR="00E41BCB" w:rsidRDefault="00173FED">
                          <w:r w:rsidRPr="00EE2A9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800350" cy="1247140"/>
                                <wp:effectExtent l="0" t="0" r="0" b="0"/>
                                <wp:docPr id="8" name="Obraz 2" descr="kpt-logo-n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2" descr="kpt-logo-ne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00350" cy="12471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-887095</wp:posOffset>
                </wp:positionH>
                <wp:positionV relativeFrom="paragraph">
                  <wp:posOffset>1690370</wp:posOffset>
                </wp:positionV>
                <wp:extent cx="7543800" cy="2863850"/>
                <wp:effectExtent l="0" t="0" r="0" b="0"/>
                <wp:wrapNone/>
                <wp:docPr id="1" name="Obraz 10" descr="srebr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0" descr="srebrn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0" cy="286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72" w:type="dxa"/>
          <w:vAlign w:val="center"/>
        </w:tcPr>
        <w:p w:rsidR="00E41BCB" w:rsidRPr="00E11A7B" w:rsidRDefault="00173FED" w:rsidP="00E41BCB">
          <w:pPr>
            <w:pStyle w:val="Nagwek"/>
            <w:jc w:val="center"/>
            <w:rPr>
              <w:rFonts w:ascii="Arial Narrow" w:hAnsi="Arial Narrow"/>
              <w:b/>
              <w:sz w:val="22"/>
              <w:szCs w:val="22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>
                    <wp:simplePos x="0" y="0"/>
                    <wp:positionH relativeFrom="column">
                      <wp:posOffset>453390</wp:posOffset>
                    </wp:positionH>
                    <wp:positionV relativeFrom="paragraph">
                      <wp:posOffset>325755</wp:posOffset>
                    </wp:positionV>
                    <wp:extent cx="1977390" cy="755015"/>
                    <wp:effectExtent l="0" t="0" r="3810" b="6985"/>
                    <wp:wrapNone/>
                    <wp:docPr id="6" name="Pole tekstow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77390" cy="7550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BCB" w:rsidRDefault="00E41BCB" w:rsidP="00E41BCB">
                                <w:pPr>
                                  <w:pStyle w:val="Nagwek"/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caps/>
                                    <w:w w:val="90"/>
                                    <w:sz w:val="20"/>
                                    <w:szCs w:val="20"/>
                                  </w:rPr>
                                  <w:t>Kielecki Park technologiczny</w:t>
                                </w:r>
                                <w:r w:rsidRPr="00510327">
                                  <w:rPr>
                                    <w:rFonts w:ascii="Arial Narrow" w:hAnsi="Arial Narrow"/>
                                    <w:b/>
                                    <w:caps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aps/>
                                    <w:w w:val="90"/>
                                    <w:sz w:val="20"/>
                                    <w:szCs w:val="20"/>
                                  </w:rPr>
                                  <w:br/>
                                </w:r>
                                <w:r w:rsidRPr="00510327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  <w:t xml:space="preserve">ul.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  <w:t>Olszewskiego 6</w:t>
                                </w:r>
                                <w:r w:rsidRPr="00510327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  <w:t>, 25-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  <w:t>663</w:t>
                                </w:r>
                                <w:r w:rsidRPr="00510327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</w:rPr>
                                  <w:t xml:space="preserve"> Kielce </w:t>
                                </w:r>
                              </w:p>
                              <w:p w:rsidR="00E41BCB" w:rsidRPr="007B4D9B" w:rsidRDefault="00E41BCB" w:rsidP="00E41BCB">
                                <w:pPr>
                                  <w:pStyle w:val="Nagwek"/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t>t</w:t>
                                </w:r>
                                <w:r w:rsidRPr="007B4D9B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t>el.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t>: 41 278 72 00, fax: 41 278 72 0</w:t>
                                </w:r>
                                <w:r w:rsidRPr="007B4D9B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t>1</w:t>
                                </w:r>
                                <w:r w:rsidRPr="007B4D9B"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br/>
                                  <w:t xml:space="preserve">e-mail: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w w:val="90"/>
                                    <w:sz w:val="20"/>
                                    <w:szCs w:val="20"/>
                                    <w:lang w:val="en-US"/>
                                  </w:rPr>
                                  <w:t>biuro@technopark.kielce.pl</w:t>
                                </w:r>
                              </w:p>
                              <w:p w:rsidR="00E41BCB" w:rsidRPr="007B4D9B" w:rsidRDefault="00E41BCB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Pole tekstowe 2" o:spid="_x0000_s1027" type="#_x0000_t202" style="position:absolute;left:0;text-align:left;margin-left:35.7pt;margin-top:25.65pt;width:155.7pt;height:59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" stroked="f">
                    <v:textbox>
                      <w:txbxContent>
                        <w:p w:rsidR="00E41BCB" w:rsidRDefault="00E41BCB" w:rsidP="00E41BCB">
                          <w:pPr>
                            <w:pStyle w:val="Nagwek"/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aps/>
                              <w:w w:val="90"/>
                              <w:sz w:val="20"/>
                              <w:szCs w:val="20"/>
                            </w:rPr>
                            <w:t>Kielecki Park technologiczny</w:t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caps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aps/>
                              <w:w w:val="90"/>
                              <w:sz w:val="20"/>
                              <w:szCs w:val="20"/>
                            </w:rPr>
                            <w:br/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 xml:space="preserve">ul. 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Olszewskiego 6</w:t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, 25-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>663</w:t>
                          </w:r>
                          <w:r w:rsidRPr="00510327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</w:rPr>
                            <w:t xml:space="preserve"> Kielce </w:t>
                          </w:r>
                        </w:p>
                        <w:p w:rsidR="00E41BCB" w:rsidRPr="007B4D9B" w:rsidRDefault="00E41BCB" w:rsidP="00E41BCB">
                          <w:pPr>
                            <w:pStyle w:val="Nagwek"/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t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el.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: 41 278 72 00, fax: 41 278 72 0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1</w:t>
                          </w:r>
                          <w:r w:rsidRPr="007B4D9B"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ascii="Arial Narrow" w:hAnsi="Arial Narrow"/>
                              <w:b/>
                              <w:w w:val="90"/>
                              <w:sz w:val="20"/>
                              <w:szCs w:val="20"/>
                              <w:lang w:val="en-US"/>
                            </w:rPr>
                            <w:t>biuro@technopark.kielce.pl</w:t>
                          </w:r>
                        </w:p>
                        <w:p w:rsidR="00E41BCB" w:rsidRPr="007B4D9B" w:rsidRDefault="00E41BC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:rsidR="00E41BCB" w:rsidRPr="00EC0AB6" w:rsidRDefault="00E41BCB" w:rsidP="00E41BCB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07B1"/>
    <w:multiLevelType w:val="hybridMultilevel"/>
    <w:tmpl w:val="6F2A37EC"/>
    <w:lvl w:ilvl="0" w:tplc="A802DC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665B8"/>
    <w:multiLevelType w:val="hybridMultilevel"/>
    <w:tmpl w:val="0C208F2C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A76AA0"/>
    <w:multiLevelType w:val="hybridMultilevel"/>
    <w:tmpl w:val="05886A54"/>
    <w:lvl w:ilvl="0" w:tplc="453EBF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7463D"/>
    <w:multiLevelType w:val="hybridMultilevel"/>
    <w:tmpl w:val="24448DC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57DF"/>
    <w:multiLevelType w:val="hybridMultilevel"/>
    <w:tmpl w:val="C8FC1AF8"/>
    <w:lvl w:ilvl="0" w:tplc="7F9A95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D9214DD"/>
    <w:multiLevelType w:val="hybridMultilevel"/>
    <w:tmpl w:val="3064F5A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F31DC9"/>
    <w:multiLevelType w:val="hybridMultilevel"/>
    <w:tmpl w:val="C8BEA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87484"/>
    <w:multiLevelType w:val="hybridMultilevel"/>
    <w:tmpl w:val="643CB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B3C5B"/>
    <w:multiLevelType w:val="hybridMultilevel"/>
    <w:tmpl w:val="29200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1389B"/>
    <w:multiLevelType w:val="hybridMultilevel"/>
    <w:tmpl w:val="A55642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7A0E3D"/>
    <w:multiLevelType w:val="hybridMultilevel"/>
    <w:tmpl w:val="FCE689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D66399"/>
    <w:multiLevelType w:val="hybridMultilevel"/>
    <w:tmpl w:val="3F7CEE06"/>
    <w:lvl w:ilvl="0" w:tplc="453EBF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B55278"/>
    <w:multiLevelType w:val="hybridMultilevel"/>
    <w:tmpl w:val="0BA89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250E1"/>
    <w:multiLevelType w:val="hybridMultilevel"/>
    <w:tmpl w:val="D362E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15F72"/>
    <w:multiLevelType w:val="hybridMultilevel"/>
    <w:tmpl w:val="A9D03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E20E3"/>
    <w:multiLevelType w:val="hybridMultilevel"/>
    <w:tmpl w:val="94A2A386"/>
    <w:lvl w:ilvl="0" w:tplc="7DB04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C0347"/>
    <w:multiLevelType w:val="hybridMultilevel"/>
    <w:tmpl w:val="D8109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FD2621"/>
    <w:multiLevelType w:val="hybridMultilevel"/>
    <w:tmpl w:val="1760365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554D3F21"/>
    <w:multiLevelType w:val="hybridMultilevel"/>
    <w:tmpl w:val="28A253F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CE23AB"/>
    <w:multiLevelType w:val="multilevel"/>
    <w:tmpl w:val="43EE5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276038"/>
    <w:multiLevelType w:val="hybridMultilevel"/>
    <w:tmpl w:val="1526D85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CAA13BE"/>
    <w:multiLevelType w:val="hybridMultilevel"/>
    <w:tmpl w:val="49525C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7A930C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105D45"/>
    <w:multiLevelType w:val="hybridMultilevel"/>
    <w:tmpl w:val="40BE1C5A"/>
    <w:lvl w:ilvl="0" w:tplc="F9444C6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4C2EEB"/>
    <w:multiLevelType w:val="hybridMultilevel"/>
    <w:tmpl w:val="70D87A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695C61"/>
    <w:multiLevelType w:val="hybridMultilevel"/>
    <w:tmpl w:val="09963996"/>
    <w:lvl w:ilvl="0" w:tplc="8E5834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A3F40"/>
    <w:multiLevelType w:val="hybridMultilevel"/>
    <w:tmpl w:val="837A7DDE"/>
    <w:lvl w:ilvl="0" w:tplc="0464B7D0">
      <w:start w:val="1"/>
      <w:numFmt w:val="decimal"/>
      <w:lvlText w:val="%1."/>
      <w:lvlJc w:val="left"/>
      <w:pPr>
        <w:ind w:left="1662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6" w15:restartNumberingAfterBreak="0">
    <w:nsid w:val="75FC07EC"/>
    <w:multiLevelType w:val="hybridMultilevel"/>
    <w:tmpl w:val="10F27AEC"/>
    <w:lvl w:ilvl="0" w:tplc="51B4C9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1C1ED7"/>
    <w:multiLevelType w:val="hybridMultilevel"/>
    <w:tmpl w:val="D10E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24"/>
  </w:num>
  <w:num w:numId="5">
    <w:abstractNumId w:val="15"/>
  </w:num>
  <w:num w:numId="6">
    <w:abstractNumId w:val="7"/>
  </w:num>
  <w:num w:numId="7">
    <w:abstractNumId w:val="14"/>
  </w:num>
  <w:num w:numId="8">
    <w:abstractNumId w:val="16"/>
  </w:num>
  <w:num w:numId="9">
    <w:abstractNumId w:val="12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7"/>
  </w:num>
  <w:num w:numId="18">
    <w:abstractNumId w:val="2"/>
  </w:num>
  <w:num w:numId="19">
    <w:abstractNumId w:val="20"/>
  </w:num>
  <w:num w:numId="20">
    <w:abstractNumId w:val="25"/>
  </w:num>
  <w:num w:numId="21">
    <w:abstractNumId w:val="4"/>
  </w:num>
  <w:num w:numId="22">
    <w:abstractNumId w:val="6"/>
  </w:num>
  <w:num w:numId="23">
    <w:abstractNumId w:val="3"/>
  </w:num>
  <w:num w:numId="24">
    <w:abstractNumId w:val="1"/>
  </w:num>
  <w:num w:numId="25">
    <w:abstractNumId w:val="5"/>
  </w:num>
  <w:num w:numId="26">
    <w:abstractNumId w:val="18"/>
  </w:num>
  <w:num w:numId="27">
    <w:abstractNumId w:val="19"/>
    <w:lvlOverride w:ilvl="0">
      <w:startOverride w:val="11"/>
    </w:lvlOverride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9DA"/>
    <w:rsid w:val="00003F82"/>
    <w:rsid w:val="00037111"/>
    <w:rsid w:val="000610E1"/>
    <w:rsid w:val="00063419"/>
    <w:rsid w:val="0009446B"/>
    <w:rsid w:val="00096A62"/>
    <w:rsid w:val="00097C2C"/>
    <w:rsid w:val="000D5967"/>
    <w:rsid w:val="001139DA"/>
    <w:rsid w:val="00173FED"/>
    <w:rsid w:val="001868ED"/>
    <w:rsid w:val="0019378E"/>
    <w:rsid w:val="001A5971"/>
    <w:rsid w:val="001D4375"/>
    <w:rsid w:val="001F7CEC"/>
    <w:rsid w:val="00200463"/>
    <w:rsid w:val="002043BF"/>
    <w:rsid w:val="00236987"/>
    <w:rsid w:val="0028409D"/>
    <w:rsid w:val="002925E9"/>
    <w:rsid w:val="002A7E69"/>
    <w:rsid w:val="002B0FF7"/>
    <w:rsid w:val="002F18C1"/>
    <w:rsid w:val="002F76B0"/>
    <w:rsid w:val="002F7934"/>
    <w:rsid w:val="00321FDC"/>
    <w:rsid w:val="00340FD3"/>
    <w:rsid w:val="003A4A76"/>
    <w:rsid w:val="003A6088"/>
    <w:rsid w:val="003D200D"/>
    <w:rsid w:val="003F59AE"/>
    <w:rsid w:val="00412284"/>
    <w:rsid w:val="00471526"/>
    <w:rsid w:val="0048580A"/>
    <w:rsid w:val="004C4DDE"/>
    <w:rsid w:val="004D78F0"/>
    <w:rsid w:val="005B7C76"/>
    <w:rsid w:val="005D2758"/>
    <w:rsid w:val="006211F9"/>
    <w:rsid w:val="00624476"/>
    <w:rsid w:val="006430DF"/>
    <w:rsid w:val="006C1DF3"/>
    <w:rsid w:val="006C2449"/>
    <w:rsid w:val="006C5A1B"/>
    <w:rsid w:val="006D258B"/>
    <w:rsid w:val="007128B6"/>
    <w:rsid w:val="00712A40"/>
    <w:rsid w:val="007242F5"/>
    <w:rsid w:val="00736BCF"/>
    <w:rsid w:val="007A503D"/>
    <w:rsid w:val="00817DC8"/>
    <w:rsid w:val="00824274"/>
    <w:rsid w:val="0083607E"/>
    <w:rsid w:val="00871A48"/>
    <w:rsid w:val="00877859"/>
    <w:rsid w:val="00890F61"/>
    <w:rsid w:val="008B07CC"/>
    <w:rsid w:val="008C1097"/>
    <w:rsid w:val="008C1C00"/>
    <w:rsid w:val="008F5D63"/>
    <w:rsid w:val="0091075F"/>
    <w:rsid w:val="009A0DB9"/>
    <w:rsid w:val="009C4129"/>
    <w:rsid w:val="009C5E14"/>
    <w:rsid w:val="00A221C5"/>
    <w:rsid w:val="00A36C15"/>
    <w:rsid w:val="00A825FA"/>
    <w:rsid w:val="00A96C1E"/>
    <w:rsid w:val="00AD617A"/>
    <w:rsid w:val="00B215B4"/>
    <w:rsid w:val="00B32C54"/>
    <w:rsid w:val="00BB2953"/>
    <w:rsid w:val="00BC133F"/>
    <w:rsid w:val="00BF7883"/>
    <w:rsid w:val="00C26640"/>
    <w:rsid w:val="00C335F4"/>
    <w:rsid w:val="00C73EFF"/>
    <w:rsid w:val="00C80AB0"/>
    <w:rsid w:val="00C83268"/>
    <w:rsid w:val="00C95EBA"/>
    <w:rsid w:val="00CA1590"/>
    <w:rsid w:val="00CF701B"/>
    <w:rsid w:val="00D43258"/>
    <w:rsid w:val="00DA03C3"/>
    <w:rsid w:val="00DC2375"/>
    <w:rsid w:val="00DD0653"/>
    <w:rsid w:val="00DF412A"/>
    <w:rsid w:val="00E23624"/>
    <w:rsid w:val="00E300D1"/>
    <w:rsid w:val="00E41BCB"/>
    <w:rsid w:val="00E45F59"/>
    <w:rsid w:val="00EC44D7"/>
    <w:rsid w:val="00EE5020"/>
    <w:rsid w:val="00EF46DD"/>
    <w:rsid w:val="00F11870"/>
    <w:rsid w:val="00F13B11"/>
    <w:rsid w:val="00FA52C8"/>
    <w:rsid w:val="00F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D7A662A2-78A7-44B9-82B5-7C549246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139DA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F18C1"/>
    <w:pPr>
      <w:keepNext/>
      <w:jc w:val="both"/>
      <w:outlineLvl w:val="4"/>
    </w:pPr>
    <w:rPr>
      <w:rFonts w:eastAsiaTheme="minorHAns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139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13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39DA"/>
  </w:style>
  <w:style w:type="paragraph" w:styleId="Nagwek">
    <w:name w:val="header"/>
    <w:basedOn w:val="Normalny"/>
    <w:link w:val="NagwekZnak"/>
    <w:rsid w:val="001139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13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139DA"/>
    <w:pPr>
      <w:spacing w:after="12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78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7859"/>
    <w:rPr>
      <w:rFonts w:ascii="Segoe UI" w:eastAsia="Times New Roman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097C2C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097C2C"/>
    <w:rPr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18C1"/>
    <w:rPr>
      <w:rFonts w:ascii="Times New Roman" w:eastAsiaTheme="minorHAnsi" w:hAnsi="Times New Roman"/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F18C1"/>
    <w:rPr>
      <w:b/>
      <w:bCs/>
    </w:rPr>
  </w:style>
  <w:style w:type="character" w:styleId="Hipercze">
    <w:name w:val="Hyperlink"/>
    <w:basedOn w:val="Domylnaczcionkaakapitu"/>
    <w:uiPriority w:val="99"/>
    <w:unhideWhenUsed/>
    <w:rsid w:val="002F18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n.kiel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cn.kiel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n.kielce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Baran</dc:creator>
  <cp:keywords/>
  <cp:lastModifiedBy>Magdalena Werens-Pokrzepa</cp:lastModifiedBy>
  <cp:revision>2</cp:revision>
  <cp:lastPrinted>2016-10-18T10:47:00Z</cp:lastPrinted>
  <dcterms:created xsi:type="dcterms:W3CDTF">2016-10-20T05:52:00Z</dcterms:created>
  <dcterms:modified xsi:type="dcterms:W3CDTF">2016-10-20T05:52:00Z</dcterms:modified>
</cp:coreProperties>
</file>