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2C9" w:rsidRPr="005F44BD" w:rsidRDefault="007102C9" w:rsidP="007102C9">
      <w:pPr>
        <w:pStyle w:val="Standarduser"/>
        <w:autoSpaceDE w:val="0"/>
        <w:spacing w:after="0" w:line="276" w:lineRule="auto"/>
        <w:jc w:val="right"/>
        <w:rPr>
          <w:rFonts w:asciiTheme="minorHAnsi" w:hAnsiTheme="minorHAnsi"/>
          <w:sz w:val="20"/>
          <w:szCs w:val="20"/>
        </w:rPr>
      </w:pPr>
      <w:r w:rsidRPr="005F44BD">
        <w:rPr>
          <w:rFonts w:asciiTheme="minorHAnsi" w:hAnsiTheme="minorHAnsi" w:cs="Arial"/>
          <w:sz w:val="20"/>
          <w:szCs w:val="20"/>
        </w:rPr>
        <w:t>Załącznik nr 8 do SIWZ</w:t>
      </w:r>
    </w:p>
    <w:p w:rsidR="00940F87" w:rsidRPr="005F44BD" w:rsidRDefault="007102C9" w:rsidP="00872499">
      <w:pPr>
        <w:pStyle w:val="Standarduser"/>
        <w:autoSpaceDE w:val="0"/>
        <w:spacing w:after="0" w:line="276" w:lineRule="auto"/>
        <w:rPr>
          <w:rFonts w:asciiTheme="minorHAnsi" w:hAnsiTheme="minorHAnsi"/>
          <w:sz w:val="20"/>
          <w:szCs w:val="20"/>
        </w:rPr>
      </w:pPr>
      <w:r w:rsidRPr="005F44BD">
        <w:rPr>
          <w:rFonts w:asciiTheme="minorHAnsi" w:hAnsiTheme="minorHAnsi"/>
          <w:sz w:val="20"/>
          <w:szCs w:val="20"/>
        </w:rPr>
        <w:t xml:space="preserve">Znak sprawy: </w:t>
      </w:r>
      <w:r w:rsidR="005163E5">
        <w:rPr>
          <w:rFonts w:asciiTheme="minorHAnsi" w:hAnsiTheme="minorHAnsi" w:cs="Arial"/>
          <w:b/>
          <w:sz w:val="20"/>
          <w:szCs w:val="20"/>
        </w:rPr>
        <w:t>KPT-DIIA.270.1.4</w:t>
      </w:r>
      <w:bookmarkStart w:id="0" w:name="_GoBack"/>
      <w:bookmarkEnd w:id="0"/>
      <w:r w:rsidR="00C0680F">
        <w:rPr>
          <w:rFonts w:asciiTheme="minorHAnsi" w:hAnsiTheme="minorHAnsi" w:cs="Arial"/>
          <w:b/>
          <w:sz w:val="20"/>
          <w:szCs w:val="20"/>
        </w:rPr>
        <w:t>.</w:t>
      </w:r>
      <w:r w:rsidRPr="005F44BD">
        <w:rPr>
          <w:rFonts w:asciiTheme="minorHAnsi" w:hAnsiTheme="minorHAnsi" w:cs="Arial"/>
          <w:b/>
          <w:sz w:val="20"/>
          <w:szCs w:val="20"/>
        </w:rPr>
        <w:t>2017</w:t>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r w:rsidRPr="005F44BD">
        <w:rPr>
          <w:rFonts w:asciiTheme="minorHAnsi" w:hAnsiTheme="minorHAnsi" w:cs="Arial"/>
          <w:sz w:val="20"/>
          <w:szCs w:val="20"/>
        </w:rPr>
        <w:tab/>
      </w:r>
    </w:p>
    <w:p w:rsidR="00940F87" w:rsidRPr="005F44BD" w:rsidRDefault="00940F87" w:rsidP="00872499">
      <w:pPr>
        <w:pStyle w:val="Standarduser"/>
        <w:autoSpaceDE w:val="0"/>
        <w:spacing w:after="0" w:line="276" w:lineRule="auto"/>
        <w:jc w:val="both"/>
        <w:rPr>
          <w:rFonts w:asciiTheme="minorHAnsi" w:eastAsia="Arial" w:hAnsiTheme="minorHAnsi" w:cs="Arial"/>
          <w:b/>
          <w:color w:val="000000"/>
          <w:sz w:val="20"/>
          <w:szCs w:val="20"/>
        </w:rPr>
      </w:pPr>
    </w:p>
    <w:p w:rsidR="00940F87" w:rsidRPr="005F44BD" w:rsidRDefault="00A97A1C" w:rsidP="00872499">
      <w:pPr>
        <w:pStyle w:val="Standarduser"/>
        <w:autoSpaceDE w:val="0"/>
        <w:spacing w:after="0" w:line="276" w:lineRule="auto"/>
        <w:jc w:val="center"/>
        <w:rPr>
          <w:rFonts w:asciiTheme="minorHAnsi" w:eastAsia="Arial" w:hAnsiTheme="minorHAnsi" w:cs="Arial"/>
          <w:b/>
          <w:color w:val="000000"/>
          <w:sz w:val="20"/>
          <w:szCs w:val="20"/>
        </w:rPr>
      </w:pPr>
      <w:r w:rsidRPr="005F44BD">
        <w:rPr>
          <w:rFonts w:asciiTheme="minorHAnsi" w:eastAsia="Arial" w:hAnsiTheme="minorHAnsi" w:cs="Arial"/>
          <w:b/>
          <w:color w:val="000000"/>
          <w:sz w:val="20"/>
          <w:szCs w:val="20"/>
        </w:rPr>
        <w:t>SZCZEGÓŁOWY OPIS PRZEDMIOTU ZAMÓWIENIA</w:t>
      </w:r>
    </w:p>
    <w:p w:rsidR="005F44BD" w:rsidRPr="005F44BD" w:rsidRDefault="005F44BD" w:rsidP="005F44BD">
      <w:pPr>
        <w:widowControl/>
        <w:numPr>
          <w:ilvl w:val="0"/>
          <w:numId w:val="53"/>
        </w:numPr>
        <w:suppressAutoHyphens w:val="0"/>
        <w:autoSpaceDN/>
        <w:spacing w:after="160" w:line="259" w:lineRule="auto"/>
        <w:textAlignment w:val="auto"/>
        <w:rPr>
          <w:rFonts w:asciiTheme="minorHAnsi" w:hAnsiTheme="minorHAnsi"/>
          <w:b/>
          <w:sz w:val="20"/>
          <w:szCs w:val="20"/>
        </w:rPr>
      </w:pPr>
      <w:r w:rsidRPr="005F44BD">
        <w:rPr>
          <w:rFonts w:asciiTheme="minorHAnsi" w:hAnsiTheme="minorHAnsi"/>
          <w:b/>
          <w:sz w:val="20"/>
          <w:szCs w:val="20"/>
        </w:rPr>
        <w:t>OPIS PRZEDMIOTU ZAMÓWIENIA</w:t>
      </w:r>
    </w:p>
    <w:p w:rsidR="005F44BD" w:rsidRPr="005F44BD" w:rsidRDefault="005F44BD" w:rsidP="005F44BD">
      <w:pPr>
        <w:widowControl/>
        <w:numPr>
          <w:ilvl w:val="0"/>
          <w:numId w:val="54"/>
        </w:numPr>
        <w:suppressAutoHyphens w:val="0"/>
        <w:autoSpaceDN/>
        <w:spacing w:after="160" w:line="259" w:lineRule="auto"/>
        <w:textAlignment w:val="auto"/>
        <w:rPr>
          <w:rFonts w:asciiTheme="minorHAnsi" w:hAnsiTheme="minorHAnsi"/>
          <w:b/>
          <w:sz w:val="20"/>
          <w:szCs w:val="20"/>
        </w:rPr>
      </w:pPr>
      <w:r w:rsidRPr="005F44BD">
        <w:rPr>
          <w:rFonts w:asciiTheme="minorHAnsi" w:hAnsiTheme="minorHAnsi"/>
          <w:b/>
          <w:sz w:val="20"/>
          <w:szCs w:val="20"/>
        </w:rPr>
        <w:t>Informacje ogólne:</w:t>
      </w:r>
    </w:p>
    <w:p w:rsidR="005F44BD" w:rsidRPr="005F44BD" w:rsidRDefault="005F44BD" w:rsidP="005F44BD">
      <w:pPr>
        <w:pStyle w:val="Akapitzlist"/>
        <w:widowControl/>
        <w:numPr>
          <w:ilvl w:val="0"/>
          <w:numId w:val="55"/>
        </w:numPr>
        <w:suppressAutoHyphens w:val="0"/>
        <w:autoSpaceDN/>
        <w:spacing w:after="160" w:line="259" w:lineRule="auto"/>
        <w:contextualSpacing/>
        <w:jc w:val="both"/>
        <w:textAlignment w:val="auto"/>
        <w:rPr>
          <w:rFonts w:asciiTheme="minorHAnsi" w:hAnsiTheme="minorHAnsi" w:cstheme="minorHAnsi"/>
          <w:sz w:val="20"/>
          <w:szCs w:val="20"/>
          <w:lang w:bidi="pl-PL"/>
        </w:rPr>
      </w:pPr>
      <w:r w:rsidRPr="005F44BD">
        <w:rPr>
          <w:rFonts w:asciiTheme="minorHAnsi" w:hAnsiTheme="minorHAnsi" w:cstheme="minorHAnsi"/>
          <w:sz w:val="20"/>
          <w:szCs w:val="20"/>
          <w:lang w:bidi="pl-PL"/>
        </w:rPr>
        <w:t>Zamówienie udzielane jest w ramach realizacji projektu pn. Platforma startowa „</w:t>
      </w:r>
      <w:proofErr w:type="spellStart"/>
      <w:r w:rsidRPr="005F44BD">
        <w:rPr>
          <w:rFonts w:asciiTheme="minorHAnsi" w:hAnsiTheme="minorHAnsi" w:cstheme="minorHAnsi"/>
          <w:sz w:val="20"/>
          <w:szCs w:val="20"/>
          <w:lang w:bidi="pl-PL"/>
        </w:rPr>
        <w:t>TechnoparkBiznesHub</w:t>
      </w:r>
      <w:proofErr w:type="spellEnd"/>
      <w:r w:rsidRPr="005F44BD">
        <w:rPr>
          <w:rFonts w:asciiTheme="minorHAnsi" w:hAnsiTheme="minorHAnsi" w:cstheme="minorHAnsi"/>
          <w:sz w:val="20"/>
          <w:szCs w:val="20"/>
          <w:lang w:bidi="pl-PL"/>
        </w:rPr>
        <w:t xml:space="preserve">” </w:t>
      </w:r>
      <w:r w:rsidRPr="005F44BD">
        <w:rPr>
          <w:rFonts w:asciiTheme="minorHAnsi" w:hAnsiTheme="minorHAnsi" w:cstheme="minorHAnsi"/>
          <w:b/>
          <w:bCs/>
          <w:sz w:val="20"/>
          <w:szCs w:val="20"/>
          <w:lang w:bidi="pl-PL"/>
        </w:rPr>
        <w:t xml:space="preserve">(„PROJEKT”). </w:t>
      </w:r>
      <w:r w:rsidRPr="005F44BD">
        <w:rPr>
          <w:rFonts w:asciiTheme="minorHAnsi" w:hAnsiTheme="minorHAnsi" w:cstheme="minorHAnsi"/>
          <w:sz w:val="20"/>
          <w:szCs w:val="20"/>
          <w:lang w:bidi="pl-PL"/>
        </w:rPr>
        <w:t xml:space="preserve">Informacje o Projekcie dostępne są na stronie </w:t>
      </w:r>
      <w:hyperlink r:id="rId7" w:history="1">
        <w:r w:rsidRPr="005F44BD">
          <w:rPr>
            <w:rStyle w:val="Hipercze"/>
            <w:rFonts w:asciiTheme="minorHAnsi" w:hAnsiTheme="minorHAnsi" w:cstheme="minorHAnsi"/>
            <w:sz w:val="20"/>
            <w:szCs w:val="20"/>
            <w:lang w:bidi="pl-PL"/>
          </w:rPr>
          <w:t>http://www.technopark.kielce.pl/pl/projekty/pokaz/18,platforma_startowa_dla_nowych_pomyslow__technopark_bizneshub</w:t>
        </w:r>
      </w:hyperlink>
      <w:r w:rsidRPr="005F44BD">
        <w:rPr>
          <w:rFonts w:asciiTheme="minorHAnsi" w:hAnsiTheme="minorHAnsi" w:cstheme="minorHAnsi"/>
          <w:sz w:val="20"/>
          <w:szCs w:val="20"/>
          <w:lang w:bidi="pl-PL"/>
        </w:rPr>
        <w:t xml:space="preserve"> </w:t>
      </w:r>
    </w:p>
    <w:p w:rsidR="005F44BD" w:rsidRPr="005F44BD" w:rsidRDefault="005F44BD" w:rsidP="005F44BD">
      <w:pPr>
        <w:widowControl/>
        <w:numPr>
          <w:ilvl w:val="0"/>
          <w:numId w:val="55"/>
        </w:numPr>
        <w:suppressAutoHyphens w:val="0"/>
        <w:autoSpaceDN/>
        <w:spacing w:after="160"/>
        <w:jc w:val="both"/>
        <w:textAlignment w:val="auto"/>
        <w:rPr>
          <w:rFonts w:asciiTheme="minorHAnsi" w:hAnsiTheme="minorHAnsi" w:cstheme="minorHAnsi"/>
          <w:sz w:val="20"/>
          <w:szCs w:val="20"/>
          <w:lang w:bidi="pl-PL"/>
        </w:rPr>
      </w:pPr>
      <w:r w:rsidRPr="005F44BD">
        <w:rPr>
          <w:rFonts w:asciiTheme="minorHAnsi" w:hAnsiTheme="minorHAnsi" w:cstheme="minorHAnsi"/>
          <w:sz w:val="20"/>
          <w:szCs w:val="20"/>
          <w:lang w:bidi="pl-PL"/>
        </w:rPr>
        <w:t xml:space="preserve">Przedmiotem Zamówienia jest organizacja i kompleksowa obsługa dwóch wyjazdów </w:t>
      </w:r>
      <w:r w:rsidRPr="005F44BD">
        <w:rPr>
          <w:rFonts w:asciiTheme="minorHAnsi" w:hAnsiTheme="minorHAnsi" w:cstheme="minorHAnsi"/>
          <w:sz w:val="20"/>
          <w:szCs w:val="20"/>
          <w:lang w:bidi="pl-PL"/>
        </w:rPr>
        <w:br/>
        <w:t>na międzynarodowe wydarzenia przedsiębiorstw typu startup. Zamówienie</w:t>
      </w:r>
      <w:r w:rsidRPr="005F44BD">
        <w:rPr>
          <w:rFonts w:asciiTheme="minorHAnsi" w:hAnsiTheme="minorHAnsi"/>
          <w:sz w:val="20"/>
          <w:szCs w:val="20"/>
        </w:rPr>
        <w:t xml:space="preserve"> </w:t>
      </w:r>
      <w:r w:rsidRPr="005F44BD">
        <w:rPr>
          <w:rFonts w:asciiTheme="minorHAnsi" w:hAnsiTheme="minorHAnsi" w:cstheme="minorHAnsi"/>
          <w:sz w:val="20"/>
          <w:szCs w:val="20"/>
          <w:lang w:bidi="pl-PL"/>
        </w:rPr>
        <w:t>realizowane w ramach projektu: pn. „</w:t>
      </w:r>
      <w:r w:rsidRPr="005F44BD">
        <w:rPr>
          <w:rFonts w:asciiTheme="minorHAnsi" w:hAnsiTheme="minorHAnsi" w:cstheme="minorHAnsi"/>
          <w:b/>
          <w:sz w:val="20"/>
          <w:szCs w:val="20"/>
          <w:lang w:bidi="pl-PL"/>
        </w:rPr>
        <w:t>Platforma Startowa „</w:t>
      </w:r>
      <w:proofErr w:type="spellStart"/>
      <w:r w:rsidRPr="005F44BD">
        <w:rPr>
          <w:rFonts w:asciiTheme="minorHAnsi" w:hAnsiTheme="minorHAnsi" w:cstheme="minorHAnsi"/>
          <w:b/>
          <w:sz w:val="20"/>
          <w:szCs w:val="20"/>
          <w:lang w:bidi="pl-PL"/>
        </w:rPr>
        <w:t>TechnoparkBiznesHub</w:t>
      </w:r>
      <w:proofErr w:type="spellEnd"/>
      <w:r w:rsidRPr="005F44BD">
        <w:rPr>
          <w:rFonts w:asciiTheme="minorHAnsi" w:hAnsiTheme="minorHAnsi" w:cstheme="minorHAnsi"/>
          <w:b/>
          <w:sz w:val="20"/>
          <w:szCs w:val="20"/>
          <w:lang w:bidi="pl-PL"/>
        </w:rPr>
        <w:t xml:space="preserve">”: </w:t>
      </w:r>
      <w:r w:rsidRPr="005F44BD">
        <w:rPr>
          <w:rFonts w:asciiTheme="minorHAnsi" w:hAnsiTheme="minorHAnsi" w:cstheme="minorHAnsi"/>
          <w:sz w:val="20"/>
          <w:szCs w:val="20"/>
          <w:lang w:bidi="pl-PL"/>
        </w:rPr>
        <w:t>Projekt współfinansowany przez Unię Europejską w ramach Europejskiego Funduszu Rozwoju Regionalnego - Program Operacyjny Polska Wschodnia , Oś Priorytetowa 1 Przedsiębiorcza Polska Wschodnia, Działanie 1.1 Platformy startowe dla nowych pomysłów, Poddziałanie 1.1.1 Platformy startowe dla nowych pomysłów</w:t>
      </w:r>
    </w:p>
    <w:p w:rsidR="005F44BD" w:rsidRPr="005F44BD" w:rsidRDefault="005F44BD" w:rsidP="005F44BD">
      <w:pPr>
        <w:widowControl/>
        <w:numPr>
          <w:ilvl w:val="0"/>
          <w:numId w:val="55"/>
        </w:numPr>
        <w:suppressAutoHyphens w:val="0"/>
        <w:autoSpaceDN/>
        <w:spacing w:after="160" w:line="259" w:lineRule="auto"/>
        <w:jc w:val="both"/>
        <w:textAlignment w:val="auto"/>
        <w:rPr>
          <w:rFonts w:asciiTheme="minorHAnsi" w:hAnsiTheme="minorHAnsi" w:cstheme="minorHAnsi"/>
          <w:sz w:val="20"/>
          <w:szCs w:val="20"/>
          <w:lang w:bidi="pl-PL"/>
        </w:rPr>
      </w:pPr>
      <w:r w:rsidRPr="005F44BD">
        <w:rPr>
          <w:rFonts w:asciiTheme="minorHAnsi" w:hAnsiTheme="minorHAnsi" w:cstheme="minorHAnsi"/>
          <w:sz w:val="20"/>
          <w:szCs w:val="20"/>
          <w:lang w:bidi="pl-PL"/>
        </w:rPr>
        <w:t>Celem Zamówienia jest umożliwienie uczestnikom Projektu prezentacji swoich pomysłów na biznes przed największymi na świecie funduszami inwestycyjnymi, poszerzenie sieci kontaktów międzynarodowych, nabycie nowych kompetencji i umiejętności biznesowych od autorytetów branży startup oraz poznanie najnowszych trendów technologicznych i metodologii rozwoju biznesu.</w:t>
      </w:r>
    </w:p>
    <w:p w:rsidR="005F44BD" w:rsidRPr="005F44BD" w:rsidRDefault="005F44BD" w:rsidP="005F44BD">
      <w:pPr>
        <w:widowControl/>
        <w:numPr>
          <w:ilvl w:val="0"/>
          <w:numId w:val="55"/>
        </w:numPr>
        <w:suppressAutoHyphens w:val="0"/>
        <w:autoSpaceDN/>
        <w:spacing w:after="160" w:line="259" w:lineRule="auto"/>
        <w:jc w:val="both"/>
        <w:textAlignment w:val="auto"/>
        <w:rPr>
          <w:rFonts w:asciiTheme="minorHAnsi" w:hAnsiTheme="minorHAnsi" w:cstheme="minorHAnsi"/>
          <w:sz w:val="20"/>
          <w:szCs w:val="20"/>
          <w:lang w:bidi="pl-PL"/>
        </w:rPr>
      </w:pPr>
      <w:r w:rsidRPr="005F44BD">
        <w:rPr>
          <w:rFonts w:asciiTheme="minorHAnsi" w:hAnsiTheme="minorHAnsi" w:cstheme="minorHAnsi"/>
          <w:sz w:val="20"/>
          <w:szCs w:val="20"/>
          <w:lang w:bidi="pl-PL"/>
        </w:rPr>
        <w:t>Zamówienie zostało podzielone na dwie części (zadania):</w:t>
      </w:r>
    </w:p>
    <w:p w:rsidR="005F44BD" w:rsidRPr="005F44BD" w:rsidRDefault="005F44BD" w:rsidP="005F44BD">
      <w:pPr>
        <w:jc w:val="both"/>
        <w:rPr>
          <w:rFonts w:asciiTheme="minorHAnsi" w:hAnsiTheme="minorHAnsi" w:cstheme="minorHAnsi"/>
          <w:sz w:val="20"/>
          <w:szCs w:val="20"/>
          <w:lang w:bidi="pl-PL"/>
        </w:rPr>
      </w:pPr>
      <w:r w:rsidRPr="005F44BD">
        <w:rPr>
          <w:rFonts w:asciiTheme="minorHAnsi" w:hAnsiTheme="minorHAnsi" w:cstheme="minorHAnsi"/>
          <w:b/>
          <w:bCs/>
          <w:sz w:val="20"/>
          <w:szCs w:val="20"/>
          <w:lang w:bidi="pl-PL"/>
        </w:rPr>
        <w:t xml:space="preserve">ZADANIE 1 </w:t>
      </w:r>
      <w:r w:rsidRPr="005F44BD">
        <w:rPr>
          <w:rFonts w:asciiTheme="minorHAnsi" w:hAnsiTheme="minorHAnsi" w:cstheme="minorHAnsi"/>
          <w:sz w:val="20"/>
          <w:szCs w:val="20"/>
          <w:lang w:bidi="pl-PL"/>
        </w:rPr>
        <w:t xml:space="preserve">- organizacja i kompleksowa obsługa wyjazdu na międzynarodowe targi </w:t>
      </w:r>
      <w:proofErr w:type="spellStart"/>
      <w:r w:rsidRPr="005F44BD">
        <w:rPr>
          <w:rFonts w:asciiTheme="minorHAnsi" w:hAnsiTheme="minorHAnsi" w:cstheme="minorHAnsi"/>
          <w:sz w:val="20"/>
          <w:szCs w:val="20"/>
          <w:lang w:bidi="pl-PL"/>
        </w:rPr>
        <w:t>CeBit</w:t>
      </w:r>
      <w:proofErr w:type="spellEnd"/>
      <w:r w:rsidRPr="005F44BD">
        <w:rPr>
          <w:rFonts w:asciiTheme="minorHAnsi" w:hAnsiTheme="minorHAnsi" w:cstheme="minorHAnsi"/>
          <w:sz w:val="20"/>
          <w:szCs w:val="20"/>
          <w:lang w:bidi="pl-PL"/>
        </w:rPr>
        <w:t xml:space="preserve"> </w:t>
      </w:r>
      <w:hyperlink r:id="rId8" w:history="1">
        <w:r w:rsidRPr="005F44BD">
          <w:rPr>
            <w:rStyle w:val="Hipercze"/>
            <w:rFonts w:asciiTheme="minorHAnsi" w:hAnsiTheme="minorHAnsi" w:cstheme="minorHAnsi"/>
            <w:sz w:val="20"/>
            <w:szCs w:val="20"/>
            <w:lang w:bidi="pl-PL"/>
          </w:rPr>
          <w:t>http://www.cebit.de/home</w:t>
        </w:r>
      </w:hyperlink>
      <w:r w:rsidRPr="005F44BD">
        <w:rPr>
          <w:rFonts w:asciiTheme="minorHAnsi" w:hAnsiTheme="minorHAnsi" w:cstheme="minorHAnsi"/>
          <w:sz w:val="20"/>
          <w:szCs w:val="20"/>
          <w:lang w:bidi="pl-PL"/>
        </w:rPr>
        <w:t xml:space="preserve"> przedsiębiorstw typu startup organizowane na terenie Unii Europejskiej,</w:t>
      </w:r>
      <w:r w:rsidRPr="005F44BD">
        <w:rPr>
          <w:rFonts w:asciiTheme="minorHAnsi" w:hAnsiTheme="minorHAnsi" w:cstheme="minorHAnsi"/>
          <w:sz w:val="20"/>
          <w:szCs w:val="20"/>
          <w:lang w:bidi="pl-PL"/>
        </w:rPr>
        <w:br/>
        <w:t>w dniach 20 — 24 marca 2017 roku w Hanowerze, Niemcy (Wydarzenie1).</w:t>
      </w:r>
    </w:p>
    <w:p w:rsidR="005F44BD" w:rsidRPr="005F44BD" w:rsidRDefault="005F44BD" w:rsidP="005F44BD">
      <w:pPr>
        <w:jc w:val="both"/>
        <w:rPr>
          <w:rFonts w:asciiTheme="minorHAnsi" w:hAnsiTheme="minorHAnsi" w:cstheme="minorHAnsi"/>
          <w:sz w:val="20"/>
          <w:szCs w:val="20"/>
          <w:lang w:bidi="pl-PL"/>
        </w:rPr>
      </w:pPr>
      <w:r w:rsidRPr="005F44BD">
        <w:rPr>
          <w:rFonts w:asciiTheme="minorHAnsi" w:hAnsiTheme="minorHAnsi" w:cstheme="minorHAnsi"/>
          <w:b/>
          <w:bCs/>
          <w:sz w:val="20"/>
          <w:szCs w:val="20"/>
          <w:lang w:bidi="pl-PL"/>
        </w:rPr>
        <w:t xml:space="preserve">ZADANIE 2 </w:t>
      </w:r>
      <w:r w:rsidRPr="005F44BD">
        <w:rPr>
          <w:rFonts w:asciiTheme="minorHAnsi" w:hAnsiTheme="minorHAnsi" w:cstheme="minorHAnsi"/>
          <w:sz w:val="20"/>
          <w:szCs w:val="20"/>
          <w:lang w:bidi="pl-PL"/>
        </w:rPr>
        <w:t xml:space="preserve">- organizacja i kompleksowa obsługa wyjazdu na międzynarodową konferencję i warsztaty przedsiębiorstw typu startup organizowaną na terenie USA, tj. San Francisco w dniach 23 — 24 marca 2017 (Wydarzenie 2). </w:t>
      </w:r>
    </w:p>
    <w:p w:rsidR="005F44BD" w:rsidRPr="005F44BD" w:rsidRDefault="005F44BD" w:rsidP="005F44BD">
      <w:pPr>
        <w:widowControl/>
        <w:numPr>
          <w:ilvl w:val="0"/>
          <w:numId w:val="55"/>
        </w:numPr>
        <w:suppressAutoHyphens w:val="0"/>
        <w:autoSpaceDN/>
        <w:spacing w:after="160" w:line="259" w:lineRule="auto"/>
        <w:jc w:val="both"/>
        <w:textAlignment w:val="auto"/>
        <w:rPr>
          <w:rFonts w:asciiTheme="minorHAnsi" w:hAnsiTheme="minorHAnsi"/>
          <w:sz w:val="20"/>
          <w:szCs w:val="20"/>
          <w:lang w:bidi="pl-PL"/>
        </w:rPr>
      </w:pPr>
      <w:r w:rsidRPr="005F44BD">
        <w:rPr>
          <w:rFonts w:asciiTheme="minorHAnsi" w:hAnsiTheme="minorHAnsi"/>
          <w:sz w:val="20"/>
          <w:szCs w:val="20"/>
          <w:lang w:bidi="pl-PL"/>
        </w:rPr>
        <w:t>Dalsza część Opisu Przedmiotu Zamówienia zostanie podzielona odpowiednio na postanowienia dotyczące wymagań w zakresie realizacji Zadania 1 (pkt. 2,3 OPZ) oraz Zadania 2 (pkt. 4,5 OPZ).</w:t>
      </w:r>
    </w:p>
    <w:p w:rsidR="005F44BD" w:rsidRPr="005F44BD" w:rsidRDefault="005F44BD" w:rsidP="005F44BD">
      <w:pPr>
        <w:pStyle w:val="Akapitzlist"/>
        <w:widowControl/>
        <w:numPr>
          <w:ilvl w:val="0"/>
          <w:numId w:val="54"/>
        </w:numPr>
        <w:suppressAutoHyphens w:val="0"/>
        <w:autoSpaceDN/>
        <w:spacing w:after="160" w:line="360" w:lineRule="auto"/>
        <w:contextualSpacing/>
        <w:textAlignment w:val="auto"/>
        <w:rPr>
          <w:rFonts w:asciiTheme="minorHAnsi" w:hAnsiTheme="minorHAnsi"/>
          <w:b/>
          <w:sz w:val="20"/>
          <w:szCs w:val="20"/>
        </w:rPr>
      </w:pPr>
      <w:r w:rsidRPr="005F44BD">
        <w:rPr>
          <w:rFonts w:asciiTheme="minorHAnsi" w:hAnsiTheme="minorHAnsi"/>
          <w:b/>
          <w:sz w:val="20"/>
          <w:szCs w:val="20"/>
        </w:rPr>
        <w:t>Wymagania w zakresie realizacji Zadania 1:</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Miejsce wyjazdu: Hanower, Niemcy.</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Termin wyjazdu:</w:t>
      </w:r>
      <w:r w:rsidRPr="005F44BD">
        <w:rPr>
          <w:rFonts w:asciiTheme="minorHAnsi" w:hAnsiTheme="minorHAnsi"/>
          <w:sz w:val="20"/>
          <w:szCs w:val="20"/>
        </w:rPr>
        <w:tab/>
        <w:t>19.03.2017 (podróż do Niemiec) — 24.03.107 (powrót do Polski)</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Termin Wydarzenia: 20.03.2017 — 24.03.2017</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 xml:space="preserve">Liczba noclegów:  5 </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Cel wyjazdu:</w:t>
      </w:r>
      <w:r w:rsidRPr="005F44BD">
        <w:rPr>
          <w:rFonts w:asciiTheme="minorHAnsi" w:hAnsiTheme="minorHAnsi"/>
          <w:b/>
          <w:sz w:val="20"/>
          <w:szCs w:val="20"/>
        </w:rPr>
        <w:t xml:space="preserve"> </w:t>
      </w:r>
      <w:r w:rsidRPr="005F44BD">
        <w:rPr>
          <w:rFonts w:asciiTheme="minorHAnsi" w:hAnsiTheme="minorHAnsi"/>
          <w:sz w:val="20"/>
          <w:szCs w:val="20"/>
        </w:rPr>
        <w:t xml:space="preserve">Udział wybranych uczestników Projektu w międzynarodowych targach </w:t>
      </w:r>
      <w:proofErr w:type="spellStart"/>
      <w:r w:rsidRPr="005F44BD">
        <w:rPr>
          <w:rFonts w:asciiTheme="minorHAnsi" w:hAnsiTheme="minorHAnsi"/>
          <w:sz w:val="20"/>
          <w:szCs w:val="20"/>
        </w:rPr>
        <w:t>CeBit</w:t>
      </w:r>
      <w:proofErr w:type="spellEnd"/>
      <w:r w:rsidRPr="005F44BD">
        <w:rPr>
          <w:rFonts w:asciiTheme="minorHAnsi" w:hAnsiTheme="minorHAnsi"/>
          <w:sz w:val="20"/>
          <w:szCs w:val="20"/>
        </w:rPr>
        <w:t xml:space="preserve"> przedsiębiorstw typu startup („Wydarzenie 1”). Szersze informacje o Wydarzeniu 1 dostępne są na stronie: </w:t>
      </w:r>
      <w:hyperlink r:id="rId9" w:history="1">
        <w:r w:rsidRPr="005F44BD">
          <w:rPr>
            <w:rStyle w:val="Hipercze"/>
            <w:rFonts w:asciiTheme="minorHAnsi" w:hAnsiTheme="minorHAnsi"/>
            <w:sz w:val="20"/>
            <w:szCs w:val="20"/>
          </w:rPr>
          <w:t>http://www.cebit.de/home</w:t>
        </w:r>
      </w:hyperlink>
      <w:r w:rsidRPr="005F44BD">
        <w:rPr>
          <w:rFonts w:asciiTheme="minorHAnsi" w:hAnsiTheme="minorHAnsi"/>
          <w:sz w:val="20"/>
          <w:szCs w:val="20"/>
        </w:rPr>
        <w:t xml:space="preserve"> </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lastRenderedPageBreak/>
        <w:t xml:space="preserve">Uczestnicy wyjazdu: </w:t>
      </w:r>
      <w:r w:rsidRPr="005F44BD">
        <w:rPr>
          <w:rFonts w:asciiTheme="minorHAnsi" w:hAnsiTheme="minorHAnsi"/>
          <w:b/>
          <w:sz w:val="20"/>
          <w:szCs w:val="20"/>
        </w:rPr>
        <w:t xml:space="preserve">15 osób dorosłych (15 startupów </w:t>
      </w:r>
      <w:r w:rsidRPr="005F44BD">
        <w:rPr>
          <w:rFonts w:asciiTheme="minorHAnsi" w:hAnsiTheme="minorHAnsi"/>
          <w:sz w:val="20"/>
          <w:szCs w:val="20"/>
        </w:rPr>
        <w:t xml:space="preserve">każdy składający się z 1-osobowej reprezentacji) + 1 opiekun merytoryczny (zapewniony przez Wykonawcę). Lista uczestników zostanie przedstawiona Wykonawcy w terminie 3 dni roboczych od podpisania umowy. </w:t>
      </w:r>
    </w:p>
    <w:p w:rsidR="005F44BD" w:rsidRPr="005F44BD" w:rsidRDefault="005F44BD" w:rsidP="005F44BD">
      <w:pPr>
        <w:pStyle w:val="Akapitzlist"/>
        <w:widowControl/>
        <w:numPr>
          <w:ilvl w:val="0"/>
          <w:numId w:val="56"/>
        </w:numPr>
        <w:suppressAutoHyphens w:val="0"/>
        <w:autoSpaceDN/>
        <w:spacing w:after="160" w:line="259" w:lineRule="auto"/>
        <w:contextualSpacing/>
        <w:jc w:val="both"/>
        <w:textAlignment w:val="auto"/>
        <w:rPr>
          <w:rFonts w:asciiTheme="minorHAnsi" w:hAnsiTheme="minorHAnsi"/>
          <w:sz w:val="20"/>
          <w:szCs w:val="20"/>
        </w:rPr>
      </w:pPr>
      <w:r w:rsidRPr="005F44BD">
        <w:rPr>
          <w:rFonts w:asciiTheme="minorHAnsi" w:hAnsiTheme="minorHAnsi"/>
          <w:sz w:val="20"/>
          <w:szCs w:val="20"/>
        </w:rPr>
        <w:t>Liczba uczestników: Uwaga: Zamawiający stosuje prawo opcji: Przedmiot zamówienia będzie re</w:t>
      </w:r>
      <w:r w:rsidR="00E27C83">
        <w:rPr>
          <w:rFonts w:asciiTheme="minorHAnsi" w:hAnsiTheme="minorHAnsi"/>
          <w:sz w:val="20"/>
          <w:szCs w:val="20"/>
        </w:rPr>
        <w:t>alizowany na rzecz minimalnie 5, maksymalnie 2</w:t>
      </w:r>
      <w:r w:rsidRPr="005F44BD">
        <w:rPr>
          <w:rFonts w:asciiTheme="minorHAnsi" w:hAnsiTheme="minorHAnsi"/>
          <w:sz w:val="20"/>
          <w:szCs w:val="20"/>
        </w:rPr>
        <w:t xml:space="preserve">0 przedsiębiorstw typu startup ( 1 osobowe reprezentacja). Zamawiający stosuje prawo opcji zgodnie z którym </w:t>
      </w:r>
      <w:r w:rsidR="00E27C83">
        <w:rPr>
          <w:rFonts w:asciiTheme="minorHAnsi" w:hAnsiTheme="minorHAnsi"/>
          <w:sz w:val="20"/>
          <w:szCs w:val="20"/>
        </w:rPr>
        <w:t>należy wycenić usługi na rzecz 2</w:t>
      </w:r>
      <w:r w:rsidRPr="005F44BD">
        <w:rPr>
          <w:rFonts w:asciiTheme="minorHAnsi" w:hAnsiTheme="minorHAnsi"/>
          <w:sz w:val="20"/>
          <w:szCs w:val="20"/>
        </w:rPr>
        <w:t>0 przedsiębiorstw, jak również 1 uczestnika .  Zamawiający gwarantuje wykonanie usług na rzecz minimu</w:t>
      </w:r>
      <w:r w:rsidR="00E27C83">
        <w:rPr>
          <w:rFonts w:asciiTheme="minorHAnsi" w:hAnsiTheme="minorHAnsi"/>
          <w:sz w:val="20"/>
          <w:szCs w:val="20"/>
        </w:rPr>
        <w:t>m 5</w:t>
      </w:r>
      <w:r w:rsidRPr="005F44BD">
        <w:rPr>
          <w:rFonts w:asciiTheme="minorHAnsi" w:hAnsiTheme="minorHAnsi"/>
          <w:sz w:val="20"/>
          <w:szCs w:val="20"/>
        </w:rPr>
        <w:t xml:space="preserve"> przedsiębiorstw. </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Za rekrutację uczestników odpowiada Zamawiający.</w:t>
      </w:r>
    </w:p>
    <w:p w:rsidR="005F44BD" w:rsidRPr="005F44BD" w:rsidRDefault="005F44BD" w:rsidP="005F44BD">
      <w:pPr>
        <w:pStyle w:val="Akapitzlist"/>
        <w:widowControl/>
        <w:numPr>
          <w:ilvl w:val="0"/>
          <w:numId w:val="56"/>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 xml:space="preserve">Wszelkie koszty dotyczące udziału w targach </w:t>
      </w:r>
      <w:proofErr w:type="spellStart"/>
      <w:r w:rsidRPr="005F44BD">
        <w:rPr>
          <w:rFonts w:asciiTheme="minorHAnsi" w:hAnsiTheme="minorHAnsi"/>
          <w:sz w:val="20"/>
          <w:szCs w:val="20"/>
        </w:rPr>
        <w:t>CeBit</w:t>
      </w:r>
      <w:proofErr w:type="spellEnd"/>
      <w:r w:rsidRPr="005F44BD">
        <w:rPr>
          <w:rFonts w:asciiTheme="minorHAnsi" w:hAnsiTheme="minorHAnsi"/>
          <w:sz w:val="20"/>
          <w:szCs w:val="20"/>
        </w:rPr>
        <w:t xml:space="preserve"> oraz w wystawie SCALE11 (bilety wstępu na targi </w:t>
      </w:r>
      <w:proofErr w:type="spellStart"/>
      <w:r w:rsidRPr="005F44BD">
        <w:rPr>
          <w:rFonts w:asciiTheme="minorHAnsi" w:hAnsiTheme="minorHAnsi"/>
          <w:sz w:val="20"/>
          <w:szCs w:val="20"/>
        </w:rPr>
        <w:t>Cebit</w:t>
      </w:r>
      <w:proofErr w:type="spellEnd"/>
      <w:r w:rsidRPr="005F44BD">
        <w:rPr>
          <w:rFonts w:asciiTheme="minorHAnsi" w:hAnsiTheme="minorHAnsi"/>
          <w:sz w:val="20"/>
          <w:szCs w:val="20"/>
        </w:rPr>
        <w:t xml:space="preserve">: Full-event </w:t>
      </w:r>
      <w:proofErr w:type="spellStart"/>
      <w:r w:rsidRPr="005F44BD">
        <w:rPr>
          <w:rFonts w:asciiTheme="minorHAnsi" w:hAnsiTheme="minorHAnsi"/>
          <w:sz w:val="20"/>
          <w:szCs w:val="20"/>
        </w:rPr>
        <w:t>ticket</w:t>
      </w:r>
      <w:proofErr w:type="spellEnd"/>
      <w:r w:rsidRPr="005F44BD">
        <w:rPr>
          <w:rFonts w:asciiTheme="minorHAnsi" w:hAnsiTheme="minorHAnsi"/>
          <w:sz w:val="20"/>
          <w:szCs w:val="20"/>
        </w:rPr>
        <w:t xml:space="preserve"> </w:t>
      </w:r>
      <w:proofErr w:type="spellStart"/>
      <w:r w:rsidRPr="005F44BD">
        <w:rPr>
          <w:rFonts w:asciiTheme="minorHAnsi" w:hAnsiTheme="minorHAnsi"/>
          <w:sz w:val="20"/>
          <w:szCs w:val="20"/>
        </w:rPr>
        <w:t>Exhibition</w:t>
      </w:r>
      <w:proofErr w:type="spellEnd"/>
      <w:r w:rsidRPr="005F44BD">
        <w:rPr>
          <w:rFonts w:asciiTheme="minorHAnsi" w:hAnsiTheme="minorHAnsi"/>
          <w:sz w:val="20"/>
          <w:szCs w:val="20"/>
        </w:rPr>
        <w:t xml:space="preserve"> &amp; </w:t>
      </w:r>
      <w:proofErr w:type="spellStart"/>
      <w:r w:rsidRPr="005F44BD">
        <w:rPr>
          <w:rFonts w:asciiTheme="minorHAnsi" w:hAnsiTheme="minorHAnsi"/>
          <w:sz w:val="20"/>
          <w:szCs w:val="20"/>
        </w:rPr>
        <w:t>Conferences</w:t>
      </w:r>
      <w:proofErr w:type="spellEnd"/>
      <w:r w:rsidRPr="005F44BD">
        <w:rPr>
          <w:rFonts w:asciiTheme="minorHAnsi" w:hAnsiTheme="minorHAnsi"/>
          <w:sz w:val="20"/>
          <w:szCs w:val="20"/>
        </w:rPr>
        <w:t xml:space="preserve"> i inne)  leżą po stronie Wykonawcy. </w:t>
      </w:r>
    </w:p>
    <w:p w:rsidR="005F44BD" w:rsidRPr="005F44BD" w:rsidRDefault="005F44BD" w:rsidP="005F44BD">
      <w:pPr>
        <w:rPr>
          <w:rFonts w:asciiTheme="minorHAnsi" w:hAnsiTheme="minorHAnsi"/>
          <w:sz w:val="20"/>
          <w:szCs w:val="20"/>
          <w:lang w:bidi="pl-PL"/>
        </w:rPr>
      </w:pPr>
    </w:p>
    <w:p w:rsidR="005F44BD" w:rsidRPr="005F44BD" w:rsidRDefault="005F44BD" w:rsidP="005F44BD">
      <w:pPr>
        <w:pStyle w:val="Akapitzlist"/>
        <w:widowControl/>
        <w:numPr>
          <w:ilvl w:val="0"/>
          <w:numId w:val="54"/>
        </w:numPr>
        <w:suppressAutoHyphens w:val="0"/>
        <w:autoSpaceDN/>
        <w:spacing w:after="160" w:line="360" w:lineRule="auto"/>
        <w:contextualSpacing/>
        <w:textAlignment w:val="auto"/>
        <w:rPr>
          <w:rFonts w:asciiTheme="minorHAnsi" w:hAnsiTheme="minorHAnsi"/>
          <w:b/>
          <w:sz w:val="20"/>
          <w:szCs w:val="20"/>
        </w:rPr>
      </w:pPr>
      <w:r w:rsidRPr="005F44BD">
        <w:rPr>
          <w:rFonts w:asciiTheme="minorHAnsi" w:hAnsiTheme="minorHAnsi"/>
          <w:b/>
          <w:sz w:val="20"/>
          <w:szCs w:val="20"/>
        </w:rPr>
        <w:t>Obowiązki Wykonawcy:</w:t>
      </w:r>
    </w:p>
    <w:p w:rsidR="005F44BD" w:rsidRPr="005F44BD" w:rsidRDefault="005F44BD" w:rsidP="005F44BD">
      <w:pPr>
        <w:rPr>
          <w:rFonts w:asciiTheme="minorHAnsi" w:hAnsiTheme="minorHAnsi"/>
          <w:b/>
          <w:sz w:val="20"/>
          <w:szCs w:val="20"/>
          <w:lang w:bidi="pl-PL"/>
        </w:rPr>
      </w:pPr>
      <w:r w:rsidRPr="005F44BD">
        <w:rPr>
          <w:rFonts w:asciiTheme="minorHAnsi" w:hAnsiTheme="minorHAnsi"/>
          <w:b/>
          <w:sz w:val="20"/>
          <w:szCs w:val="20"/>
          <w:lang w:bidi="pl-PL"/>
        </w:rPr>
        <w:t>3.1. Transport autokarowy:</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Wykonawca</w:t>
      </w:r>
      <w:r w:rsidRPr="005F44BD">
        <w:rPr>
          <w:rFonts w:asciiTheme="minorHAnsi" w:hAnsiTheme="minorHAnsi"/>
          <w:sz w:val="20"/>
          <w:szCs w:val="20"/>
          <w:lang w:bidi="pl-PL"/>
        </w:rPr>
        <w:tab/>
        <w:t>zapewni transport autokarowy: na trasie Kielce — Hanower (Niemcy) - wyjazd z siedziby Zamawiającego ok</w:t>
      </w:r>
      <w:r w:rsidRPr="005F44BD">
        <w:rPr>
          <w:rFonts w:asciiTheme="minorHAnsi" w:hAnsiTheme="minorHAnsi"/>
          <w:b/>
          <w:sz w:val="20"/>
          <w:szCs w:val="20"/>
          <w:lang w:bidi="pl-PL"/>
        </w:rPr>
        <w:t>. 7.00 w dniu 19.03.2017 r. (długość podróży: nie więcej niż: 12 h);</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do/z</w:t>
      </w:r>
      <w:r w:rsidRPr="005F44BD">
        <w:rPr>
          <w:rFonts w:asciiTheme="minorHAnsi" w:hAnsiTheme="minorHAnsi"/>
          <w:sz w:val="20"/>
          <w:szCs w:val="20"/>
          <w:lang w:bidi="pl-PL"/>
        </w:rPr>
        <w:tab/>
        <w:t>miejsca noclegu;</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do/z</w:t>
      </w:r>
      <w:r w:rsidRPr="005F44BD">
        <w:rPr>
          <w:rFonts w:asciiTheme="minorHAnsi" w:hAnsiTheme="minorHAnsi"/>
          <w:sz w:val="20"/>
          <w:szCs w:val="20"/>
          <w:lang w:bidi="pl-PL"/>
        </w:rPr>
        <w:tab/>
        <w:t>miejsca Wydarzenia 1;</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do/z</w:t>
      </w:r>
      <w:r w:rsidRPr="005F44BD">
        <w:rPr>
          <w:rFonts w:asciiTheme="minorHAnsi" w:hAnsiTheme="minorHAnsi"/>
          <w:sz w:val="20"/>
          <w:szCs w:val="20"/>
          <w:lang w:bidi="pl-PL"/>
        </w:rPr>
        <w:tab/>
        <w:t>ewentualnych innych miejsc, objętych programem wyjazdu;</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 xml:space="preserve">na trasie Hanower (Niemcy) — Kielce — planowany powrót do siedziby Zamawiającego, do godz. </w:t>
      </w:r>
      <w:r w:rsidRPr="005F44BD">
        <w:rPr>
          <w:rFonts w:asciiTheme="minorHAnsi" w:hAnsiTheme="minorHAnsi"/>
          <w:b/>
          <w:sz w:val="20"/>
          <w:szCs w:val="20"/>
          <w:lang w:bidi="pl-PL"/>
        </w:rPr>
        <w:t>21.00, w dniu 24.03.2017 r. (długość podróży: nie więcej niż: 12 h);</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Wykonawca zobowiązany jest do przygotowania możliwie najkrótszych odległościowo i czasowo tras przejazdu [w szczególności w zakresie punktów a i e. Przy planowaniu tras, Wykonawca nie może unikać odcinków płatnych, jeśli mogłoby to mieć negatywny skutek dla czasu lub komfortu podróży. Istotna zmiana trasy podczas podróży jest możliwa po uzyskaniu zgody przedstawiciela Zamawiającego.</w:t>
      </w:r>
    </w:p>
    <w:p w:rsidR="005F44BD" w:rsidRPr="005F44BD" w:rsidRDefault="005F44BD" w:rsidP="005F44BD">
      <w:pPr>
        <w:widowControl/>
        <w:numPr>
          <w:ilvl w:val="0"/>
          <w:numId w:val="57"/>
        </w:numPr>
        <w:suppressAutoHyphens w:val="0"/>
        <w:autoSpaceDN/>
        <w:spacing w:after="160" w:line="276" w:lineRule="auto"/>
        <w:jc w:val="both"/>
        <w:textAlignment w:val="auto"/>
        <w:rPr>
          <w:rFonts w:asciiTheme="minorHAnsi" w:hAnsiTheme="minorHAnsi"/>
          <w:sz w:val="20"/>
          <w:szCs w:val="20"/>
          <w:lang w:bidi="pl-PL"/>
        </w:rPr>
      </w:pPr>
      <w:r w:rsidRPr="005F44BD">
        <w:rPr>
          <w:rFonts w:asciiTheme="minorHAnsi" w:hAnsiTheme="minorHAnsi"/>
          <w:sz w:val="20"/>
          <w:szCs w:val="20"/>
          <w:lang w:bidi="pl-PL"/>
        </w:rPr>
        <w:t>Transport zostanie zorganizowany autokarem — rok produkcji, nie wcześniej niż 2010 r., wyposażony w sprawne pasy bezpieczeństwa dla wszystkich pasażerów, system ABS, uchylane siedzenia, klimatyzację, toaletę. Pojazd ma być sprawny technicznie, posiadać aktualny przegląd techniczny pojazdu oraz aktualne OC i NWW. Każdemu uczestnikowi przysługiwać będą dwa miejsca;</w:t>
      </w:r>
    </w:p>
    <w:p w:rsidR="005F44BD" w:rsidRPr="005F44BD" w:rsidRDefault="005F44BD" w:rsidP="005F44BD">
      <w:pPr>
        <w:widowControl/>
        <w:numPr>
          <w:ilvl w:val="0"/>
          <w:numId w:val="57"/>
        </w:numPr>
        <w:suppressAutoHyphens w:val="0"/>
        <w:autoSpaceDN/>
        <w:spacing w:after="160" w:line="276" w:lineRule="auto"/>
        <w:jc w:val="both"/>
        <w:textAlignment w:val="auto"/>
        <w:rPr>
          <w:rFonts w:asciiTheme="minorHAnsi" w:hAnsiTheme="minorHAnsi"/>
          <w:sz w:val="20"/>
          <w:szCs w:val="20"/>
          <w:lang w:bidi="pl-PL"/>
        </w:rPr>
      </w:pPr>
      <w:r w:rsidRPr="005F44BD">
        <w:rPr>
          <w:rFonts w:asciiTheme="minorHAnsi" w:hAnsiTheme="minorHAnsi"/>
          <w:sz w:val="20"/>
          <w:szCs w:val="20"/>
          <w:lang w:bidi="pl-PL"/>
        </w:rPr>
        <w:t>W przypadku awarii, zatrzymania autokaru przez policję z przyczyn technicznych lub też zatrzymania kierowcy autokaru, które uniemożliwiłoby wypełnienie przez Wykonawcę postanowień umowy, Wykonawca zobowiązany jest do natychmiastowego zapewnienia transportu lub uprawnionego kierowcy umożliwiającego kontynuowanie wyjazdu, o standardzie nie niższym niż podany w opisie jak na wstępie, w przypadku wystąpienia takiej sytuacji, kontakt z przedstawicielem Wykonawcy spoczywa wyłącznie na kierowcy, Wykonawca pokrywa wszystkie koszty wynikające z zaistniałej sytuacji;</w:t>
      </w:r>
    </w:p>
    <w:p w:rsidR="005F44BD" w:rsidRPr="005F44BD" w:rsidRDefault="005F44BD" w:rsidP="005F44BD">
      <w:pPr>
        <w:widowControl/>
        <w:numPr>
          <w:ilvl w:val="0"/>
          <w:numId w:val="57"/>
        </w:numPr>
        <w:suppressAutoHyphens w:val="0"/>
        <w:autoSpaceDN/>
        <w:spacing w:after="160" w:line="276" w:lineRule="auto"/>
        <w:jc w:val="both"/>
        <w:textAlignment w:val="auto"/>
        <w:rPr>
          <w:rFonts w:asciiTheme="minorHAnsi" w:hAnsiTheme="minorHAnsi"/>
          <w:sz w:val="20"/>
          <w:szCs w:val="20"/>
          <w:lang w:bidi="pl-PL"/>
        </w:rPr>
      </w:pPr>
      <w:r w:rsidRPr="005F44BD">
        <w:rPr>
          <w:rFonts w:asciiTheme="minorHAnsi" w:hAnsiTheme="minorHAnsi"/>
          <w:sz w:val="20"/>
          <w:szCs w:val="20"/>
          <w:lang w:bidi="pl-PL"/>
        </w:rPr>
        <w:t xml:space="preserve">Wykonawca pokrywa wszelkie koszty i opłaty związane z organizacją transportu w szczególności: koszty płatnych odcinków dróg, koszt parkingów, noclegi i wyżywienie dla kierowcy/kierowców (liczba kierowców należy od decyzji Wykonawca — ich liczba powinna jednak umożliwiać realizację podróży w określonych powyżej </w:t>
      </w:r>
      <w:r w:rsidRPr="005F44BD">
        <w:rPr>
          <w:rFonts w:asciiTheme="minorHAnsi" w:hAnsiTheme="minorHAnsi"/>
          <w:sz w:val="20"/>
          <w:szCs w:val="20"/>
          <w:lang w:bidi="pl-PL"/>
        </w:rPr>
        <w:lastRenderedPageBreak/>
        <w:t>maksymalnych limitach, a jednocześnie zachowanie wszelkich norm czasu pracy kierowców), koszt paliwa; wszystkie pozostałe koszty, które nie zostały ujęte w ww. specyfikacji, a które ponosi Wykonawca w związku z realizacją w/w usługi transportowej;</w:t>
      </w:r>
    </w:p>
    <w:p w:rsidR="005F44BD" w:rsidRPr="005F44BD" w:rsidRDefault="005F44BD" w:rsidP="005F44BD">
      <w:pPr>
        <w:pStyle w:val="Akapitzlist"/>
        <w:widowControl/>
        <w:numPr>
          <w:ilvl w:val="0"/>
          <w:numId w:val="57"/>
        </w:numPr>
        <w:suppressAutoHyphens w:val="0"/>
        <w:autoSpaceDN/>
        <w:spacing w:after="160" w:line="276"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W uzasadnionych przypadkach, w szczególności gdy dany przewóz Uczestników miałby odbyć się na trasie krótszej niż 15 km), za zgodą przedstawiciela Zamawiającego, transport autobusowy może zostać zastąpiony transportem środkami komunikacji publicznej. W takim przypadku Wykonawca zobowiązany jest zapewnić każdemu Uczestnikowi wyjazdu bilet uprawniający do skorzystania ze środków komunikacji publicznej.</w:t>
      </w:r>
    </w:p>
    <w:p w:rsidR="005F44BD" w:rsidRPr="005F44BD" w:rsidRDefault="005F44BD" w:rsidP="005F44BD">
      <w:pPr>
        <w:pStyle w:val="Akapitzlist"/>
        <w:widowControl/>
        <w:numPr>
          <w:ilvl w:val="0"/>
          <w:numId w:val="57"/>
        </w:numPr>
        <w:suppressAutoHyphens w:val="0"/>
        <w:autoSpaceDN/>
        <w:spacing w:after="160" w:line="259"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Nie jest dopuszczalne użycie przerobionych busów z aut o homologacji ciężarowych. Bus/autokar ma posiadać bagażnik, w którym zmieszczą się wszystkie bagaże uczestników wyjazdu. Bus/autokar ma być przestronny, zapewniający wysoki komfort jazdy.</w:t>
      </w:r>
    </w:p>
    <w:p w:rsidR="005F44BD" w:rsidRPr="005F44BD" w:rsidRDefault="005F44BD" w:rsidP="005F44BD">
      <w:pPr>
        <w:ind w:left="360"/>
        <w:jc w:val="both"/>
        <w:rPr>
          <w:rFonts w:asciiTheme="minorHAnsi" w:hAnsiTheme="minorHAnsi"/>
          <w:b/>
          <w:sz w:val="20"/>
          <w:szCs w:val="20"/>
        </w:rPr>
      </w:pPr>
      <w:r w:rsidRPr="005F44BD">
        <w:rPr>
          <w:rFonts w:asciiTheme="minorHAnsi" w:hAnsiTheme="minorHAnsi"/>
          <w:b/>
          <w:sz w:val="20"/>
          <w:szCs w:val="20"/>
          <w:u w:val="single"/>
        </w:rPr>
        <w:t>3.2. Zakwaterowanie uczestników</w:t>
      </w:r>
      <w:r w:rsidRPr="005F44BD">
        <w:rPr>
          <w:rFonts w:asciiTheme="minorHAnsi" w:hAnsiTheme="minorHAnsi"/>
          <w:sz w:val="20"/>
          <w:szCs w:val="20"/>
          <w:u w:val="single"/>
        </w:rPr>
        <w:t>:</w:t>
      </w:r>
      <w:r w:rsidRPr="005F44BD">
        <w:rPr>
          <w:rFonts w:asciiTheme="minorHAnsi" w:hAnsiTheme="minorHAnsi"/>
          <w:sz w:val="20"/>
          <w:szCs w:val="20"/>
        </w:rPr>
        <w:t xml:space="preserve"> </w:t>
      </w:r>
      <w:r w:rsidRPr="005F44BD">
        <w:rPr>
          <w:rFonts w:asciiTheme="minorHAnsi" w:hAnsiTheme="minorHAnsi"/>
          <w:b/>
          <w:sz w:val="20"/>
          <w:szCs w:val="20"/>
        </w:rPr>
        <w:t>5 noclegów w hotelach o standardzie minimum 3 ***</w:t>
      </w:r>
      <w:r w:rsidRPr="005F44BD">
        <w:rPr>
          <w:rFonts w:asciiTheme="minorHAnsi" w:hAnsiTheme="minorHAnsi"/>
          <w:sz w:val="20"/>
          <w:szCs w:val="20"/>
        </w:rPr>
        <w:t>.Przez standard 3 *** Zamawiający rozumie pokój (wielkość pokoju min. 10m</w:t>
      </w:r>
      <w:r w:rsidRPr="005F44BD">
        <w:rPr>
          <w:rFonts w:asciiTheme="minorHAnsi" w:hAnsiTheme="minorHAnsi"/>
          <w:sz w:val="20"/>
          <w:szCs w:val="20"/>
          <w:vertAlign w:val="superscript"/>
        </w:rPr>
        <w:t>2</w:t>
      </w:r>
      <w:r w:rsidRPr="005F44BD">
        <w:rPr>
          <w:rFonts w:asciiTheme="minorHAnsi" w:hAnsiTheme="minorHAnsi"/>
          <w:sz w:val="20"/>
          <w:szCs w:val="20"/>
        </w:rPr>
        <w:t>) wyposażony co najmniej w: łóżko jednoosobowe o wymiarach min 90x190 cm lub łóżko dwuosobowe o wymiarach min. 180x190 cm), nocny stolik lub półkę przy każdym miejscu do spania, szafę lub wnękę garderobiana, biurko lub stół, krzesło lub inny model do siedzenia, lustro, wieszak ścienny na wierzchnią odzież, lampkę nocną przy każdym miejscu do spania umożliwiającą czytanie w pozycji leżącej, lampa oświetlająca miejsce do pracy (stół lub biurko), oświetlenie ogólne, telefon, radio, telewizor, dostęp do Internetu, łazienkę, która posiada: wannę z baterią i natryskiem lub kabinę natryskową, umywalkę z blatem lub półką, z bocznym lub górnym oświetleniem, WC, osłonę wanny lub natrysku, mydło toaletowe lub dozownik z płynnym mydłem, ręcznik, ręcznik kąpielowy, suszarkę. Pokoje maja mieć  dostęp do bezprzewodowego Internetu  (bezpłatnym bądź opłaconym przez Wykonawcę), w miejscu dobrze skomunikowanym i dogodnym dojazdem do miejsca odbywania się spotkań</w:t>
      </w:r>
      <w:r w:rsidRPr="005F44BD">
        <w:rPr>
          <w:rFonts w:asciiTheme="minorHAnsi" w:hAnsiTheme="minorHAnsi"/>
          <w:b/>
          <w:sz w:val="20"/>
          <w:szCs w:val="20"/>
        </w:rPr>
        <w:t xml:space="preserve">. Wszyscy uczestnicy wyjazdu powinni być zlokalizowani w jednym hotelu. </w:t>
      </w:r>
    </w:p>
    <w:p w:rsidR="005F44BD" w:rsidRPr="005F44BD" w:rsidRDefault="005F44BD" w:rsidP="005F44BD">
      <w:pPr>
        <w:ind w:left="360"/>
        <w:jc w:val="both"/>
        <w:rPr>
          <w:rFonts w:asciiTheme="minorHAnsi" w:hAnsiTheme="minorHAnsi"/>
          <w:sz w:val="20"/>
          <w:szCs w:val="20"/>
        </w:rPr>
      </w:pPr>
      <w:r w:rsidRPr="005F44BD">
        <w:rPr>
          <w:rFonts w:asciiTheme="minorHAnsi" w:hAnsiTheme="minorHAnsi"/>
          <w:sz w:val="20"/>
          <w:szCs w:val="20"/>
        </w:rPr>
        <w:t>a)</w:t>
      </w:r>
      <w:r w:rsidRPr="005F44BD">
        <w:rPr>
          <w:rFonts w:asciiTheme="minorHAnsi" w:hAnsiTheme="minorHAnsi"/>
          <w:sz w:val="20"/>
          <w:szCs w:val="20"/>
        </w:rPr>
        <w:tab/>
        <w:t>Obiekt hotelowy musi być położony w granicach administracyjnych miasta Hanower, w odległości nie większej niż 15 km od miejsca Wydarzenia 1;</w:t>
      </w:r>
    </w:p>
    <w:p w:rsidR="005F44BD" w:rsidRPr="005F44BD" w:rsidRDefault="005F44BD" w:rsidP="005F44BD">
      <w:pPr>
        <w:ind w:left="360"/>
        <w:jc w:val="both"/>
        <w:rPr>
          <w:rFonts w:asciiTheme="minorHAnsi" w:hAnsiTheme="minorHAnsi"/>
          <w:sz w:val="20"/>
          <w:szCs w:val="20"/>
        </w:rPr>
      </w:pPr>
      <w:r w:rsidRPr="005F44BD">
        <w:rPr>
          <w:rFonts w:asciiTheme="minorHAnsi" w:hAnsiTheme="minorHAnsi"/>
          <w:sz w:val="20"/>
          <w:szCs w:val="20"/>
        </w:rPr>
        <w:t>b) Liczba uczestników zakwaterowana w jednym pokoju — maksymalnie 1;</w:t>
      </w:r>
    </w:p>
    <w:p w:rsidR="005F44BD" w:rsidRPr="005F44BD" w:rsidRDefault="005F44BD" w:rsidP="005F44BD">
      <w:pPr>
        <w:ind w:left="360"/>
        <w:jc w:val="both"/>
        <w:rPr>
          <w:rFonts w:asciiTheme="minorHAnsi" w:hAnsiTheme="minorHAnsi"/>
          <w:sz w:val="20"/>
          <w:szCs w:val="20"/>
        </w:rPr>
      </w:pPr>
      <w:r w:rsidRPr="005F44BD">
        <w:rPr>
          <w:rFonts w:asciiTheme="minorHAnsi" w:hAnsiTheme="minorHAnsi"/>
          <w:b/>
          <w:sz w:val="20"/>
          <w:szCs w:val="20"/>
          <w:u w:val="single"/>
        </w:rPr>
        <w:t>3.3 Całodziennie wyżywienie podczas pobytu w Niemczech</w:t>
      </w:r>
      <w:r w:rsidRPr="005F44BD">
        <w:rPr>
          <w:rFonts w:asciiTheme="minorHAnsi" w:hAnsiTheme="minorHAnsi"/>
          <w:sz w:val="20"/>
          <w:szCs w:val="20"/>
        </w:rPr>
        <w:t xml:space="preserve"> - 3 posiłki: śniadanie w formie bufetu, obiad dwudaniowy z deserem i napojami do wyboru (kawa, herbata, sok, woda mineralna), kolacja wg poniższego schematu: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7954"/>
      </w:tblGrid>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Dzień 1</w:t>
            </w:r>
          </w:p>
        </w:tc>
        <w:tc>
          <w:tcPr>
            <w:tcW w:w="7954"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Wyjazd z Polski -obiad dwudaniowy z deserem i napojami do wyboru (kawa, herbata, sok, woda mineralna), kolacja (19.03.2017r.)</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Dzień 2</w:t>
            </w:r>
          </w:p>
        </w:tc>
        <w:tc>
          <w:tcPr>
            <w:tcW w:w="7954"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Śniadanie, obiad dwudaniowy z deserem i napojami do wyboru (kawa, herbata, sok, woda mineralna), kolacja (20.03.2017r.)</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Dzień 3</w:t>
            </w:r>
          </w:p>
        </w:tc>
        <w:tc>
          <w:tcPr>
            <w:tcW w:w="7954"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Śniadanie, obiad dwudaniowy z deserem i napojami do wyboru (kawa, herbata, sok, woda mineralna), kolacja (21.03.2017r.)</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Dzień 4</w:t>
            </w:r>
          </w:p>
        </w:tc>
        <w:tc>
          <w:tcPr>
            <w:tcW w:w="7954"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Śniadanie, obiad dwudaniowy z deserem i napojami do wyboru (kawa, herbata, sok, woda mineralna), kolacja (22.03.2017r.)</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 xml:space="preserve">Dzień 5 </w:t>
            </w:r>
          </w:p>
        </w:tc>
        <w:tc>
          <w:tcPr>
            <w:tcW w:w="7954"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Śniadanie, obiad dwudaniowy z deserem i napojami do wyboru (kawa, herbata, sok, woda mineralna), kolacja (23.03.2017)</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Dzień 6</w:t>
            </w:r>
          </w:p>
        </w:tc>
        <w:tc>
          <w:tcPr>
            <w:tcW w:w="7954" w:type="dxa"/>
            <w:shd w:val="clear" w:color="auto" w:fill="auto"/>
          </w:tcPr>
          <w:p w:rsidR="005F44BD" w:rsidRPr="005F44BD" w:rsidRDefault="005F44BD" w:rsidP="00427A2C">
            <w:pPr>
              <w:jc w:val="both"/>
              <w:rPr>
                <w:rFonts w:asciiTheme="minorHAnsi" w:hAnsiTheme="minorHAnsi"/>
                <w:sz w:val="20"/>
                <w:szCs w:val="20"/>
              </w:rPr>
            </w:pPr>
            <w:r w:rsidRPr="005F44BD">
              <w:rPr>
                <w:rFonts w:asciiTheme="minorHAnsi" w:hAnsiTheme="minorHAnsi"/>
                <w:sz w:val="20"/>
                <w:szCs w:val="20"/>
              </w:rPr>
              <w:t xml:space="preserve">Śniadanie, obiad dwudaniowy z deserem i napojami do wyboru </w:t>
            </w:r>
            <w:proofErr w:type="spellStart"/>
            <w:r w:rsidRPr="005F44BD">
              <w:rPr>
                <w:rFonts w:asciiTheme="minorHAnsi" w:hAnsiTheme="minorHAnsi"/>
                <w:sz w:val="20"/>
                <w:szCs w:val="20"/>
              </w:rPr>
              <w:t>wyboru</w:t>
            </w:r>
            <w:proofErr w:type="spellEnd"/>
            <w:r w:rsidRPr="005F44BD">
              <w:rPr>
                <w:rFonts w:asciiTheme="minorHAnsi" w:hAnsiTheme="minorHAnsi"/>
                <w:sz w:val="20"/>
                <w:szCs w:val="20"/>
              </w:rPr>
              <w:t xml:space="preserve"> (kawa, herbata, sok, woda mineralna) (24.03.2017)</w:t>
            </w:r>
          </w:p>
        </w:tc>
      </w:tr>
    </w:tbl>
    <w:p w:rsidR="005F44BD" w:rsidRPr="005F44BD" w:rsidRDefault="005F44BD" w:rsidP="005F44BD">
      <w:pPr>
        <w:jc w:val="both"/>
        <w:rPr>
          <w:rFonts w:asciiTheme="minorHAnsi" w:hAnsiTheme="minorHAnsi"/>
          <w:sz w:val="20"/>
          <w:szCs w:val="20"/>
        </w:rPr>
      </w:pP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 xml:space="preserve">Kolacja w każdym przypadku obejmuje co najmniej jedno ciepłe danie oraz co najmniej jeden napój do wyboru z menu lokalu. Wszystkie posiłki, z wyjątkiem śniadań powinny odbywać się poza hotelem w lokalach o randze restauracji. </w:t>
      </w:r>
      <w:r w:rsidRPr="005F44BD">
        <w:rPr>
          <w:rFonts w:asciiTheme="minorHAnsi" w:hAnsiTheme="minorHAnsi"/>
          <w:sz w:val="20"/>
          <w:szCs w:val="20"/>
        </w:rPr>
        <w:lastRenderedPageBreak/>
        <w:t xml:space="preserve">Zamawiający dopuszcza zmiany w schemacie wyżywienia, które uzależnione będą od godzin podróży, zarówno z Polski do Niemiec z Niemiec do Polski, jak i na terenie samych Niemiec. Wykonawca zobowiązany jest zapewnić alternatywne posiłki dla osób deklarujących się jako wegetarianie lub alergicy na poszczególne składniki pokarmowe. </w:t>
      </w:r>
    </w:p>
    <w:p w:rsidR="005F44BD" w:rsidRPr="005F44BD" w:rsidRDefault="005F44BD" w:rsidP="005F44BD">
      <w:pPr>
        <w:jc w:val="both"/>
        <w:rPr>
          <w:rFonts w:asciiTheme="minorHAnsi" w:hAnsiTheme="minorHAnsi"/>
          <w:iCs/>
          <w:sz w:val="20"/>
          <w:szCs w:val="20"/>
        </w:rPr>
      </w:pPr>
      <w:r w:rsidRPr="005F44BD">
        <w:rPr>
          <w:rFonts w:asciiTheme="minorHAnsi" w:hAnsiTheme="minorHAnsi"/>
          <w:b/>
          <w:sz w:val="20"/>
          <w:szCs w:val="20"/>
          <w:u w:val="single"/>
        </w:rPr>
        <w:t>3.</w:t>
      </w:r>
      <w:r w:rsidR="00366963">
        <w:rPr>
          <w:rFonts w:asciiTheme="minorHAnsi" w:hAnsiTheme="minorHAnsi"/>
          <w:b/>
          <w:sz w:val="20"/>
          <w:szCs w:val="20"/>
          <w:u w:val="single"/>
        </w:rPr>
        <w:t>4</w:t>
      </w:r>
      <w:r w:rsidRPr="005F44BD">
        <w:rPr>
          <w:rFonts w:asciiTheme="minorHAnsi" w:hAnsiTheme="minorHAnsi"/>
          <w:b/>
          <w:sz w:val="20"/>
          <w:szCs w:val="20"/>
          <w:u w:val="single"/>
        </w:rPr>
        <w:t xml:space="preserve"> Zapewnienie opiekuna merytorycznego </w:t>
      </w:r>
      <w:r w:rsidRPr="005F44BD">
        <w:rPr>
          <w:rFonts w:asciiTheme="minorHAnsi" w:hAnsiTheme="minorHAnsi"/>
          <w:sz w:val="20"/>
          <w:szCs w:val="20"/>
        </w:rPr>
        <w:t xml:space="preserve"> (władającego językiem angielskim na poziomie co najmniej B2 – zgodnie z Europejskim Systemem Opisu Kształcenia Językowego przyjętym przez Radę Europy) przez cały czas trwania wyjazdu. Przez poziom B2 Zamawiający rozumie osobę posługującą się językiem, która rozumie znaczenie głównych wątków przekazu zawartego w złożonych tekstach na tematy konkretne i abstrakcyjne, potrafi zrozumieć dyskusję z użyciem języka specjalistycznego, jeśli dotyczy tematyki zawodowej. Potrafi porozumiewać się na tyle płynnie i spontanicznie, by prowadzić normalną rozmowę z rodzimym użytkownikiem języka, bez szczególnego wysiłku dla którejkolwiek ze stron. Potrafi formułować jasne i szczegółowe wypowiedzi ustne lub pisemne dotyczące wielu tematów oraz wyrazić swoje stanowisko w sprawach będących przedmiotem dyskusji, przedstawiając wady i zalety różnych rozwiązań.</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Opiekun merytoryczny będzie towarzyszył uczestnikom wyjazdu na każdym jej etapie i czuwał nad prawidłowym przebiegiem, zgodnie ze szczegółowym programem i wytycznymi do programu przekazanymi przez Zamawiającego, w szczególności nad takimi aspektami jak: zakwaterowanie (kontakt z hotelami), transport lokalny (kontakt z kierowcą), wyżywienie (kontakt z r</w:t>
      </w:r>
      <w:r w:rsidR="00427A2C">
        <w:rPr>
          <w:rFonts w:asciiTheme="minorHAnsi" w:hAnsiTheme="minorHAnsi"/>
          <w:sz w:val="20"/>
          <w:szCs w:val="20"/>
        </w:rPr>
        <w:t xml:space="preserve">estauracjami/hotelami, kontakt </w:t>
      </w:r>
      <w:r w:rsidRPr="005F44BD">
        <w:rPr>
          <w:rFonts w:asciiTheme="minorHAnsi" w:hAnsiTheme="minorHAnsi"/>
          <w:sz w:val="20"/>
          <w:szCs w:val="20"/>
        </w:rPr>
        <w:t>z odwiedzanymi instytucjami i wskazanymi osobami do kontaktu). Opiekun będzie odpowiedzialny za wykonywanie zdjęć uczestnikom wyjazdu podczas spotkań w instytucjach w ramach wizyty oraz dokona oznakowania spotkań zgodnie z systemem identyfikacji wizualnej projektów finansowanych przez Unię Europejską w ramach Europejskiego Funduszu Rozwoju Regionalnego - Program Operacyjny Polska Wschodnia , Oś Priorytetowa 1 Przedsiębiorcza Polska Wschodnia, Działanie 1.1 Platformy startowe dla nowych pomysłów, Poddziałanie 1.1.1 Platformy startowe dla nowych pomysłów. Podczas wizyty zagranicznej opiekuna merytorycznego obowiązuje strój biznesowy. Wykonawca zobowiązany jest również do poinformowania uczestników o tym, że wyjazd jest współfinansowany w ramach projektu Platforma Startowa dla nowych pomysłów”: Projekt współfinansowany przez Unię Europejską w ramach Europejskiego Funduszu Rozwoju Regionalnego - Program Operacyjny Polska Wschodnia , Oś Priorytetowa 1 Przedsiębiorcza Polska Wschodnia, Działanie 1.1 Platformy startowe dla nowych pomysłów, Poddziałanie 1.1.1 Platformy startowe dla nowych pomysłów. Opiekun ponadto powinien znać plan miasta, w których zatrzymają się uczestnicy wizyty. Opiekun merytoryczny będzie dostępny dla uczestników projektu przez cały okres trwania wizyty, zarówno podczas spotkań oficjalnych jak i po ich zakończeniu. Opiekun merytoryczny będzie komunikował się z uczestnikami wizyty w języku polskim.</w:t>
      </w:r>
    </w:p>
    <w:p w:rsidR="005F44BD" w:rsidRPr="005F44BD" w:rsidRDefault="005F44BD" w:rsidP="005F44BD">
      <w:pPr>
        <w:jc w:val="both"/>
        <w:rPr>
          <w:rFonts w:asciiTheme="minorHAnsi" w:hAnsiTheme="minorHAnsi"/>
          <w:sz w:val="20"/>
          <w:szCs w:val="20"/>
        </w:rPr>
      </w:pPr>
      <w:r w:rsidRPr="005F44BD">
        <w:rPr>
          <w:rFonts w:asciiTheme="minorHAnsi" w:hAnsiTheme="minorHAnsi"/>
          <w:b/>
          <w:sz w:val="20"/>
          <w:szCs w:val="20"/>
        </w:rPr>
        <w:t>3.</w:t>
      </w:r>
      <w:r w:rsidR="00366963">
        <w:rPr>
          <w:rFonts w:asciiTheme="minorHAnsi" w:hAnsiTheme="minorHAnsi"/>
          <w:b/>
          <w:sz w:val="20"/>
          <w:szCs w:val="20"/>
        </w:rPr>
        <w:t>5</w:t>
      </w:r>
      <w:r w:rsidRPr="005F44BD">
        <w:rPr>
          <w:rFonts w:asciiTheme="minorHAnsi" w:hAnsiTheme="minorHAnsi"/>
          <w:sz w:val="20"/>
          <w:szCs w:val="20"/>
        </w:rPr>
        <w:t xml:space="preserve">  Wykonawca ma obowiązek zorganizować wyjazd, polegający na zapewnieniu każdemu ze </w:t>
      </w:r>
      <w:proofErr w:type="spellStart"/>
      <w:r w:rsidRPr="005F44BD">
        <w:rPr>
          <w:rFonts w:asciiTheme="minorHAnsi" w:hAnsiTheme="minorHAnsi"/>
          <w:sz w:val="20"/>
          <w:szCs w:val="20"/>
        </w:rPr>
        <w:t>startup’ów</w:t>
      </w:r>
      <w:proofErr w:type="spellEnd"/>
      <w:r w:rsidRPr="005F44BD">
        <w:rPr>
          <w:rFonts w:asciiTheme="minorHAnsi" w:hAnsiTheme="minorHAnsi"/>
          <w:sz w:val="20"/>
          <w:szCs w:val="20"/>
        </w:rPr>
        <w:t xml:space="preserve"> (biorących udział w wyjeździe) możliwości odbycia po jednym, osobistym spotkaniu </w:t>
      </w:r>
      <w:r w:rsidRPr="005F44BD">
        <w:rPr>
          <w:rFonts w:asciiTheme="minorHAnsi" w:hAnsiTheme="minorHAnsi"/>
          <w:sz w:val="20"/>
          <w:szCs w:val="20"/>
        </w:rPr>
        <w:br/>
        <w:t>z przedstawicielem(</w:t>
      </w:r>
      <w:proofErr w:type="spellStart"/>
      <w:r w:rsidRPr="005F44BD">
        <w:rPr>
          <w:rFonts w:asciiTheme="minorHAnsi" w:hAnsiTheme="minorHAnsi"/>
          <w:sz w:val="20"/>
          <w:szCs w:val="20"/>
        </w:rPr>
        <w:t>ami</w:t>
      </w:r>
      <w:proofErr w:type="spellEnd"/>
      <w:r w:rsidRPr="005F44BD">
        <w:rPr>
          <w:rFonts w:asciiTheme="minorHAnsi" w:hAnsiTheme="minorHAnsi"/>
          <w:sz w:val="20"/>
          <w:szCs w:val="20"/>
        </w:rPr>
        <w:t xml:space="preserve">) zagranicznego funduszu inwestycyjnego typu „venture Capital/Business Angel”, działającym na </w:t>
      </w:r>
      <w:r w:rsidR="00427A2C">
        <w:rPr>
          <w:rFonts w:asciiTheme="minorHAnsi" w:hAnsiTheme="minorHAnsi"/>
          <w:sz w:val="20"/>
          <w:szCs w:val="20"/>
        </w:rPr>
        <w:t>r</w:t>
      </w:r>
      <w:r w:rsidRPr="005F44BD">
        <w:rPr>
          <w:rFonts w:asciiTheme="minorHAnsi" w:hAnsiTheme="minorHAnsi"/>
          <w:sz w:val="20"/>
          <w:szCs w:val="20"/>
        </w:rPr>
        <w:t>ynku nowych technologii/IT. Wymagania:</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a)</w:t>
      </w:r>
      <w:r w:rsidRPr="005F44BD">
        <w:rPr>
          <w:rFonts w:asciiTheme="minorHAnsi" w:hAnsiTheme="minorHAnsi"/>
          <w:sz w:val="20"/>
          <w:szCs w:val="20"/>
        </w:rPr>
        <w:tab/>
        <w:t>spotkania powinny mieć charakter indywidulany (reprezentacja startupu — przedstawiciele) funduszu);</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b)</w:t>
      </w:r>
      <w:r w:rsidRPr="005F44BD">
        <w:rPr>
          <w:rFonts w:asciiTheme="minorHAnsi" w:hAnsiTheme="minorHAnsi"/>
          <w:sz w:val="20"/>
          <w:szCs w:val="20"/>
        </w:rPr>
        <w:tab/>
        <w:t>czas spotkania dla jednego startupu: nie krócej niż 20 min;</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c)</w:t>
      </w:r>
      <w:r w:rsidRPr="005F44BD">
        <w:rPr>
          <w:rFonts w:asciiTheme="minorHAnsi" w:hAnsiTheme="minorHAnsi"/>
          <w:sz w:val="20"/>
          <w:szCs w:val="20"/>
        </w:rPr>
        <w:tab/>
        <w:t>język spotkania: angielski;</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d)</w:t>
      </w:r>
      <w:r w:rsidRPr="005F44BD">
        <w:rPr>
          <w:rFonts w:asciiTheme="minorHAnsi" w:hAnsiTheme="minorHAnsi"/>
          <w:sz w:val="20"/>
          <w:szCs w:val="20"/>
        </w:rPr>
        <w:tab/>
        <w:t xml:space="preserve">spotkania mogą zostać zorganizowane (wg uznania Wykonawcy): na terenie </w:t>
      </w:r>
      <w:r w:rsidRPr="005F44BD">
        <w:rPr>
          <w:rFonts w:asciiTheme="minorHAnsi" w:hAnsiTheme="minorHAnsi"/>
          <w:b/>
          <w:sz w:val="20"/>
          <w:szCs w:val="20"/>
        </w:rPr>
        <w:t>Wydarzenia 1</w:t>
      </w:r>
      <w:r w:rsidRPr="005F44BD">
        <w:rPr>
          <w:rFonts w:asciiTheme="minorHAnsi" w:hAnsiTheme="minorHAnsi"/>
          <w:sz w:val="20"/>
          <w:szCs w:val="20"/>
        </w:rPr>
        <w:t>, bądź też poza nim; w tym samym czasie dla wszystkich startupów (seria spotkań), bądź też w kilku różnych terminach.</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e)</w:t>
      </w:r>
      <w:r w:rsidRPr="005F44BD">
        <w:rPr>
          <w:rFonts w:asciiTheme="minorHAnsi" w:hAnsiTheme="minorHAnsi"/>
          <w:sz w:val="20"/>
          <w:szCs w:val="20"/>
        </w:rPr>
        <w:tab/>
        <w:t>warunki (miejsca) spotkań powinny umożliwiać swobodną dyskusję pomiędzy jego uczestnikami;</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f)</w:t>
      </w:r>
      <w:r w:rsidRPr="005F44BD">
        <w:rPr>
          <w:rFonts w:asciiTheme="minorHAnsi" w:hAnsiTheme="minorHAnsi"/>
          <w:sz w:val="20"/>
          <w:szCs w:val="20"/>
        </w:rPr>
        <w:tab/>
        <w:t>szczegółowe warunki spotkań (czas, miejsce, uczestnicy etc.) zostaną uzgodnione z Zamawiającym (wymóg jego pisemnej akceptacji) w trakcie realizacji Umowy;</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g)</w:t>
      </w:r>
      <w:r w:rsidRPr="005F44BD">
        <w:rPr>
          <w:rFonts w:asciiTheme="minorHAnsi" w:hAnsiTheme="minorHAnsi"/>
          <w:sz w:val="20"/>
          <w:szCs w:val="20"/>
        </w:rPr>
        <w:tab/>
        <w:t>wszelkie koszty związane z organizacją w/w spotkań ponosi Wykonawca.</w:t>
      </w:r>
    </w:p>
    <w:p w:rsidR="005F44BD" w:rsidRPr="005F44BD" w:rsidRDefault="005F44BD" w:rsidP="005F44BD">
      <w:pPr>
        <w:jc w:val="both"/>
        <w:rPr>
          <w:rFonts w:asciiTheme="minorHAnsi" w:hAnsiTheme="minorHAnsi"/>
          <w:sz w:val="20"/>
          <w:szCs w:val="20"/>
        </w:rPr>
      </w:pPr>
      <w:r w:rsidRPr="005F44BD">
        <w:rPr>
          <w:rFonts w:asciiTheme="minorHAnsi" w:hAnsiTheme="minorHAnsi"/>
          <w:b/>
          <w:sz w:val="20"/>
          <w:szCs w:val="20"/>
        </w:rPr>
        <w:t>3.</w:t>
      </w:r>
      <w:r w:rsidR="00366963">
        <w:rPr>
          <w:rFonts w:asciiTheme="minorHAnsi" w:hAnsiTheme="minorHAnsi"/>
          <w:b/>
          <w:sz w:val="20"/>
          <w:szCs w:val="20"/>
        </w:rPr>
        <w:t>6</w:t>
      </w:r>
      <w:r w:rsidRPr="005F44BD">
        <w:rPr>
          <w:rFonts w:asciiTheme="minorHAnsi" w:hAnsiTheme="minorHAnsi"/>
          <w:sz w:val="20"/>
          <w:szCs w:val="20"/>
        </w:rPr>
        <w:t xml:space="preserve"> W terminie 2 dni roboczych od podpisania Umowy, Wykonawca spotka się z Zamawiającym celem omówienia sposobu realizacji Zamówienia. Spotkanie zostanie zorganizowane w siedzibie Zamawiającego lub w formie wideokonferencji (decyzja Zamawiającego). Zamawiający, w razie takiej potrzeby, może wymagać na późniejszym etapie wykonania Umowy organizacji kolejnych spotkań.</w:t>
      </w:r>
    </w:p>
    <w:p w:rsidR="005F44BD" w:rsidRPr="005F44BD" w:rsidRDefault="005F44BD" w:rsidP="005F44BD">
      <w:pPr>
        <w:jc w:val="both"/>
        <w:rPr>
          <w:rFonts w:asciiTheme="minorHAnsi" w:hAnsiTheme="minorHAnsi"/>
          <w:sz w:val="20"/>
          <w:szCs w:val="20"/>
        </w:rPr>
      </w:pPr>
      <w:r w:rsidRPr="005F44BD">
        <w:rPr>
          <w:rFonts w:asciiTheme="minorHAnsi" w:hAnsiTheme="minorHAnsi"/>
          <w:b/>
          <w:sz w:val="20"/>
          <w:szCs w:val="20"/>
        </w:rPr>
        <w:t>3.</w:t>
      </w:r>
      <w:r w:rsidR="00366963">
        <w:rPr>
          <w:rFonts w:asciiTheme="minorHAnsi" w:hAnsiTheme="minorHAnsi"/>
          <w:b/>
          <w:sz w:val="20"/>
          <w:szCs w:val="20"/>
        </w:rPr>
        <w:t>7</w:t>
      </w:r>
      <w:r w:rsidRPr="005F44BD">
        <w:rPr>
          <w:rFonts w:asciiTheme="minorHAnsi" w:hAnsiTheme="minorHAnsi"/>
          <w:sz w:val="20"/>
          <w:szCs w:val="20"/>
        </w:rPr>
        <w:t xml:space="preserve"> Wykonawca nie później niż w terminie 5 dni roboczych od podpisania Umowy przedstawi Zamawiającemu </w:t>
      </w:r>
      <w:r w:rsidRPr="005F44BD">
        <w:rPr>
          <w:rFonts w:asciiTheme="minorHAnsi" w:hAnsiTheme="minorHAnsi"/>
          <w:b/>
          <w:sz w:val="20"/>
          <w:szCs w:val="20"/>
        </w:rPr>
        <w:t xml:space="preserve">program </w:t>
      </w:r>
      <w:r w:rsidRPr="005F44BD">
        <w:rPr>
          <w:rFonts w:asciiTheme="minorHAnsi" w:hAnsiTheme="minorHAnsi"/>
          <w:b/>
          <w:sz w:val="20"/>
          <w:szCs w:val="20"/>
        </w:rPr>
        <w:lastRenderedPageBreak/>
        <w:t>wyjazdu,</w:t>
      </w:r>
      <w:r w:rsidRPr="005F44BD">
        <w:rPr>
          <w:rFonts w:asciiTheme="minorHAnsi" w:hAnsiTheme="minorHAnsi"/>
          <w:sz w:val="20"/>
          <w:szCs w:val="20"/>
        </w:rPr>
        <w:t xml:space="preserve"> obejmujący propozycję: (1) planu podróży (2) miejsca noclegowego (3) szczegółowego programu wizyty z uwzględnieniem posiłków. Program musi zawierać, konferencje oraz wydarzenia w których Startupy będą brały udział w ramach targów </w:t>
      </w:r>
      <w:proofErr w:type="spellStart"/>
      <w:r w:rsidRPr="005F44BD">
        <w:rPr>
          <w:rFonts w:asciiTheme="minorHAnsi" w:hAnsiTheme="minorHAnsi"/>
          <w:sz w:val="20"/>
          <w:szCs w:val="20"/>
        </w:rPr>
        <w:t>Cebit</w:t>
      </w:r>
      <w:proofErr w:type="spellEnd"/>
      <w:r w:rsidRPr="005F44BD">
        <w:rPr>
          <w:rFonts w:asciiTheme="minorHAnsi" w:hAnsiTheme="minorHAnsi"/>
          <w:sz w:val="20"/>
          <w:szCs w:val="20"/>
        </w:rPr>
        <w:t>. (4) założeń dotyczących odbycia spotkania z przedstawicielem(</w:t>
      </w:r>
      <w:proofErr w:type="spellStart"/>
      <w:r w:rsidRPr="005F44BD">
        <w:rPr>
          <w:rFonts w:asciiTheme="minorHAnsi" w:hAnsiTheme="minorHAnsi"/>
          <w:sz w:val="20"/>
          <w:szCs w:val="20"/>
        </w:rPr>
        <w:t>ami</w:t>
      </w:r>
      <w:proofErr w:type="spellEnd"/>
      <w:r w:rsidRPr="005F44BD">
        <w:rPr>
          <w:rFonts w:asciiTheme="minorHAnsi" w:hAnsiTheme="minorHAnsi"/>
          <w:sz w:val="20"/>
          <w:szCs w:val="20"/>
        </w:rPr>
        <w:t xml:space="preserve">) zagranicznego funduszu inwestycyjnego typu „venture </w:t>
      </w:r>
      <w:proofErr w:type="spellStart"/>
      <w:r w:rsidRPr="005F44BD">
        <w:rPr>
          <w:rFonts w:asciiTheme="minorHAnsi" w:hAnsiTheme="minorHAnsi"/>
          <w:sz w:val="20"/>
          <w:szCs w:val="20"/>
        </w:rPr>
        <w:t>capital</w:t>
      </w:r>
      <w:proofErr w:type="spellEnd"/>
      <w:r w:rsidRPr="005F44BD">
        <w:rPr>
          <w:rFonts w:asciiTheme="minorHAnsi" w:hAnsiTheme="minorHAnsi"/>
          <w:sz w:val="20"/>
          <w:szCs w:val="20"/>
        </w:rPr>
        <w:t xml:space="preserve">/business </w:t>
      </w:r>
      <w:proofErr w:type="spellStart"/>
      <w:r w:rsidRPr="005F44BD">
        <w:rPr>
          <w:rFonts w:asciiTheme="minorHAnsi" w:hAnsiTheme="minorHAnsi"/>
          <w:sz w:val="20"/>
          <w:szCs w:val="20"/>
        </w:rPr>
        <w:t>angel</w:t>
      </w:r>
      <w:proofErr w:type="spellEnd"/>
      <w:r w:rsidRPr="005F44BD">
        <w:rPr>
          <w:rFonts w:asciiTheme="minorHAnsi" w:hAnsiTheme="minorHAnsi"/>
          <w:sz w:val="20"/>
          <w:szCs w:val="20"/>
        </w:rPr>
        <w:t>”. Program zostanie przekazany Zamawiającemu do akceptacji drogą elektroniczną.</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a) Zamawiający w terminie 2 dni roboczych od otrzymania programu wyjazdu (pkt. 3.9. OPZ) zgłosi Wykonawcy uwagi/propozycję zmian, ewentualnie poinformuje go o akceptacji planu. W przypadku zgłoszenia uwag/propozycji zmian zostaną one uwzględnione przez Wykonawcę w terminie kolejnych 2 dni roboczych, co zostanie zweryfikowane przez Zamawiającego.</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b) Jakiekolwiek odstępstwa od zaakceptowanego przez Zamawiającego programu wyjazdu wymaga wyraźnej zgody Zamawiającego.</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c) Należyte wykonanie Zamówienia zostanie potwierdzone w drodze sporządzenia protokołu odbioru. Protokół taki zostanie sporządzony w terminie 5 dni roboczych od dnia powrotu Uczestników wyjazdu do Polski.</w:t>
      </w:r>
    </w:p>
    <w:p w:rsidR="005F44BD" w:rsidRPr="005F44BD" w:rsidRDefault="005F44BD" w:rsidP="005F44BD">
      <w:pPr>
        <w:jc w:val="both"/>
        <w:rPr>
          <w:rFonts w:asciiTheme="minorHAnsi" w:hAnsiTheme="minorHAnsi"/>
          <w:sz w:val="20"/>
          <w:szCs w:val="20"/>
        </w:rPr>
      </w:pPr>
    </w:p>
    <w:p w:rsidR="005F44BD" w:rsidRPr="005F44BD" w:rsidRDefault="005F44BD" w:rsidP="005F44BD">
      <w:pPr>
        <w:pStyle w:val="Akapitzlist"/>
        <w:widowControl/>
        <w:numPr>
          <w:ilvl w:val="0"/>
          <w:numId w:val="54"/>
        </w:numPr>
        <w:suppressAutoHyphens w:val="0"/>
        <w:autoSpaceDN/>
        <w:spacing w:after="160" w:line="259" w:lineRule="auto"/>
        <w:contextualSpacing/>
        <w:jc w:val="both"/>
        <w:textAlignment w:val="auto"/>
        <w:rPr>
          <w:rFonts w:asciiTheme="minorHAnsi" w:hAnsiTheme="minorHAnsi"/>
          <w:b/>
          <w:sz w:val="20"/>
          <w:szCs w:val="20"/>
        </w:rPr>
      </w:pPr>
      <w:r w:rsidRPr="005F44BD">
        <w:rPr>
          <w:rFonts w:asciiTheme="minorHAnsi" w:hAnsiTheme="minorHAnsi"/>
          <w:b/>
          <w:sz w:val="20"/>
          <w:szCs w:val="20"/>
        </w:rPr>
        <w:t>Wymagania w zakresie Zadania 2</w:t>
      </w:r>
    </w:p>
    <w:p w:rsidR="005F44BD" w:rsidRPr="005F44BD" w:rsidRDefault="005F44BD" w:rsidP="005F44BD">
      <w:pPr>
        <w:pStyle w:val="Akapitzlist"/>
        <w:jc w:val="both"/>
        <w:rPr>
          <w:rFonts w:asciiTheme="minorHAnsi" w:hAnsiTheme="minorHAnsi"/>
          <w:b/>
          <w:sz w:val="20"/>
          <w:szCs w:val="20"/>
        </w:rPr>
      </w:pP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Miejsce wyjazdu:  San Francisco, (USA).</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Termin wyjazdu: 21.03.2017 (przylot do USA) — 26.03.107 (przylot do Polski)</w:t>
      </w:r>
      <w:r w:rsidR="00E55FB2">
        <w:rPr>
          <w:rFonts w:asciiTheme="minorHAnsi" w:hAnsiTheme="minorHAnsi"/>
          <w:sz w:val="20"/>
          <w:szCs w:val="20"/>
        </w:rPr>
        <w:t xml:space="preserve">. </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Termin Wydarzenia: 23.03.2017 — 24.03.2017</w:t>
      </w:r>
    </w:p>
    <w:p w:rsidR="005F44BD" w:rsidRPr="00E55FB2" w:rsidRDefault="005F44BD" w:rsidP="00E55FB2">
      <w:pPr>
        <w:pStyle w:val="Akapitzlist"/>
        <w:numPr>
          <w:ilvl w:val="0"/>
          <w:numId w:val="58"/>
        </w:numPr>
        <w:rPr>
          <w:rFonts w:asciiTheme="minorHAnsi" w:hAnsiTheme="minorHAnsi"/>
          <w:sz w:val="20"/>
          <w:szCs w:val="20"/>
        </w:rPr>
      </w:pPr>
      <w:r w:rsidRPr="00E55FB2">
        <w:rPr>
          <w:rFonts w:asciiTheme="minorHAnsi" w:hAnsiTheme="minorHAnsi"/>
          <w:sz w:val="20"/>
          <w:szCs w:val="20"/>
        </w:rPr>
        <w:t xml:space="preserve">Liczba noclegów:  4 </w:t>
      </w:r>
      <w:r w:rsidR="00E55FB2">
        <w:rPr>
          <w:rFonts w:asciiTheme="minorHAnsi" w:hAnsiTheme="minorHAnsi"/>
          <w:sz w:val="20"/>
          <w:szCs w:val="20"/>
        </w:rPr>
        <w:t>(</w:t>
      </w:r>
      <w:r w:rsidR="00E55FB2" w:rsidRPr="00E55FB2">
        <w:rPr>
          <w:rFonts w:asciiTheme="minorHAnsi" w:hAnsiTheme="minorHAnsi"/>
          <w:sz w:val="20"/>
          <w:szCs w:val="20"/>
        </w:rPr>
        <w:t>z uwagi na r</w:t>
      </w:r>
      <w:r w:rsidR="00E55FB2">
        <w:rPr>
          <w:rFonts w:asciiTheme="minorHAnsi" w:hAnsiTheme="minorHAnsi" w:hint="eastAsia"/>
          <w:sz w:val="20"/>
          <w:szCs w:val="20"/>
        </w:rPr>
        <w:t>ó</w:t>
      </w:r>
      <w:r w:rsidR="00E55FB2" w:rsidRPr="00E55FB2">
        <w:rPr>
          <w:rFonts w:asciiTheme="minorHAnsi" w:hAnsiTheme="minorHAnsi"/>
          <w:sz w:val="20"/>
          <w:szCs w:val="20"/>
        </w:rPr>
        <w:t>nicę czasow</w:t>
      </w:r>
      <w:r w:rsidR="00E55FB2" w:rsidRPr="00E55FB2">
        <w:rPr>
          <w:rFonts w:asciiTheme="minorHAnsi" w:hAnsiTheme="minorHAnsi" w:hint="cs"/>
          <w:sz w:val="20"/>
          <w:szCs w:val="20"/>
        </w:rPr>
        <w:t>ą</w:t>
      </w:r>
      <w:r w:rsidR="00E55FB2" w:rsidRPr="00E55FB2">
        <w:rPr>
          <w:rFonts w:asciiTheme="minorHAnsi" w:hAnsiTheme="minorHAnsi"/>
          <w:sz w:val="20"/>
          <w:szCs w:val="20"/>
        </w:rPr>
        <w:t>, aby by</w:t>
      </w:r>
      <w:r w:rsidR="00E55FB2" w:rsidRPr="00E55FB2">
        <w:rPr>
          <w:rFonts w:asciiTheme="minorHAnsi" w:hAnsiTheme="minorHAnsi" w:hint="cs"/>
          <w:sz w:val="20"/>
          <w:szCs w:val="20"/>
        </w:rPr>
        <w:t>ć</w:t>
      </w:r>
      <w:r w:rsidR="00E55FB2" w:rsidRPr="00E55FB2">
        <w:rPr>
          <w:rFonts w:asciiTheme="minorHAnsi" w:hAnsiTheme="minorHAnsi"/>
          <w:sz w:val="20"/>
          <w:szCs w:val="20"/>
        </w:rPr>
        <w:t xml:space="preserve"> w Polsce 26.03.2017r. mo</w:t>
      </w:r>
      <w:r w:rsidR="00E55FB2" w:rsidRPr="00E55FB2">
        <w:rPr>
          <w:rFonts w:asciiTheme="minorHAnsi" w:hAnsiTheme="minorHAnsi" w:hint="cs"/>
          <w:sz w:val="20"/>
          <w:szCs w:val="20"/>
        </w:rPr>
        <w:t>ż</w:t>
      </w:r>
      <w:r w:rsidR="00E55FB2" w:rsidRPr="00E55FB2">
        <w:rPr>
          <w:rFonts w:asciiTheme="minorHAnsi" w:hAnsiTheme="minorHAnsi"/>
          <w:sz w:val="20"/>
          <w:szCs w:val="20"/>
        </w:rPr>
        <w:t>liwe s</w:t>
      </w:r>
      <w:r w:rsidR="00E55FB2" w:rsidRPr="00E55FB2">
        <w:rPr>
          <w:rFonts w:asciiTheme="minorHAnsi" w:hAnsiTheme="minorHAnsi" w:hint="cs"/>
          <w:sz w:val="20"/>
          <w:szCs w:val="20"/>
        </w:rPr>
        <w:t>ą</w:t>
      </w:r>
      <w:r w:rsidR="00E55FB2" w:rsidRPr="00E55FB2">
        <w:rPr>
          <w:rFonts w:asciiTheme="minorHAnsi" w:hAnsiTheme="minorHAnsi"/>
          <w:sz w:val="20"/>
          <w:szCs w:val="20"/>
        </w:rPr>
        <w:t xml:space="preserve"> tylko 4 noclegi.</w:t>
      </w:r>
      <w:r w:rsidR="00E55FB2">
        <w:rPr>
          <w:rFonts w:asciiTheme="minorHAnsi" w:hAnsiTheme="minorHAnsi"/>
          <w:sz w:val="20"/>
          <w:szCs w:val="20"/>
        </w:rPr>
        <w:t>)</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Cel wyjazdu:</w:t>
      </w:r>
      <w:r w:rsidRPr="005F44BD">
        <w:rPr>
          <w:rFonts w:asciiTheme="minorHAnsi" w:hAnsiTheme="minorHAnsi"/>
          <w:b/>
          <w:sz w:val="20"/>
          <w:szCs w:val="20"/>
        </w:rPr>
        <w:t xml:space="preserve"> </w:t>
      </w:r>
      <w:r w:rsidRPr="005F44BD">
        <w:rPr>
          <w:rFonts w:asciiTheme="minorHAnsi" w:hAnsiTheme="minorHAnsi"/>
          <w:sz w:val="20"/>
          <w:szCs w:val="20"/>
        </w:rPr>
        <w:t xml:space="preserve">Udział wybranych uczestników Projektu w międzynarodowych warsztatach oraz konferencji w których udział brały będą przedsiębiorstwa typu startup. - Informacje o warsztatach dostępne są na stronie: </w:t>
      </w:r>
      <w:hyperlink r:id="rId10" w:history="1">
        <w:r w:rsidRPr="005F44BD">
          <w:rPr>
            <w:rStyle w:val="Hipercze"/>
            <w:rFonts w:asciiTheme="minorHAnsi" w:hAnsiTheme="minorHAnsi"/>
            <w:sz w:val="20"/>
            <w:szCs w:val="20"/>
          </w:rPr>
          <w:t>http://www.startupworldcup.io/grand-finale</w:t>
        </w:r>
      </w:hyperlink>
      <w:r w:rsidRPr="005F44BD">
        <w:rPr>
          <w:rFonts w:asciiTheme="minorHAnsi" w:hAnsiTheme="minorHAnsi"/>
          <w:sz w:val="20"/>
          <w:szCs w:val="20"/>
        </w:rPr>
        <w:t xml:space="preserve"> ; Informacje o konferencji: </w:t>
      </w:r>
      <w:hyperlink r:id="rId11" w:history="1">
        <w:r w:rsidRPr="005F44BD">
          <w:rPr>
            <w:rStyle w:val="Hipercze"/>
            <w:rFonts w:asciiTheme="minorHAnsi" w:hAnsiTheme="minorHAnsi"/>
            <w:sz w:val="20"/>
            <w:szCs w:val="20"/>
          </w:rPr>
          <w:t>http://www.startupworldcup.io/</w:t>
        </w:r>
      </w:hyperlink>
      <w:r w:rsidRPr="005F44BD">
        <w:rPr>
          <w:rFonts w:asciiTheme="minorHAnsi" w:hAnsiTheme="minorHAnsi"/>
          <w:sz w:val="20"/>
          <w:szCs w:val="20"/>
        </w:rPr>
        <w:t xml:space="preserve"> </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Uczestnicy wyjazdu:</w:t>
      </w:r>
      <w:r w:rsidRPr="005F44BD">
        <w:rPr>
          <w:rFonts w:asciiTheme="minorHAnsi" w:hAnsiTheme="minorHAnsi"/>
          <w:sz w:val="20"/>
          <w:szCs w:val="20"/>
        </w:rPr>
        <w:tab/>
        <w:t xml:space="preserve">15 osób dorosłych (1-osobowa reprezentacja Startupu) + 1 opiekun merytoryczny (zapewniony przez Wykonawcę). Lista uczestników zostanie przedstawiona Wykonawcy w terminie 3 dni roboczych od podpisania umowy. </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Za rekrutację uczestników odpowiada Zamawiający.</w:t>
      </w:r>
    </w:p>
    <w:p w:rsidR="005F44BD" w:rsidRPr="005F44BD" w:rsidRDefault="005F44BD" w:rsidP="005F44BD">
      <w:pPr>
        <w:pStyle w:val="Akapitzlist"/>
        <w:widowControl/>
        <w:numPr>
          <w:ilvl w:val="0"/>
          <w:numId w:val="58"/>
        </w:numPr>
        <w:suppressAutoHyphens w:val="0"/>
        <w:autoSpaceDN/>
        <w:spacing w:after="160" w:line="259" w:lineRule="auto"/>
        <w:contextualSpacing/>
        <w:textAlignment w:val="auto"/>
        <w:rPr>
          <w:rFonts w:asciiTheme="minorHAnsi" w:hAnsiTheme="minorHAnsi"/>
          <w:sz w:val="20"/>
          <w:szCs w:val="20"/>
        </w:rPr>
      </w:pPr>
      <w:r w:rsidRPr="005F44BD">
        <w:rPr>
          <w:rFonts w:asciiTheme="minorHAnsi" w:hAnsiTheme="minorHAnsi"/>
          <w:sz w:val="20"/>
          <w:szCs w:val="20"/>
        </w:rPr>
        <w:t xml:space="preserve">Liczba uczestników: Uwaga: Zamawiający stosuje </w:t>
      </w:r>
      <w:r w:rsidRPr="005F44BD">
        <w:rPr>
          <w:rFonts w:asciiTheme="minorHAnsi" w:hAnsiTheme="minorHAnsi"/>
          <w:b/>
          <w:sz w:val="20"/>
          <w:szCs w:val="20"/>
        </w:rPr>
        <w:t>prawo opcji:</w:t>
      </w:r>
      <w:r w:rsidRPr="005F44BD">
        <w:rPr>
          <w:rFonts w:asciiTheme="minorHAnsi" w:hAnsiTheme="minorHAnsi"/>
          <w:sz w:val="20"/>
          <w:szCs w:val="20"/>
        </w:rPr>
        <w:t xml:space="preserve"> Przedmiot zamówienia będzie re</w:t>
      </w:r>
      <w:r w:rsidR="00E27C83">
        <w:rPr>
          <w:rFonts w:asciiTheme="minorHAnsi" w:hAnsiTheme="minorHAnsi"/>
          <w:sz w:val="20"/>
          <w:szCs w:val="20"/>
        </w:rPr>
        <w:t xml:space="preserve">alizowany na rzecz minimalnie 5, maksymalnie 15 </w:t>
      </w:r>
      <w:r w:rsidRPr="005F44BD">
        <w:rPr>
          <w:rFonts w:asciiTheme="minorHAnsi" w:hAnsiTheme="minorHAnsi"/>
          <w:sz w:val="20"/>
          <w:szCs w:val="20"/>
        </w:rPr>
        <w:t>przedsiębiorstw typu startup. Zamawiający stosuje prawo opcji zgodnie z którym n</w:t>
      </w:r>
      <w:r w:rsidR="00E27C83">
        <w:rPr>
          <w:rFonts w:asciiTheme="minorHAnsi" w:hAnsiTheme="minorHAnsi"/>
          <w:sz w:val="20"/>
          <w:szCs w:val="20"/>
        </w:rPr>
        <w:t>ależy wycenić usługi na rzecz 15</w:t>
      </w:r>
      <w:r w:rsidRPr="005F44BD">
        <w:rPr>
          <w:rFonts w:asciiTheme="minorHAnsi" w:hAnsiTheme="minorHAnsi"/>
          <w:sz w:val="20"/>
          <w:szCs w:val="20"/>
        </w:rPr>
        <w:t xml:space="preserve"> przedsiębiorstw, jak również 1 uczestnika .  Zamawiający gwarantuje wykonanie usł</w:t>
      </w:r>
      <w:r w:rsidR="00E27C83">
        <w:rPr>
          <w:rFonts w:asciiTheme="minorHAnsi" w:hAnsiTheme="minorHAnsi"/>
          <w:sz w:val="20"/>
          <w:szCs w:val="20"/>
        </w:rPr>
        <w:t>ug na rzecz minimum 5</w:t>
      </w:r>
      <w:r w:rsidRPr="005F44BD">
        <w:rPr>
          <w:rFonts w:asciiTheme="minorHAnsi" w:hAnsiTheme="minorHAnsi"/>
          <w:sz w:val="20"/>
          <w:szCs w:val="20"/>
        </w:rPr>
        <w:t xml:space="preserve"> przedsiębiorstw. </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Wszelkie koszty dotyczące udziału w warsztatach oraz konferencji (bilety wstępu i inne)  leżą po stronie Wykonawcy.</w:t>
      </w:r>
    </w:p>
    <w:p w:rsidR="005F44BD" w:rsidRPr="005F44BD" w:rsidRDefault="005F44BD" w:rsidP="005F44BD">
      <w:pPr>
        <w:pStyle w:val="Akapitzlist"/>
        <w:widowControl/>
        <w:numPr>
          <w:ilvl w:val="0"/>
          <w:numId w:val="58"/>
        </w:numPr>
        <w:suppressAutoHyphens w:val="0"/>
        <w:autoSpaceDN/>
        <w:spacing w:after="160" w:line="276" w:lineRule="auto"/>
        <w:contextualSpacing/>
        <w:jc w:val="both"/>
        <w:textAlignment w:val="auto"/>
        <w:rPr>
          <w:rFonts w:asciiTheme="minorHAnsi" w:hAnsiTheme="minorHAnsi"/>
          <w:sz w:val="20"/>
          <w:szCs w:val="20"/>
        </w:rPr>
      </w:pPr>
      <w:r w:rsidRPr="005F44BD">
        <w:rPr>
          <w:rFonts w:asciiTheme="minorHAnsi" w:hAnsiTheme="minorHAnsi"/>
          <w:sz w:val="20"/>
          <w:szCs w:val="20"/>
        </w:rPr>
        <w:t>Wizy - uczestnicy wyjazdu będą posiadać ważną wizę uprawniającą do wjazdu na teren Stanów Zjednoczonych Ameryki lub we własnym zakresie o taka wizę wystąpić.</w:t>
      </w:r>
    </w:p>
    <w:p w:rsidR="005F44BD" w:rsidRPr="005F44BD" w:rsidRDefault="005F44BD" w:rsidP="005F44BD">
      <w:pPr>
        <w:pStyle w:val="Akapitzlist"/>
        <w:spacing w:line="276" w:lineRule="auto"/>
        <w:jc w:val="both"/>
        <w:rPr>
          <w:rFonts w:asciiTheme="minorHAnsi" w:hAnsiTheme="minorHAnsi"/>
          <w:sz w:val="20"/>
          <w:szCs w:val="20"/>
        </w:rPr>
      </w:pPr>
    </w:p>
    <w:p w:rsidR="005F44BD" w:rsidRPr="005F44BD" w:rsidRDefault="005F44BD" w:rsidP="005F44BD">
      <w:pPr>
        <w:pStyle w:val="Akapitzlist"/>
        <w:widowControl/>
        <w:numPr>
          <w:ilvl w:val="0"/>
          <w:numId w:val="54"/>
        </w:numPr>
        <w:suppressAutoHyphens w:val="0"/>
        <w:autoSpaceDN/>
        <w:spacing w:after="160" w:line="259" w:lineRule="auto"/>
        <w:contextualSpacing/>
        <w:textAlignment w:val="auto"/>
        <w:rPr>
          <w:rFonts w:asciiTheme="minorHAnsi" w:hAnsiTheme="minorHAnsi"/>
          <w:b/>
          <w:sz w:val="20"/>
          <w:szCs w:val="20"/>
        </w:rPr>
      </w:pPr>
      <w:r w:rsidRPr="005F44BD">
        <w:rPr>
          <w:rFonts w:asciiTheme="minorHAnsi" w:hAnsiTheme="minorHAnsi"/>
          <w:b/>
          <w:sz w:val="20"/>
          <w:szCs w:val="20"/>
        </w:rPr>
        <w:t>Obowiązki Wykonawcy:</w:t>
      </w:r>
    </w:p>
    <w:p w:rsidR="005F44BD" w:rsidRPr="005F44BD" w:rsidRDefault="005F44BD" w:rsidP="005F44BD">
      <w:pPr>
        <w:pStyle w:val="Akapitzlist"/>
        <w:widowControl/>
        <w:numPr>
          <w:ilvl w:val="1"/>
          <w:numId w:val="59"/>
        </w:numPr>
        <w:suppressAutoHyphens w:val="0"/>
        <w:autoSpaceDN/>
        <w:spacing w:after="160" w:line="259" w:lineRule="auto"/>
        <w:contextualSpacing/>
        <w:jc w:val="both"/>
        <w:textAlignment w:val="auto"/>
        <w:rPr>
          <w:rFonts w:asciiTheme="minorHAnsi" w:hAnsiTheme="minorHAnsi"/>
          <w:sz w:val="20"/>
          <w:szCs w:val="20"/>
          <w:lang w:bidi="pl-PL"/>
        </w:rPr>
      </w:pPr>
      <w:r w:rsidRPr="005F44BD">
        <w:rPr>
          <w:rFonts w:asciiTheme="minorHAnsi" w:hAnsiTheme="minorHAnsi"/>
          <w:sz w:val="20"/>
          <w:szCs w:val="20"/>
          <w:lang w:bidi="pl-PL"/>
        </w:rPr>
        <w:t xml:space="preserve">Zagwarantowanie </w:t>
      </w:r>
      <w:r w:rsidRPr="005F44BD">
        <w:rPr>
          <w:rFonts w:asciiTheme="minorHAnsi" w:hAnsiTheme="minorHAnsi"/>
          <w:b/>
          <w:bCs/>
          <w:sz w:val="20"/>
          <w:szCs w:val="20"/>
          <w:lang w:bidi="pl-PL"/>
        </w:rPr>
        <w:t xml:space="preserve">transportu </w:t>
      </w:r>
      <w:r w:rsidRPr="005F44BD">
        <w:rPr>
          <w:rFonts w:asciiTheme="minorHAnsi" w:hAnsiTheme="minorHAnsi"/>
          <w:sz w:val="20"/>
          <w:szCs w:val="20"/>
          <w:lang w:bidi="pl-PL"/>
        </w:rPr>
        <w:t>zgodnie z poniższymi wymogami:</w:t>
      </w:r>
    </w:p>
    <w:p w:rsidR="005F44BD" w:rsidRPr="005F44BD" w:rsidRDefault="005F44BD" w:rsidP="005F44BD">
      <w:pPr>
        <w:autoSpaceDE w:val="0"/>
        <w:adjustRightInd w:val="0"/>
        <w:spacing w:line="259" w:lineRule="atLeast"/>
        <w:jc w:val="both"/>
        <w:rPr>
          <w:rFonts w:asciiTheme="minorHAnsi" w:hAnsiTheme="minorHAnsi" w:cs="Century Gothic"/>
          <w:b/>
          <w:sz w:val="20"/>
          <w:szCs w:val="20"/>
        </w:rPr>
      </w:pPr>
      <w:r w:rsidRPr="005F44BD">
        <w:rPr>
          <w:rFonts w:asciiTheme="minorHAnsi" w:hAnsiTheme="minorHAnsi" w:cs="Century Gothic"/>
          <w:b/>
          <w:sz w:val="20"/>
          <w:szCs w:val="20"/>
        </w:rPr>
        <w:t>a)</w:t>
      </w:r>
      <w:r w:rsidRPr="005F44BD">
        <w:rPr>
          <w:rFonts w:asciiTheme="minorHAnsi" w:hAnsiTheme="minorHAnsi" w:cs="Century Gothic"/>
          <w:b/>
          <w:sz w:val="20"/>
          <w:szCs w:val="20"/>
        </w:rPr>
        <w:tab/>
        <w:t xml:space="preserve"> </w:t>
      </w:r>
      <w:r w:rsidRPr="005F44BD">
        <w:rPr>
          <w:rFonts w:asciiTheme="minorHAnsi" w:hAnsiTheme="minorHAnsi"/>
          <w:b/>
          <w:sz w:val="20"/>
          <w:szCs w:val="20"/>
          <w:lang w:bidi="pl-PL"/>
        </w:rPr>
        <w:t>Transport lotniczy</w:t>
      </w:r>
      <w:r w:rsidRPr="005F44BD">
        <w:rPr>
          <w:rFonts w:asciiTheme="minorHAnsi" w:hAnsiTheme="minorHAnsi"/>
          <w:sz w:val="20"/>
          <w:szCs w:val="20"/>
          <w:lang w:bidi="pl-PL"/>
        </w:rPr>
        <w:t xml:space="preserve"> do/z USA:</w:t>
      </w:r>
    </w:p>
    <w:p w:rsidR="005F44BD" w:rsidRPr="005F44BD" w:rsidRDefault="005F44BD" w:rsidP="005F44BD">
      <w:pPr>
        <w:autoSpaceDE w:val="0"/>
        <w:adjustRightInd w:val="0"/>
        <w:spacing w:line="259" w:lineRule="atLeast"/>
        <w:jc w:val="both"/>
        <w:rPr>
          <w:rFonts w:asciiTheme="minorHAnsi" w:hAnsiTheme="minorHAnsi" w:cs="Century Gothic"/>
          <w:b/>
          <w:sz w:val="20"/>
          <w:szCs w:val="20"/>
        </w:rPr>
      </w:pPr>
      <w:r w:rsidRPr="005F44BD">
        <w:rPr>
          <w:rFonts w:asciiTheme="minorHAnsi" w:hAnsiTheme="minorHAnsi"/>
          <w:sz w:val="20"/>
          <w:szCs w:val="20"/>
          <w:lang w:bidi="pl-PL"/>
        </w:rPr>
        <w:t>- Podróż będzie odbywała się publicznymi/zbiorowymi środkami transportu lotniczego klasą ekonomiczną;</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Miejscem odlotu/przylotu na terytorium Polski będzie lotnisko w Warszawie bądź w Krakowie, ewentualnie inny port lotniczy;</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lastRenderedPageBreak/>
        <w:t>- Miejscem przylotu/odlotu na terytorium USA będzie San Francisco ewentualnie inny port lotniczy oddalony w odległości nie większej niż 100 km od San Francisco ;</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xml:space="preserve">- Zamawiający dopuszcza wykorzystanie zarówno połączeń jednoetapowych, jak też dwuetapowych </w:t>
      </w:r>
      <w:r w:rsidRPr="005F44BD">
        <w:rPr>
          <w:rFonts w:asciiTheme="minorHAnsi" w:hAnsiTheme="minorHAnsi"/>
          <w:sz w:val="20"/>
          <w:szCs w:val="20"/>
          <w:lang w:bidi="pl-PL"/>
        </w:rPr>
        <w:br/>
        <w:t>z zastrzeżeniem jednak, że podróż w żądną ze stron nie może przekroczyć 20 h (czas liczony od godziny odlotu z miejsca początkowego do godziny przylotu do miejsca docelowego);</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xml:space="preserve">- Wykonawca ureguluje należności za bilety lotnicze. Cena biletu powinna obejmować wszelkie koszty </w:t>
      </w:r>
      <w:r w:rsidRPr="005F44BD">
        <w:rPr>
          <w:rFonts w:asciiTheme="minorHAnsi" w:hAnsiTheme="minorHAnsi"/>
          <w:sz w:val="20"/>
          <w:szCs w:val="20"/>
          <w:lang w:bidi="pl-PL"/>
        </w:rPr>
        <w:br/>
        <w:t>w tym opłaty lotniskowe, miejscówkę, bagaż rejestrowany, opłaty manipulacyjne, opłaty paliwowe, ubezpieczenie podróży, opłatę za odprawę, podatki rządowe itp.;</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Wykonawca dostarczy komplet biletów Zamawiającemu w terminie ustalonym z Zamawiającym, ale nie później niż na 7 dni przed terminem rozpoczęcia planowanej podróży. Jeżeli dopuszczalne jest to przez linie lotnicze bilet można dostarczyć pocztą elektroniczną w formie wymaganej przez przewoźnika;</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Jeżeli przewoźnik umożliwia odprawy Online, na życzenie Zamawiającego Wykonawca bezpłatnie dokona takiej odprawy;</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Wykonawca</w:t>
      </w:r>
      <w:r w:rsidRPr="005F44BD">
        <w:rPr>
          <w:rFonts w:asciiTheme="minorHAnsi" w:hAnsiTheme="minorHAnsi"/>
          <w:sz w:val="20"/>
          <w:szCs w:val="20"/>
          <w:lang w:bidi="pl-PL"/>
        </w:rPr>
        <w:tab/>
        <w:t xml:space="preserve">przejmuje obowiązki dotyczące składania ewentualnych odwołań i reklamacji związanych </w:t>
      </w:r>
      <w:r w:rsidRPr="005F44BD">
        <w:rPr>
          <w:rFonts w:asciiTheme="minorHAnsi" w:hAnsiTheme="minorHAnsi"/>
          <w:sz w:val="20"/>
          <w:szCs w:val="20"/>
          <w:lang w:bidi="pl-PL"/>
        </w:rPr>
        <w:br/>
        <w:t>z podróżą, a zwłaszcza do reprezentowania Zamawiającego w sprawach reklamacyjnych dot. przewozów realizowanych na podstawie rezerwacji i zakupionych biletów, w szczególności w  przypadku zwrotu biletów niewykorzystanych z winy przewoźnika lub ze względów losowych.</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xml:space="preserve">c) </w:t>
      </w:r>
      <w:r w:rsidRPr="005F44BD">
        <w:rPr>
          <w:rFonts w:asciiTheme="minorHAnsi" w:hAnsiTheme="minorHAnsi"/>
          <w:b/>
          <w:sz w:val="20"/>
          <w:szCs w:val="20"/>
          <w:lang w:bidi="pl-PL"/>
        </w:rPr>
        <w:t>Transport lokalny na terenie USA,</w:t>
      </w:r>
      <w:r w:rsidRPr="005F44BD">
        <w:rPr>
          <w:rFonts w:asciiTheme="minorHAnsi" w:hAnsiTheme="minorHAnsi"/>
          <w:sz w:val="20"/>
          <w:szCs w:val="20"/>
          <w:lang w:bidi="pl-PL"/>
        </w:rPr>
        <w:t xml:space="preserve"> klimatyzowanym busem/autokarem </w:t>
      </w:r>
      <w:r w:rsidRPr="005F44BD">
        <w:rPr>
          <w:rFonts w:asciiTheme="minorHAnsi" w:hAnsiTheme="minorHAnsi"/>
          <w:sz w:val="20"/>
          <w:szCs w:val="20"/>
          <w:u w:val="single"/>
          <w:lang w:bidi="pl-PL"/>
        </w:rPr>
        <w:t>(</w:t>
      </w:r>
      <w:r w:rsidRPr="005F44BD">
        <w:rPr>
          <w:rFonts w:asciiTheme="minorHAnsi" w:hAnsiTheme="minorHAnsi"/>
          <w:sz w:val="20"/>
          <w:szCs w:val="20"/>
          <w:lang w:bidi="pl-PL"/>
        </w:rPr>
        <w:t>z wyłączeniem środków komunikacji publicznej), z kierowcą do dyspozycji uczestników podczas pobytu, wg poniższego schematu:</w:t>
      </w:r>
    </w:p>
    <w:p w:rsidR="005F44BD" w:rsidRPr="005F44BD" w:rsidRDefault="005F44BD" w:rsidP="005F44BD">
      <w:pPr>
        <w:rPr>
          <w:rFonts w:asciiTheme="minorHAnsi" w:hAnsiTheme="minorHAnsi"/>
          <w:sz w:val="20"/>
          <w:szCs w:val="20"/>
          <w:lang w:bidi="pl-PL"/>
        </w:rPr>
      </w:pPr>
      <w:r w:rsidRPr="005F44BD">
        <w:rPr>
          <w:rFonts w:asciiTheme="minorHAnsi" w:hAnsiTheme="minorHAnsi"/>
          <w:sz w:val="20"/>
          <w:szCs w:val="20"/>
          <w:lang w:bidi="pl-PL"/>
        </w:rPr>
        <w:t>a)</w:t>
      </w:r>
      <w:r w:rsidRPr="005F44BD">
        <w:rPr>
          <w:rFonts w:asciiTheme="minorHAnsi" w:hAnsiTheme="minorHAnsi"/>
          <w:sz w:val="20"/>
          <w:szCs w:val="20"/>
          <w:lang w:bidi="pl-PL"/>
        </w:rPr>
        <w:tab/>
        <w:t>do/z miejsca przylotu/odlotu,</w:t>
      </w:r>
    </w:p>
    <w:p w:rsidR="005F44BD" w:rsidRPr="005F44BD" w:rsidRDefault="005F44BD" w:rsidP="005F44BD">
      <w:pPr>
        <w:widowControl/>
        <w:numPr>
          <w:ilvl w:val="0"/>
          <w:numId w:val="60"/>
        </w:numPr>
        <w:suppressAutoHyphens w:val="0"/>
        <w:autoSpaceDN/>
        <w:spacing w:after="160" w:line="259" w:lineRule="auto"/>
        <w:ind w:left="0" w:firstLine="0"/>
        <w:textAlignment w:val="auto"/>
        <w:rPr>
          <w:rFonts w:asciiTheme="minorHAnsi" w:hAnsiTheme="minorHAnsi"/>
          <w:sz w:val="20"/>
          <w:szCs w:val="20"/>
          <w:lang w:bidi="pl-PL"/>
        </w:rPr>
      </w:pPr>
      <w:r w:rsidRPr="005F44BD">
        <w:rPr>
          <w:rFonts w:asciiTheme="minorHAnsi" w:hAnsiTheme="minorHAnsi"/>
          <w:sz w:val="20"/>
          <w:szCs w:val="20"/>
          <w:lang w:bidi="pl-PL"/>
        </w:rPr>
        <w:t>do/z miejsca noclegu,</w:t>
      </w:r>
    </w:p>
    <w:p w:rsidR="005F44BD" w:rsidRPr="005F44BD" w:rsidRDefault="005F44BD" w:rsidP="005F44BD">
      <w:pPr>
        <w:widowControl/>
        <w:numPr>
          <w:ilvl w:val="0"/>
          <w:numId w:val="60"/>
        </w:numPr>
        <w:suppressAutoHyphens w:val="0"/>
        <w:autoSpaceDN/>
        <w:spacing w:after="160" w:line="259" w:lineRule="auto"/>
        <w:ind w:left="0" w:firstLine="0"/>
        <w:textAlignment w:val="auto"/>
        <w:rPr>
          <w:rFonts w:asciiTheme="minorHAnsi" w:hAnsiTheme="minorHAnsi"/>
          <w:sz w:val="20"/>
          <w:szCs w:val="20"/>
          <w:lang w:bidi="pl-PL"/>
        </w:rPr>
      </w:pPr>
      <w:r w:rsidRPr="005F44BD">
        <w:rPr>
          <w:rFonts w:asciiTheme="minorHAnsi" w:hAnsiTheme="minorHAnsi"/>
          <w:sz w:val="20"/>
          <w:szCs w:val="20"/>
          <w:lang w:bidi="pl-PL"/>
        </w:rPr>
        <w:t>do/z miejsca Wydarzenia 2,</w:t>
      </w:r>
    </w:p>
    <w:p w:rsidR="005F44BD" w:rsidRPr="005F44BD" w:rsidRDefault="005F44BD" w:rsidP="005F44BD">
      <w:pPr>
        <w:widowControl/>
        <w:numPr>
          <w:ilvl w:val="0"/>
          <w:numId w:val="60"/>
        </w:numPr>
        <w:suppressAutoHyphens w:val="0"/>
        <w:autoSpaceDN/>
        <w:spacing w:after="160" w:line="259" w:lineRule="auto"/>
        <w:ind w:left="0" w:firstLine="0"/>
        <w:textAlignment w:val="auto"/>
        <w:rPr>
          <w:rFonts w:asciiTheme="minorHAnsi" w:hAnsiTheme="minorHAnsi"/>
          <w:sz w:val="20"/>
          <w:szCs w:val="20"/>
          <w:lang w:bidi="pl-PL"/>
        </w:rPr>
      </w:pPr>
      <w:r w:rsidRPr="005F44BD">
        <w:rPr>
          <w:rFonts w:asciiTheme="minorHAnsi" w:hAnsiTheme="minorHAnsi"/>
          <w:sz w:val="20"/>
          <w:szCs w:val="20"/>
          <w:lang w:bidi="pl-PL"/>
        </w:rPr>
        <w:t>do/z ewentualnych innych miejsc, objętych programem wyjazdu;</w:t>
      </w:r>
    </w:p>
    <w:p w:rsidR="005F44BD" w:rsidRPr="005F44BD" w:rsidRDefault="005F44BD" w:rsidP="005F44BD">
      <w:pPr>
        <w:rPr>
          <w:rFonts w:asciiTheme="minorHAnsi" w:hAnsiTheme="minorHAnsi"/>
          <w:sz w:val="20"/>
          <w:szCs w:val="20"/>
          <w:lang w:bidi="pl-PL"/>
        </w:rPr>
      </w:pPr>
      <w:r w:rsidRPr="005F44BD">
        <w:rPr>
          <w:rFonts w:asciiTheme="minorHAnsi" w:hAnsiTheme="minorHAnsi"/>
          <w:sz w:val="20"/>
          <w:szCs w:val="20"/>
          <w:lang w:bidi="pl-PL"/>
        </w:rPr>
        <w:t>Bus/autokar – rok produkcji min. 2010,  z ilością miejsc gwarantującą jednoczesny przewóz całej grupy oraz bagaży. Wykonawca musi zapewnić przewożonym uczestnikom wyjazdu odpowiednie warunki bezpieczeństwa, tj.:</w:t>
      </w:r>
    </w:p>
    <w:p w:rsidR="005F44BD" w:rsidRPr="005F44BD" w:rsidRDefault="005F44BD" w:rsidP="005F44BD">
      <w:pPr>
        <w:rPr>
          <w:rFonts w:asciiTheme="minorHAnsi" w:hAnsiTheme="minorHAnsi"/>
          <w:sz w:val="20"/>
          <w:szCs w:val="20"/>
          <w:lang w:bidi="pl-PL"/>
        </w:rPr>
      </w:pPr>
      <w:r w:rsidRPr="005F44BD">
        <w:rPr>
          <w:rFonts w:asciiTheme="minorHAnsi" w:hAnsiTheme="minorHAnsi"/>
          <w:sz w:val="20"/>
          <w:szCs w:val="20"/>
          <w:lang w:bidi="pl-PL"/>
        </w:rPr>
        <w:t>-zapewnić kierowcę posiadającego odpowiednie uprawnienia i kwalifikacje do kierowania busem/autokarem,</w:t>
      </w:r>
    </w:p>
    <w:p w:rsidR="005F44BD" w:rsidRPr="005F44BD" w:rsidRDefault="005F44BD" w:rsidP="005F44BD">
      <w:pPr>
        <w:rPr>
          <w:rFonts w:asciiTheme="minorHAnsi" w:hAnsiTheme="minorHAnsi"/>
          <w:sz w:val="20"/>
          <w:szCs w:val="20"/>
          <w:lang w:bidi="pl-PL"/>
        </w:rPr>
      </w:pPr>
      <w:r w:rsidRPr="005F44BD">
        <w:rPr>
          <w:rFonts w:asciiTheme="minorHAnsi" w:hAnsiTheme="minorHAnsi"/>
          <w:sz w:val="20"/>
          <w:szCs w:val="20"/>
          <w:lang w:bidi="pl-PL"/>
        </w:rPr>
        <w:t>- przestrzegać przepisów ppoż. i BHP.</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Wykonawca zobowiązany jest wykonać usługę z wykorzystaniem środków transportu dopuszczonych do ruchu i odpowiadających obowiązującym wymaganiom – aktualny przegląd i ubezpieczenie. Wykonawca zapewnia w przypadku złego stanu technicznego pojazdu transport zamienny bądź w przypadku, gdy tego nie zrobi, Zamawiający  na jego koszt i ryzyko wynajmie transport spełniający wymagania. Usługi objęte zamówieniem mają być świadczone środkami transportu:</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przystosowanym do przewozu ludzi,</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spełniającym wszystkie wymogi bezpieczeństwa i kodeksu drogowego,</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-prowadzonym przez osoby mające odpowiednie uprawnienia do świadczenia tych usług,</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-Wykonawca musi również zapewnić transport bagażu dla wszystkich uczestników wyjazdu, w tym samym pojeździe co transport ludzi.</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Nie jest dopuszczalne użycie przerobionych busów z aut o homologacji ciężarowych. Bus/autokar ma posiadać bagażnik, w którym zmieszczą się wszystkie bagaże uczestników wyjazdu. Bus/autokar ma być przestronny, zapewniający wysoki komfort jazdy.</w:t>
      </w:r>
    </w:p>
    <w:p w:rsidR="005F44BD" w:rsidRPr="005F44BD" w:rsidRDefault="005F44BD" w:rsidP="005F44BD">
      <w:pPr>
        <w:rPr>
          <w:rFonts w:asciiTheme="minorHAnsi" w:hAnsiTheme="minorHAnsi"/>
          <w:b/>
          <w:sz w:val="20"/>
          <w:szCs w:val="20"/>
          <w:lang w:bidi="pl-PL"/>
        </w:rPr>
      </w:pPr>
      <w:r w:rsidRPr="005F44BD">
        <w:rPr>
          <w:rFonts w:asciiTheme="minorHAnsi" w:hAnsiTheme="minorHAnsi"/>
          <w:b/>
          <w:sz w:val="20"/>
          <w:szCs w:val="20"/>
          <w:lang w:bidi="pl-PL"/>
        </w:rPr>
        <w:t>Wykonawca pokryje wszelkie koszty związane z miejscami parkingowymi oraz poniesie wszelkie opłaty z nimi związane na terenie USA.</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xml:space="preserve">W przypadku awarii, zatrzymania autokaru przez policję z przyczyn technicznych lub też zatrzymania kierowcy autokaru, które uniemożliwiłoby wypełnienie przez Wykonawcę postanowień umowy, Wykonawca zobowiązany jest do </w:t>
      </w:r>
      <w:r w:rsidRPr="005F44BD">
        <w:rPr>
          <w:rFonts w:asciiTheme="minorHAnsi" w:hAnsiTheme="minorHAnsi"/>
          <w:sz w:val="20"/>
          <w:szCs w:val="20"/>
          <w:lang w:bidi="pl-PL"/>
        </w:rPr>
        <w:lastRenderedPageBreak/>
        <w:t>natychmiastowego zapewnienia transportu lub uprawnionego kierowcy umożliwiającego kontynuowanie wyjazdu, o standardzie nie niższym niż podany w opisie jak na wstępie, w przypadku wystąpienia takiej sytuacji, kontakt z przedstawicielem Wykonawcy spoczywa wyłącznie na kierowcy, Wykonawca pokrywa wszystkie koszty wynikające z zaistniałej sytuacji;</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b/>
          <w:sz w:val="20"/>
          <w:szCs w:val="20"/>
          <w:lang w:bidi="pl-PL"/>
        </w:rPr>
        <w:t>5.2.</w:t>
      </w:r>
      <w:r w:rsidRPr="005F44BD">
        <w:rPr>
          <w:rFonts w:asciiTheme="minorHAnsi" w:hAnsiTheme="minorHAnsi"/>
          <w:b/>
          <w:sz w:val="20"/>
          <w:szCs w:val="20"/>
        </w:rPr>
        <w:t xml:space="preserve"> </w:t>
      </w:r>
      <w:r w:rsidRPr="005F44BD">
        <w:rPr>
          <w:rFonts w:asciiTheme="minorHAnsi" w:hAnsiTheme="minorHAnsi"/>
          <w:b/>
          <w:sz w:val="20"/>
          <w:szCs w:val="20"/>
          <w:lang w:bidi="pl-PL"/>
        </w:rPr>
        <w:t>Zakwaterowanie uczestników:</w:t>
      </w:r>
      <w:r w:rsidRPr="005F44BD">
        <w:rPr>
          <w:rFonts w:asciiTheme="minorHAnsi" w:hAnsiTheme="minorHAnsi"/>
          <w:sz w:val="20"/>
          <w:szCs w:val="20"/>
          <w:lang w:bidi="pl-PL"/>
        </w:rPr>
        <w:t xml:space="preserve"> 5 noclegów w hotelach o standardzie minimum 3 ***.</w:t>
      </w:r>
      <w:r w:rsidR="00553606">
        <w:rPr>
          <w:rFonts w:asciiTheme="minorHAnsi" w:hAnsiTheme="minorHAnsi"/>
          <w:sz w:val="20"/>
          <w:szCs w:val="20"/>
          <w:lang w:bidi="pl-PL"/>
        </w:rPr>
        <w:t xml:space="preserve"> </w:t>
      </w:r>
      <w:r w:rsidRPr="005F44BD">
        <w:rPr>
          <w:rFonts w:asciiTheme="minorHAnsi" w:hAnsiTheme="minorHAnsi"/>
          <w:sz w:val="20"/>
          <w:szCs w:val="20"/>
          <w:lang w:bidi="pl-PL"/>
        </w:rPr>
        <w:t xml:space="preserve">Przez standard 3 *** Zamawiający rozumie pokój (wielkość pokoju min. 10m2) wyposażony co najmniej w: łóżko jednoosobowe o wymiarach min 90x190 cm lub łóżko dwuosobowe o wymiarach min. 180x190 cm), nocny stolik lub półkę przy każdym miejscu do spania, szafę lub wnękę garderobiana, biurko lub stół, krzesło lub inny model do siedzenia, lustro, wieszak ścienny na wierzchnią odzież, lampkę nocną przy każdym miejscu do spania umożliwiającą czytanie w pozycji leżącej, lampa oświetlająca miejsce do pracy (stół lub biurko), oświetlenie ogólne, telefon, radio, telewizor, dostęp do Internetu, łazienkę, która posiada: wannę z baterią i natryskiem lub kabinę natryskową, umywalkę z blatem lub półką, z bocznym lub górnym oświetleniem, WC, osłonę wanny lub natrysku, mydło toaletowe lub dozownik z płynnym mydłem, ręcznik, ręcznik kąpielowy, suszarkę. Pokoje maja mieć  dostęp do bezprzewodowego Internetu  (bezpłatnym bądź opłaconym przez Wykonawcę), w miejscu dobrze skomunikowanym i dogodnym dojazdem do miejsca odbywania się spotkań. Wszyscy uczestnicy wyjazdu powinni być zlokalizowani w jednym hotelu. </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a) Obiekt hotelowy musi być położony w odległości nie większej niż 20 km od miejsca Wydarzenia 2;</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b) Liczba uczestników zakwaterowana w jednym pokoju — maksymalnie 1;</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b/>
          <w:sz w:val="20"/>
          <w:szCs w:val="20"/>
          <w:u w:val="single"/>
          <w:lang w:bidi="pl-PL"/>
        </w:rPr>
        <w:t>5.3 Całodziennie wyżywienie podczas pobytu w USA</w:t>
      </w:r>
      <w:r w:rsidRPr="005F44BD">
        <w:rPr>
          <w:rFonts w:asciiTheme="minorHAnsi" w:hAnsiTheme="minorHAnsi"/>
          <w:sz w:val="20"/>
          <w:szCs w:val="20"/>
          <w:lang w:bidi="pl-PL"/>
        </w:rPr>
        <w:t xml:space="preserve"> - 3 posiłki: śniadanie w formie bufetu, obiad dwudaniowy z deserem i napojami do wyboru (kawa, herbata, sok, woda mineralna), kolacja wg poniższego schematu: </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8"/>
        <w:gridCol w:w="7954"/>
      </w:tblGrid>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Dzień 1</w:t>
            </w:r>
          </w:p>
        </w:tc>
        <w:tc>
          <w:tcPr>
            <w:tcW w:w="7954"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 xml:space="preserve">obiad dwudaniowy z deserem i napojami do wyboru (kawa, herbata, sok, woda mineralna), kolacja </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Dzień 2</w:t>
            </w:r>
          </w:p>
        </w:tc>
        <w:tc>
          <w:tcPr>
            <w:tcW w:w="7954"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Śniadanie, obiad dwudaniowy z deserem i napojami do wyboru (kawa, herbata, sok, woda mineralna), kolacja</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Dzień 3</w:t>
            </w:r>
          </w:p>
        </w:tc>
        <w:tc>
          <w:tcPr>
            <w:tcW w:w="7954"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Śniadanie, obiad dwudaniowy z deserem i napojami do wyboru (kawa, herbata, sok, woda mineralna), kolacja</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Dzień 4</w:t>
            </w:r>
          </w:p>
        </w:tc>
        <w:tc>
          <w:tcPr>
            <w:tcW w:w="7954"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Śniadanie, obiad dwudaniowy z deserem i napojami do wyboru (kawa, herbata, sok, woda mineralna), kolacja</w:t>
            </w:r>
          </w:p>
        </w:tc>
      </w:tr>
      <w:tr w:rsidR="005F44BD" w:rsidRPr="005F44BD" w:rsidTr="00427A2C">
        <w:tc>
          <w:tcPr>
            <w:tcW w:w="1308"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 xml:space="preserve">Dzień 5 </w:t>
            </w:r>
          </w:p>
        </w:tc>
        <w:tc>
          <w:tcPr>
            <w:tcW w:w="7954" w:type="dxa"/>
            <w:shd w:val="clear" w:color="auto" w:fill="auto"/>
          </w:tcPr>
          <w:p w:rsidR="005F44BD" w:rsidRPr="005F44BD" w:rsidRDefault="005F44BD" w:rsidP="00427A2C">
            <w:pPr>
              <w:jc w:val="both"/>
              <w:rPr>
                <w:rFonts w:asciiTheme="minorHAnsi" w:hAnsiTheme="minorHAnsi"/>
                <w:sz w:val="20"/>
                <w:szCs w:val="20"/>
                <w:lang w:bidi="pl-PL"/>
              </w:rPr>
            </w:pPr>
            <w:r w:rsidRPr="005F44BD">
              <w:rPr>
                <w:rFonts w:asciiTheme="minorHAnsi" w:hAnsiTheme="minorHAnsi"/>
                <w:sz w:val="20"/>
                <w:szCs w:val="20"/>
                <w:lang w:bidi="pl-PL"/>
              </w:rPr>
              <w:t>Śniadanie, obiad dwudaniowy z deserem i napojami do wyboru (kawa, herbata, sok, woda mineralna)</w:t>
            </w:r>
          </w:p>
        </w:tc>
      </w:tr>
    </w:tbl>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xml:space="preserve">Kolacja w każdym przypadku obejmuje co najmniej jedno ciepłe danie oraz co najmniej jeden napój do wyboru z menu lokalu. Wszystkie posiłki, z wyjątkiem śniadań powinny odbywać się poza hotelem w lokalach o randze restauracji. Zamawiający dopuszcza zmiany w schemacie wyżywienia, które uzależnione będą od godzin podróży, zarówno z USA do Polski z Polski do USA, jak i na terenie USA. Wykonawca zobowiązany jest zapewnić alternatywne posiłki dla osób deklarujących się jako wegetarianie lub alergicy na poszczególne składniki pokarmowe. </w:t>
      </w:r>
    </w:p>
    <w:p w:rsidR="005F44BD" w:rsidRPr="005F44BD" w:rsidRDefault="005F44BD" w:rsidP="005F44BD">
      <w:pPr>
        <w:jc w:val="both"/>
        <w:rPr>
          <w:rFonts w:asciiTheme="minorHAnsi" w:hAnsiTheme="minorHAnsi"/>
          <w:iCs/>
          <w:sz w:val="20"/>
          <w:szCs w:val="20"/>
          <w:lang w:bidi="pl-PL"/>
        </w:rPr>
      </w:pPr>
      <w:r w:rsidRPr="005F44BD">
        <w:rPr>
          <w:rFonts w:asciiTheme="minorHAnsi" w:hAnsiTheme="minorHAnsi"/>
          <w:b/>
          <w:sz w:val="20"/>
          <w:szCs w:val="20"/>
          <w:u w:val="single"/>
          <w:lang w:bidi="pl-PL"/>
        </w:rPr>
        <w:t>5.</w:t>
      </w:r>
      <w:r w:rsidR="00366963">
        <w:rPr>
          <w:rFonts w:asciiTheme="minorHAnsi" w:hAnsiTheme="minorHAnsi"/>
          <w:b/>
          <w:sz w:val="20"/>
          <w:szCs w:val="20"/>
          <w:u w:val="single"/>
          <w:lang w:bidi="pl-PL"/>
        </w:rPr>
        <w:t>4</w:t>
      </w:r>
      <w:r w:rsidRPr="005F44BD">
        <w:rPr>
          <w:rFonts w:asciiTheme="minorHAnsi" w:hAnsiTheme="minorHAnsi"/>
          <w:b/>
          <w:sz w:val="20"/>
          <w:szCs w:val="20"/>
          <w:u w:val="single"/>
          <w:lang w:bidi="pl-PL"/>
        </w:rPr>
        <w:t xml:space="preserve"> Zapewnienie opiekuna merytorycznego </w:t>
      </w:r>
      <w:r w:rsidRPr="005F44BD">
        <w:rPr>
          <w:rFonts w:asciiTheme="minorHAnsi" w:hAnsiTheme="minorHAnsi"/>
          <w:sz w:val="20"/>
          <w:szCs w:val="20"/>
          <w:lang w:bidi="pl-PL"/>
        </w:rPr>
        <w:t xml:space="preserve"> (władającego językiem angielskim na poziomie co najmniej B2 – zgodnie z Europejskim Systemem Opisu Kształcenia Językowego przyjętym przez Radę Europy) przez cały czas trwania wyjazdu. Przez poziom B2 Zamawiający rozumie osobę posługującą się językiem, która rozumie znaczenie głównych wątków przekazu zawartego w złożonych tekstach na tematy konkretne i abstrakcyjne, potrafi zrozumieć dyskusję z użyciem języka specjalistycznego, jeśli dotyczy tematyki zawodowej. Potrafi porozumiewać się na tyle płynnie i spontanicznie, by prowadzić normalną rozmowę z rodzimym użytkownikiem języka, bez szczególnego wysiłku dla którejkolwiek ze stron. Potrafi formułować jasne i szczegółowe wypowiedzi ustne lub pisemne dotyczące wielu tematów oraz wyrazić swoje stanowisko w sprawach będących przedmiotem dyskusji, przedstawiając wady i zalety różnych rozwiązań.</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lang w:bidi="pl-PL"/>
        </w:rPr>
        <w:t xml:space="preserve">Opiekun merytoryczny będzie towarzyszył uczestnikom wyjazdu na każdym jej etapie i czuwał nad prawidłowym przebiegiem, zgodnie z szczegółowym programem i wytycznymi do programu przekazanymi przez Zamawiającego, w szczególności nad takimi aspektami jak: zakwaterowanie (kontakt z hotelami), transport lokalny (kontakt z kierowcą), wyżywienie (kontakt z restauracjami/hotelami, kontakt </w:t>
      </w:r>
      <w:r w:rsidRPr="005F44BD">
        <w:rPr>
          <w:rFonts w:asciiTheme="minorHAnsi" w:hAnsiTheme="minorHAnsi"/>
          <w:sz w:val="20"/>
          <w:szCs w:val="20"/>
          <w:lang w:bidi="pl-PL"/>
        </w:rPr>
        <w:br/>
      </w:r>
      <w:r w:rsidRPr="005F44BD">
        <w:rPr>
          <w:rFonts w:asciiTheme="minorHAnsi" w:hAnsiTheme="minorHAnsi"/>
          <w:sz w:val="20"/>
          <w:szCs w:val="20"/>
          <w:lang w:bidi="pl-PL"/>
        </w:rPr>
        <w:lastRenderedPageBreak/>
        <w:t>z odwiedzanymi instytucjami i wskazanymi osobami do kontaktu). Opiekun będzie odpowiedzialny za wykonywanie zdjęć uczestnikom wyjazdu podczas spotkań w instytucjach w ramach wizyty oraz dokona oznakowania spotkań zgodnie z systemem identyfikacji wizualnej projektów finansowanych przez Unię Europejską w ramach Europejskiego Funduszu Rozwoju Regionalnego - Program Operacyjny Polska Wschodnia , Oś Priorytetowa 1 Przedsiębiorcza Polska Wschodnia, Działanie 1.1 Platformy startowe dla nowych pomysłów, Poddziałanie 1.1.1 Platformy startowe dla nowych pomysłów. Podczas wizyty zagranicznej opiekuna merytorycznego obowiązuje strój biznesowy. Wykonawca zobowiązany jest również do poinformowania uczestników o tym, że wyjazd jest współfinansowany w ramach projektu Platforma Startowa dla nowych pomysłów”: Projekt współfinansowany przez Unię Europejską w ramach Europejskiego Funduszu Rozwoju Regionalnego - Program Operacyjny Polska Wschodnia , Oś Priorytetowa 1 Przedsiębiorcza Polska Wschodnia, Działanie 1.1 Platformy startowe dla nowych pomysłów, Poddziałanie 1.1.1 Platformy startowe dla nowych pomysłów. Opiekun ponadto powinien znać plan miasta, w których zatrzymają się uczestnicy wizyty. Opiekun merytoryczny będzie dostępny dla uczestników projektu przez cały okres trwania wizyty, zarówno podczas spotkań oficjalnych jak i po ich zakończeniu. Opiekun merytoryczny będzie komunikował się z uczestnikami wizyty w języku polskim.</w:t>
      </w:r>
    </w:p>
    <w:p w:rsidR="005F44BD" w:rsidRPr="005F44BD" w:rsidRDefault="005F44BD" w:rsidP="005F44BD">
      <w:pPr>
        <w:jc w:val="both"/>
        <w:rPr>
          <w:rFonts w:asciiTheme="minorHAnsi" w:hAnsiTheme="minorHAnsi"/>
          <w:sz w:val="20"/>
          <w:szCs w:val="20"/>
        </w:rPr>
      </w:pPr>
      <w:r w:rsidRPr="005F44BD">
        <w:rPr>
          <w:rFonts w:asciiTheme="minorHAnsi" w:hAnsiTheme="minorHAnsi"/>
          <w:b/>
          <w:sz w:val="20"/>
          <w:szCs w:val="20"/>
        </w:rPr>
        <w:t>5.</w:t>
      </w:r>
      <w:r w:rsidR="00366963">
        <w:rPr>
          <w:rFonts w:asciiTheme="minorHAnsi" w:hAnsiTheme="minorHAnsi"/>
          <w:b/>
          <w:sz w:val="20"/>
          <w:szCs w:val="20"/>
        </w:rPr>
        <w:t>5</w:t>
      </w:r>
      <w:r w:rsidRPr="005F44BD">
        <w:rPr>
          <w:rFonts w:asciiTheme="minorHAnsi" w:hAnsiTheme="minorHAnsi"/>
          <w:sz w:val="20"/>
          <w:szCs w:val="20"/>
        </w:rPr>
        <w:t xml:space="preserve">  Wykonawca ma obowiązek zorganizować wyjazd, polegający na zapewnieniu każdemu ze </w:t>
      </w:r>
      <w:proofErr w:type="spellStart"/>
      <w:r w:rsidRPr="005F44BD">
        <w:rPr>
          <w:rFonts w:asciiTheme="minorHAnsi" w:hAnsiTheme="minorHAnsi"/>
          <w:sz w:val="20"/>
          <w:szCs w:val="20"/>
        </w:rPr>
        <w:t>startup’ów</w:t>
      </w:r>
      <w:proofErr w:type="spellEnd"/>
      <w:r w:rsidRPr="005F44BD">
        <w:rPr>
          <w:rFonts w:asciiTheme="minorHAnsi" w:hAnsiTheme="minorHAnsi"/>
          <w:sz w:val="20"/>
          <w:szCs w:val="20"/>
        </w:rPr>
        <w:t xml:space="preserve"> (biorących udział w wyjeździe) możliwości odbycia po jednym, osobistym spotkaniu </w:t>
      </w:r>
      <w:r w:rsidRPr="005F44BD">
        <w:rPr>
          <w:rFonts w:asciiTheme="minorHAnsi" w:hAnsiTheme="minorHAnsi"/>
          <w:sz w:val="20"/>
          <w:szCs w:val="20"/>
        </w:rPr>
        <w:br/>
        <w:t>z przedstawicielem(</w:t>
      </w:r>
      <w:proofErr w:type="spellStart"/>
      <w:r w:rsidRPr="005F44BD">
        <w:rPr>
          <w:rFonts w:asciiTheme="minorHAnsi" w:hAnsiTheme="minorHAnsi"/>
          <w:sz w:val="20"/>
          <w:szCs w:val="20"/>
        </w:rPr>
        <w:t>ami</w:t>
      </w:r>
      <w:proofErr w:type="spellEnd"/>
      <w:r w:rsidRPr="005F44BD">
        <w:rPr>
          <w:rFonts w:asciiTheme="minorHAnsi" w:hAnsiTheme="minorHAnsi"/>
          <w:sz w:val="20"/>
          <w:szCs w:val="20"/>
        </w:rPr>
        <w:t xml:space="preserve">) zagranicznego funduszu inwestycyjnego typu „venture Capital/business </w:t>
      </w:r>
      <w:proofErr w:type="spellStart"/>
      <w:r w:rsidRPr="005F44BD">
        <w:rPr>
          <w:rFonts w:asciiTheme="minorHAnsi" w:hAnsiTheme="minorHAnsi"/>
          <w:sz w:val="20"/>
          <w:szCs w:val="20"/>
        </w:rPr>
        <w:t>angel</w:t>
      </w:r>
      <w:proofErr w:type="spellEnd"/>
      <w:r w:rsidRPr="005F44BD">
        <w:rPr>
          <w:rFonts w:asciiTheme="minorHAnsi" w:hAnsiTheme="minorHAnsi"/>
          <w:sz w:val="20"/>
          <w:szCs w:val="20"/>
        </w:rPr>
        <w:t>”, działającym na tynku nowych technologii/IT. Wymagania:</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a)</w:t>
      </w:r>
      <w:r w:rsidRPr="005F44BD">
        <w:rPr>
          <w:rFonts w:asciiTheme="minorHAnsi" w:hAnsiTheme="minorHAnsi"/>
          <w:sz w:val="20"/>
          <w:szCs w:val="20"/>
        </w:rPr>
        <w:tab/>
        <w:t>spotkania powinny mieć charakter indywidulany (reprezentacja startupu — przedstawiciele) funduszu);</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b)</w:t>
      </w:r>
      <w:r w:rsidRPr="005F44BD">
        <w:rPr>
          <w:rFonts w:asciiTheme="minorHAnsi" w:hAnsiTheme="minorHAnsi"/>
          <w:sz w:val="20"/>
          <w:szCs w:val="20"/>
        </w:rPr>
        <w:tab/>
        <w:t>czas spotkania dla jednego startupu: nie krócej niż 20 min;</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c)</w:t>
      </w:r>
      <w:r w:rsidRPr="005F44BD">
        <w:rPr>
          <w:rFonts w:asciiTheme="minorHAnsi" w:hAnsiTheme="minorHAnsi"/>
          <w:sz w:val="20"/>
          <w:szCs w:val="20"/>
        </w:rPr>
        <w:tab/>
        <w:t>język spotkania: angielski;</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d)</w:t>
      </w:r>
      <w:r w:rsidRPr="005F44BD">
        <w:rPr>
          <w:rFonts w:asciiTheme="minorHAnsi" w:hAnsiTheme="minorHAnsi"/>
          <w:sz w:val="20"/>
          <w:szCs w:val="20"/>
        </w:rPr>
        <w:tab/>
        <w:t xml:space="preserve">spotkania mogą zostać zorganizowane (wg uznania Wykonawcy): na terenie </w:t>
      </w:r>
      <w:r w:rsidRPr="005F44BD">
        <w:rPr>
          <w:rFonts w:asciiTheme="minorHAnsi" w:hAnsiTheme="minorHAnsi"/>
          <w:b/>
          <w:sz w:val="20"/>
          <w:szCs w:val="20"/>
        </w:rPr>
        <w:t>Wydarzenia 2</w:t>
      </w:r>
      <w:r w:rsidRPr="005F44BD">
        <w:rPr>
          <w:rFonts w:asciiTheme="minorHAnsi" w:hAnsiTheme="minorHAnsi"/>
          <w:sz w:val="20"/>
          <w:szCs w:val="20"/>
        </w:rPr>
        <w:t>, bądź też poza nim; w tym samym czasie dla wszystkich startupów (seria spotkań), bądź też w kilku różnych terminach.</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e)</w:t>
      </w:r>
      <w:r w:rsidRPr="005F44BD">
        <w:rPr>
          <w:rFonts w:asciiTheme="minorHAnsi" w:hAnsiTheme="minorHAnsi"/>
          <w:sz w:val="20"/>
          <w:szCs w:val="20"/>
        </w:rPr>
        <w:tab/>
        <w:t>warunki (miejsca) spotkań powinny umożliwiać swobodną dyskusję pomiędzy jego uczestnikami;</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f)</w:t>
      </w:r>
      <w:r w:rsidRPr="005F44BD">
        <w:rPr>
          <w:rFonts w:asciiTheme="minorHAnsi" w:hAnsiTheme="minorHAnsi"/>
          <w:sz w:val="20"/>
          <w:szCs w:val="20"/>
        </w:rPr>
        <w:tab/>
        <w:t>szczegółowe warunki spotkań (czas, miejsce, uczestnicy etc.) zostaną uzgodnione z Zamawiającym (wymóg jego pisemnej akceptacji) w trakcie realizacji Umowy;</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g)</w:t>
      </w:r>
      <w:r w:rsidRPr="005F44BD">
        <w:rPr>
          <w:rFonts w:asciiTheme="minorHAnsi" w:hAnsiTheme="minorHAnsi"/>
          <w:sz w:val="20"/>
          <w:szCs w:val="20"/>
        </w:rPr>
        <w:tab/>
        <w:t>wszelkie koszty związane z organizacją w/w spotkań ponosi Wykonawca.</w:t>
      </w:r>
    </w:p>
    <w:p w:rsidR="005F44BD" w:rsidRPr="005F44BD" w:rsidRDefault="005F44BD" w:rsidP="005F44BD">
      <w:pPr>
        <w:jc w:val="both"/>
        <w:rPr>
          <w:rFonts w:asciiTheme="minorHAnsi" w:hAnsiTheme="minorHAnsi"/>
          <w:sz w:val="20"/>
          <w:szCs w:val="20"/>
        </w:rPr>
      </w:pPr>
      <w:r w:rsidRPr="005F44BD">
        <w:rPr>
          <w:rFonts w:asciiTheme="minorHAnsi" w:hAnsiTheme="minorHAnsi"/>
          <w:b/>
          <w:sz w:val="20"/>
          <w:szCs w:val="20"/>
        </w:rPr>
        <w:t>5.</w:t>
      </w:r>
      <w:r w:rsidR="00366963">
        <w:rPr>
          <w:rFonts w:asciiTheme="minorHAnsi" w:hAnsiTheme="minorHAnsi"/>
          <w:b/>
          <w:sz w:val="20"/>
          <w:szCs w:val="20"/>
        </w:rPr>
        <w:t>6</w:t>
      </w:r>
      <w:r w:rsidRPr="005F44BD">
        <w:rPr>
          <w:rFonts w:asciiTheme="minorHAnsi" w:hAnsiTheme="minorHAnsi"/>
          <w:sz w:val="20"/>
          <w:szCs w:val="20"/>
        </w:rPr>
        <w:t xml:space="preserve"> W terminie 2 dni roboczych od podpisania Umowy, Wykonawca spotka się z Zamawiającym celem omówienia sposobu realizacji Zamówienia. Spotkanie zostanie zorganizowane w siedzibie Zamawiającego lub w formie wideokonferencji (decyzja Zamawiającego). Zamawiający, w razie takiej potrzeby, może wymagać na późniejszym etapie wykonania Umowy organizacji kolejnych spotkań.</w:t>
      </w:r>
    </w:p>
    <w:p w:rsidR="005F44BD" w:rsidRPr="005F44BD" w:rsidRDefault="005F44BD" w:rsidP="005F44BD">
      <w:pPr>
        <w:jc w:val="both"/>
        <w:rPr>
          <w:rFonts w:asciiTheme="minorHAnsi" w:hAnsiTheme="minorHAnsi"/>
          <w:sz w:val="20"/>
          <w:szCs w:val="20"/>
        </w:rPr>
      </w:pPr>
      <w:r w:rsidRPr="005F44BD">
        <w:rPr>
          <w:rFonts w:asciiTheme="minorHAnsi" w:hAnsiTheme="minorHAnsi"/>
          <w:b/>
          <w:sz w:val="20"/>
          <w:szCs w:val="20"/>
        </w:rPr>
        <w:t>5.</w:t>
      </w:r>
      <w:r w:rsidR="00366963">
        <w:rPr>
          <w:rFonts w:asciiTheme="minorHAnsi" w:hAnsiTheme="minorHAnsi"/>
          <w:b/>
          <w:sz w:val="20"/>
          <w:szCs w:val="20"/>
        </w:rPr>
        <w:t>7</w:t>
      </w:r>
      <w:r w:rsidRPr="005F44BD">
        <w:rPr>
          <w:rFonts w:asciiTheme="minorHAnsi" w:hAnsiTheme="minorHAnsi"/>
          <w:sz w:val="20"/>
          <w:szCs w:val="20"/>
        </w:rPr>
        <w:t xml:space="preserve"> Wykonawca nie później niż w terminie 5 dni roboczych od podpisania Umowy przedstawi Zamawiającemu </w:t>
      </w:r>
      <w:r w:rsidRPr="005F44BD">
        <w:rPr>
          <w:rFonts w:asciiTheme="minorHAnsi" w:hAnsiTheme="minorHAnsi"/>
          <w:b/>
          <w:sz w:val="20"/>
          <w:szCs w:val="20"/>
        </w:rPr>
        <w:t>program wyjazdu,</w:t>
      </w:r>
      <w:r w:rsidRPr="005F44BD">
        <w:rPr>
          <w:rFonts w:asciiTheme="minorHAnsi" w:hAnsiTheme="minorHAnsi"/>
          <w:sz w:val="20"/>
          <w:szCs w:val="20"/>
        </w:rPr>
        <w:t xml:space="preserve"> obejmujący propozycję: (1) planu podróży (2) miejsca noclegowego (3) szczegółowego programu wizyty z uwzględnieniem posiłków. Program musi zawierać, konferencje oraz wydarzenia w których Startupy będą brały udział w ramach Wydarzenia 2. (4)  założeń dotyczących odbycia spotkania z przedstawicielem(</w:t>
      </w:r>
      <w:proofErr w:type="spellStart"/>
      <w:r w:rsidRPr="005F44BD">
        <w:rPr>
          <w:rFonts w:asciiTheme="minorHAnsi" w:hAnsiTheme="minorHAnsi"/>
          <w:sz w:val="20"/>
          <w:szCs w:val="20"/>
        </w:rPr>
        <w:t>ami</w:t>
      </w:r>
      <w:proofErr w:type="spellEnd"/>
      <w:r w:rsidRPr="005F44BD">
        <w:rPr>
          <w:rFonts w:asciiTheme="minorHAnsi" w:hAnsiTheme="minorHAnsi"/>
          <w:sz w:val="20"/>
          <w:szCs w:val="20"/>
        </w:rPr>
        <w:t xml:space="preserve">) zagranicznego funduszu inwestycyjnego typu „venture </w:t>
      </w:r>
      <w:proofErr w:type="spellStart"/>
      <w:r w:rsidRPr="005F44BD">
        <w:rPr>
          <w:rFonts w:asciiTheme="minorHAnsi" w:hAnsiTheme="minorHAnsi"/>
          <w:sz w:val="20"/>
          <w:szCs w:val="20"/>
        </w:rPr>
        <w:t>capital</w:t>
      </w:r>
      <w:proofErr w:type="spellEnd"/>
      <w:r w:rsidRPr="005F44BD">
        <w:rPr>
          <w:rFonts w:asciiTheme="minorHAnsi" w:hAnsiTheme="minorHAnsi"/>
          <w:sz w:val="20"/>
          <w:szCs w:val="20"/>
        </w:rPr>
        <w:t xml:space="preserve">/business </w:t>
      </w:r>
      <w:proofErr w:type="spellStart"/>
      <w:r w:rsidRPr="005F44BD">
        <w:rPr>
          <w:rFonts w:asciiTheme="minorHAnsi" w:hAnsiTheme="minorHAnsi"/>
          <w:sz w:val="20"/>
          <w:szCs w:val="20"/>
        </w:rPr>
        <w:t>angel</w:t>
      </w:r>
      <w:proofErr w:type="spellEnd"/>
      <w:r w:rsidRPr="005F44BD">
        <w:rPr>
          <w:rFonts w:asciiTheme="minorHAnsi" w:hAnsiTheme="minorHAnsi"/>
          <w:sz w:val="20"/>
          <w:szCs w:val="20"/>
        </w:rPr>
        <w:t>”. Program zostanie przekazany Zamawiającemu do akceptacji drogą elektroniczną.</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a) Zamawiający w terminie 2 dni roboczych od otrzymania programu wyjazdu (pkt. 5.9. OPZ) zgłosi Wykonawcy uwagi/propozycję zmian, ewentualnie poinformuje go o akceptacji planu. W przypadku zgłoszenia uwag/propozycji zmian zostaną one uwzględnione przez Wykonawcę w terminie kolejnych 2 dni roboczych, co zostanie zweryfikowane przez Zamawiającego.</w:t>
      </w:r>
    </w:p>
    <w:p w:rsidR="005F44BD" w:rsidRPr="005F44BD" w:rsidRDefault="005F44BD" w:rsidP="005F44BD">
      <w:pPr>
        <w:jc w:val="both"/>
        <w:rPr>
          <w:rFonts w:asciiTheme="minorHAnsi" w:hAnsiTheme="minorHAnsi"/>
          <w:sz w:val="20"/>
          <w:szCs w:val="20"/>
        </w:rPr>
      </w:pPr>
      <w:r w:rsidRPr="005F44BD">
        <w:rPr>
          <w:rFonts w:asciiTheme="minorHAnsi" w:hAnsiTheme="minorHAnsi"/>
          <w:sz w:val="20"/>
          <w:szCs w:val="20"/>
        </w:rPr>
        <w:t>b) Jakiekolwiek odstępstwa od zaakceptowanego przez Zamawiającego programu wyjazdu wymaga wyraźnej zgody Zamawiającego.</w:t>
      </w:r>
    </w:p>
    <w:p w:rsidR="005F44BD" w:rsidRPr="005F44BD" w:rsidRDefault="005F44BD" w:rsidP="005F44BD">
      <w:pPr>
        <w:jc w:val="both"/>
        <w:rPr>
          <w:rFonts w:asciiTheme="minorHAnsi" w:hAnsiTheme="minorHAnsi"/>
          <w:sz w:val="20"/>
          <w:szCs w:val="20"/>
          <w:lang w:bidi="pl-PL"/>
        </w:rPr>
      </w:pPr>
      <w:r w:rsidRPr="005F44BD">
        <w:rPr>
          <w:rFonts w:asciiTheme="minorHAnsi" w:hAnsiTheme="minorHAnsi"/>
          <w:sz w:val="20"/>
          <w:szCs w:val="20"/>
        </w:rPr>
        <w:t>c) Należyte wykonanie Zamówienia zostanie potwierdzone w drodze sporządzenia protokołu odbioru. Protokół taki zostanie sporządzony w terminie 5 dni roboczych od dnia powrotu Uczestników wyjazdu do Polski.</w:t>
      </w:r>
    </w:p>
    <w:p w:rsidR="00940F87" w:rsidRPr="005F44BD" w:rsidRDefault="00940F87" w:rsidP="00366963">
      <w:pPr>
        <w:pStyle w:val="Standarduser"/>
        <w:autoSpaceDE w:val="0"/>
        <w:spacing w:after="0" w:line="276" w:lineRule="auto"/>
        <w:jc w:val="both"/>
        <w:rPr>
          <w:rFonts w:asciiTheme="minorHAnsi" w:hAnsiTheme="minorHAnsi"/>
          <w:sz w:val="20"/>
          <w:szCs w:val="20"/>
        </w:rPr>
      </w:pPr>
    </w:p>
    <w:sectPr w:rsidR="00940F87" w:rsidRPr="005F44BD" w:rsidSect="000178BF">
      <w:headerReference w:type="default" r:id="rId12"/>
      <w:footerReference w:type="default" r:id="rId13"/>
      <w:pgSz w:w="11906" w:h="16838"/>
      <w:pgMar w:top="2410" w:right="1134" w:bottom="3119"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606" w:rsidRDefault="00553606">
      <w:pPr>
        <w:rPr>
          <w:rFonts w:hint="eastAsia"/>
        </w:rPr>
      </w:pPr>
      <w:r>
        <w:separator/>
      </w:r>
    </w:p>
  </w:endnote>
  <w:endnote w:type="continuationSeparator" w:id="0">
    <w:p w:rsidR="00553606" w:rsidRDefault="0055360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SimSun, 宋体">
    <w:altName w:val="Times New Roman"/>
    <w:charset w:val="00"/>
    <w:family w:val="auto"/>
    <w:pitch w:val="variable"/>
  </w:font>
  <w:font w:name="Liberation Sans">
    <w:altName w:val="Arial"/>
    <w:charset w:val="00"/>
    <w:family w:val="swiss"/>
    <w:pitch w:val="variable"/>
  </w:font>
  <w:font w:name="Microsoft YaHei">
    <w:panose1 w:val="020B0503020204020204"/>
    <w:charset w:val="86"/>
    <w:family w:val="swiss"/>
    <w:pitch w:val="variable"/>
    <w:sig w:usb0="80000287" w:usb1="28CF3C52" w:usb2="00000016" w:usb3="00000000" w:csb0="0004001F" w:csb1="00000000"/>
  </w:font>
  <w:font w:name="Ubuntu Light">
    <w:altName w:val="Segoe Script"/>
    <w:charset w:val="EE"/>
    <w:family w:val="swiss"/>
    <w:pitch w:val="variable"/>
    <w:sig w:usb0="E00002FF" w:usb1="5000205B" w:usb2="00000000" w:usb3="00000000" w:csb0="0000009F" w:csb1="00000000"/>
  </w:font>
  <w:font w:name="Segoe UI">
    <w:panose1 w:val="020B0502040204020203"/>
    <w:charset w:val="EE"/>
    <w:family w:val="swiss"/>
    <w:pitch w:val="variable"/>
    <w:sig w:usb0="E4002EFF" w:usb1="C000E47F" w:usb2="00000009" w:usb3="00000000" w:csb0="000001FF" w:csb1="00000000"/>
  </w:font>
  <w:font w:name="Mangal, 'Cambria Math'">
    <w:charset w:val="00"/>
    <w:family w:val="roman"/>
    <w:pitch w:val="variable"/>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606" w:rsidRDefault="00553606">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606" w:rsidRDefault="00553606">
      <w:pPr>
        <w:rPr>
          <w:rFonts w:hint="eastAsia"/>
        </w:rPr>
      </w:pPr>
      <w:r>
        <w:rPr>
          <w:color w:val="000000"/>
        </w:rPr>
        <w:separator/>
      </w:r>
    </w:p>
  </w:footnote>
  <w:footnote w:type="continuationSeparator" w:id="0">
    <w:p w:rsidR="00553606" w:rsidRDefault="00553606">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3606" w:rsidRDefault="00553606">
    <w:pPr>
      <w:pStyle w:val="Nagwek"/>
      <w:rPr>
        <w:lang w:eastAsia="pl-PL"/>
      </w:rPr>
    </w:pPr>
    <w:r>
      <w:rPr>
        <w:noProof/>
        <w:lang w:eastAsia="pl-PL"/>
      </w:rPr>
      <w:drawing>
        <wp:anchor distT="0" distB="0" distL="114300" distR="114300" simplePos="0" relativeHeight="251659264" behindDoc="1" locked="0" layoutInCell="1" allowOverlap="1">
          <wp:simplePos x="0" y="0"/>
          <wp:positionH relativeFrom="column">
            <wp:posOffset>-671760</wp:posOffset>
          </wp:positionH>
          <wp:positionV relativeFrom="paragraph">
            <wp:posOffset>-450359</wp:posOffset>
          </wp:positionV>
          <wp:extent cx="7558920" cy="10692000"/>
          <wp:effectExtent l="0" t="0" r="3930" b="0"/>
          <wp:wrapNone/>
          <wp:docPr id="1" name="Obraz 1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7558920" cy="10692000"/>
                  </a:xfrm>
                  <a:prstGeom prst="rect">
                    <a:avLst/>
                  </a:prstGeom>
                  <a:ln>
                    <a:noFill/>
                    <a:prstDash/>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C79F1"/>
    <w:multiLevelType w:val="multilevel"/>
    <w:tmpl w:val="D5BE7CE2"/>
    <w:styleLink w:val="WW8Num18"/>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 w15:restartNumberingAfterBreak="0">
    <w:nsid w:val="02E9443F"/>
    <w:multiLevelType w:val="hybridMultilevel"/>
    <w:tmpl w:val="F34EA28E"/>
    <w:lvl w:ilvl="0" w:tplc="05B2C5F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64A0325"/>
    <w:multiLevelType w:val="multilevel"/>
    <w:tmpl w:val="B22E07E4"/>
    <w:styleLink w:val="WW8Num2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A343005"/>
    <w:multiLevelType w:val="multilevel"/>
    <w:tmpl w:val="FB466824"/>
    <w:styleLink w:val="WW8Num27"/>
    <w:lvl w:ilvl="0">
      <w:numFmt w:val="bullet"/>
      <w:lvlText w:val=""/>
      <w:lvlJc w:val="left"/>
      <w:rPr>
        <w:rFonts w:ascii="Symbol" w:hAnsi="Symbol" w:cs="Symbol"/>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 w15:restartNumberingAfterBreak="0">
    <w:nsid w:val="0AD248B7"/>
    <w:multiLevelType w:val="multilevel"/>
    <w:tmpl w:val="A1361C44"/>
    <w:styleLink w:val="WW8Num1"/>
    <w:lvl w:ilvl="0">
      <w:start w:val="1"/>
      <w:numFmt w:val="decimal"/>
      <w:lvlText w:val="%1."/>
      <w:lvlJc w:val="left"/>
      <w:rPr>
        <w:u w:val="none"/>
      </w:rPr>
    </w:lvl>
    <w:lvl w:ilvl="1">
      <w:start w:val="1"/>
      <w:numFmt w:val="lowerLetter"/>
      <w:lvlText w:val="%2."/>
      <w:lvlJc w:val="left"/>
      <w:rPr>
        <w:u w:val="none"/>
      </w:rPr>
    </w:lvl>
    <w:lvl w:ilvl="2">
      <w:start w:val="1"/>
      <w:numFmt w:val="lowerRoman"/>
      <w:lvlText w:val="%3."/>
      <w:lvlJc w:val="right"/>
      <w:rPr>
        <w:u w:val="none"/>
      </w:rPr>
    </w:lvl>
    <w:lvl w:ilvl="3">
      <w:start w:val="1"/>
      <w:numFmt w:val="decimal"/>
      <w:lvlText w:val="%4."/>
      <w:lvlJc w:val="left"/>
      <w:rPr>
        <w:u w:val="none"/>
      </w:rPr>
    </w:lvl>
    <w:lvl w:ilvl="4">
      <w:start w:val="1"/>
      <w:numFmt w:val="lowerLetter"/>
      <w:lvlText w:val="%5."/>
      <w:lvlJc w:val="left"/>
      <w:rPr>
        <w:u w:val="none"/>
      </w:rPr>
    </w:lvl>
    <w:lvl w:ilvl="5">
      <w:start w:val="1"/>
      <w:numFmt w:val="lowerRoman"/>
      <w:lvlText w:val="%6."/>
      <w:lvlJc w:val="right"/>
      <w:rPr>
        <w:u w:val="none"/>
      </w:rPr>
    </w:lvl>
    <w:lvl w:ilvl="6">
      <w:start w:val="1"/>
      <w:numFmt w:val="decimal"/>
      <w:lvlText w:val="%7."/>
      <w:lvlJc w:val="left"/>
      <w:rPr>
        <w:u w:val="none"/>
      </w:rPr>
    </w:lvl>
    <w:lvl w:ilvl="7">
      <w:start w:val="1"/>
      <w:numFmt w:val="lowerLetter"/>
      <w:lvlText w:val="%8."/>
      <w:lvlJc w:val="left"/>
      <w:rPr>
        <w:u w:val="none"/>
      </w:rPr>
    </w:lvl>
    <w:lvl w:ilvl="8">
      <w:start w:val="1"/>
      <w:numFmt w:val="lowerRoman"/>
      <w:lvlText w:val="%9."/>
      <w:lvlJc w:val="right"/>
      <w:rPr>
        <w:u w:val="none"/>
      </w:rPr>
    </w:lvl>
  </w:abstractNum>
  <w:abstractNum w:abstractNumId="5" w15:restartNumberingAfterBreak="0">
    <w:nsid w:val="0B487E6E"/>
    <w:multiLevelType w:val="multilevel"/>
    <w:tmpl w:val="326009DA"/>
    <w:styleLink w:val="WW8Num11"/>
    <w:lvl w:ilvl="0">
      <w:start w:val="1"/>
      <w:numFmt w:val="decimal"/>
      <w:lvlText w:val="%1."/>
      <w:lvlJc w:val="left"/>
      <w:rPr>
        <w:rFonts w:cs="Calibr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0B76725C"/>
    <w:multiLevelType w:val="hybridMultilevel"/>
    <w:tmpl w:val="B592310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3E645A"/>
    <w:multiLevelType w:val="multilevel"/>
    <w:tmpl w:val="4C6EAC86"/>
    <w:styleLink w:val="WW8Num10"/>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8" w15:restartNumberingAfterBreak="0">
    <w:nsid w:val="0FCB11B2"/>
    <w:multiLevelType w:val="multilevel"/>
    <w:tmpl w:val="375E74EA"/>
    <w:styleLink w:val="WW8Num2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10B35074"/>
    <w:multiLevelType w:val="multilevel"/>
    <w:tmpl w:val="7660AD8C"/>
    <w:styleLink w:val="WW8Num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DE51674"/>
    <w:multiLevelType w:val="multilevel"/>
    <w:tmpl w:val="15C43F7C"/>
    <w:styleLink w:val="WW8Num30"/>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11" w15:restartNumberingAfterBreak="0">
    <w:nsid w:val="1E36267F"/>
    <w:multiLevelType w:val="multilevel"/>
    <w:tmpl w:val="13E0DC92"/>
    <w:styleLink w:val="WW8Num5"/>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o"/>
      <w:lvlJc w:val="left"/>
      <w:rPr>
        <w:rFonts w:ascii="Courier New" w:hAnsi="Courier New" w:cs="Courier New"/>
      </w:rPr>
    </w:lvl>
    <w:lvl w:ilvl="3">
      <w:numFmt w:val="bullet"/>
      <w:lvlText w:val=""/>
      <w:lvlJc w:val="left"/>
      <w:rPr>
        <w:rFonts w:ascii="Wingdings" w:hAnsi="Wingdings" w:cs="Wingdings"/>
      </w:rPr>
    </w:lvl>
    <w:lvl w:ilvl="4">
      <w:numFmt w:val="bullet"/>
      <w:lvlText w:val=""/>
      <w:lvlJc w:val="left"/>
      <w:rPr>
        <w:rFonts w:ascii="Wingdings" w:hAnsi="Wingdings" w:cs="Wingdings"/>
      </w:rPr>
    </w:lvl>
    <w:lvl w:ilvl="5">
      <w:numFmt w:val="bullet"/>
      <w:lvlText w:val=""/>
      <w:lvlJc w:val="left"/>
      <w:rPr>
        <w:rFonts w:ascii="Symbol" w:hAnsi="Symbol" w:cs="Symbol"/>
      </w:rPr>
    </w:lvl>
    <w:lvl w:ilvl="6">
      <w:numFmt w:val="bullet"/>
      <w:lvlText w:val="o"/>
      <w:lvlJc w:val="left"/>
      <w:rPr>
        <w:rFonts w:ascii="Courier New" w:hAnsi="Courier New" w:cs="Courier New"/>
      </w:rPr>
    </w:lvl>
    <w:lvl w:ilvl="7">
      <w:numFmt w:val="bullet"/>
      <w:lvlText w:val=""/>
      <w:lvlJc w:val="left"/>
      <w:rPr>
        <w:rFonts w:ascii="Wingdings" w:hAnsi="Wingdings" w:cs="Wingdings"/>
      </w:rPr>
    </w:lvl>
    <w:lvl w:ilvl="8">
      <w:numFmt w:val="bullet"/>
      <w:lvlText w:val=""/>
      <w:lvlJc w:val="left"/>
      <w:rPr>
        <w:rFonts w:ascii="Wingdings" w:hAnsi="Wingdings" w:cs="Wingdings"/>
      </w:rPr>
    </w:lvl>
  </w:abstractNum>
  <w:abstractNum w:abstractNumId="12" w15:restartNumberingAfterBreak="0">
    <w:nsid w:val="24D821CA"/>
    <w:multiLevelType w:val="multilevel"/>
    <w:tmpl w:val="04C8B6BA"/>
    <w:styleLink w:val="WW8Num6"/>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15:restartNumberingAfterBreak="0">
    <w:nsid w:val="2AF52741"/>
    <w:multiLevelType w:val="multilevel"/>
    <w:tmpl w:val="3ED6FBA6"/>
    <w:styleLink w:val="WW8Num47"/>
    <w:lvl w:ilvl="0">
      <w:numFmt w:val="bullet"/>
      <w:lvlText w:val=""/>
      <w:lvlJc w:val="left"/>
      <w:rPr>
        <w:rFonts w:ascii="Symbol" w:hAnsi="Symbol" w:cs="Symbol"/>
        <w:color w:val="000000"/>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color w:val="000000"/>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color w:val="000000"/>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4" w15:restartNumberingAfterBreak="0">
    <w:nsid w:val="2C17309B"/>
    <w:multiLevelType w:val="multilevel"/>
    <w:tmpl w:val="C5E42ED2"/>
    <w:styleLink w:val="WW8Num4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2C5B621E"/>
    <w:multiLevelType w:val="multilevel"/>
    <w:tmpl w:val="C7C8B808"/>
    <w:styleLink w:val="WW8Num38"/>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16" w15:restartNumberingAfterBreak="0">
    <w:nsid w:val="2FA17574"/>
    <w:multiLevelType w:val="multilevel"/>
    <w:tmpl w:val="541E6AC6"/>
    <w:styleLink w:val="WW8Num44"/>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32400BA2"/>
    <w:multiLevelType w:val="multilevel"/>
    <w:tmpl w:val="0D42221C"/>
    <w:styleLink w:val="WW8Num1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326D408C"/>
    <w:multiLevelType w:val="multilevel"/>
    <w:tmpl w:val="D8D63C04"/>
    <w:styleLink w:val="WW8Num19"/>
    <w:lvl w:ilvl="0">
      <w:numFmt w:val="bullet"/>
      <w:lvlText w:val=""/>
      <w:lvlJc w:val="left"/>
      <w:rPr>
        <w:rFonts w:ascii="Symbol" w:hAnsi="Symbol" w:cs="Symbol"/>
        <w:sz w:val="20"/>
        <w:szCs w:val="20"/>
        <w:lang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szCs w:val="20"/>
        <w:lang w:eastAsia="pl-P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lang w:eastAsia="pl-P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9" w15:restartNumberingAfterBreak="0">
    <w:nsid w:val="33306ADB"/>
    <w:multiLevelType w:val="hybridMultilevel"/>
    <w:tmpl w:val="1A4671F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251BD6"/>
    <w:multiLevelType w:val="hybridMultilevel"/>
    <w:tmpl w:val="3AF2DC3C"/>
    <w:styleLink w:val="Zaimportowanystyl40"/>
    <w:lvl w:ilvl="0" w:tplc="6EA88E8A">
      <w:start w:val="1"/>
      <w:numFmt w:val="decimal"/>
      <w:lvlText w:val="%1."/>
      <w:lvlJc w:val="left"/>
      <w:pPr>
        <w:tabs>
          <w:tab w:val="num" w:pos="708"/>
        </w:tabs>
        <w:ind w:left="720" w:hanging="360"/>
      </w:pPr>
      <w:rPr>
        <w:rFonts w:hAnsi="Arial Unicode MS"/>
        <w:caps w:val="0"/>
        <w:smallCaps w:val="0"/>
        <w:strike w:val="0"/>
        <w:dstrike w:val="0"/>
        <w:color w:val="000000"/>
        <w:spacing w:val="0"/>
        <w:w w:val="100"/>
        <w:kern w:val="0"/>
        <w:position w:val="0"/>
        <w:highlight w:val="none"/>
        <w:vertAlign w:val="baseline"/>
      </w:rPr>
    </w:lvl>
    <w:lvl w:ilvl="1" w:tplc="D2ACCA7C">
      <w:start w:val="1"/>
      <w:numFmt w:val="lowerLetter"/>
      <w:lvlText w:val="%2."/>
      <w:lvlJc w:val="left"/>
      <w:pPr>
        <w:tabs>
          <w:tab w:val="left" w:pos="708"/>
          <w:tab w:val="num" w:pos="1440"/>
        </w:tabs>
        <w:ind w:left="1452" w:hanging="336"/>
      </w:pPr>
      <w:rPr>
        <w:rFonts w:hAnsi="Arial Unicode MS"/>
        <w:caps w:val="0"/>
        <w:smallCaps w:val="0"/>
        <w:strike w:val="0"/>
        <w:dstrike w:val="0"/>
        <w:color w:val="000000"/>
        <w:spacing w:val="0"/>
        <w:w w:val="100"/>
        <w:kern w:val="0"/>
        <w:position w:val="0"/>
        <w:highlight w:val="none"/>
        <w:vertAlign w:val="baseline"/>
      </w:rPr>
    </w:lvl>
    <w:lvl w:ilvl="2" w:tplc="7A266BE8">
      <w:start w:val="1"/>
      <w:numFmt w:val="lowerRoman"/>
      <w:lvlText w:val="%3."/>
      <w:lvlJc w:val="left"/>
      <w:pPr>
        <w:tabs>
          <w:tab w:val="left" w:pos="708"/>
          <w:tab w:val="num" w:pos="2160"/>
        </w:tabs>
        <w:ind w:left="2172" w:hanging="401"/>
      </w:pPr>
      <w:rPr>
        <w:rFonts w:hAnsi="Arial Unicode MS"/>
        <w:caps w:val="0"/>
        <w:smallCaps w:val="0"/>
        <w:strike w:val="0"/>
        <w:dstrike w:val="0"/>
        <w:color w:val="000000"/>
        <w:spacing w:val="0"/>
        <w:w w:val="100"/>
        <w:kern w:val="0"/>
        <w:position w:val="0"/>
        <w:highlight w:val="none"/>
        <w:vertAlign w:val="baseline"/>
      </w:rPr>
    </w:lvl>
    <w:lvl w:ilvl="3" w:tplc="FC24BD9A">
      <w:start w:val="1"/>
      <w:numFmt w:val="decimal"/>
      <w:lvlText w:val="%4."/>
      <w:lvlJc w:val="left"/>
      <w:pPr>
        <w:tabs>
          <w:tab w:val="left" w:pos="708"/>
          <w:tab w:val="num" w:pos="2880"/>
        </w:tabs>
        <w:ind w:left="2892" w:hanging="288"/>
      </w:pPr>
      <w:rPr>
        <w:rFonts w:hAnsi="Arial Unicode MS"/>
        <w:caps w:val="0"/>
        <w:smallCaps w:val="0"/>
        <w:strike w:val="0"/>
        <w:dstrike w:val="0"/>
        <w:color w:val="000000"/>
        <w:spacing w:val="0"/>
        <w:w w:val="100"/>
        <w:kern w:val="0"/>
        <w:position w:val="0"/>
        <w:highlight w:val="none"/>
        <w:vertAlign w:val="baseline"/>
      </w:rPr>
    </w:lvl>
    <w:lvl w:ilvl="4" w:tplc="5E822E2A">
      <w:start w:val="1"/>
      <w:numFmt w:val="lowerLetter"/>
      <w:lvlText w:val="%5."/>
      <w:lvlJc w:val="left"/>
      <w:pPr>
        <w:tabs>
          <w:tab w:val="left" w:pos="708"/>
          <w:tab w:val="num" w:pos="3600"/>
        </w:tabs>
        <w:ind w:left="3612" w:hanging="264"/>
      </w:pPr>
      <w:rPr>
        <w:rFonts w:hAnsi="Arial Unicode MS"/>
        <w:caps w:val="0"/>
        <w:smallCaps w:val="0"/>
        <w:strike w:val="0"/>
        <w:dstrike w:val="0"/>
        <w:color w:val="000000"/>
        <w:spacing w:val="0"/>
        <w:w w:val="100"/>
        <w:kern w:val="0"/>
        <w:position w:val="0"/>
        <w:highlight w:val="none"/>
        <w:vertAlign w:val="baseline"/>
      </w:rPr>
    </w:lvl>
    <w:lvl w:ilvl="5" w:tplc="51BC18C8">
      <w:start w:val="1"/>
      <w:numFmt w:val="lowerRoman"/>
      <w:lvlText w:val="%6."/>
      <w:lvlJc w:val="left"/>
      <w:pPr>
        <w:tabs>
          <w:tab w:val="left" w:pos="708"/>
          <w:tab w:val="num" w:pos="4320"/>
        </w:tabs>
        <w:ind w:left="4332" w:hanging="329"/>
      </w:pPr>
      <w:rPr>
        <w:rFonts w:hAnsi="Arial Unicode MS"/>
        <w:caps w:val="0"/>
        <w:smallCaps w:val="0"/>
        <w:strike w:val="0"/>
        <w:dstrike w:val="0"/>
        <w:color w:val="000000"/>
        <w:spacing w:val="0"/>
        <w:w w:val="100"/>
        <w:kern w:val="0"/>
        <w:position w:val="0"/>
        <w:highlight w:val="none"/>
        <w:vertAlign w:val="baseline"/>
      </w:rPr>
    </w:lvl>
    <w:lvl w:ilvl="6" w:tplc="0D4200F0">
      <w:start w:val="1"/>
      <w:numFmt w:val="decimal"/>
      <w:lvlText w:val="%7."/>
      <w:lvlJc w:val="left"/>
      <w:pPr>
        <w:tabs>
          <w:tab w:val="left" w:pos="708"/>
          <w:tab w:val="num" w:pos="5040"/>
        </w:tabs>
        <w:ind w:left="5052" w:hanging="216"/>
      </w:pPr>
      <w:rPr>
        <w:rFonts w:hAnsi="Arial Unicode MS"/>
        <w:caps w:val="0"/>
        <w:smallCaps w:val="0"/>
        <w:strike w:val="0"/>
        <w:dstrike w:val="0"/>
        <w:color w:val="000000"/>
        <w:spacing w:val="0"/>
        <w:w w:val="100"/>
        <w:kern w:val="0"/>
        <w:position w:val="0"/>
        <w:highlight w:val="none"/>
        <w:vertAlign w:val="baseline"/>
      </w:rPr>
    </w:lvl>
    <w:lvl w:ilvl="7" w:tplc="36FA7EE2">
      <w:start w:val="1"/>
      <w:numFmt w:val="lowerLetter"/>
      <w:lvlText w:val="%8."/>
      <w:lvlJc w:val="left"/>
      <w:pPr>
        <w:tabs>
          <w:tab w:val="left" w:pos="708"/>
          <w:tab w:val="num" w:pos="5760"/>
        </w:tabs>
        <w:ind w:left="5772" w:hanging="192"/>
      </w:pPr>
      <w:rPr>
        <w:rFonts w:hAnsi="Arial Unicode MS"/>
        <w:caps w:val="0"/>
        <w:smallCaps w:val="0"/>
        <w:strike w:val="0"/>
        <w:dstrike w:val="0"/>
        <w:color w:val="000000"/>
        <w:spacing w:val="0"/>
        <w:w w:val="100"/>
        <w:kern w:val="0"/>
        <w:position w:val="0"/>
        <w:highlight w:val="none"/>
        <w:vertAlign w:val="baseline"/>
      </w:rPr>
    </w:lvl>
    <w:lvl w:ilvl="8" w:tplc="3702ABDE">
      <w:start w:val="1"/>
      <w:numFmt w:val="lowerRoman"/>
      <w:lvlText w:val="%9."/>
      <w:lvlJc w:val="left"/>
      <w:pPr>
        <w:tabs>
          <w:tab w:val="left" w:pos="708"/>
          <w:tab w:val="num" w:pos="6480"/>
        </w:tabs>
        <w:ind w:left="6492" w:hanging="257"/>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3852682B"/>
    <w:multiLevelType w:val="multilevel"/>
    <w:tmpl w:val="0C08DA50"/>
    <w:styleLink w:val="WW8Num4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39A3661C"/>
    <w:multiLevelType w:val="multilevel"/>
    <w:tmpl w:val="1BC01D78"/>
    <w:styleLink w:val="WW8Num1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39C464B7"/>
    <w:multiLevelType w:val="multilevel"/>
    <w:tmpl w:val="1F1CD036"/>
    <w:styleLink w:val="WW8Num29"/>
    <w:lvl w:ilvl="0">
      <w:numFmt w:val="bullet"/>
      <w:lvlText w:val=""/>
      <w:lvlJc w:val="left"/>
      <w:rPr>
        <w:rFonts w:ascii="Symbol" w:hAnsi="Symbol" w:cs="Symbol"/>
        <w:sz w:val="20"/>
        <w:szCs w:val="20"/>
        <w:lang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szCs w:val="20"/>
        <w:lang w:eastAsia="pl-P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lang w:eastAsia="pl-P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 w15:restartNumberingAfterBreak="0">
    <w:nsid w:val="3A0C17B0"/>
    <w:multiLevelType w:val="multilevel"/>
    <w:tmpl w:val="0106B394"/>
    <w:styleLink w:val="WW8Num34"/>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3A296607"/>
    <w:multiLevelType w:val="multilevel"/>
    <w:tmpl w:val="D76830A4"/>
    <w:styleLink w:val="WW8Num40"/>
    <w:lvl w:ilvl="0">
      <w:start w:val="2"/>
      <w:numFmt w:val="decimal"/>
      <w:lvlText w:val="%1."/>
      <w:lvlJc w:val="left"/>
      <w:rPr>
        <w:rFonts w:eastAsia="Times New Roman" w:cs="Calibri"/>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3D3A111C"/>
    <w:multiLevelType w:val="multilevel"/>
    <w:tmpl w:val="AE4ADBE0"/>
    <w:lvl w:ilvl="0">
      <w:start w:val="1"/>
      <w:numFmt w:val="upperRoman"/>
      <w:lvlText w:val="%1."/>
      <w:lvlJc w:val="right"/>
      <w:pPr>
        <w:ind w:left="720" w:hanging="360"/>
      </w:pPr>
      <w:rPr>
        <w:b/>
      </w:rPr>
    </w:lvl>
    <w:lvl w:ilvl="1">
      <w:start w:val="3"/>
      <w:numFmt w:val="decimal"/>
      <w:isLgl/>
      <w:lvlText w:val="%1.%2"/>
      <w:lvlJc w:val="left"/>
      <w:pPr>
        <w:ind w:left="1085" w:hanging="480"/>
      </w:pPr>
      <w:rPr>
        <w:rFonts w:hint="default"/>
        <w:i w:val="0"/>
      </w:rPr>
    </w:lvl>
    <w:lvl w:ilvl="2">
      <w:start w:val="1"/>
      <w:numFmt w:val="decimal"/>
      <w:isLgl/>
      <w:lvlText w:val="%1.%2.%3"/>
      <w:lvlJc w:val="left"/>
      <w:pPr>
        <w:ind w:left="1570" w:hanging="720"/>
      </w:pPr>
      <w:rPr>
        <w:rFonts w:hint="default"/>
        <w:i w:val="0"/>
      </w:rPr>
    </w:lvl>
    <w:lvl w:ilvl="3">
      <w:start w:val="1"/>
      <w:numFmt w:val="decimal"/>
      <w:isLgl/>
      <w:lvlText w:val="%1.%2.%3.%4"/>
      <w:lvlJc w:val="left"/>
      <w:pPr>
        <w:ind w:left="1815" w:hanging="720"/>
      </w:pPr>
      <w:rPr>
        <w:rFonts w:hint="default"/>
        <w:i w:val="0"/>
      </w:rPr>
    </w:lvl>
    <w:lvl w:ilvl="4">
      <w:start w:val="1"/>
      <w:numFmt w:val="decimal"/>
      <w:isLgl/>
      <w:lvlText w:val="%1.%2.%3.%4.%5"/>
      <w:lvlJc w:val="left"/>
      <w:pPr>
        <w:ind w:left="2420" w:hanging="1080"/>
      </w:pPr>
      <w:rPr>
        <w:rFonts w:hint="default"/>
        <w:i w:val="0"/>
      </w:rPr>
    </w:lvl>
    <w:lvl w:ilvl="5">
      <w:start w:val="1"/>
      <w:numFmt w:val="decimal"/>
      <w:isLgl/>
      <w:lvlText w:val="%1.%2.%3.%4.%5.%6"/>
      <w:lvlJc w:val="left"/>
      <w:pPr>
        <w:ind w:left="3025" w:hanging="1440"/>
      </w:pPr>
      <w:rPr>
        <w:rFonts w:hint="default"/>
        <w:i w:val="0"/>
      </w:rPr>
    </w:lvl>
    <w:lvl w:ilvl="6">
      <w:start w:val="1"/>
      <w:numFmt w:val="decimal"/>
      <w:isLgl/>
      <w:lvlText w:val="%1.%2.%3.%4.%5.%6.%7"/>
      <w:lvlJc w:val="left"/>
      <w:pPr>
        <w:ind w:left="3270" w:hanging="1440"/>
      </w:pPr>
      <w:rPr>
        <w:rFonts w:hint="default"/>
        <w:i w:val="0"/>
      </w:rPr>
    </w:lvl>
    <w:lvl w:ilvl="7">
      <w:start w:val="1"/>
      <w:numFmt w:val="decimal"/>
      <w:isLgl/>
      <w:lvlText w:val="%1.%2.%3.%4.%5.%6.%7.%8"/>
      <w:lvlJc w:val="left"/>
      <w:pPr>
        <w:ind w:left="3875" w:hanging="1800"/>
      </w:pPr>
      <w:rPr>
        <w:rFonts w:hint="default"/>
        <w:i w:val="0"/>
      </w:rPr>
    </w:lvl>
    <w:lvl w:ilvl="8">
      <w:start w:val="1"/>
      <w:numFmt w:val="decimal"/>
      <w:isLgl/>
      <w:lvlText w:val="%1.%2.%3.%4.%5.%6.%7.%8.%9"/>
      <w:lvlJc w:val="left"/>
      <w:pPr>
        <w:ind w:left="4120" w:hanging="1800"/>
      </w:pPr>
      <w:rPr>
        <w:rFonts w:hint="default"/>
        <w:i w:val="0"/>
      </w:rPr>
    </w:lvl>
  </w:abstractNum>
  <w:abstractNum w:abstractNumId="27" w15:restartNumberingAfterBreak="0">
    <w:nsid w:val="40640B71"/>
    <w:multiLevelType w:val="multilevel"/>
    <w:tmpl w:val="617AEC6E"/>
    <w:styleLink w:val="WW8Num3"/>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8" w15:restartNumberingAfterBreak="0">
    <w:nsid w:val="43D75391"/>
    <w:multiLevelType w:val="multilevel"/>
    <w:tmpl w:val="3C2CF6F4"/>
    <w:styleLink w:val="WW8Num14"/>
    <w:lvl w:ilvl="0">
      <w:start w:val="3"/>
      <w:numFmt w:val="decimal"/>
      <w:lvlText w:val="%1"/>
      <w:lvlJc w:val="left"/>
    </w:lvl>
    <w:lvl w:ilvl="1">
      <w:start w:val="4"/>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9" w15:restartNumberingAfterBreak="0">
    <w:nsid w:val="44DC6059"/>
    <w:multiLevelType w:val="multilevel"/>
    <w:tmpl w:val="E766F0A8"/>
    <w:styleLink w:val="WW8Num23"/>
    <w:lvl w:ilvl="0">
      <w:numFmt w:val="bullet"/>
      <w:lvlText w:val=""/>
      <w:lvlJc w:val="left"/>
      <w:rPr>
        <w:rFonts w:ascii="Symbol" w:hAnsi="Symbol" w:cs="Symbol"/>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451E579C"/>
    <w:multiLevelType w:val="multilevel"/>
    <w:tmpl w:val="994695D6"/>
    <w:styleLink w:val="WW8Num8"/>
    <w:lvl w:ilvl="0">
      <w:start w:val="1"/>
      <w:numFmt w:val="decimal"/>
      <w:lvlText w:val="%1."/>
      <w:lvlJc w:val="right"/>
      <w:rPr>
        <w:rFonts w:ascii="Calibri" w:eastAsia="Arial" w:hAnsi="Calibri" w:cs="Arial"/>
        <w:u w:val="none"/>
      </w:rPr>
    </w:lvl>
    <w:lvl w:ilvl="1">
      <w:start w:val="1"/>
      <w:numFmt w:val="decimal"/>
      <w:lvlText w:val="%2."/>
      <w:lvlJc w:val="right"/>
      <w:rPr>
        <w:rFonts w:ascii="Calibri" w:eastAsia="Arial" w:hAnsi="Calibri" w:cs="Arial"/>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31" w15:restartNumberingAfterBreak="0">
    <w:nsid w:val="463D4C7A"/>
    <w:multiLevelType w:val="multilevel"/>
    <w:tmpl w:val="2F5E914C"/>
    <w:styleLink w:val="WW8Num36"/>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32" w15:restartNumberingAfterBreak="0">
    <w:nsid w:val="46E04763"/>
    <w:multiLevelType w:val="multilevel"/>
    <w:tmpl w:val="6D7CA71C"/>
    <w:lvl w:ilvl="0">
      <w:start w:val="1"/>
      <w:numFmt w:val="lowerLetter"/>
      <w:lvlText w:val="%1)"/>
      <w:lvlJc w:val="left"/>
      <w:pPr>
        <w:ind w:left="0" w:firstLine="0"/>
      </w:pPr>
      <w:rPr>
        <w:rFonts w:asciiTheme="minorHAnsi" w:eastAsiaTheme="minorHAnsi" w:hAnsiTheme="minorHAnsi" w:cstheme="minorHAnsi" w:hint="default"/>
        <w:b w:val="0"/>
        <w:bCs w:val="0"/>
        <w:i w:val="0"/>
        <w:iCs w:val="0"/>
        <w:smallCaps w:val="0"/>
        <w:strike w:val="0"/>
        <w:color w:val="000000"/>
        <w:spacing w:val="0"/>
        <w:w w:val="100"/>
        <w:position w:val="0"/>
        <w:sz w:val="24"/>
        <w:szCs w:val="24"/>
        <w:u w:val="none"/>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47775CC8"/>
    <w:multiLevelType w:val="multilevel"/>
    <w:tmpl w:val="3DA4155E"/>
    <w:styleLink w:val="WW8Num50"/>
    <w:lvl w:ilvl="0">
      <w:start w:val="1"/>
      <w:numFmt w:val="decimal"/>
      <w:lvlText w:val="%1."/>
      <w:lvlJc w:val="right"/>
      <w:rPr>
        <w:rFonts w:ascii="Calibri" w:eastAsia="Arial" w:hAnsi="Calibri" w:cs="Arial"/>
        <w:u w:val="none"/>
      </w:rPr>
    </w:lvl>
    <w:lvl w:ilvl="1">
      <w:start w:val="1"/>
      <w:numFmt w:val="decimal"/>
      <w:lvlText w:val="%2."/>
      <w:lvlJc w:val="right"/>
      <w:rPr>
        <w:rFonts w:ascii="Calibri" w:eastAsia="Arial" w:hAnsi="Calibri" w:cs="Arial"/>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34" w15:restartNumberingAfterBreak="0">
    <w:nsid w:val="4AE4535B"/>
    <w:multiLevelType w:val="hybridMultilevel"/>
    <w:tmpl w:val="399ED442"/>
    <w:styleLink w:val="Zaimportowanystyl1"/>
    <w:lvl w:ilvl="0" w:tplc="65247C34">
      <w:start w:val="1"/>
      <w:numFmt w:val="lowerLetter"/>
      <w:lvlText w:val="%1)"/>
      <w:lvlJc w:val="left"/>
      <w:pPr>
        <w:ind w:left="1080" w:hanging="360"/>
      </w:pPr>
      <w:rPr>
        <w:rFonts w:hAnsi="Arial Unicode MS"/>
        <w:b/>
        <w:bCs/>
        <w:caps w:val="0"/>
        <w:smallCaps w:val="0"/>
        <w:strike w:val="0"/>
        <w:dstrike w:val="0"/>
        <w:color w:val="000000"/>
        <w:spacing w:val="0"/>
        <w:w w:val="100"/>
        <w:kern w:val="0"/>
        <w:position w:val="0"/>
        <w:highlight w:val="none"/>
        <w:vertAlign w:val="baseline"/>
      </w:rPr>
    </w:lvl>
    <w:lvl w:ilvl="1" w:tplc="6D32AD92">
      <w:start w:val="1"/>
      <w:numFmt w:val="lowerLetter"/>
      <w:lvlText w:val="%2)"/>
      <w:lvlJc w:val="left"/>
      <w:pPr>
        <w:ind w:left="1080" w:hanging="360"/>
      </w:pPr>
      <w:rPr>
        <w:rFonts w:hAnsi="Arial Unicode MS"/>
        <w:b/>
        <w:bCs/>
        <w:caps w:val="0"/>
        <w:smallCaps w:val="0"/>
        <w:strike w:val="0"/>
        <w:dstrike w:val="0"/>
        <w:color w:val="000000"/>
        <w:spacing w:val="0"/>
        <w:w w:val="100"/>
        <w:kern w:val="0"/>
        <w:position w:val="0"/>
        <w:highlight w:val="none"/>
        <w:vertAlign w:val="baseline"/>
      </w:rPr>
    </w:lvl>
    <w:lvl w:ilvl="2" w:tplc="6FE04BF8">
      <w:start w:val="1"/>
      <w:numFmt w:val="lowerLetter"/>
      <w:lvlText w:val="%3)"/>
      <w:lvlJc w:val="left"/>
      <w:pPr>
        <w:ind w:left="1800" w:hanging="360"/>
      </w:pPr>
      <w:rPr>
        <w:rFonts w:hAnsi="Arial Unicode MS"/>
        <w:b/>
        <w:bCs/>
        <w:caps w:val="0"/>
        <w:smallCaps w:val="0"/>
        <w:strike w:val="0"/>
        <w:dstrike w:val="0"/>
        <w:color w:val="000000"/>
        <w:spacing w:val="0"/>
        <w:w w:val="100"/>
        <w:kern w:val="0"/>
        <w:position w:val="0"/>
        <w:highlight w:val="none"/>
        <w:vertAlign w:val="baseline"/>
      </w:rPr>
    </w:lvl>
    <w:lvl w:ilvl="3" w:tplc="BA20D324">
      <w:start w:val="1"/>
      <w:numFmt w:val="lowerLetter"/>
      <w:lvlText w:val="%4)"/>
      <w:lvlJc w:val="left"/>
      <w:pPr>
        <w:ind w:left="2520" w:hanging="360"/>
      </w:pPr>
      <w:rPr>
        <w:rFonts w:hAnsi="Arial Unicode MS"/>
        <w:b/>
        <w:bCs/>
        <w:caps w:val="0"/>
        <w:smallCaps w:val="0"/>
        <w:strike w:val="0"/>
        <w:dstrike w:val="0"/>
        <w:color w:val="000000"/>
        <w:spacing w:val="0"/>
        <w:w w:val="100"/>
        <w:kern w:val="0"/>
        <w:position w:val="0"/>
        <w:highlight w:val="none"/>
        <w:vertAlign w:val="baseline"/>
      </w:rPr>
    </w:lvl>
    <w:lvl w:ilvl="4" w:tplc="A6522A6A">
      <w:start w:val="1"/>
      <w:numFmt w:val="lowerLetter"/>
      <w:lvlText w:val="%5)"/>
      <w:lvlJc w:val="left"/>
      <w:pPr>
        <w:ind w:left="3240" w:hanging="360"/>
      </w:pPr>
      <w:rPr>
        <w:rFonts w:hAnsi="Arial Unicode MS"/>
        <w:b/>
        <w:bCs/>
        <w:caps w:val="0"/>
        <w:smallCaps w:val="0"/>
        <w:strike w:val="0"/>
        <w:dstrike w:val="0"/>
        <w:color w:val="000000"/>
        <w:spacing w:val="0"/>
        <w:w w:val="100"/>
        <w:kern w:val="0"/>
        <w:position w:val="0"/>
        <w:highlight w:val="none"/>
        <w:vertAlign w:val="baseline"/>
      </w:rPr>
    </w:lvl>
    <w:lvl w:ilvl="5" w:tplc="AEE05DBA">
      <w:start w:val="1"/>
      <w:numFmt w:val="lowerLetter"/>
      <w:lvlText w:val="%6)"/>
      <w:lvlJc w:val="left"/>
      <w:pPr>
        <w:ind w:left="3960" w:hanging="360"/>
      </w:pPr>
      <w:rPr>
        <w:rFonts w:hAnsi="Arial Unicode MS"/>
        <w:b/>
        <w:bCs/>
        <w:caps w:val="0"/>
        <w:smallCaps w:val="0"/>
        <w:strike w:val="0"/>
        <w:dstrike w:val="0"/>
        <w:color w:val="000000"/>
        <w:spacing w:val="0"/>
        <w:w w:val="100"/>
        <w:kern w:val="0"/>
        <w:position w:val="0"/>
        <w:highlight w:val="none"/>
        <w:vertAlign w:val="baseline"/>
      </w:rPr>
    </w:lvl>
    <w:lvl w:ilvl="6" w:tplc="2A6605F8">
      <w:start w:val="1"/>
      <w:numFmt w:val="lowerLetter"/>
      <w:lvlText w:val="%7)"/>
      <w:lvlJc w:val="left"/>
      <w:pPr>
        <w:ind w:left="4680" w:hanging="360"/>
      </w:pPr>
      <w:rPr>
        <w:rFonts w:hAnsi="Arial Unicode MS"/>
        <w:b/>
        <w:bCs/>
        <w:caps w:val="0"/>
        <w:smallCaps w:val="0"/>
        <w:strike w:val="0"/>
        <w:dstrike w:val="0"/>
        <w:color w:val="000000"/>
        <w:spacing w:val="0"/>
        <w:w w:val="100"/>
        <w:kern w:val="0"/>
        <w:position w:val="0"/>
        <w:highlight w:val="none"/>
        <w:vertAlign w:val="baseline"/>
      </w:rPr>
    </w:lvl>
    <w:lvl w:ilvl="7" w:tplc="73BA06D2">
      <w:start w:val="1"/>
      <w:numFmt w:val="lowerLetter"/>
      <w:lvlText w:val="%8)"/>
      <w:lvlJc w:val="left"/>
      <w:pPr>
        <w:ind w:left="5400" w:hanging="360"/>
      </w:pPr>
      <w:rPr>
        <w:rFonts w:hAnsi="Arial Unicode MS"/>
        <w:b/>
        <w:bCs/>
        <w:caps w:val="0"/>
        <w:smallCaps w:val="0"/>
        <w:strike w:val="0"/>
        <w:dstrike w:val="0"/>
        <w:color w:val="000000"/>
        <w:spacing w:val="0"/>
        <w:w w:val="100"/>
        <w:kern w:val="0"/>
        <w:position w:val="0"/>
        <w:highlight w:val="none"/>
        <w:vertAlign w:val="baseline"/>
      </w:rPr>
    </w:lvl>
    <w:lvl w:ilvl="8" w:tplc="13225A02">
      <w:start w:val="1"/>
      <w:numFmt w:val="lowerLetter"/>
      <w:lvlText w:val="%9)"/>
      <w:lvlJc w:val="left"/>
      <w:pPr>
        <w:ind w:left="6120" w:hanging="360"/>
      </w:pPr>
      <w:rPr>
        <w:rFonts w:hAnsi="Arial Unicode MS"/>
        <w:b/>
        <w:bCs/>
        <w:caps w:val="0"/>
        <w:smallCaps w:val="0"/>
        <w:strike w:val="0"/>
        <w:dstrike w:val="0"/>
        <w:color w:val="000000"/>
        <w:spacing w:val="0"/>
        <w:w w:val="100"/>
        <w:kern w:val="0"/>
        <w:position w:val="0"/>
        <w:highlight w:val="none"/>
        <w:vertAlign w:val="baseline"/>
      </w:rPr>
    </w:lvl>
  </w:abstractNum>
  <w:abstractNum w:abstractNumId="35" w15:restartNumberingAfterBreak="0">
    <w:nsid w:val="4AE45B18"/>
    <w:multiLevelType w:val="multilevel"/>
    <w:tmpl w:val="DF76301C"/>
    <w:styleLink w:val="WW8Num26"/>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36" w15:restartNumberingAfterBreak="0">
    <w:nsid w:val="4D1C5DD0"/>
    <w:multiLevelType w:val="hybridMultilevel"/>
    <w:tmpl w:val="D4F66E4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3509DF"/>
    <w:multiLevelType w:val="multilevel"/>
    <w:tmpl w:val="CC7C6EC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85748B2"/>
    <w:multiLevelType w:val="multilevel"/>
    <w:tmpl w:val="342A88AE"/>
    <w:styleLink w:val="WW8Num9"/>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59014B39"/>
    <w:multiLevelType w:val="multilevel"/>
    <w:tmpl w:val="20524A6C"/>
    <w:styleLink w:val="WW8Num7"/>
    <w:lvl w:ilvl="0">
      <w:numFmt w:val="bullet"/>
      <w:lvlText w:val=""/>
      <w:lvlJc w:val="left"/>
      <w:rPr>
        <w:rFonts w:ascii="Symbol" w:hAnsi="Symbol" w:cs="Symbol"/>
        <w:color w:val="000000"/>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color w:val="000000"/>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color w:val="000000"/>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5AE722DC"/>
    <w:multiLevelType w:val="multilevel"/>
    <w:tmpl w:val="11F8B846"/>
    <w:styleLink w:val="WW8Num45"/>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15:restartNumberingAfterBreak="0">
    <w:nsid w:val="5B6336EE"/>
    <w:multiLevelType w:val="multilevel"/>
    <w:tmpl w:val="0C1E4BCA"/>
    <w:styleLink w:val="WW8Num17"/>
    <w:lvl w:ilvl="0">
      <w:numFmt w:val="bullet"/>
      <w:lvlText w:val=""/>
      <w:lvlJc w:val="left"/>
      <w:rPr>
        <w:rFonts w:ascii="Symbol" w:eastAsia="Arial" w:hAnsi="Symbol" w:cs="Symbol"/>
        <w:color w:val="000000"/>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eastAsia="Arial" w:hAnsi="Symbol" w:cs="Symbol"/>
        <w:color w:val="000000"/>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eastAsia="Arial" w:hAnsi="Symbol" w:cs="Symbol"/>
        <w:color w:val="000000"/>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5B756D0C"/>
    <w:multiLevelType w:val="multilevel"/>
    <w:tmpl w:val="8BDE4AC2"/>
    <w:styleLink w:val="WW8Num35"/>
    <w:lvl w:ilvl="0">
      <w:start w:val="1"/>
      <w:numFmt w:val="decimal"/>
      <w:lvlText w:val="%1."/>
      <w:lvlJc w:val="left"/>
      <w:rPr>
        <w:rFonts w:ascii="Calibri" w:eastAsia="Arial" w:hAnsi="Calibri" w:cs="Calibri"/>
        <w:sz w:val="20"/>
        <w:szCs w:val="20"/>
        <w:u w:val="none"/>
      </w:rPr>
    </w:lvl>
    <w:lvl w:ilvl="1">
      <w:start w:val="1"/>
      <w:numFmt w:val="lowerLetter"/>
      <w:lvlText w:val="%2."/>
      <w:lvlJc w:val="left"/>
      <w:rPr>
        <w:rFonts w:ascii="Calibri" w:eastAsia="Arial" w:hAnsi="Calibri" w:cs="Calibri"/>
        <w:sz w:val="20"/>
        <w:szCs w:val="20"/>
        <w:u w:val="none"/>
      </w:rPr>
    </w:lvl>
    <w:lvl w:ilvl="2">
      <w:start w:val="1"/>
      <w:numFmt w:val="lowerRoman"/>
      <w:lvlText w:val="%3."/>
      <w:lvlJc w:val="right"/>
      <w:rPr>
        <w:rFonts w:ascii="Calibri" w:eastAsia="Arial" w:hAnsi="Calibri" w:cs="Calibri"/>
        <w:sz w:val="20"/>
        <w:szCs w:val="20"/>
        <w:u w:val="none"/>
      </w:rPr>
    </w:lvl>
    <w:lvl w:ilvl="3">
      <w:start w:val="1"/>
      <w:numFmt w:val="decimal"/>
      <w:lvlText w:val="%4."/>
      <w:lvlJc w:val="left"/>
      <w:rPr>
        <w:rFonts w:ascii="Calibri" w:eastAsia="Arial" w:hAnsi="Calibri" w:cs="Calibri"/>
        <w:sz w:val="20"/>
        <w:szCs w:val="20"/>
        <w:u w:val="none"/>
      </w:rPr>
    </w:lvl>
    <w:lvl w:ilvl="4">
      <w:start w:val="1"/>
      <w:numFmt w:val="lowerLetter"/>
      <w:lvlText w:val="%5."/>
      <w:lvlJc w:val="left"/>
      <w:rPr>
        <w:rFonts w:ascii="Calibri" w:eastAsia="Arial" w:hAnsi="Calibri" w:cs="Calibri"/>
        <w:sz w:val="20"/>
        <w:szCs w:val="20"/>
        <w:u w:val="none"/>
      </w:rPr>
    </w:lvl>
    <w:lvl w:ilvl="5">
      <w:start w:val="1"/>
      <w:numFmt w:val="lowerRoman"/>
      <w:lvlText w:val="%6."/>
      <w:lvlJc w:val="right"/>
      <w:rPr>
        <w:rFonts w:ascii="Calibri" w:eastAsia="Arial" w:hAnsi="Calibri" w:cs="Calibri"/>
        <w:sz w:val="20"/>
        <w:szCs w:val="20"/>
        <w:u w:val="none"/>
      </w:rPr>
    </w:lvl>
    <w:lvl w:ilvl="6">
      <w:start w:val="1"/>
      <w:numFmt w:val="decimal"/>
      <w:lvlText w:val="%7."/>
      <w:lvlJc w:val="left"/>
      <w:rPr>
        <w:rFonts w:ascii="Calibri" w:eastAsia="Arial" w:hAnsi="Calibri" w:cs="Calibri"/>
        <w:sz w:val="20"/>
        <w:szCs w:val="20"/>
        <w:u w:val="none"/>
      </w:rPr>
    </w:lvl>
    <w:lvl w:ilvl="7">
      <w:start w:val="1"/>
      <w:numFmt w:val="lowerLetter"/>
      <w:lvlText w:val="%8."/>
      <w:lvlJc w:val="left"/>
      <w:rPr>
        <w:rFonts w:ascii="Calibri" w:eastAsia="Arial" w:hAnsi="Calibri" w:cs="Calibri"/>
        <w:sz w:val="20"/>
        <w:szCs w:val="20"/>
        <w:u w:val="none"/>
      </w:rPr>
    </w:lvl>
    <w:lvl w:ilvl="8">
      <w:start w:val="1"/>
      <w:numFmt w:val="lowerRoman"/>
      <w:lvlText w:val="%9."/>
      <w:lvlJc w:val="right"/>
      <w:rPr>
        <w:rFonts w:ascii="Calibri" w:eastAsia="Arial" w:hAnsi="Calibri" w:cs="Calibri"/>
        <w:sz w:val="20"/>
        <w:szCs w:val="20"/>
        <w:u w:val="none"/>
      </w:rPr>
    </w:lvl>
  </w:abstractNum>
  <w:abstractNum w:abstractNumId="43" w15:restartNumberingAfterBreak="0">
    <w:nsid w:val="5BA108DA"/>
    <w:multiLevelType w:val="multilevel"/>
    <w:tmpl w:val="8E2E00D0"/>
    <w:styleLink w:val="WW8Num28"/>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44" w15:restartNumberingAfterBreak="0">
    <w:nsid w:val="5C5A3DD8"/>
    <w:multiLevelType w:val="multilevel"/>
    <w:tmpl w:val="6E52DBFA"/>
    <w:styleLink w:val="WW8Num3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C864FB2"/>
    <w:multiLevelType w:val="multilevel"/>
    <w:tmpl w:val="4D146F9C"/>
    <w:styleLink w:val="WW8Num20"/>
    <w:lvl w:ilvl="0">
      <w:start w:val="1"/>
      <w:numFmt w:val="upperRoman"/>
      <w:lvlText w:val="%1."/>
      <w:lvlJc w:val="left"/>
      <w:rPr>
        <w:rFonts w:eastAsia="Arial" w:cs="Arial"/>
        <w:color w:val="000000"/>
        <w:sz w:val="20"/>
        <w:szCs w:val="20"/>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5CA603F1"/>
    <w:multiLevelType w:val="multilevel"/>
    <w:tmpl w:val="DB96AC94"/>
    <w:styleLink w:val="WW8Num48"/>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5D2F204B"/>
    <w:multiLevelType w:val="multilevel"/>
    <w:tmpl w:val="4C5A70FC"/>
    <w:styleLink w:val="WW8Num4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5D850422"/>
    <w:multiLevelType w:val="multilevel"/>
    <w:tmpl w:val="980230A4"/>
    <w:styleLink w:val="WW8Num3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9" w15:restartNumberingAfterBreak="0">
    <w:nsid w:val="5D8C05FD"/>
    <w:multiLevelType w:val="multilevel"/>
    <w:tmpl w:val="B1DCD11A"/>
    <w:styleLink w:val="WW8Num3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15:restartNumberingAfterBreak="0">
    <w:nsid w:val="5E7D34D9"/>
    <w:multiLevelType w:val="hybridMultilevel"/>
    <w:tmpl w:val="926CA4CA"/>
    <w:lvl w:ilvl="0" w:tplc="D2A46E64">
      <w:start w:val="1"/>
      <w:numFmt w:val="lowerLetter"/>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619273A6"/>
    <w:multiLevelType w:val="multilevel"/>
    <w:tmpl w:val="F3E2B880"/>
    <w:styleLink w:val="WW8Num39"/>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2" w15:restartNumberingAfterBreak="0">
    <w:nsid w:val="6306301D"/>
    <w:multiLevelType w:val="multilevel"/>
    <w:tmpl w:val="2EEC6B96"/>
    <w:styleLink w:val="WW8Num16"/>
    <w:lvl w:ilvl="0">
      <w:start w:val="1"/>
      <w:numFmt w:val="decimal"/>
      <w:lvlText w:val="%1."/>
      <w:lvlJc w:val="left"/>
      <w:rPr>
        <w:rFonts w:eastAsia="Times New Roman" w:cs="Calibri"/>
        <w:b/>
        <w:bCs/>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672B1C7A"/>
    <w:multiLevelType w:val="multilevel"/>
    <w:tmpl w:val="4E82343E"/>
    <w:styleLink w:val="WW8Num2"/>
    <w:lvl w:ilvl="0">
      <w:start w:val="1"/>
      <w:numFmt w:val="lowerLetter"/>
      <w:lvlText w:val="%1)"/>
      <w:lvlJc w:val="right"/>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54" w15:restartNumberingAfterBreak="0">
    <w:nsid w:val="68875434"/>
    <w:multiLevelType w:val="multilevel"/>
    <w:tmpl w:val="075EE7EE"/>
    <w:styleLink w:val="WW8Num46"/>
    <w:lvl w:ilvl="0">
      <w:numFmt w:val="bullet"/>
      <w:lvlText w:val=""/>
      <w:lvlJc w:val="left"/>
      <w:rPr>
        <w:rFonts w:ascii="Symbol" w:hAnsi="Symbol" w:cs="Symbol"/>
        <w:sz w:val="20"/>
        <w:szCs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szCs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szCs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5" w15:restartNumberingAfterBreak="0">
    <w:nsid w:val="6DE65CAB"/>
    <w:multiLevelType w:val="multilevel"/>
    <w:tmpl w:val="CA5A53E2"/>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6" w15:restartNumberingAfterBreak="0">
    <w:nsid w:val="738049BE"/>
    <w:multiLevelType w:val="multilevel"/>
    <w:tmpl w:val="A3B4C73E"/>
    <w:styleLink w:val="WW8Num24"/>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57" w15:restartNumberingAfterBreak="0">
    <w:nsid w:val="77071C59"/>
    <w:multiLevelType w:val="multilevel"/>
    <w:tmpl w:val="7DB64FFA"/>
    <w:styleLink w:val="WW8Num31"/>
    <w:lvl w:ilvl="0">
      <w:start w:val="1"/>
      <w:numFmt w:val="decimal"/>
      <w:lvlText w:val="%1."/>
      <w:lvlJc w:val="right"/>
      <w:rPr>
        <w:rFonts w:ascii="Calibri" w:eastAsia="Arial" w:hAnsi="Calibri" w:cs="Calibri"/>
        <w:u w:val="none"/>
      </w:rPr>
    </w:lvl>
    <w:lvl w:ilvl="1">
      <w:start w:val="1"/>
      <w:numFmt w:val="decimal"/>
      <w:lvlText w:val="%1.%2."/>
      <w:lvlJc w:val="right"/>
      <w:rPr>
        <w:u w:val="none"/>
      </w:rPr>
    </w:lvl>
    <w:lvl w:ilvl="2">
      <w:start w:val="1"/>
      <w:numFmt w:val="decimal"/>
      <w:lvlText w:val="%1.%2.%3."/>
      <w:lvlJc w:val="right"/>
      <w:rPr>
        <w:u w:val="none"/>
      </w:rPr>
    </w:lvl>
    <w:lvl w:ilvl="3">
      <w:start w:val="1"/>
      <w:numFmt w:val="decimal"/>
      <w:lvlText w:val="%1.%2.%3.%4."/>
      <w:lvlJc w:val="right"/>
      <w:rPr>
        <w:u w:val="none"/>
      </w:rPr>
    </w:lvl>
    <w:lvl w:ilvl="4">
      <w:start w:val="1"/>
      <w:numFmt w:val="decimal"/>
      <w:lvlText w:val="%1.%2.%3.%4.%5."/>
      <w:lvlJc w:val="right"/>
      <w:rPr>
        <w:u w:val="none"/>
      </w:rPr>
    </w:lvl>
    <w:lvl w:ilvl="5">
      <w:start w:val="1"/>
      <w:numFmt w:val="decimal"/>
      <w:lvlText w:val="%1.%2.%3.%4.%5.%6."/>
      <w:lvlJc w:val="right"/>
      <w:rPr>
        <w:u w:val="none"/>
      </w:rPr>
    </w:lvl>
    <w:lvl w:ilvl="6">
      <w:start w:val="1"/>
      <w:numFmt w:val="decimal"/>
      <w:lvlText w:val="%1.%2.%3.%4.%5.%6.%7."/>
      <w:lvlJc w:val="right"/>
      <w:rPr>
        <w:u w:val="none"/>
      </w:rPr>
    </w:lvl>
    <w:lvl w:ilvl="7">
      <w:start w:val="1"/>
      <w:numFmt w:val="decimal"/>
      <w:lvlText w:val="%1.%2.%3.%4.%5.%6.%7.%8."/>
      <w:lvlJc w:val="right"/>
      <w:rPr>
        <w:u w:val="none"/>
      </w:rPr>
    </w:lvl>
    <w:lvl w:ilvl="8">
      <w:start w:val="1"/>
      <w:numFmt w:val="decimal"/>
      <w:lvlText w:val="%1.%2.%3.%4.%5.%6.%7.%8.%9."/>
      <w:lvlJc w:val="right"/>
      <w:rPr>
        <w:u w:val="none"/>
      </w:rPr>
    </w:lvl>
  </w:abstractNum>
  <w:abstractNum w:abstractNumId="58" w15:restartNumberingAfterBreak="0">
    <w:nsid w:val="7D726263"/>
    <w:multiLevelType w:val="multilevel"/>
    <w:tmpl w:val="790C3164"/>
    <w:styleLink w:val="WW8Num4"/>
    <w:lvl w:ilvl="0">
      <w:start w:val="1"/>
      <w:numFmt w:val="decimal"/>
      <w:lvlText w:val="%1."/>
      <w:lvlJc w:val="left"/>
      <w:rPr>
        <w:rFonts w:eastAsia="Arial" w:cs="Calibri"/>
        <w:bCs/>
        <w:sz w:val="20"/>
        <w:szCs w:val="20"/>
      </w:rPr>
    </w:lvl>
    <w:lvl w:ilvl="1">
      <w:start w:val="1"/>
      <w:numFmt w:val="lowerLetter"/>
      <w:lvlText w:val="%2."/>
      <w:lvlJc w:val="left"/>
      <w:rPr>
        <w:rFonts w:cs="Calibri"/>
        <w:sz w:val="20"/>
        <w:szCs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15:restartNumberingAfterBreak="0">
    <w:nsid w:val="7FB649EC"/>
    <w:multiLevelType w:val="multilevel"/>
    <w:tmpl w:val="6D6E6DD8"/>
    <w:styleLink w:val="WW8Num13"/>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4"/>
  </w:num>
  <w:num w:numId="2">
    <w:abstractNumId w:val="53"/>
  </w:num>
  <w:num w:numId="3">
    <w:abstractNumId w:val="27"/>
  </w:num>
  <w:num w:numId="4">
    <w:abstractNumId w:val="58"/>
  </w:num>
  <w:num w:numId="5">
    <w:abstractNumId w:val="11"/>
  </w:num>
  <w:num w:numId="6">
    <w:abstractNumId w:val="12"/>
  </w:num>
  <w:num w:numId="7">
    <w:abstractNumId w:val="39"/>
  </w:num>
  <w:num w:numId="8">
    <w:abstractNumId w:val="30"/>
  </w:num>
  <w:num w:numId="9">
    <w:abstractNumId w:val="38"/>
  </w:num>
  <w:num w:numId="10">
    <w:abstractNumId w:val="7"/>
  </w:num>
  <w:num w:numId="11">
    <w:abstractNumId w:val="5"/>
  </w:num>
  <w:num w:numId="12">
    <w:abstractNumId w:val="17"/>
  </w:num>
  <w:num w:numId="13">
    <w:abstractNumId w:val="59"/>
  </w:num>
  <w:num w:numId="14">
    <w:abstractNumId w:val="28"/>
  </w:num>
  <w:num w:numId="15">
    <w:abstractNumId w:val="22"/>
  </w:num>
  <w:num w:numId="16">
    <w:abstractNumId w:val="52"/>
  </w:num>
  <w:num w:numId="17">
    <w:abstractNumId w:val="41"/>
  </w:num>
  <w:num w:numId="18">
    <w:abstractNumId w:val="0"/>
  </w:num>
  <w:num w:numId="19">
    <w:abstractNumId w:val="18"/>
  </w:num>
  <w:num w:numId="20">
    <w:abstractNumId w:val="45"/>
  </w:num>
  <w:num w:numId="21">
    <w:abstractNumId w:val="2"/>
  </w:num>
  <w:num w:numId="22">
    <w:abstractNumId w:val="9"/>
  </w:num>
  <w:num w:numId="23">
    <w:abstractNumId w:val="29"/>
  </w:num>
  <w:num w:numId="24">
    <w:abstractNumId w:val="56"/>
  </w:num>
  <w:num w:numId="25">
    <w:abstractNumId w:val="8"/>
  </w:num>
  <w:num w:numId="26">
    <w:abstractNumId w:val="35"/>
  </w:num>
  <w:num w:numId="27">
    <w:abstractNumId w:val="3"/>
  </w:num>
  <w:num w:numId="28">
    <w:abstractNumId w:val="43"/>
  </w:num>
  <w:num w:numId="29">
    <w:abstractNumId w:val="23"/>
  </w:num>
  <w:num w:numId="30">
    <w:abstractNumId w:val="10"/>
  </w:num>
  <w:num w:numId="31">
    <w:abstractNumId w:val="57"/>
  </w:num>
  <w:num w:numId="32">
    <w:abstractNumId w:val="44"/>
  </w:num>
  <w:num w:numId="33">
    <w:abstractNumId w:val="48"/>
  </w:num>
  <w:num w:numId="34">
    <w:abstractNumId w:val="24"/>
  </w:num>
  <w:num w:numId="35">
    <w:abstractNumId w:val="42"/>
  </w:num>
  <w:num w:numId="36">
    <w:abstractNumId w:val="31"/>
  </w:num>
  <w:num w:numId="37">
    <w:abstractNumId w:val="49"/>
  </w:num>
  <w:num w:numId="38">
    <w:abstractNumId w:val="15"/>
  </w:num>
  <w:num w:numId="39">
    <w:abstractNumId w:val="51"/>
  </w:num>
  <w:num w:numId="40">
    <w:abstractNumId w:val="25"/>
  </w:num>
  <w:num w:numId="41">
    <w:abstractNumId w:val="21"/>
  </w:num>
  <w:num w:numId="42">
    <w:abstractNumId w:val="47"/>
  </w:num>
  <w:num w:numId="43">
    <w:abstractNumId w:val="55"/>
  </w:num>
  <w:num w:numId="44">
    <w:abstractNumId w:val="16"/>
  </w:num>
  <w:num w:numId="45">
    <w:abstractNumId w:val="40"/>
  </w:num>
  <w:num w:numId="46">
    <w:abstractNumId w:val="54"/>
  </w:num>
  <w:num w:numId="47">
    <w:abstractNumId w:val="13"/>
  </w:num>
  <w:num w:numId="48">
    <w:abstractNumId w:val="46"/>
  </w:num>
  <w:num w:numId="49">
    <w:abstractNumId w:val="14"/>
  </w:num>
  <w:num w:numId="50">
    <w:abstractNumId w:val="33"/>
  </w:num>
  <w:num w:numId="51">
    <w:abstractNumId w:val="34"/>
  </w:num>
  <w:num w:numId="52">
    <w:abstractNumId w:val="20"/>
  </w:num>
  <w:num w:numId="53">
    <w:abstractNumId w:val="26"/>
  </w:num>
  <w:num w:numId="54">
    <w:abstractNumId w:val="6"/>
  </w:num>
  <w:num w:numId="55">
    <w:abstractNumId w:val="32"/>
  </w:num>
  <w:num w:numId="56">
    <w:abstractNumId w:val="50"/>
  </w:num>
  <w:num w:numId="57">
    <w:abstractNumId w:val="36"/>
  </w:num>
  <w:num w:numId="58">
    <w:abstractNumId w:val="19"/>
  </w:num>
  <w:num w:numId="59">
    <w:abstractNumId w:val="37"/>
  </w:num>
  <w:num w:numId="60">
    <w:abstractNumId w:val="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40F87"/>
    <w:rsid w:val="00002AF5"/>
    <w:rsid w:val="00007EA1"/>
    <w:rsid w:val="000178BF"/>
    <w:rsid w:val="00034032"/>
    <w:rsid w:val="00092ED3"/>
    <w:rsid w:val="000A1AA8"/>
    <w:rsid w:val="0011033A"/>
    <w:rsid w:val="0011064C"/>
    <w:rsid w:val="0015559B"/>
    <w:rsid w:val="00187F8A"/>
    <w:rsid w:val="001C7BCD"/>
    <w:rsid w:val="001D146C"/>
    <w:rsid w:val="001E1E7D"/>
    <w:rsid w:val="00287B50"/>
    <w:rsid w:val="002F31D7"/>
    <w:rsid w:val="00345A54"/>
    <w:rsid w:val="00366963"/>
    <w:rsid w:val="003824AB"/>
    <w:rsid w:val="003B5631"/>
    <w:rsid w:val="003C1BD6"/>
    <w:rsid w:val="003C4E1F"/>
    <w:rsid w:val="00427A2C"/>
    <w:rsid w:val="004B1BB7"/>
    <w:rsid w:val="0050569C"/>
    <w:rsid w:val="0050569F"/>
    <w:rsid w:val="005163E5"/>
    <w:rsid w:val="00517211"/>
    <w:rsid w:val="0054473E"/>
    <w:rsid w:val="00544CCE"/>
    <w:rsid w:val="00553606"/>
    <w:rsid w:val="00585727"/>
    <w:rsid w:val="005F44BD"/>
    <w:rsid w:val="006001D7"/>
    <w:rsid w:val="006908AD"/>
    <w:rsid w:val="006D7D60"/>
    <w:rsid w:val="007102C9"/>
    <w:rsid w:val="007352E2"/>
    <w:rsid w:val="00774BA9"/>
    <w:rsid w:val="00800002"/>
    <w:rsid w:val="00803CDC"/>
    <w:rsid w:val="00826334"/>
    <w:rsid w:val="00835390"/>
    <w:rsid w:val="00864170"/>
    <w:rsid w:val="00872499"/>
    <w:rsid w:val="00883477"/>
    <w:rsid w:val="00907FC8"/>
    <w:rsid w:val="00940F87"/>
    <w:rsid w:val="00A538C6"/>
    <w:rsid w:val="00A871E3"/>
    <w:rsid w:val="00A94AF7"/>
    <w:rsid w:val="00A97A1C"/>
    <w:rsid w:val="00AD23CE"/>
    <w:rsid w:val="00B065DA"/>
    <w:rsid w:val="00B23722"/>
    <w:rsid w:val="00B24AA2"/>
    <w:rsid w:val="00B72F02"/>
    <w:rsid w:val="00C0680F"/>
    <w:rsid w:val="00C2056E"/>
    <w:rsid w:val="00C21213"/>
    <w:rsid w:val="00C460BB"/>
    <w:rsid w:val="00C5796F"/>
    <w:rsid w:val="00C86346"/>
    <w:rsid w:val="00C96481"/>
    <w:rsid w:val="00CA73CB"/>
    <w:rsid w:val="00D01D12"/>
    <w:rsid w:val="00D15CF5"/>
    <w:rsid w:val="00D27C11"/>
    <w:rsid w:val="00D44442"/>
    <w:rsid w:val="00D67693"/>
    <w:rsid w:val="00DB145E"/>
    <w:rsid w:val="00DD6104"/>
    <w:rsid w:val="00DD6200"/>
    <w:rsid w:val="00DF244F"/>
    <w:rsid w:val="00E27C83"/>
    <w:rsid w:val="00E55FB2"/>
    <w:rsid w:val="00E61392"/>
    <w:rsid w:val="00E70007"/>
    <w:rsid w:val="00E735A3"/>
    <w:rsid w:val="00E776F7"/>
    <w:rsid w:val="00E94A66"/>
    <w:rsid w:val="00EE5E8F"/>
    <w:rsid w:val="00EF6523"/>
    <w:rsid w:val="00F4094C"/>
    <w:rsid w:val="00F8726A"/>
    <w:rsid w:val="00F90F30"/>
    <w:rsid w:val="00F948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C4D97E"/>
  <w15:docId w15:val="{5D4E6D47-6182-46B6-A117-EE2040F9A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Arial"/>
        <w:kern w:val="3"/>
        <w:sz w:val="24"/>
        <w:szCs w:val="24"/>
        <w:lang w:val="pl-PL"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ny">
    <w:name w:val="Normal"/>
    <w:qFormat/>
    <w:rsid w:val="0011064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11064C"/>
    <w:rPr>
      <w:rFonts w:eastAsia="SimSun, 宋体"/>
    </w:rPr>
  </w:style>
  <w:style w:type="paragraph" w:customStyle="1" w:styleId="Heading">
    <w:name w:val="Heading"/>
    <w:basedOn w:val="Standarduser"/>
    <w:next w:val="Textbodyuser"/>
    <w:rsid w:val="0011064C"/>
    <w:pPr>
      <w:keepNext/>
      <w:spacing w:before="240" w:after="120"/>
    </w:pPr>
    <w:rPr>
      <w:rFonts w:ascii="Liberation Sans" w:eastAsia="Microsoft YaHei" w:hAnsi="Liberation Sans" w:cs="Arial"/>
      <w:sz w:val="28"/>
      <w:szCs w:val="28"/>
    </w:rPr>
  </w:style>
  <w:style w:type="paragraph" w:customStyle="1" w:styleId="Textbody">
    <w:name w:val="Text body"/>
    <w:basedOn w:val="Standard"/>
    <w:rsid w:val="0011064C"/>
    <w:pPr>
      <w:spacing w:after="140" w:line="288" w:lineRule="auto"/>
    </w:pPr>
  </w:style>
  <w:style w:type="paragraph" w:styleId="Lista">
    <w:name w:val="List"/>
    <w:basedOn w:val="Textbodyuser"/>
    <w:rsid w:val="0011064C"/>
    <w:rPr>
      <w:rFonts w:cs="Arial"/>
      <w:sz w:val="24"/>
    </w:rPr>
  </w:style>
  <w:style w:type="paragraph" w:styleId="Legenda">
    <w:name w:val="caption"/>
    <w:basedOn w:val="Standarduser"/>
    <w:rsid w:val="0011064C"/>
    <w:pPr>
      <w:suppressLineNumbers/>
      <w:spacing w:before="120" w:after="120"/>
    </w:pPr>
    <w:rPr>
      <w:rFonts w:cs="Arial"/>
      <w:i/>
      <w:iCs/>
      <w:sz w:val="24"/>
      <w:szCs w:val="24"/>
    </w:rPr>
  </w:style>
  <w:style w:type="paragraph" w:customStyle="1" w:styleId="Index">
    <w:name w:val="Index"/>
    <w:basedOn w:val="Standarduser"/>
    <w:rsid w:val="0011064C"/>
    <w:pPr>
      <w:suppressLineNumbers/>
    </w:pPr>
    <w:rPr>
      <w:rFonts w:cs="Arial"/>
      <w:sz w:val="24"/>
    </w:rPr>
  </w:style>
  <w:style w:type="paragraph" w:customStyle="1" w:styleId="Standarduser">
    <w:name w:val="Standard (user)"/>
    <w:rsid w:val="0011064C"/>
    <w:pPr>
      <w:widowControl/>
      <w:spacing w:after="160" w:line="254" w:lineRule="auto"/>
    </w:pPr>
    <w:rPr>
      <w:rFonts w:ascii="Calibri" w:eastAsia="Calibri" w:hAnsi="Calibri" w:cs="Times New Roman"/>
      <w:sz w:val="22"/>
      <w:szCs w:val="22"/>
      <w:lang w:bidi="ar-SA"/>
    </w:rPr>
  </w:style>
  <w:style w:type="paragraph" w:customStyle="1" w:styleId="Textbodyuser">
    <w:name w:val="Text body (user)"/>
    <w:basedOn w:val="Standarduser"/>
    <w:rsid w:val="0011064C"/>
    <w:pPr>
      <w:spacing w:after="140" w:line="288" w:lineRule="auto"/>
    </w:pPr>
  </w:style>
  <w:style w:type="paragraph" w:styleId="Nagwek">
    <w:name w:val="header"/>
    <w:basedOn w:val="Standarduser"/>
    <w:rsid w:val="0011064C"/>
    <w:pPr>
      <w:spacing w:after="0" w:line="240" w:lineRule="auto"/>
    </w:pPr>
  </w:style>
  <w:style w:type="paragraph" w:styleId="Stopka">
    <w:name w:val="footer"/>
    <w:basedOn w:val="Standarduser"/>
    <w:rsid w:val="0011064C"/>
    <w:pPr>
      <w:spacing w:after="0" w:line="240" w:lineRule="auto"/>
    </w:pPr>
  </w:style>
  <w:style w:type="paragraph" w:customStyle="1" w:styleId="Default">
    <w:name w:val="Default"/>
    <w:rsid w:val="0011064C"/>
    <w:pPr>
      <w:widowControl/>
      <w:autoSpaceDE w:val="0"/>
    </w:pPr>
    <w:rPr>
      <w:rFonts w:ascii="Ubuntu Light" w:eastAsia="Calibri" w:hAnsi="Ubuntu Light" w:cs="Ubuntu Light"/>
      <w:color w:val="000000"/>
      <w:lang w:bidi="ar-SA"/>
    </w:rPr>
  </w:style>
  <w:style w:type="paragraph" w:styleId="Tekstdymka">
    <w:name w:val="Balloon Text"/>
    <w:basedOn w:val="Standarduser"/>
    <w:rsid w:val="0011064C"/>
    <w:pPr>
      <w:spacing w:after="0" w:line="240" w:lineRule="auto"/>
    </w:pPr>
    <w:rPr>
      <w:rFonts w:ascii="Segoe UI" w:hAnsi="Segoe UI" w:cs="Segoe UI"/>
      <w:sz w:val="18"/>
      <w:szCs w:val="18"/>
    </w:rPr>
  </w:style>
  <w:style w:type="paragraph" w:customStyle="1" w:styleId="TableContents">
    <w:name w:val="Table Contents"/>
    <w:basedOn w:val="Standarduser"/>
    <w:rsid w:val="0011064C"/>
    <w:pPr>
      <w:suppressLineNumbers/>
    </w:pPr>
  </w:style>
  <w:style w:type="paragraph" w:customStyle="1" w:styleId="TableHeading">
    <w:name w:val="Table Heading"/>
    <w:basedOn w:val="TableContents"/>
    <w:rsid w:val="0011064C"/>
    <w:pPr>
      <w:jc w:val="center"/>
    </w:pPr>
    <w:rPr>
      <w:b/>
      <w:bCs/>
    </w:rPr>
  </w:style>
  <w:style w:type="paragraph" w:styleId="Tekstkomentarza">
    <w:name w:val="annotation text"/>
    <w:basedOn w:val="Standard"/>
    <w:rsid w:val="0011064C"/>
    <w:rPr>
      <w:rFonts w:cs="Mangal, 'Cambria Math'"/>
      <w:sz w:val="20"/>
      <w:szCs w:val="18"/>
    </w:rPr>
  </w:style>
  <w:style w:type="paragraph" w:styleId="Akapitzlist">
    <w:name w:val="List Paragraph"/>
    <w:basedOn w:val="Standard"/>
    <w:uiPriority w:val="34"/>
    <w:qFormat/>
    <w:rsid w:val="0011064C"/>
    <w:pPr>
      <w:ind w:left="708"/>
    </w:pPr>
    <w:rPr>
      <w:rFonts w:cs="Mangal, 'Cambria Math'"/>
      <w:szCs w:val="21"/>
    </w:rPr>
  </w:style>
  <w:style w:type="paragraph" w:styleId="Tematkomentarza">
    <w:name w:val="annotation subject"/>
    <w:basedOn w:val="Tekstkomentarza"/>
    <w:next w:val="Tekstkomentarza"/>
    <w:rsid w:val="0011064C"/>
    <w:rPr>
      <w:b/>
      <w:bCs/>
    </w:rPr>
  </w:style>
  <w:style w:type="paragraph" w:customStyle="1" w:styleId="Standarduseruser">
    <w:name w:val="Standard (user) (user)"/>
    <w:rsid w:val="0011064C"/>
    <w:pPr>
      <w:widowControl/>
      <w:spacing w:after="160" w:line="251" w:lineRule="auto"/>
    </w:pPr>
    <w:rPr>
      <w:rFonts w:ascii="Calibri" w:eastAsia="Calibri" w:hAnsi="Calibri" w:cs="Times New Roman"/>
      <w:sz w:val="22"/>
      <w:szCs w:val="22"/>
      <w:lang w:bidi="ar-SA"/>
    </w:rPr>
  </w:style>
  <w:style w:type="character" w:customStyle="1" w:styleId="WW8Num1z0">
    <w:name w:val="WW8Num1z0"/>
    <w:rsid w:val="0011064C"/>
    <w:rPr>
      <w:u w:val="none"/>
    </w:rPr>
  </w:style>
  <w:style w:type="character" w:customStyle="1" w:styleId="WW8Num2z0">
    <w:name w:val="WW8Num2z0"/>
    <w:rsid w:val="0011064C"/>
    <w:rPr>
      <w:rFonts w:ascii="Calibri" w:eastAsia="Arial" w:hAnsi="Calibri" w:cs="Calibri"/>
      <w:u w:val="none"/>
    </w:rPr>
  </w:style>
  <w:style w:type="character" w:customStyle="1" w:styleId="WW8Num2z1">
    <w:name w:val="WW8Num2z1"/>
    <w:rsid w:val="0011064C"/>
    <w:rPr>
      <w:u w:val="none"/>
    </w:rPr>
  </w:style>
  <w:style w:type="character" w:customStyle="1" w:styleId="WW8Num3z0">
    <w:name w:val="WW8Num3z0"/>
    <w:rsid w:val="0011064C"/>
    <w:rPr>
      <w:rFonts w:ascii="Symbol" w:hAnsi="Symbol" w:cs="Symbol"/>
      <w:sz w:val="20"/>
    </w:rPr>
  </w:style>
  <w:style w:type="character" w:customStyle="1" w:styleId="WW8Num3z1">
    <w:name w:val="WW8Num3z1"/>
    <w:rsid w:val="0011064C"/>
    <w:rPr>
      <w:rFonts w:ascii="Courier New" w:hAnsi="Courier New" w:cs="Courier New"/>
    </w:rPr>
  </w:style>
  <w:style w:type="character" w:customStyle="1" w:styleId="WW8Num3z2">
    <w:name w:val="WW8Num3z2"/>
    <w:rsid w:val="0011064C"/>
    <w:rPr>
      <w:rFonts w:ascii="Wingdings" w:hAnsi="Wingdings" w:cs="Wingdings"/>
    </w:rPr>
  </w:style>
  <w:style w:type="character" w:customStyle="1" w:styleId="WW8Num4z0">
    <w:name w:val="WW8Num4z0"/>
    <w:rsid w:val="0011064C"/>
    <w:rPr>
      <w:rFonts w:eastAsia="Arial" w:cs="Calibri"/>
      <w:bCs/>
      <w:sz w:val="20"/>
      <w:szCs w:val="20"/>
    </w:rPr>
  </w:style>
  <w:style w:type="character" w:customStyle="1" w:styleId="WW8Num4z1">
    <w:name w:val="WW8Num4z1"/>
    <w:rsid w:val="0011064C"/>
    <w:rPr>
      <w:rFonts w:cs="Calibri"/>
      <w:sz w:val="20"/>
      <w:szCs w:val="20"/>
    </w:rPr>
  </w:style>
  <w:style w:type="character" w:customStyle="1" w:styleId="WW8Num4z2">
    <w:name w:val="WW8Num4z2"/>
    <w:rsid w:val="0011064C"/>
  </w:style>
  <w:style w:type="character" w:customStyle="1" w:styleId="WW8Num4z3">
    <w:name w:val="WW8Num4z3"/>
    <w:rsid w:val="0011064C"/>
  </w:style>
  <w:style w:type="character" w:customStyle="1" w:styleId="WW8Num4z4">
    <w:name w:val="WW8Num4z4"/>
    <w:rsid w:val="0011064C"/>
  </w:style>
  <w:style w:type="character" w:customStyle="1" w:styleId="WW8Num4z5">
    <w:name w:val="WW8Num4z5"/>
    <w:rsid w:val="0011064C"/>
  </w:style>
  <w:style w:type="character" w:customStyle="1" w:styleId="WW8Num4z6">
    <w:name w:val="WW8Num4z6"/>
    <w:rsid w:val="0011064C"/>
  </w:style>
  <w:style w:type="character" w:customStyle="1" w:styleId="WW8Num4z7">
    <w:name w:val="WW8Num4z7"/>
    <w:rsid w:val="0011064C"/>
  </w:style>
  <w:style w:type="character" w:customStyle="1" w:styleId="WW8Num4z8">
    <w:name w:val="WW8Num4z8"/>
    <w:rsid w:val="0011064C"/>
  </w:style>
  <w:style w:type="character" w:customStyle="1" w:styleId="WW8Num5z0">
    <w:name w:val="WW8Num5z0"/>
    <w:rsid w:val="0011064C"/>
    <w:rPr>
      <w:rFonts w:ascii="Symbol" w:hAnsi="Symbol" w:cs="Symbol"/>
    </w:rPr>
  </w:style>
  <w:style w:type="character" w:customStyle="1" w:styleId="WW8Num5z2">
    <w:name w:val="WW8Num5z2"/>
    <w:rsid w:val="0011064C"/>
    <w:rPr>
      <w:rFonts w:ascii="Courier New" w:hAnsi="Courier New" w:cs="Courier New"/>
    </w:rPr>
  </w:style>
  <w:style w:type="character" w:customStyle="1" w:styleId="WW8Num5z3">
    <w:name w:val="WW8Num5z3"/>
    <w:rsid w:val="0011064C"/>
    <w:rPr>
      <w:rFonts w:ascii="Wingdings" w:hAnsi="Wingdings" w:cs="Wingdings"/>
    </w:rPr>
  </w:style>
  <w:style w:type="character" w:customStyle="1" w:styleId="WW8Num6z0">
    <w:name w:val="WW8Num6z0"/>
    <w:rsid w:val="0011064C"/>
  </w:style>
  <w:style w:type="character" w:customStyle="1" w:styleId="WW8Num6z1">
    <w:name w:val="WW8Num6z1"/>
    <w:rsid w:val="0011064C"/>
  </w:style>
  <w:style w:type="character" w:customStyle="1" w:styleId="WW8Num6z2">
    <w:name w:val="WW8Num6z2"/>
    <w:rsid w:val="0011064C"/>
  </w:style>
  <w:style w:type="character" w:customStyle="1" w:styleId="WW8Num6z3">
    <w:name w:val="WW8Num6z3"/>
    <w:rsid w:val="0011064C"/>
  </w:style>
  <w:style w:type="character" w:customStyle="1" w:styleId="WW8Num6z4">
    <w:name w:val="WW8Num6z4"/>
    <w:rsid w:val="0011064C"/>
  </w:style>
  <w:style w:type="character" w:customStyle="1" w:styleId="WW8Num6z5">
    <w:name w:val="WW8Num6z5"/>
    <w:rsid w:val="0011064C"/>
  </w:style>
  <w:style w:type="character" w:customStyle="1" w:styleId="WW8Num6z6">
    <w:name w:val="WW8Num6z6"/>
    <w:rsid w:val="0011064C"/>
  </w:style>
  <w:style w:type="character" w:customStyle="1" w:styleId="WW8Num6z7">
    <w:name w:val="WW8Num6z7"/>
    <w:rsid w:val="0011064C"/>
  </w:style>
  <w:style w:type="character" w:customStyle="1" w:styleId="WW8Num6z8">
    <w:name w:val="WW8Num6z8"/>
    <w:rsid w:val="0011064C"/>
  </w:style>
  <w:style w:type="character" w:customStyle="1" w:styleId="WW8Num7z0">
    <w:name w:val="WW8Num7z0"/>
    <w:rsid w:val="0011064C"/>
    <w:rPr>
      <w:rFonts w:ascii="Symbol" w:hAnsi="Symbol" w:cs="Symbol"/>
      <w:color w:val="000000"/>
      <w:sz w:val="20"/>
      <w:szCs w:val="20"/>
    </w:rPr>
  </w:style>
  <w:style w:type="character" w:customStyle="1" w:styleId="WW8Num7z1">
    <w:name w:val="WW8Num7z1"/>
    <w:rsid w:val="0011064C"/>
    <w:rPr>
      <w:rFonts w:ascii="Courier New" w:hAnsi="Courier New" w:cs="Courier New"/>
    </w:rPr>
  </w:style>
  <w:style w:type="character" w:customStyle="1" w:styleId="WW8Num7z2">
    <w:name w:val="WW8Num7z2"/>
    <w:rsid w:val="0011064C"/>
    <w:rPr>
      <w:rFonts w:ascii="Wingdings" w:hAnsi="Wingdings" w:cs="Wingdings"/>
    </w:rPr>
  </w:style>
  <w:style w:type="character" w:customStyle="1" w:styleId="WW8Num8z0">
    <w:name w:val="WW8Num8z0"/>
    <w:rsid w:val="0011064C"/>
    <w:rPr>
      <w:rFonts w:ascii="Calibri" w:eastAsia="Arial" w:hAnsi="Calibri" w:cs="Arial"/>
      <w:u w:val="none"/>
    </w:rPr>
  </w:style>
  <w:style w:type="character" w:customStyle="1" w:styleId="WW8Num8z2">
    <w:name w:val="WW8Num8z2"/>
    <w:rsid w:val="0011064C"/>
    <w:rPr>
      <w:u w:val="none"/>
    </w:rPr>
  </w:style>
  <w:style w:type="character" w:customStyle="1" w:styleId="WW8Num9z0">
    <w:name w:val="WW8Num9z0"/>
    <w:rsid w:val="0011064C"/>
  </w:style>
  <w:style w:type="character" w:customStyle="1" w:styleId="WW8Num9z1">
    <w:name w:val="WW8Num9z1"/>
    <w:rsid w:val="0011064C"/>
  </w:style>
  <w:style w:type="character" w:customStyle="1" w:styleId="WW8Num9z2">
    <w:name w:val="WW8Num9z2"/>
    <w:rsid w:val="0011064C"/>
  </w:style>
  <w:style w:type="character" w:customStyle="1" w:styleId="WW8Num9z3">
    <w:name w:val="WW8Num9z3"/>
    <w:rsid w:val="0011064C"/>
  </w:style>
  <w:style w:type="character" w:customStyle="1" w:styleId="WW8Num9z4">
    <w:name w:val="WW8Num9z4"/>
    <w:rsid w:val="0011064C"/>
  </w:style>
  <w:style w:type="character" w:customStyle="1" w:styleId="WW8Num9z5">
    <w:name w:val="WW8Num9z5"/>
    <w:rsid w:val="0011064C"/>
  </w:style>
  <w:style w:type="character" w:customStyle="1" w:styleId="WW8Num9z6">
    <w:name w:val="WW8Num9z6"/>
    <w:rsid w:val="0011064C"/>
  </w:style>
  <w:style w:type="character" w:customStyle="1" w:styleId="WW8Num9z7">
    <w:name w:val="WW8Num9z7"/>
    <w:rsid w:val="0011064C"/>
  </w:style>
  <w:style w:type="character" w:customStyle="1" w:styleId="WW8Num9z8">
    <w:name w:val="WW8Num9z8"/>
    <w:rsid w:val="0011064C"/>
  </w:style>
  <w:style w:type="character" w:customStyle="1" w:styleId="WW8Num10z0">
    <w:name w:val="WW8Num10z0"/>
    <w:rsid w:val="0011064C"/>
    <w:rPr>
      <w:rFonts w:ascii="Symbol" w:hAnsi="Symbol" w:cs="Symbol"/>
    </w:rPr>
  </w:style>
  <w:style w:type="character" w:customStyle="1" w:styleId="WW8Num10z1">
    <w:name w:val="WW8Num10z1"/>
    <w:rsid w:val="0011064C"/>
    <w:rPr>
      <w:rFonts w:ascii="Courier New" w:hAnsi="Courier New" w:cs="Courier New"/>
    </w:rPr>
  </w:style>
  <w:style w:type="character" w:customStyle="1" w:styleId="WW8Num10z2">
    <w:name w:val="WW8Num10z2"/>
    <w:rsid w:val="0011064C"/>
    <w:rPr>
      <w:rFonts w:ascii="Wingdings" w:hAnsi="Wingdings" w:cs="Wingdings"/>
    </w:rPr>
  </w:style>
  <w:style w:type="character" w:customStyle="1" w:styleId="WW8Num11z0">
    <w:name w:val="WW8Num11z0"/>
    <w:rsid w:val="0011064C"/>
    <w:rPr>
      <w:rFonts w:cs="Calibri"/>
      <w:sz w:val="20"/>
      <w:szCs w:val="20"/>
    </w:rPr>
  </w:style>
  <w:style w:type="character" w:customStyle="1" w:styleId="WW8Num11z1">
    <w:name w:val="WW8Num11z1"/>
    <w:rsid w:val="0011064C"/>
  </w:style>
  <w:style w:type="character" w:customStyle="1" w:styleId="WW8Num11z2">
    <w:name w:val="WW8Num11z2"/>
    <w:rsid w:val="0011064C"/>
  </w:style>
  <w:style w:type="character" w:customStyle="1" w:styleId="WW8Num11z3">
    <w:name w:val="WW8Num11z3"/>
    <w:rsid w:val="0011064C"/>
  </w:style>
  <w:style w:type="character" w:customStyle="1" w:styleId="WW8Num11z4">
    <w:name w:val="WW8Num11z4"/>
    <w:rsid w:val="0011064C"/>
  </w:style>
  <w:style w:type="character" w:customStyle="1" w:styleId="WW8Num11z5">
    <w:name w:val="WW8Num11z5"/>
    <w:rsid w:val="0011064C"/>
  </w:style>
  <w:style w:type="character" w:customStyle="1" w:styleId="WW8Num11z6">
    <w:name w:val="WW8Num11z6"/>
    <w:rsid w:val="0011064C"/>
  </w:style>
  <w:style w:type="character" w:customStyle="1" w:styleId="WW8Num11z7">
    <w:name w:val="WW8Num11z7"/>
    <w:rsid w:val="0011064C"/>
  </w:style>
  <w:style w:type="character" w:customStyle="1" w:styleId="WW8Num11z8">
    <w:name w:val="WW8Num11z8"/>
    <w:rsid w:val="0011064C"/>
  </w:style>
  <w:style w:type="character" w:customStyle="1" w:styleId="WW8Num12z0">
    <w:name w:val="WW8Num12z0"/>
    <w:rsid w:val="0011064C"/>
  </w:style>
  <w:style w:type="character" w:customStyle="1" w:styleId="WW8Num12z1">
    <w:name w:val="WW8Num12z1"/>
    <w:rsid w:val="0011064C"/>
  </w:style>
  <w:style w:type="character" w:customStyle="1" w:styleId="WW8Num12z2">
    <w:name w:val="WW8Num12z2"/>
    <w:rsid w:val="0011064C"/>
  </w:style>
  <w:style w:type="character" w:customStyle="1" w:styleId="WW8Num12z3">
    <w:name w:val="WW8Num12z3"/>
    <w:rsid w:val="0011064C"/>
  </w:style>
  <w:style w:type="character" w:customStyle="1" w:styleId="WW8Num12z4">
    <w:name w:val="WW8Num12z4"/>
    <w:rsid w:val="0011064C"/>
  </w:style>
  <w:style w:type="character" w:customStyle="1" w:styleId="WW8Num12z5">
    <w:name w:val="WW8Num12z5"/>
    <w:rsid w:val="0011064C"/>
  </w:style>
  <w:style w:type="character" w:customStyle="1" w:styleId="WW8Num12z6">
    <w:name w:val="WW8Num12z6"/>
    <w:rsid w:val="0011064C"/>
  </w:style>
  <w:style w:type="character" w:customStyle="1" w:styleId="WW8Num12z7">
    <w:name w:val="WW8Num12z7"/>
    <w:rsid w:val="0011064C"/>
  </w:style>
  <w:style w:type="character" w:customStyle="1" w:styleId="WW8Num12z8">
    <w:name w:val="WW8Num12z8"/>
    <w:rsid w:val="0011064C"/>
  </w:style>
  <w:style w:type="character" w:customStyle="1" w:styleId="WW8Num13z0">
    <w:name w:val="WW8Num13z0"/>
    <w:rsid w:val="0011064C"/>
  </w:style>
  <w:style w:type="character" w:customStyle="1" w:styleId="WW8Num13z1">
    <w:name w:val="WW8Num13z1"/>
    <w:rsid w:val="0011064C"/>
  </w:style>
  <w:style w:type="character" w:customStyle="1" w:styleId="WW8Num13z2">
    <w:name w:val="WW8Num13z2"/>
    <w:rsid w:val="0011064C"/>
  </w:style>
  <w:style w:type="character" w:customStyle="1" w:styleId="WW8Num13z3">
    <w:name w:val="WW8Num13z3"/>
    <w:rsid w:val="0011064C"/>
  </w:style>
  <w:style w:type="character" w:customStyle="1" w:styleId="WW8Num13z4">
    <w:name w:val="WW8Num13z4"/>
    <w:rsid w:val="0011064C"/>
  </w:style>
  <w:style w:type="character" w:customStyle="1" w:styleId="WW8Num13z5">
    <w:name w:val="WW8Num13z5"/>
    <w:rsid w:val="0011064C"/>
  </w:style>
  <w:style w:type="character" w:customStyle="1" w:styleId="WW8Num13z6">
    <w:name w:val="WW8Num13z6"/>
    <w:rsid w:val="0011064C"/>
  </w:style>
  <w:style w:type="character" w:customStyle="1" w:styleId="WW8Num13z7">
    <w:name w:val="WW8Num13z7"/>
    <w:rsid w:val="0011064C"/>
  </w:style>
  <w:style w:type="character" w:customStyle="1" w:styleId="WW8Num13z8">
    <w:name w:val="WW8Num13z8"/>
    <w:rsid w:val="0011064C"/>
  </w:style>
  <w:style w:type="character" w:customStyle="1" w:styleId="WW8Num14z0">
    <w:name w:val="WW8Num14z0"/>
    <w:rsid w:val="0011064C"/>
  </w:style>
  <w:style w:type="character" w:customStyle="1" w:styleId="WW8Num14z1">
    <w:name w:val="WW8Num14z1"/>
    <w:rsid w:val="0011064C"/>
  </w:style>
  <w:style w:type="character" w:customStyle="1" w:styleId="WW8Num14z2">
    <w:name w:val="WW8Num14z2"/>
    <w:rsid w:val="0011064C"/>
  </w:style>
  <w:style w:type="character" w:customStyle="1" w:styleId="WW8Num14z3">
    <w:name w:val="WW8Num14z3"/>
    <w:rsid w:val="0011064C"/>
  </w:style>
  <w:style w:type="character" w:customStyle="1" w:styleId="WW8Num14z4">
    <w:name w:val="WW8Num14z4"/>
    <w:rsid w:val="0011064C"/>
  </w:style>
  <w:style w:type="character" w:customStyle="1" w:styleId="WW8Num14z5">
    <w:name w:val="WW8Num14z5"/>
    <w:rsid w:val="0011064C"/>
  </w:style>
  <w:style w:type="character" w:customStyle="1" w:styleId="WW8Num14z6">
    <w:name w:val="WW8Num14z6"/>
    <w:rsid w:val="0011064C"/>
  </w:style>
  <w:style w:type="character" w:customStyle="1" w:styleId="WW8Num14z7">
    <w:name w:val="WW8Num14z7"/>
    <w:rsid w:val="0011064C"/>
  </w:style>
  <w:style w:type="character" w:customStyle="1" w:styleId="WW8Num14z8">
    <w:name w:val="WW8Num14z8"/>
    <w:rsid w:val="0011064C"/>
  </w:style>
  <w:style w:type="character" w:customStyle="1" w:styleId="WW8Num15z0">
    <w:name w:val="WW8Num15z0"/>
    <w:rsid w:val="0011064C"/>
  </w:style>
  <w:style w:type="character" w:customStyle="1" w:styleId="WW8Num15z1">
    <w:name w:val="WW8Num15z1"/>
    <w:rsid w:val="0011064C"/>
  </w:style>
  <w:style w:type="character" w:customStyle="1" w:styleId="WW8Num15z2">
    <w:name w:val="WW8Num15z2"/>
    <w:rsid w:val="0011064C"/>
  </w:style>
  <w:style w:type="character" w:customStyle="1" w:styleId="WW8Num15z3">
    <w:name w:val="WW8Num15z3"/>
    <w:rsid w:val="0011064C"/>
  </w:style>
  <w:style w:type="character" w:customStyle="1" w:styleId="WW8Num15z4">
    <w:name w:val="WW8Num15z4"/>
    <w:rsid w:val="0011064C"/>
  </w:style>
  <w:style w:type="character" w:customStyle="1" w:styleId="WW8Num15z5">
    <w:name w:val="WW8Num15z5"/>
    <w:rsid w:val="0011064C"/>
  </w:style>
  <w:style w:type="character" w:customStyle="1" w:styleId="WW8Num15z6">
    <w:name w:val="WW8Num15z6"/>
    <w:rsid w:val="0011064C"/>
  </w:style>
  <w:style w:type="character" w:customStyle="1" w:styleId="WW8Num15z7">
    <w:name w:val="WW8Num15z7"/>
    <w:rsid w:val="0011064C"/>
  </w:style>
  <w:style w:type="character" w:customStyle="1" w:styleId="WW8Num15z8">
    <w:name w:val="WW8Num15z8"/>
    <w:rsid w:val="0011064C"/>
  </w:style>
  <w:style w:type="character" w:customStyle="1" w:styleId="WW8Num16z0">
    <w:name w:val="WW8Num16z0"/>
    <w:rsid w:val="0011064C"/>
    <w:rPr>
      <w:rFonts w:eastAsia="Times New Roman" w:cs="Calibri"/>
      <w:b/>
      <w:bCs/>
      <w:sz w:val="20"/>
      <w:szCs w:val="20"/>
    </w:rPr>
  </w:style>
  <w:style w:type="character" w:customStyle="1" w:styleId="WW8Num16z1">
    <w:name w:val="WW8Num16z1"/>
    <w:rsid w:val="0011064C"/>
  </w:style>
  <w:style w:type="character" w:customStyle="1" w:styleId="WW8Num16z2">
    <w:name w:val="WW8Num16z2"/>
    <w:rsid w:val="0011064C"/>
  </w:style>
  <w:style w:type="character" w:customStyle="1" w:styleId="WW8Num16z3">
    <w:name w:val="WW8Num16z3"/>
    <w:rsid w:val="0011064C"/>
  </w:style>
  <w:style w:type="character" w:customStyle="1" w:styleId="WW8Num16z4">
    <w:name w:val="WW8Num16z4"/>
    <w:rsid w:val="0011064C"/>
  </w:style>
  <w:style w:type="character" w:customStyle="1" w:styleId="WW8Num16z5">
    <w:name w:val="WW8Num16z5"/>
    <w:rsid w:val="0011064C"/>
  </w:style>
  <w:style w:type="character" w:customStyle="1" w:styleId="WW8Num16z6">
    <w:name w:val="WW8Num16z6"/>
    <w:rsid w:val="0011064C"/>
  </w:style>
  <w:style w:type="character" w:customStyle="1" w:styleId="WW8Num16z7">
    <w:name w:val="WW8Num16z7"/>
    <w:rsid w:val="0011064C"/>
  </w:style>
  <w:style w:type="character" w:customStyle="1" w:styleId="WW8Num16z8">
    <w:name w:val="WW8Num16z8"/>
    <w:rsid w:val="0011064C"/>
  </w:style>
  <w:style w:type="character" w:customStyle="1" w:styleId="WW8Num17z0">
    <w:name w:val="WW8Num17z0"/>
    <w:rsid w:val="0011064C"/>
    <w:rPr>
      <w:rFonts w:ascii="Symbol" w:eastAsia="Arial" w:hAnsi="Symbol" w:cs="Symbol"/>
      <w:color w:val="000000"/>
      <w:sz w:val="20"/>
      <w:szCs w:val="20"/>
    </w:rPr>
  </w:style>
  <w:style w:type="character" w:customStyle="1" w:styleId="WW8Num17z1">
    <w:name w:val="WW8Num17z1"/>
    <w:rsid w:val="0011064C"/>
    <w:rPr>
      <w:rFonts w:ascii="Courier New" w:hAnsi="Courier New" w:cs="Courier New"/>
    </w:rPr>
  </w:style>
  <w:style w:type="character" w:customStyle="1" w:styleId="WW8Num17z2">
    <w:name w:val="WW8Num17z2"/>
    <w:rsid w:val="0011064C"/>
    <w:rPr>
      <w:rFonts w:ascii="Wingdings" w:hAnsi="Wingdings" w:cs="Wingdings"/>
    </w:rPr>
  </w:style>
  <w:style w:type="character" w:customStyle="1" w:styleId="WW8Num18z0">
    <w:name w:val="WW8Num18z0"/>
    <w:rsid w:val="0011064C"/>
    <w:rPr>
      <w:rFonts w:ascii="Symbol" w:hAnsi="Symbol" w:cs="Symbol"/>
    </w:rPr>
  </w:style>
  <w:style w:type="character" w:customStyle="1" w:styleId="WW8Num18z1">
    <w:name w:val="WW8Num18z1"/>
    <w:rsid w:val="0011064C"/>
    <w:rPr>
      <w:rFonts w:ascii="Courier New" w:hAnsi="Courier New" w:cs="Courier New"/>
    </w:rPr>
  </w:style>
  <w:style w:type="character" w:customStyle="1" w:styleId="WW8Num18z2">
    <w:name w:val="WW8Num18z2"/>
    <w:rsid w:val="0011064C"/>
    <w:rPr>
      <w:rFonts w:ascii="Wingdings" w:hAnsi="Wingdings" w:cs="Wingdings"/>
    </w:rPr>
  </w:style>
  <w:style w:type="character" w:customStyle="1" w:styleId="WW8Num19z0">
    <w:name w:val="WW8Num19z0"/>
    <w:rsid w:val="0011064C"/>
    <w:rPr>
      <w:rFonts w:ascii="Symbol" w:hAnsi="Symbol" w:cs="Symbol"/>
      <w:sz w:val="20"/>
      <w:szCs w:val="20"/>
      <w:lang w:eastAsia="pl-PL"/>
    </w:rPr>
  </w:style>
  <w:style w:type="character" w:customStyle="1" w:styleId="WW8Num19z1">
    <w:name w:val="WW8Num19z1"/>
    <w:rsid w:val="0011064C"/>
    <w:rPr>
      <w:rFonts w:ascii="Courier New" w:hAnsi="Courier New" w:cs="Courier New"/>
    </w:rPr>
  </w:style>
  <w:style w:type="character" w:customStyle="1" w:styleId="WW8Num19z2">
    <w:name w:val="WW8Num19z2"/>
    <w:rsid w:val="0011064C"/>
    <w:rPr>
      <w:rFonts w:ascii="Wingdings" w:hAnsi="Wingdings" w:cs="Wingdings"/>
    </w:rPr>
  </w:style>
  <w:style w:type="character" w:customStyle="1" w:styleId="WW8Num20z0">
    <w:name w:val="WW8Num20z0"/>
    <w:rsid w:val="0011064C"/>
    <w:rPr>
      <w:rFonts w:eastAsia="Arial" w:cs="Arial"/>
      <w:color w:val="000000"/>
      <w:sz w:val="20"/>
      <w:szCs w:val="20"/>
    </w:rPr>
  </w:style>
  <w:style w:type="character" w:customStyle="1" w:styleId="WW8Num20z1">
    <w:name w:val="WW8Num20z1"/>
    <w:rsid w:val="0011064C"/>
  </w:style>
  <w:style w:type="character" w:customStyle="1" w:styleId="WW8Num20z2">
    <w:name w:val="WW8Num20z2"/>
    <w:rsid w:val="0011064C"/>
  </w:style>
  <w:style w:type="character" w:customStyle="1" w:styleId="WW8Num20z3">
    <w:name w:val="WW8Num20z3"/>
    <w:rsid w:val="0011064C"/>
  </w:style>
  <w:style w:type="character" w:customStyle="1" w:styleId="WW8Num20z4">
    <w:name w:val="WW8Num20z4"/>
    <w:rsid w:val="0011064C"/>
  </w:style>
  <w:style w:type="character" w:customStyle="1" w:styleId="WW8Num20z5">
    <w:name w:val="WW8Num20z5"/>
    <w:rsid w:val="0011064C"/>
  </w:style>
  <w:style w:type="character" w:customStyle="1" w:styleId="WW8Num20z6">
    <w:name w:val="WW8Num20z6"/>
    <w:rsid w:val="0011064C"/>
  </w:style>
  <w:style w:type="character" w:customStyle="1" w:styleId="WW8Num20z7">
    <w:name w:val="WW8Num20z7"/>
    <w:rsid w:val="0011064C"/>
  </w:style>
  <w:style w:type="character" w:customStyle="1" w:styleId="WW8Num20z8">
    <w:name w:val="WW8Num20z8"/>
    <w:rsid w:val="0011064C"/>
  </w:style>
  <w:style w:type="character" w:customStyle="1" w:styleId="WW8Num21z0">
    <w:name w:val="WW8Num21z0"/>
    <w:rsid w:val="0011064C"/>
  </w:style>
  <w:style w:type="character" w:customStyle="1" w:styleId="WW8Num21z1">
    <w:name w:val="WW8Num21z1"/>
    <w:rsid w:val="0011064C"/>
  </w:style>
  <w:style w:type="character" w:customStyle="1" w:styleId="WW8Num21z2">
    <w:name w:val="WW8Num21z2"/>
    <w:rsid w:val="0011064C"/>
  </w:style>
  <w:style w:type="character" w:customStyle="1" w:styleId="WW8Num21z3">
    <w:name w:val="WW8Num21z3"/>
    <w:rsid w:val="0011064C"/>
  </w:style>
  <w:style w:type="character" w:customStyle="1" w:styleId="WW8Num21z4">
    <w:name w:val="WW8Num21z4"/>
    <w:rsid w:val="0011064C"/>
  </w:style>
  <w:style w:type="character" w:customStyle="1" w:styleId="WW8Num21z5">
    <w:name w:val="WW8Num21z5"/>
    <w:rsid w:val="0011064C"/>
  </w:style>
  <w:style w:type="character" w:customStyle="1" w:styleId="WW8Num21z6">
    <w:name w:val="WW8Num21z6"/>
    <w:rsid w:val="0011064C"/>
  </w:style>
  <w:style w:type="character" w:customStyle="1" w:styleId="WW8Num21z7">
    <w:name w:val="WW8Num21z7"/>
    <w:rsid w:val="0011064C"/>
  </w:style>
  <w:style w:type="character" w:customStyle="1" w:styleId="WW8Num21z8">
    <w:name w:val="WW8Num21z8"/>
    <w:rsid w:val="0011064C"/>
  </w:style>
  <w:style w:type="character" w:customStyle="1" w:styleId="WW8Num22z0">
    <w:name w:val="WW8Num22z0"/>
    <w:rsid w:val="0011064C"/>
  </w:style>
  <w:style w:type="character" w:customStyle="1" w:styleId="WW8Num22z1">
    <w:name w:val="WW8Num22z1"/>
    <w:rsid w:val="0011064C"/>
  </w:style>
  <w:style w:type="character" w:customStyle="1" w:styleId="WW8Num22z2">
    <w:name w:val="WW8Num22z2"/>
    <w:rsid w:val="0011064C"/>
  </w:style>
  <w:style w:type="character" w:customStyle="1" w:styleId="WW8Num22z3">
    <w:name w:val="WW8Num22z3"/>
    <w:rsid w:val="0011064C"/>
  </w:style>
  <w:style w:type="character" w:customStyle="1" w:styleId="WW8Num22z4">
    <w:name w:val="WW8Num22z4"/>
    <w:rsid w:val="0011064C"/>
  </w:style>
  <w:style w:type="character" w:customStyle="1" w:styleId="WW8Num22z5">
    <w:name w:val="WW8Num22z5"/>
    <w:rsid w:val="0011064C"/>
  </w:style>
  <w:style w:type="character" w:customStyle="1" w:styleId="WW8Num22z6">
    <w:name w:val="WW8Num22z6"/>
    <w:rsid w:val="0011064C"/>
  </w:style>
  <w:style w:type="character" w:customStyle="1" w:styleId="WW8Num22z7">
    <w:name w:val="WW8Num22z7"/>
    <w:rsid w:val="0011064C"/>
  </w:style>
  <w:style w:type="character" w:customStyle="1" w:styleId="WW8Num22z8">
    <w:name w:val="WW8Num22z8"/>
    <w:rsid w:val="0011064C"/>
  </w:style>
  <w:style w:type="character" w:customStyle="1" w:styleId="WW8Num23z0">
    <w:name w:val="WW8Num23z0"/>
    <w:rsid w:val="0011064C"/>
    <w:rPr>
      <w:rFonts w:ascii="Symbol" w:hAnsi="Symbol" w:cs="Symbol"/>
      <w:sz w:val="20"/>
      <w:szCs w:val="20"/>
    </w:rPr>
  </w:style>
  <w:style w:type="character" w:customStyle="1" w:styleId="WW8Num23z1">
    <w:name w:val="WW8Num23z1"/>
    <w:rsid w:val="0011064C"/>
    <w:rPr>
      <w:rFonts w:ascii="Courier New" w:hAnsi="Courier New" w:cs="Courier New"/>
    </w:rPr>
  </w:style>
  <w:style w:type="character" w:customStyle="1" w:styleId="WW8Num23z2">
    <w:name w:val="WW8Num23z2"/>
    <w:rsid w:val="0011064C"/>
    <w:rPr>
      <w:rFonts w:ascii="Wingdings" w:hAnsi="Wingdings" w:cs="Wingdings"/>
    </w:rPr>
  </w:style>
  <w:style w:type="character" w:customStyle="1" w:styleId="WW8Num24z0">
    <w:name w:val="WW8Num24z0"/>
    <w:rsid w:val="0011064C"/>
    <w:rPr>
      <w:rFonts w:ascii="Calibri" w:eastAsia="Arial" w:hAnsi="Calibri" w:cs="Calibri"/>
      <w:u w:val="none"/>
    </w:rPr>
  </w:style>
  <w:style w:type="character" w:customStyle="1" w:styleId="WW8Num24z1">
    <w:name w:val="WW8Num24z1"/>
    <w:rsid w:val="0011064C"/>
    <w:rPr>
      <w:u w:val="none"/>
    </w:rPr>
  </w:style>
  <w:style w:type="character" w:customStyle="1" w:styleId="WW8Num25z0">
    <w:name w:val="WW8Num25z0"/>
    <w:rsid w:val="0011064C"/>
  </w:style>
  <w:style w:type="character" w:customStyle="1" w:styleId="WW8Num25z1">
    <w:name w:val="WW8Num25z1"/>
    <w:rsid w:val="0011064C"/>
  </w:style>
  <w:style w:type="character" w:customStyle="1" w:styleId="WW8Num25z2">
    <w:name w:val="WW8Num25z2"/>
    <w:rsid w:val="0011064C"/>
  </w:style>
  <w:style w:type="character" w:customStyle="1" w:styleId="WW8Num25z3">
    <w:name w:val="WW8Num25z3"/>
    <w:rsid w:val="0011064C"/>
  </w:style>
  <w:style w:type="character" w:customStyle="1" w:styleId="WW8Num25z4">
    <w:name w:val="WW8Num25z4"/>
    <w:rsid w:val="0011064C"/>
  </w:style>
  <w:style w:type="character" w:customStyle="1" w:styleId="WW8Num25z5">
    <w:name w:val="WW8Num25z5"/>
    <w:rsid w:val="0011064C"/>
  </w:style>
  <w:style w:type="character" w:customStyle="1" w:styleId="WW8Num25z6">
    <w:name w:val="WW8Num25z6"/>
    <w:rsid w:val="0011064C"/>
  </w:style>
  <w:style w:type="character" w:customStyle="1" w:styleId="WW8Num25z7">
    <w:name w:val="WW8Num25z7"/>
    <w:rsid w:val="0011064C"/>
  </w:style>
  <w:style w:type="character" w:customStyle="1" w:styleId="WW8Num25z8">
    <w:name w:val="WW8Num25z8"/>
    <w:rsid w:val="0011064C"/>
  </w:style>
  <w:style w:type="character" w:customStyle="1" w:styleId="WW8Num26z0">
    <w:name w:val="WW8Num26z0"/>
    <w:rsid w:val="0011064C"/>
    <w:rPr>
      <w:rFonts w:ascii="Calibri" w:eastAsia="Arial" w:hAnsi="Calibri" w:cs="Calibri"/>
      <w:u w:val="none"/>
    </w:rPr>
  </w:style>
  <w:style w:type="character" w:customStyle="1" w:styleId="WW8Num26z1">
    <w:name w:val="WW8Num26z1"/>
    <w:rsid w:val="0011064C"/>
    <w:rPr>
      <w:u w:val="none"/>
    </w:rPr>
  </w:style>
  <w:style w:type="character" w:customStyle="1" w:styleId="WW8Num27z0">
    <w:name w:val="WW8Num27z0"/>
    <w:rsid w:val="0011064C"/>
    <w:rPr>
      <w:rFonts w:ascii="Symbol" w:hAnsi="Symbol" w:cs="Symbol"/>
      <w:sz w:val="20"/>
      <w:szCs w:val="20"/>
    </w:rPr>
  </w:style>
  <w:style w:type="character" w:customStyle="1" w:styleId="WW8Num27z1">
    <w:name w:val="WW8Num27z1"/>
    <w:rsid w:val="0011064C"/>
    <w:rPr>
      <w:rFonts w:ascii="Courier New" w:hAnsi="Courier New" w:cs="Courier New"/>
    </w:rPr>
  </w:style>
  <w:style w:type="character" w:customStyle="1" w:styleId="WW8Num27z2">
    <w:name w:val="WW8Num27z2"/>
    <w:rsid w:val="0011064C"/>
    <w:rPr>
      <w:rFonts w:ascii="Wingdings" w:hAnsi="Wingdings" w:cs="Wingdings"/>
    </w:rPr>
  </w:style>
  <w:style w:type="character" w:customStyle="1" w:styleId="WW8Num28z0">
    <w:name w:val="WW8Num28z0"/>
    <w:rsid w:val="0011064C"/>
    <w:rPr>
      <w:rFonts w:ascii="Calibri" w:eastAsia="Arial" w:hAnsi="Calibri" w:cs="Calibri"/>
      <w:u w:val="none"/>
    </w:rPr>
  </w:style>
  <w:style w:type="character" w:customStyle="1" w:styleId="WW8Num28z1">
    <w:name w:val="WW8Num28z1"/>
    <w:rsid w:val="0011064C"/>
    <w:rPr>
      <w:u w:val="none"/>
    </w:rPr>
  </w:style>
  <w:style w:type="character" w:customStyle="1" w:styleId="WW8Num29z0">
    <w:name w:val="WW8Num29z0"/>
    <w:rsid w:val="0011064C"/>
    <w:rPr>
      <w:rFonts w:ascii="Symbol" w:hAnsi="Symbol" w:cs="Symbol"/>
      <w:sz w:val="20"/>
      <w:szCs w:val="20"/>
      <w:lang w:eastAsia="pl-PL"/>
    </w:rPr>
  </w:style>
  <w:style w:type="character" w:customStyle="1" w:styleId="WW8Num29z1">
    <w:name w:val="WW8Num29z1"/>
    <w:rsid w:val="0011064C"/>
    <w:rPr>
      <w:rFonts w:ascii="Courier New" w:hAnsi="Courier New" w:cs="Courier New"/>
    </w:rPr>
  </w:style>
  <w:style w:type="character" w:customStyle="1" w:styleId="WW8Num29z2">
    <w:name w:val="WW8Num29z2"/>
    <w:rsid w:val="0011064C"/>
    <w:rPr>
      <w:rFonts w:ascii="Wingdings" w:hAnsi="Wingdings" w:cs="Wingdings"/>
    </w:rPr>
  </w:style>
  <w:style w:type="character" w:customStyle="1" w:styleId="WW8Num30z0">
    <w:name w:val="WW8Num30z0"/>
    <w:rsid w:val="0011064C"/>
    <w:rPr>
      <w:rFonts w:ascii="Calibri" w:eastAsia="Arial" w:hAnsi="Calibri" w:cs="Calibri"/>
      <w:u w:val="none"/>
    </w:rPr>
  </w:style>
  <w:style w:type="character" w:customStyle="1" w:styleId="WW8Num30z1">
    <w:name w:val="WW8Num30z1"/>
    <w:rsid w:val="0011064C"/>
    <w:rPr>
      <w:u w:val="none"/>
    </w:rPr>
  </w:style>
  <w:style w:type="character" w:customStyle="1" w:styleId="WW8Num31z0">
    <w:name w:val="WW8Num31z0"/>
    <w:rsid w:val="0011064C"/>
    <w:rPr>
      <w:rFonts w:ascii="Calibri" w:eastAsia="Arial" w:hAnsi="Calibri" w:cs="Calibri"/>
      <w:u w:val="none"/>
    </w:rPr>
  </w:style>
  <w:style w:type="character" w:customStyle="1" w:styleId="WW8Num31z1">
    <w:name w:val="WW8Num31z1"/>
    <w:rsid w:val="0011064C"/>
    <w:rPr>
      <w:u w:val="none"/>
    </w:rPr>
  </w:style>
  <w:style w:type="character" w:customStyle="1" w:styleId="WW8Num32z0">
    <w:name w:val="WW8Num32z0"/>
    <w:rsid w:val="0011064C"/>
  </w:style>
  <w:style w:type="character" w:customStyle="1" w:styleId="WW8Num32z1">
    <w:name w:val="WW8Num32z1"/>
    <w:rsid w:val="0011064C"/>
  </w:style>
  <w:style w:type="character" w:customStyle="1" w:styleId="WW8Num32z2">
    <w:name w:val="WW8Num32z2"/>
    <w:rsid w:val="0011064C"/>
  </w:style>
  <w:style w:type="character" w:customStyle="1" w:styleId="WW8Num32z3">
    <w:name w:val="WW8Num32z3"/>
    <w:rsid w:val="0011064C"/>
  </w:style>
  <w:style w:type="character" w:customStyle="1" w:styleId="WW8Num32z4">
    <w:name w:val="WW8Num32z4"/>
    <w:rsid w:val="0011064C"/>
  </w:style>
  <w:style w:type="character" w:customStyle="1" w:styleId="WW8Num32z5">
    <w:name w:val="WW8Num32z5"/>
    <w:rsid w:val="0011064C"/>
  </w:style>
  <w:style w:type="character" w:customStyle="1" w:styleId="WW8Num32z6">
    <w:name w:val="WW8Num32z6"/>
    <w:rsid w:val="0011064C"/>
  </w:style>
  <w:style w:type="character" w:customStyle="1" w:styleId="WW8Num32z7">
    <w:name w:val="WW8Num32z7"/>
    <w:rsid w:val="0011064C"/>
  </w:style>
  <w:style w:type="character" w:customStyle="1" w:styleId="WW8Num32z8">
    <w:name w:val="WW8Num32z8"/>
    <w:rsid w:val="0011064C"/>
  </w:style>
  <w:style w:type="character" w:customStyle="1" w:styleId="WW8Num33z0">
    <w:name w:val="WW8Num33z0"/>
    <w:rsid w:val="0011064C"/>
  </w:style>
  <w:style w:type="character" w:customStyle="1" w:styleId="WW8Num33z1">
    <w:name w:val="WW8Num33z1"/>
    <w:rsid w:val="0011064C"/>
  </w:style>
  <w:style w:type="character" w:customStyle="1" w:styleId="WW8Num33z2">
    <w:name w:val="WW8Num33z2"/>
    <w:rsid w:val="0011064C"/>
  </w:style>
  <w:style w:type="character" w:customStyle="1" w:styleId="WW8Num33z3">
    <w:name w:val="WW8Num33z3"/>
    <w:rsid w:val="0011064C"/>
  </w:style>
  <w:style w:type="character" w:customStyle="1" w:styleId="WW8Num33z4">
    <w:name w:val="WW8Num33z4"/>
    <w:rsid w:val="0011064C"/>
  </w:style>
  <w:style w:type="character" w:customStyle="1" w:styleId="WW8Num33z5">
    <w:name w:val="WW8Num33z5"/>
    <w:rsid w:val="0011064C"/>
  </w:style>
  <w:style w:type="character" w:customStyle="1" w:styleId="WW8Num33z6">
    <w:name w:val="WW8Num33z6"/>
    <w:rsid w:val="0011064C"/>
  </w:style>
  <w:style w:type="character" w:customStyle="1" w:styleId="WW8Num33z7">
    <w:name w:val="WW8Num33z7"/>
    <w:rsid w:val="0011064C"/>
  </w:style>
  <w:style w:type="character" w:customStyle="1" w:styleId="WW8Num33z8">
    <w:name w:val="WW8Num33z8"/>
    <w:rsid w:val="0011064C"/>
  </w:style>
  <w:style w:type="character" w:customStyle="1" w:styleId="WW8Num34z0">
    <w:name w:val="WW8Num34z0"/>
    <w:rsid w:val="0011064C"/>
  </w:style>
  <w:style w:type="character" w:customStyle="1" w:styleId="WW8Num34z1">
    <w:name w:val="WW8Num34z1"/>
    <w:rsid w:val="0011064C"/>
  </w:style>
  <w:style w:type="character" w:customStyle="1" w:styleId="WW8Num34z2">
    <w:name w:val="WW8Num34z2"/>
    <w:rsid w:val="0011064C"/>
  </w:style>
  <w:style w:type="character" w:customStyle="1" w:styleId="WW8Num34z3">
    <w:name w:val="WW8Num34z3"/>
    <w:rsid w:val="0011064C"/>
  </w:style>
  <w:style w:type="character" w:customStyle="1" w:styleId="WW8Num34z4">
    <w:name w:val="WW8Num34z4"/>
    <w:rsid w:val="0011064C"/>
  </w:style>
  <w:style w:type="character" w:customStyle="1" w:styleId="WW8Num34z5">
    <w:name w:val="WW8Num34z5"/>
    <w:rsid w:val="0011064C"/>
  </w:style>
  <w:style w:type="character" w:customStyle="1" w:styleId="WW8Num34z6">
    <w:name w:val="WW8Num34z6"/>
    <w:rsid w:val="0011064C"/>
  </w:style>
  <w:style w:type="character" w:customStyle="1" w:styleId="WW8Num34z7">
    <w:name w:val="WW8Num34z7"/>
    <w:rsid w:val="0011064C"/>
  </w:style>
  <w:style w:type="character" w:customStyle="1" w:styleId="WW8Num34z8">
    <w:name w:val="WW8Num34z8"/>
    <w:rsid w:val="0011064C"/>
  </w:style>
  <w:style w:type="character" w:customStyle="1" w:styleId="WW8Num35z0">
    <w:name w:val="WW8Num35z0"/>
    <w:rsid w:val="0011064C"/>
    <w:rPr>
      <w:rFonts w:ascii="Calibri" w:eastAsia="Arial" w:hAnsi="Calibri" w:cs="Calibri"/>
      <w:sz w:val="20"/>
      <w:szCs w:val="20"/>
      <w:u w:val="none"/>
    </w:rPr>
  </w:style>
  <w:style w:type="character" w:customStyle="1" w:styleId="WW8Num36z0">
    <w:name w:val="WW8Num36z0"/>
    <w:rsid w:val="0011064C"/>
    <w:rPr>
      <w:rFonts w:ascii="Calibri" w:eastAsia="Arial" w:hAnsi="Calibri" w:cs="Calibri"/>
      <w:u w:val="none"/>
    </w:rPr>
  </w:style>
  <w:style w:type="character" w:customStyle="1" w:styleId="WW8Num36z1">
    <w:name w:val="WW8Num36z1"/>
    <w:rsid w:val="0011064C"/>
    <w:rPr>
      <w:u w:val="none"/>
    </w:rPr>
  </w:style>
  <w:style w:type="character" w:customStyle="1" w:styleId="WW8Num37z0">
    <w:name w:val="WW8Num37z0"/>
    <w:rsid w:val="0011064C"/>
  </w:style>
  <w:style w:type="character" w:customStyle="1" w:styleId="WW8Num37z1">
    <w:name w:val="WW8Num37z1"/>
    <w:rsid w:val="0011064C"/>
  </w:style>
  <w:style w:type="character" w:customStyle="1" w:styleId="WW8Num37z2">
    <w:name w:val="WW8Num37z2"/>
    <w:rsid w:val="0011064C"/>
  </w:style>
  <w:style w:type="character" w:customStyle="1" w:styleId="WW8Num37z3">
    <w:name w:val="WW8Num37z3"/>
    <w:rsid w:val="0011064C"/>
  </w:style>
  <w:style w:type="character" w:customStyle="1" w:styleId="WW8Num37z4">
    <w:name w:val="WW8Num37z4"/>
    <w:rsid w:val="0011064C"/>
  </w:style>
  <w:style w:type="character" w:customStyle="1" w:styleId="WW8Num37z5">
    <w:name w:val="WW8Num37z5"/>
    <w:rsid w:val="0011064C"/>
  </w:style>
  <w:style w:type="character" w:customStyle="1" w:styleId="WW8Num37z6">
    <w:name w:val="WW8Num37z6"/>
    <w:rsid w:val="0011064C"/>
  </w:style>
  <w:style w:type="character" w:customStyle="1" w:styleId="WW8Num37z7">
    <w:name w:val="WW8Num37z7"/>
    <w:rsid w:val="0011064C"/>
  </w:style>
  <w:style w:type="character" w:customStyle="1" w:styleId="WW8Num37z8">
    <w:name w:val="WW8Num37z8"/>
    <w:rsid w:val="0011064C"/>
  </w:style>
  <w:style w:type="character" w:customStyle="1" w:styleId="WW8Num38z0">
    <w:name w:val="WW8Num38z0"/>
    <w:rsid w:val="0011064C"/>
    <w:rPr>
      <w:rFonts w:ascii="Calibri" w:eastAsia="Arial" w:hAnsi="Calibri" w:cs="Calibri"/>
      <w:u w:val="none"/>
    </w:rPr>
  </w:style>
  <w:style w:type="character" w:customStyle="1" w:styleId="WW8Num38z1">
    <w:name w:val="WW8Num38z1"/>
    <w:rsid w:val="0011064C"/>
    <w:rPr>
      <w:u w:val="none"/>
    </w:rPr>
  </w:style>
  <w:style w:type="character" w:customStyle="1" w:styleId="WW8Num39z0">
    <w:name w:val="WW8Num39z0"/>
    <w:rsid w:val="0011064C"/>
    <w:rPr>
      <w:rFonts w:ascii="Symbol" w:hAnsi="Symbol" w:cs="Symbol"/>
    </w:rPr>
  </w:style>
  <w:style w:type="character" w:customStyle="1" w:styleId="WW8Num39z1">
    <w:name w:val="WW8Num39z1"/>
    <w:rsid w:val="0011064C"/>
    <w:rPr>
      <w:rFonts w:ascii="Courier New" w:hAnsi="Courier New" w:cs="Courier New"/>
    </w:rPr>
  </w:style>
  <w:style w:type="character" w:customStyle="1" w:styleId="WW8Num39z2">
    <w:name w:val="WW8Num39z2"/>
    <w:rsid w:val="0011064C"/>
    <w:rPr>
      <w:rFonts w:ascii="Wingdings" w:hAnsi="Wingdings" w:cs="Wingdings"/>
    </w:rPr>
  </w:style>
  <w:style w:type="character" w:customStyle="1" w:styleId="WW8Num40z0">
    <w:name w:val="WW8Num40z0"/>
    <w:rsid w:val="0011064C"/>
    <w:rPr>
      <w:rFonts w:eastAsia="Times New Roman" w:cs="Calibri"/>
      <w:sz w:val="20"/>
      <w:szCs w:val="20"/>
    </w:rPr>
  </w:style>
  <w:style w:type="character" w:customStyle="1" w:styleId="WW8Num40z1">
    <w:name w:val="WW8Num40z1"/>
    <w:rsid w:val="0011064C"/>
  </w:style>
  <w:style w:type="character" w:customStyle="1" w:styleId="WW8Num40z2">
    <w:name w:val="WW8Num40z2"/>
    <w:rsid w:val="0011064C"/>
  </w:style>
  <w:style w:type="character" w:customStyle="1" w:styleId="WW8Num40z3">
    <w:name w:val="WW8Num40z3"/>
    <w:rsid w:val="0011064C"/>
  </w:style>
  <w:style w:type="character" w:customStyle="1" w:styleId="WW8Num40z4">
    <w:name w:val="WW8Num40z4"/>
    <w:rsid w:val="0011064C"/>
  </w:style>
  <w:style w:type="character" w:customStyle="1" w:styleId="WW8Num40z5">
    <w:name w:val="WW8Num40z5"/>
    <w:rsid w:val="0011064C"/>
  </w:style>
  <w:style w:type="character" w:customStyle="1" w:styleId="WW8Num40z6">
    <w:name w:val="WW8Num40z6"/>
    <w:rsid w:val="0011064C"/>
  </w:style>
  <w:style w:type="character" w:customStyle="1" w:styleId="WW8Num40z7">
    <w:name w:val="WW8Num40z7"/>
    <w:rsid w:val="0011064C"/>
  </w:style>
  <w:style w:type="character" w:customStyle="1" w:styleId="WW8Num40z8">
    <w:name w:val="WW8Num40z8"/>
    <w:rsid w:val="0011064C"/>
  </w:style>
  <w:style w:type="character" w:customStyle="1" w:styleId="WW8Num41z0">
    <w:name w:val="WW8Num41z0"/>
    <w:rsid w:val="0011064C"/>
  </w:style>
  <w:style w:type="character" w:customStyle="1" w:styleId="WW8Num41z1">
    <w:name w:val="WW8Num41z1"/>
    <w:rsid w:val="0011064C"/>
  </w:style>
  <w:style w:type="character" w:customStyle="1" w:styleId="WW8Num41z2">
    <w:name w:val="WW8Num41z2"/>
    <w:rsid w:val="0011064C"/>
  </w:style>
  <w:style w:type="character" w:customStyle="1" w:styleId="WW8Num41z3">
    <w:name w:val="WW8Num41z3"/>
    <w:rsid w:val="0011064C"/>
  </w:style>
  <w:style w:type="character" w:customStyle="1" w:styleId="WW8Num41z4">
    <w:name w:val="WW8Num41z4"/>
    <w:rsid w:val="0011064C"/>
  </w:style>
  <w:style w:type="character" w:customStyle="1" w:styleId="WW8Num41z5">
    <w:name w:val="WW8Num41z5"/>
    <w:rsid w:val="0011064C"/>
  </w:style>
  <w:style w:type="character" w:customStyle="1" w:styleId="WW8Num41z6">
    <w:name w:val="WW8Num41z6"/>
    <w:rsid w:val="0011064C"/>
  </w:style>
  <w:style w:type="character" w:customStyle="1" w:styleId="WW8Num41z7">
    <w:name w:val="WW8Num41z7"/>
    <w:rsid w:val="0011064C"/>
  </w:style>
  <w:style w:type="character" w:customStyle="1" w:styleId="WW8Num41z8">
    <w:name w:val="WW8Num41z8"/>
    <w:rsid w:val="0011064C"/>
  </w:style>
  <w:style w:type="character" w:customStyle="1" w:styleId="WW8Num42z0">
    <w:name w:val="WW8Num42z0"/>
    <w:rsid w:val="0011064C"/>
  </w:style>
  <w:style w:type="character" w:customStyle="1" w:styleId="WW8Num42z1">
    <w:name w:val="WW8Num42z1"/>
    <w:rsid w:val="0011064C"/>
  </w:style>
  <w:style w:type="character" w:customStyle="1" w:styleId="WW8Num42z2">
    <w:name w:val="WW8Num42z2"/>
    <w:rsid w:val="0011064C"/>
  </w:style>
  <w:style w:type="character" w:customStyle="1" w:styleId="WW8Num42z3">
    <w:name w:val="WW8Num42z3"/>
    <w:rsid w:val="0011064C"/>
  </w:style>
  <w:style w:type="character" w:customStyle="1" w:styleId="WW8Num42z4">
    <w:name w:val="WW8Num42z4"/>
    <w:rsid w:val="0011064C"/>
  </w:style>
  <w:style w:type="character" w:customStyle="1" w:styleId="WW8Num42z5">
    <w:name w:val="WW8Num42z5"/>
    <w:rsid w:val="0011064C"/>
  </w:style>
  <w:style w:type="character" w:customStyle="1" w:styleId="WW8Num42z6">
    <w:name w:val="WW8Num42z6"/>
    <w:rsid w:val="0011064C"/>
  </w:style>
  <w:style w:type="character" w:customStyle="1" w:styleId="WW8Num42z7">
    <w:name w:val="WW8Num42z7"/>
    <w:rsid w:val="0011064C"/>
  </w:style>
  <w:style w:type="character" w:customStyle="1" w:styleId="WW8Num42z8">
    <w:name w:val="WW8Num42z8"/>
    <w:rsid w:val="0011064C"/>
  </w:style>
  <w:style w:type="character" w:customStyle="1" w:styleId="WW8Num43z0">
    <w:name w:val="WW8Num43z0"/>
    <w:rsid w:val="0011064C"/>
    <w:rPr>
      <w:rFonts w:ascii="Symbol" w:hAnsi="Symbol" w:cs="Symbol"/>
    </w:rPr>
  </w:style>
  <w:style w:type="character" w:customStyle="1" w:styleId="WW8Num43z1">
    <w:name w:val="WW8Num43z1"/>
    <w:rsid w:val="0011064C"/>
    <w:rPr>
      <w:rFonts w:ascii="Courier New" w:hAnsi="Courier New" w:cs="Courier New"/>
    </w:rPr>
  </w:style>
  <w:style w:type="character" w:customStyle="1" w:styleId="WW8Num43z2">
    <w:name w:val="WW8Num43z2"/>
    <w:rsid w:val="0011064C"/>
    <w:rPr>
      <w:rFonts w:ascii="Wingdings" w:hAnsi="Wingdings" w:cs="Wingdings"/>
    </w:rPr>
  </w:style>
  <w:style w:type="character" w:customStyle="1" w:styleId="WW8Num44z0">
    <w:name w:val="WW8Num44z0"/>
    <w:rsid w:val="0011064C"/>
    <w:rPr>
      <w:rFonts w:ascii="Symbol" w:hAnsi="Symbol" w:cs="Symbol"/>
    </w:rPr>
  </w:style>
  <w:style w:type="character" w:customStyle="1" w:styleId="WW8Num44z1">
    <w:name w:val="WW8Num44z1"/>
    <w:rsid w:val="0011064C"/>
    <w:rPr>
      <w:rFonts w:ascii="Courier New" w:hAnsi="Courier New" w:cs="Courier New"/>
    </w:rPr>
  </w:style>
  <w:style w:type="character" w:customStyle="1" w:styleId="WW8Num44z2">
    <w:name w:val="WW8Num44z2"/>
    <w:rsid w:val="0011064C"/>
    <w:rPr>
      <w:rFonts w:ascii="Wingdings" w:hAnsi="Wingdings" w:cs="Wingdings"/>
    </w:rPr>
  </w:style>
  <w:style w:type="character" w:customStyle="1" w:styleId="WW8Num45z0">
    <w:name w:val="WW8Num45z0"/>
    <w:rsid w:val="0011064C"/>
  </w:style>
  <w:style w:type="character" w:customStyle="1" w:styleId="WW8Num45z1">
    <w:name w:val="WW8Num45z1"/>
    <w:rsid w:val="0011064C"/>
  </w:style>
  <w:style w:type="character" w:customStyle="1" w:styleId="WW8Num45z2">
    <w:name w:val="WW8Num45z2"/>
    <w:rsid w:val="0011064C"/>
  </w:style>
  <w:style w:type="character" w:customStyle="1" w:styleId="WW8Num45z3">
    <w:name w:val="WW8Num45z3"/>
    <w:rsid w:val="0011064C"/>
  </w:style>
  <w:style w:type="character" w:customStyle="1" w:styleId="WW8Num45z4">
    <w:name w:val="WW8Num45z4"/>
    <w:rsid w:val="0011064C"/>
  </w:style>
  <w:style w:type="character" w:customStyle="1" w:styleId="WW8Num45z5">
    <w:name w:val="WW8Num45z5"/>
    <w:rsid w:val="0011064C"/>
  </w:style>
  <w:style w:type="character" w:customStyle="1" w:styleId="WW8Num45z6">
    <w:name w:val="WW8Num45z6"/>
    <w:rsid w:val="0011064C"/>
  </w:style>
  <w:style w:type="character" w:customStyle="1" w:styleId="WW8Num45z7">
    <w:name w:val="WW8Num45z7"/>
    <w:rsid w:val="0011064C"/>
  </w:style>
  <w:style w:type="character" w:customStyle="1" w:styleId="WW8Num45z8">
    <w:name w:val="WW8Num45z8"/>
    <w:rsid w:val="0011064C"/>
  </w:style>
  <w:style w:type="character" w:customStyle="1" w:styleId="WW8Num46z0">
    <w:name w:val="WW8Num46z0"/>
    <w:rsid w:val="0011064C"/>
    <w:rPr>
      <w:rFonts w:ascii="Symbol" w:hAnsi="Symbol" w:cs="Symbol"/>
      <w:sz w:val="20"/>
      <w:szCs w:val="20"/>
    </w:rPr>
  </w:style>
  <w:style w:type="character" w:customStyle="1" w:styleId="WW8Num46z1">
    <w:name w:val="WW8Num46z1"/>
    <w:rsid w:val="0011064C"/>
    <w:rPr>
      <w:rFonts w:ascii="Courier New" w:hAnsi="Courier New" w:cs="Courier New"/>
    </w:rPr>
  </w:style>
  <w:style w:type="character" w:customStyle="1" w:styleId="WW8Num46z2">
    <w:name w:val="WW8Num46z2"/>
    <w:rsid w:val="0011064C"/>
    <w:rPr>
      <w:rFonts w:ascii="Wingdings" w:hAnsi="Wingdings" w:cs="Wingdings"/>
    </w:rPr>
  </w:style>
  <w:style w:type="character" w:customStyle="1" w:styleId="WW8Num47z0">
    <w:name w:val="WW8Num47z0"/>
    <w:rsid w:val="0011064C"/>
    <w:rPr>
      <w:rFonts w:ascii="Symbol" w:hAnsi="Symbol" w:cs="Symbol"/>
      <w:color w:val="000000"/>
      <w:sz w:val="20"/>
      <w:szCs w:val="20"/>
    </w:rPr>
  </w:style>
  <w:style w:type="character" w:customStyle="1" w:styleId="WW8Num47z1">
    <w:name w:val="WW8Num47z1"/>
    <w:rsid w:val="0011064C"/>
    <w:rPr>
      <w:rFonts w:ascii="Courier New" w:hAnsi="Courier New" w:cs="Courier New"/>
    </w:rPr>
  </w:style>
  <w:style w:type="character" w:customStyle="1" w:styleId="WW8Num47z2">
    <w:name w:val="WW8Num47z2"/>
    <w:rsid w:val="0011064C"/>
    <w:rPr>
      <w:rFonts w:ascii="Wingdings" w:hAnsi="Wingdings" w:cs="Wingdings"/>
    </w:rPr>
  </w:style>
  <w:style w:type="character" w:customStyle="1" w:styleId="WW8Num48z0">
    <w:name w:val="WW8Num48z0"/>
    <w:rsid w:val="0011064C"/>
  </w:style>
  <w:style w:type="character" w:customStyle="1" w:styleId="WW8Num48z1">
    <w:name w:val="WW8Num48z1"/>
    <w:rsid w:val="0011064C"/>
  </w:style>
  <w:style w:type="character" w:customStyle="1" w:styleId="WW8Num48z2">
    <w:name w:val="WW8Num48z2"/>
    <w:rsid w:val="0011064C"/>
  </w:style>
  <w:style w:type="character" w:customStyle="1" w:styleId="WW8Num48z3">
    <w:name w:val="WW8Num48z3"/>
    <w:rsid w:val="0011064C"/>
  </w:style>
  <w:style w:type="character" w:customStyle="1" w:styleId="WW8Num48z4">
    <w:name w:val="WW8Num48z4"/>
    <w:rsid w:val="0011064C"/>
  </w:style>
  <w:style w:type="character" w:customStyle="1" w:styleId="WW8Num48z5">
    <w:name w:val="WW8Num48z5"/>
    <w:rsid w:val="0011064C"/>
  </w:style>
  <w:style w:type="character" w:customStyle="1" w:styleId="WW8Num48z6">
    <w:name w:val="WW8Num48z6"/>
    <w:rsid w:val="0011064C"/>
  </w:style>
  <w:style w:type="character" w:customStyle="1" w:styleId="WW8Num48z7">
    <w:name w:val="WW8Num48z7"/>
    <w:rsid w:val="0011064C"/>
  </w:style>
  <w:style w:type="character" w:customStyle="1" w:styleId="WW8Num48z8">
    <w:name w:val="WW8Num48z8"/>
    <w:rsid w:val="0011064C"/>
  </w:style>
  <w:style w:type="character" w:customStyle="1" w:styleId="WW8Num49z0">
    <w:name w:val="WW8Num49z0"/>
    <w:rsid w:val="0011064C"/>
  </w:style>
  <w:style w:type="character" w:customStyle="1" w:styleId="WW8Num49z1">
    <w:name w:val="WW8Num49z1"/>
    <w:rsid w:val="0011064C"/>
  </w:style>
  <w:style w:type="character" w:customStyle="1" w:styleId="WW8Num49z2">
    <w:name w:val="WW8Num49z2"/>
    <w:rsid w:val="0011064C"/>
  </w:style>
  <w:style w:type="character" w:customStyle="1" w:styleId="WW8Num49z3">
    <w:name w:val="WW8Num49z3"/>
    <w:rsid w:val="0011064C"/>
  </w:style>
  <w:style w:type="character" w:customStyle="1" w:styleId="WW8Num49z4">
    <w:name w:val="WW8Num49z4"/>
    <w:rsid w:val="0011064C"/>
  </w:style>
  <w:style w:type="character" w:customStyle="1" w:styleId="WW8Num49z5">
    <w:name w:val="WW8Num49z5"/>
    <w:rsid w:val="0011064C"/>
  </w:style>
  <w:style w:type="character" w:customStyle="1" w:styleId="WW8Num49z6">
    <w:name w:val="WW8Num49z6"/>
    <w:rsid w:val="0011064C"/>
  </w:style>
  <w:style w:type="character" w:customStyle="1" w:styleId="WW8Num49z7">
    <w:name w:val="WW8Num49z7"/>
    <w:rsid w:val="0011064C"/>
  </w:style>
  <w:style w:type="character" w:customStyle="1" w:styleId="WW8Num49z8">
    <w:name w:val="WW8Num49z8"/>
    <w:rsid w:val="0011064C"/>
  </w:style>
  <w:style w:type="character" w:customStyle="1" w:styleId="WW8Num50z0">
    <w:name w:val="WW8Num50z0"/>
    <w:rsid w:val="0011064C"/>
    <w:rPr>
      <w:rFonts w:ascii="Calibri" w:eastAsia="Arial" w:hAnsi="Calibri" w:cs="Arial"/>
      <w:u w:val="none"/>
    </w:rPr>
  </w:style>
  <w:style w:type="character" w:customStyle="1" w:styleId="WW8Num50z2">
    <w:name w:val="WW8Num50z2"/>
    <w:rsid w:val="0011064C"/>
    <w:rPr>
      <w:u w:val="none"/>
    </w:rPr>
  </w:style>
  <w:style w:type="character" w:customStyle="1" w:styleId="WW8NumSt13z0">
    <w:name w:val="WW8NumSt13z0"/>
    <w:rsid w:val="0011064C"/>
    <w:rPr>
      <w:rFonts w:ascii="Symbol" w:hAnsi="Symbol" w:cs="Symbol"/>
      <w:sz w:val="20"/>
      <w:szCs w:val="20"/>
    </w:rPr>
  </w:style>
  <w:style w:type="character" w:customStyle="1" w:styleId="WW8Num1z2">
    <w:name w:val="WW8Num1z2"/>
    <w:rsid w:val="0011064C"/>
    <w:rPr>
      <w:rFonts w:ascii="Courier New" w:hAnsi="Courier New" w:cs="Courier New"/>
    </w:rPr>
  </w:style>
  <w:style w:type="character" w:customStyle="1" w:styleId="WW8Num1z3">
    <w:name w:val="WW8Num1z3"/>
    <w:rsid w:val="0011064C"/>
    <w:rPr>
      <w:rFonts w:ascii="Wingdings" w:hAnsi="Wingdings" w:cs="Wingdings"/>
    </w:rPr>
  </w:style>
  <w:style w:type="character" w:customStyle="1" w:styleId="WW8Num2z2">
    <w:name w:val="WW8Num2z2"/>
    <w:rsid w:val="0011064C"/>
  </w:style>
  <w:style w:type="character" w:customStyle="1" w:styleId="WW8Num2z3">
    <w:name w:val="WW8Num2z3"/>
    <w:rsid w:val="0011064C"/>
  </w:style>
  <w:style w:type="character" w:customStyle="1" w:styleId="WW8Num2z4">
    <w:name w:val="WW8Num2z4"/>
    <w:rsid w:val="0011064C"/>
  </w:style>
  <w:style w:type="character" w:customStyle="1" w:styleId="WW8Num2z5">
    <w:name w:val="WW8Num2z5"/>
    <w:rsid w:val="0011064C"/>
  </w:style>
  <w:style w:type="character" w:customStyle="1" w:styleId="WW8Num2z6">
    <w:name w:val="WW8Num2z6"/>
    <w:rsid w:val="0011064C"/>
  </w:style>
  <w:style w:type="character" w:customStyle="1" w:styleId="WW8Num2z7">
    <w:name w:val="WW8Num2z7"/>
    <w:rsid w:val="0011064C"/>
  </w:style>
  <w:style w:type="character" w:customStyle="1" w:styleId="WW8Num2z8">
    <w:name w:val="WW8Num2z8"/>
    <w:rsid w:val="0011064C"/>
  </w:style>
  <w:style w:type="character" w:customStyle="1" w:styleId="WW8Num5z1">
    <w:name w:val="WW8Num5z1"/>
    <w:rsid w:val="0011064C"/>
    <w:rPr>
      <w:rFonts w:ascii="Courier New" w:hAnsi="Courier New" w:cs="Courier New"/>
    </w:rPr>
  </w:style>
  <w:style w:type="character" w:customStyle="1" w:styleId="WW8Num7z3">
    <w:name w:val="WW8Num7z3"/>
    <w:rsid w:val="0011064C"/>
  </w:style>
  <w:style w:type="character" w:customStyle="1" w:styleId="WW8Num7z4">
    <w:name w:val="WW8Num7z4"/>
    <w:rsid w:val="0011064C"/>
  </w:style>
  <w:style w:type="character" w:customStyle="1" w:styleId="WW8Num7z5">
    <w:name w:val="WW8Num7z5"/>
    <w:rsid w:val="0011064C"/>
  </w:style>
  <w:style w:type="character" w:customStyle="1" w:styleId="WW8Num7z6">
    <w:name w:val="WW8Num7z6"/>
    <w:rsid w:val="0011064C"/>
  </w:style>
  <w:style w:type="character" w:customStyle="1" w:styleId="WW8Num7z7">
    <w:name w:val="WW8Num7z7"/>
    <w:rsid w:val="0011064C"/>
  </w:style>
  <w:style w:type="character" w:customStyle="1" w:styleId="WW8Num7z8">
    <w:name w:val="WW8Num7z8"/>
    <w:rsid w:val="0011064C"/>
  </w:style>
  <w:style w:type="character" w:customStyle="1" w:styleId="WW8Num8z1">
    <w:name w:val="WW8Num8z1"/>
    <w:rsid w:val="0011064C"/>
  </w:style>
  <w:style w:type="character" w:customStyle="1" w:styleId="WW8Num8z3">
    <w:name w:val="WW8Num8z3"/>
    <w:rsid w:val="0011064C"/>
  </w:style>
  <w:style w:type="character" w:customStyle="1" w:styleId="WW8Num8z4">
    <w:name w:val="WW8Num8z4"/>
    <w:rsid w:val="0011064C"/>
  </w:style>
  <w:style w:type="character" w:customStyle="1" w:styleId="WW8Num8z5">
    <w:name w:val="WW8Num8z5"/>
    <w:rsid w:val="0011064C"/>
  </w:style>
  <w:style w:type="character" w:customStyle="1" w:styleId="WW8Num8z6">
    <w:name w:val="WW8Num8z6"/>
    <w:rsid w:val="0011064C"/>
  </w:style>
  <w:style w:type="character" w:customStyle="1" w:styleId="WW8Num8z7">
    <w:name w:val="WW8Num8z7"/>
    <w:rsid w:val="0011064C"/>
  </w:style>
  <w:style w:type="character" w:customStyle="1" w:styleId="WW8Num8z8">
    <w:name w:val="WW8Num8z8"/>
    <w:rsid w:val="0011064C"/>
  </w:style>
  <w:style w:type="character" w:customStyle="1" w:styleId="WW8Num19z3">
    <w:name w:val="WW8Num19z3"/>
    <w:rsid w:val="0011064C"/>
  </w:style>
  <w:style w:type="character" w:customStyle="1" w:styleId="WW8Num19z4">
    <w:name w:val="WW8Num19z4"/>
    <w:rsid w:val="0011064C"/>
  </w:style>
  <w:style w:type="character" w:customStyle="1" w:styleId="WW8Num19z5">
    <w:name w:val="WW8Num19z5"/>
    <w:rsid w:val="0011064C"/>
  </w:style>
  <w:style w:type="character" w:customStyle="1" w:styleId="WW8Num19z6">
    <w:name w:val="WW8Num19z6"/>
    <w:rsid w:val="0011064C"/>
  </w:style>
  <w:style w:type="character" w:customStyle="1" w:styleId="WW8Num19z7">
    <w:name w:val="WW8Num19z7"/>
    <w:rsid w:val="0011064C"/>
  </w:style>
  <w:style w:type="character" w:customStyle="1" w:styleId="WW8Num19z8">
    <w:name w:val="WW8Num19z8"/>
    <w:rsid w:val="0011064C"/>
  </w:style>
  <w:style w:type="character" w:customStyle="1" w:styleId="WW8Num24z2">
    <w:name w:val="WW8Num24z2"/>
    <w:rsid w:val="0011064C"/>
  </w:style>
  <w:style w:type="character" w:customStyle="1" w:styleId="WW8Num24z3">
    <w:name w:val="WW8Num24z3"/>
    <w:rsid w:val="0011064C"/>
  </w:style>
  <w:style w:type="character" w:customStyle="1" w:styleId="WW8Num24z4">
    <w:name w:val="WW8Num24z4"/>
    <w:rsid w:val="0011064C"/>
  </w:style>
  <w:style w:type="character" w:customStyle="1" w:styleId="WW8Num24z5">
    <w:name w:val="WW8Num24z5"/>
    <w:rsid w:val="0011064C"/>
  </w:style>
  <w:style w:type="character" w:customStyle="1" w:styleId="WW8Num24z6">
    <w:name w:val="WW8Num24z6"/>
    <w:rsid w:val="0011064C"/>
  </w:style>
  <w:style w:type="character" w:customStyle="1" w:styleId="WW8Num24z7">
    <w:name w:val="WW8Num24z7"/>
    <w:rsid w:val="0011064C"/>
  </w:style>
  <w:style w:type="character" w:customStyle="1" w:styleId="WW8Num24z8">
    <w:name w:val="WW8Num24z8"/>
    <w:rsid w:val="0011064C"/>
  </w:style>
  <w:style w:type="character" w:customStyle="1" w:styleId="WW8Num27z3">
    <w:name w:val="WW8Num27z3"/>
    <w:rsid w:val="0011064C"/>
  </w:style>
  <w:style w:type="character" w:customStyle="1" w:styleId="WW8Num27z4">
    <w:name w:val="WW8Num27z4"/>
    <w:rsid w:val="0011064C"/>
  </w:style>
  <w:style w:type="character" w:customStyle="1" w:styleId="WW8Num27z5">
    <w:name w:val="WW8Num27z5"/>
    <w:rsid w:val="0011064C"/>
  </w:style>
  <w:style w:type="character" w:customStyle="1" w:styleId="WW8Num27z6">
    <w:name w:val="WW8Num27z6"/>
    <w:rsid w:val="0011064C"/>
  </w:style>
  <w:style w:type="character" w:customStyle="1" w:styleId="WW8Num27z7">
    <w:name w:val="WW8Num27z7"/>
    <w:rsid w:val="0011064C"/>
  </w:style>
  <w:style w:type="character" w:customStyle="1" w:styleId="WW8Num27z8">
    <w:name w:val="WW8Num27z8"/>
    <w:rsid w:val="0011064C"/>
  </w:style>
  <w:style w:type="character" w:customStyle="1" w:styleId="WW8Num30z2">
    <w:name w:val="WW8Num30z2"/>
    <w:rsid w:val="0011064C"/>
  </w:style>
  <w:style w:type="character" w:customStyle="1" w:styleId="WW8Num30z3">
    <w:name w:val="WW8Num30z3"/>
    <w:rsid w:val="0011064C"/>
  </w:style>
  <w:style w:type="character" w:customStyle="1" w:styleId="WW8Num30z4">
    <w:name w:val="WW8Num30z4"/>
    <w:rsid w:val="0011064C"/>
  </w:style>
  <w:style w:type="character" w:customStyle="1" w:styleId="WW8Num30z5">
    <w:name w:val="WW8Num30z5"/>
    <w:rsid w:val="0011064C"/>
  </w:style>
  <w:style w:type="character" w:customStyle="1" w:styleId="WW8Num30z6">
    <w:name w:val="WW8Num30z6"/>
    <w:rsid w:val="0011064C"/>
  </w:style>
  <w:style w:type="character" w:customStyle="1" w:styleId="WW8Num30z7">
    <w:name w:val="WW8Num30z7"/>
    <w:rsid w:val="0011064C"/>
  </w:style>
  <w:style w:type="character" w:customStyle="1" w:styleId="WW8Num30z8">
    <w:name w:val="WW8Num30z8"/>
    <w:rsid w:val="0011064C"/>
  </w:style>
  <w:style w:type="character" w:customStyle="1" w:styleId="WW8Num31z2">
    <w:name w:val="WW8Num31z2"/>
    <w:rsid w:val="0011064C"/>
  </w:style>
  <w:style w:type="character" w:customStyle="1" w:styleId="WW8Num31z3">
    <w:name w:val="WW8Num31z3"/>
    <w:rsid w:val="0011064C"/>
  </w:style>
  <w:style w:type="character" w:customStyle="1" w:styleId="WW8Num31z4">
    <w:name w:val="WW8Num31z4"/>
    <w:rsid w:val="0011064C"/>
  </w:style>
  <w:style w:type="character" w:customStyle="1" w:styleId="WW8Num31z5">
    <w:name w:val="WW8Num31z5"/>
    <w:rsid w:val="0011064C"/>
  </w:style>
  <w:style w:type="character" w:customStyle="1" w:styleId="WW8Num31z6">
    <w:name w:val="WW8Num31z6"/>
    <w:rsid w:val="0011064C"/>
  </w:style>
  <w:style w:type="character" w:customStyle="1" w:styleId="WW8Num31z7">
    <w:name w:val="WW8Num31z7"/>
    <w:rsid w:val="0011064C"/>
  </w:style>
  <w:style w:type="character" w:customStyle="1" w:styleId="WW8Num31z8">
    <w:name w:val="WW8Num31z8"/>
    <w:rsid w:val="0011064C"/>
  </w:style>
  <w:style w:type="character" w:customStyle="1" w:styleId="NagwekZnak">
    <w:name w:val="Nagłówek Znak"/>
    <w:basedOn w:val="Domylnaczcionkaakapitu"/>
    <w:rsid w:val="0011064C"/>
  </w:style>
  <w:style w:type="character" w:customStyle="1" w:styleId="StopkaZnak">
    <w:name w:val="Stopka Znak"/>
    <w:basedOn w:val="Domylnaczcionkaakapitu"/>
    <w:rsid w:val="0011064C"/>
  </w:style>
  <w:style w:type="character" w:customStyle="1" w:styleId="TekstdymkaZnak">
    <w:name w:val="Tekst dymka Znak"/>
    <w:rsid w:val="0011064C"/>
    <w:rPr>
      <w:rFonts w:ascii="Segoe UI" w:hAnsi="Segoe UI" w:cs="Segoe UI"/>
      <w:sz w:val="18"/>
      <w:szCs w:val="18"/>
    </w:rPr>
  </w:style>
  <w:style w:type="character" w:customStyle="1" w:styleId="Internetlinkuser">
    <w:name w:val="Internet link (user)"/>
    <w:rsid w:val="0011064C"/>
    <w:rPr>
      <w:color w:val="0000FF"/>
      <w:u w:val="single"/>
    </w:rPr>
  </w:style>
  <w:style w:type="character" w:customStyle="1" w:styleId="apple-converted-space">
    <w:name w:val="apple-converted-space"/>
    <w:rsid w:val="0011064C"/>
  </w:style>
  <w:style w:type="character" w:customStyle="1" w:styleId="StrongEmphasis">
    <w:name w:val="Strong Emphasis"/>
    <w:rsid w:val="0011064C"/>
    <w:rPr>
      <w:b/>
      <w:bCs/>
    </w:rPr>
  </w:style>
  <w:style w:type="character" w:customStyle="1" w:styleId="NumberingSymbols">
    <w:name w:val="Numbering Symbols"/>
    <w:rsid w:val="0011064C"/>
  </w:style>
  <w:style w:type="character" w:customStyle="1" w:styleId="TekstkomentarzaZnak">
    <w:name w:val="Tekst komentarza Znak"/>
    <w:rsid w:val="0011064C"/>
    <w:rPr>
      <w:rFonts w:cs="Mangal, 'Cambria Math'"/>
      <w:sz w:val="20"/>
      <w:szCs w:val="18"/>
    </w:rPr>
  </w:style>
  <w:style w:type="character" w:styleId="Odwoaniedokomentarza">
    <w:name w:val="annotation reference"/>
    <w:rsid w:val="0011064C"/>
    <w:rPr>
      <w:sz w:val="16"/>
      <w:szCs w:val="16"/>
    </w:rPr>
  </w:style>
  <w:style w:type="character" w:customStyle="1" w:styleId="Internetlink">
    <w:name w:val="Internet link"/>
    <w:rsid w:val="0011064C"/>
    <w:rPr>
      <w:color w:val="0000FF"/>
      <w:u w:val="single"/>
    </w:rPr>
  </w:style>
  <w:style w:type="character" w:customStyle="1" w:styleId="TematkomentarzaZnak">
    <w:name w:val="Temat komentarza Znak"/>
    <w:rsid w:val="0011064C"/>
    <w:rPr>
      <w:rFonts w:cs="Mangal, 'Cambria Math'"/>
      <w:b/>
      <w:bCs/>
      <w:kern w:val="3"/>
      <w:sz w:val="20"/>
      <w:szCs w:val="18"/>
      <w:lang w:eastAsia="zh-CN" w:bidi="hi-IN"/>
    </w:rPr>
  </w:style>
  <w:style w:type="numbering" w:customStyle="1" w:styleId="WW8Num1">
    <w:name w:val="WW8Num1"/>
    <w:basedOn w:val="Bezlisty"/>
    <w:rsid w:val="0011064C"/>
    <w:pPr>
      <w:numPr>
        <w:numId w:val="1"/>
      </w:numPr>
    </w:pPr>
  </w:style>
  <w:style w:type="numbering" w:customStyle="1" w:styleId="WW8Num2">
    <w:name w:val="WW8Num2"/>
    <w:basedOn w:val="Bezlisty"/>
    <w:rsid w:val="0011064C"/>
    <w:pPr>
      <w:numPr>
        <w:numId w:val="2"/>
      </w:numPr>
    </w:pPr>
  </w:style>
  <w:style w:type="numbering" w:customStyle="1" w:styleId="WW8Num3">
    <w:name w:val="WW8Num3"/>
    <w:basedOn w:val="Bezlisty"/>
    <w:rsid w:val="0011064C"/>
    <w:pPr>
      <w:numPr>
        <w:numId w:val="3"/>
      </w:numPr>
    </w:pPr>
  </w:style>
  <w:style w:type="numbering" w:customStyle="1" w:styleId="WW8Num4">
    <w:name w:val="WW8Num4"/>
    <w:basedOn w:val="Bezlisty"/>
    <w:rsid w:val="0011064C"/>
    <w:pPr>
      <w:numPr>
        <w:numId w:val="4"/>
      </w:numPr>
    </w:pPr>
  </w:style>
  <w:style w:type="numbering" w:customStyle="1" w:styleId="WW8Num5">
    <w:name w:val="WW8Num5"/>
    <w:basedOn w:val="Bezlisty"/>
    <w:rsid w:val="0011064C"/>
    <w:pPr>
      <w:numPr>
        <w:numId w:val="5"/>
      </w:numPr>
    </w:pPr>
  </w:style>
  <w:style w:type="numbering" w:customStyle="1" w:styleId="WW8Num6">
    <w:name w:val="WW8Num6"/>
    <w:basedOn w:val="Bezlisty"/>
    <w:rsid w:val="0011064C"/>
    <w:pPr>
      <w:numPr>
        <w:numId w:val="6"/>
      </w:numPr>
    </w:pPr>
  </w:style>
  <w:style w:type="numbering" w:customStyle="1" w:styleId="WW8Num7">
    <w:name w:val="WW8Num7"/>
    <w:basedOn w:val="Bezlisty"/>
    <w:rsid w:val="0011064C"/>
    <w:pPr>
      <w:numPr>
        <w:numId w:val="7"/>
      </w:numPr>
    </w:pPr>
  </w:style>
  <w:style w:type="numbering" w:customStyle="1" w:styleId="WW8Num8">
    <w:name w:val="WW8Num8"/>
    <w:basedOn w:val="Bezlisty"/>
    <w:rsid w:val="0011064C"/>
    <w:pPr>
      <w:numPr>
        <w:numId w:val="8"/>
      </w:numPr>
    </w:pPr>
  </w:style>
  <w:style w:type="numbering" w:customStyle="1" w:styleId="WW8Num9">
    <w:name w:val="WW8Num9"/>
    <w:basedOn w:val="Bezlisty"/>
    <w:rsid w:val="0011064C"/>
    <w:pPr>
      <w:numPr>
        <w:numId w:val="9"/>
      </w:numPr>
    </w:pPr>
  </w:style>
  <w:style w:type="numbering" w:customStyle="1" w:styleId="WW8Num10">
    <w:name w:val="WW8Num10"/>
    <w:basedOn w:val="Bezlisty"/>
    <w:rsid w:val="0011064C"/>
    <w:pPr>
      <w:numPr>
        <w:numId w:val="10"/>
      </w:numPr>
    </w:pPr>
  </w:style>
  <w:style w:type="numbering" w:customStyle="1" w:styleId="WW8Num11">
    <w:name w:val="WW8Num11"/>
    <w:basedOn w:val="Bezlisty"/>
    <w:rsid w:val="0011064C"/>
    <w:pPr>
      <w:numPr>
        <w:numId w:val="11"/>
      </w:numPr>
    </w:pPr>
  </w:style>
  <w:style w:type="numbering" w:customStyle="1" w:styleId="WW8Num12">
    <w:name w:val="WW8Num12"/>
    <w:basedOn w:val="Bezlisty"/>
    <w:rsid w:val="0011064C"/>
    <w:pPr>
      <w:numPr>
        <w:numId w:val="12"/>
      </w:numPr>
    </w:pPr>
  </w:style>
  <w:style w:type="numbering" w:customStyle="1" w:styleId="WW8Num13">
    <w:name w:val="WW8Num13"/>
    <w:basedOn w:val="Bezlisty"/>
    <w:rsid w:val="0011064C"/>
    <w:pPr>
      <w:numPr>
        <w:numId w:val="13"/>
      </w:numPr>
    </w:pPr>
  </w:style>
  <w:style w:type="numbering" w:customStyle="1" w:styleId="WW8Num14">
    <w:name w:val="WW8Num14"/>
    <w:basedOn w:val="Bezlisty"/>
    <w:rsid w:val="0011064C"/>
    <w:pPr>
      <w:numPr>
        <w:numId w:val="14"/>
      </w:numPr>
    </w:pPr>
  </w:style>
  <w:style w:type="numbering" w:customStyle="1" w:styleId="WW8Num15">
    <w:name w:val="WW8Num15"/>
    <w:basedOn w:val="Bezlisty"/>
    <w:rsid w:val="0011064C"/>
    <w:pPr>
      <w:numPr>
        <w:numId w:val="15"/>
      </w:numPr>
    </w:pPr>
  </w:style>
  <w:style w:type="numbering" w:customStyle="1" w:styleId="WW8Num16">
    <w:name w:val="WW8Num16"/>
    <w:basedOn w:val="Bezlisty"/>
    <w:rsid w:val="0011064C"/>
    <w:pPr>
      <w:numPr>
        <w:numId w:val="16"/>
      </w:numPr>
    </w:pPr>
  </w:style>
  <w:style w:type="numbering" w:customStyle="1" w:styleId="WW8Num17">
    <w:name w:val="WW8Num17"/>
    <w:basedOn w:val="Bezlisty"/>
    <w:rsid w:val="0011064C"/>
    <w:pPr>
      <w:numPr>
        <w:numId w:val="17"/>
      </w:numPr>
    </w:pPr>
  </w:style>
  <w:style w:type="numbering" w:customStyle="1" w:styleId="WW8Num18">
    <w:name w:val="WW8Num18"/>
    <w:basedOn w:val="Bezlisty"/>
    <w:rsid w:val="0011064C"/>
    <w:pPr>
      <w:numPr>
        <w:numId w:val="18"/>
      </w:numPr>
    </w:pPr>
  </w:style>
  <w:style w:type="numbering" w:customStyle="1" w:styleId="WW8Num19">
    <w:name w:val="WW8Num19"/>
    <w:basedOn w:val="Bezlisty"/>
    <w:rsid w:val="0011064C"/>
    <w:pPr>
      <w:numPr>
        <w:numId w:val="19"/>
      </w:numPr>
    </w:pPr>
  </w:style>
  <w:style w:type="numbering" w:customStyle="1" w:styleId="WW8Num20">
    <w:name w:val="WW8Num20"/>
    <w:basedOn w:val="Bezlisty"/>
    <w:rsid w:val="0011064C"/>
    <w:pPr>
      <w:numPr>
        <w:numId w:val="20"/>
      </w:numPr>
    </w:pPr>
  </w:style>
  <w:style w:type="numbering" w:customStyle="1" w:styleId="WW8Num21">
    <w:name w:val="WW8Num21"/>
    <w:basedOn w:val="Bezlisty"/>
    <w:rsid w:val="0011064C"/>
    <w:pPr>
      <w:numPr>
        <w:numId w:val="21"/>
      </w:numPr>
    </w:pPr>
  </w:style>
  <w:style w:type="numbering" w:customStyle="1" w:styleId="WW8Num22">
    <w:name w:val="WW8Num22"/>
    <w:basedOn w:val="Bezlisty"/>
    <w:rsid w:val="0011064C"/>
    <w:pPr>
      <w:numPr>
        <w:numId w:val="22"/>
      </w:numPr>
    </w:pPr>
  </w:style>
  <w:style w:type="numbering" w:customStyle="1" w:styleId="WW8Num23">
    <w:name w:val="WW8Num23"/>
    <w:basedOn w:val="Bezlisty"/>
    <w:rsid w:val="0011064C"/>
    <w:pPr>
      <w:numPr>
        <w:numId w:val="23"/>
      </w:numPr>
    </w:pPr>
  </w:style>
  <w:style w:type="numbering" w:customStyle="1" w:styleId="WW8Num24">
    <w:name w:val="WW8Num24"/>
    <w:basedOn w:val="Bezlisty"/>
    <w:rsid w:val="0011064C"/>
    <w:pPr>
      <w:numPr>
        <w:numId w:val="24"/>
      </w:numPr>
    </w:pPr>
  </w:style>
  <w:style w:type="numbering" w:customStyle="1" w:styleId="WW8Num25">
    <w:name w:val="WW8Num25"/>
    <w:basedOn w:val="Bezlisty"/>
    <w:rsid w:val="0011064C"/>
    <w:pPr>
      <w:numPr>
        <w:numId w:val="25"/>
      </w:numPr>
    </w:pPr>
  </w:style>
  <w:style w:type="numbering" w:customStyle="1" w:styleId="WW8Num26">
    <w:name w:val="WW8Num26"/>
    <w:basedOn w:val="Bezlisty"/>
    <w:rsid w:val="0011064C"/>
    <w:pPr>
      <w:numPr>
        <w:numId w:val="26"/>
      </w:numPr>
    </w:pPr>
  </w:style>
  <w:style w:type="numbering" w:customStyle="1" w:styleId="WW8Num27">
    <w:name w:val="WW8Num27"/>
    <w:basedOn w:val="Bezlisty"/>
    <w:rsid w:val="0011064C"/>
    <w:pPr>
      <w:numPr>
        <w:numId w:val="27"/>
      </w:numPr>
    </w:pPr>
  </w:style>
  <w:style w:type="numbering" w:customStyle="1" w:styleId="WW8Num28">
    <w:name w:val="WW8Num28"/>
    <w:basedOn w:val="Bezlisty"/>
    <w:rsid w:val="0011064C"/>
    <w:pPr>
      <w:numPr>
        <w:numId w:val="28"/>
      </w:numPr>
    </w:pPr>
  </w:style>
  <w:style w:type="numbering" w:customStyle="1" w:styleId="WW8Num29">
    <w:name w:val="WW8Num29"/>
    <w:basedOn w:val="Bezlisty"/>
    <w:rsid w:val="0011064C"/>
    <w:pPr>
      <w:numPr>
        <w:numId w:val="29"/>
      </w:numPr>
    </w:pPr>
  </w:style>
  <w:style w:type="numbering" w:customStyle="1" w:styleId="WW8Num30">
    <w:name w:val="WW8Num30"/>
    <w:basedOn w:val="Bezlisty"/>
    <w:rsid w:val="0011064C"/>
    <w:pPr>
      <w:numPr>
        <w:numId w:val="30"/>
      </w:numPr>
    </w:pPr>
  </w:style>
  <w:style w:type="numbering" w:customStyle="1" w:styleId="WW8Num31">
    <w:name w:val="WW8Num31"/>
    <w:basedOn w:val="Bezlisty"/>
    <w:rsid w:val="0011064C"/>
    <w:pPr>
      <w:numPr>
        <w:numId w:val="31"/>
      </w:numPr>
    </w:pPr>
  </w:style>
  <w:style w:type="numbering" w:customStyle="1" w:styleId="WW8Num32">
    <w:name w:val="WW8Num32"/>
    <w:basedOn w:val="Bezlisty"/>
    <w:rsid w:val="0011064C"/>
    <w:pPr>
      <w:numPr>
        <w:numId w:val="32"/>
      </w:numPr>
    </w:pPr>
  </w:style>
  <w:style w:type="numbering" w:customStyle="1" w:styleId="WW8Num33">
    <w:name w:val="WW8Num33"/>
    <w:basedOn w:val="Bezlisty"/>
    <w:rsid w:val="0011064C"/>
    <w:pPr>
      <w:numPr>
        <w:numId w:val="33"/>
      </w:numPr>
    </w:pPr>
  </w:style>
  <w:style w:type="numbering" w:customStyle="1" w:styleId="WW8Num34">
    <w:name w:val="WW8Num34"/>
    <w:basedOn w:val="Bezlisty"/>
    <w:rsid w:val="0011064C"/>
    <w:pPr>
      <w:numPr>
        <w:numId w:val="34"/>
      </w:numPr>
    </w:pPr>
  </w:style>
  <w:style w:type="numbering" w:customStyle="1" w:styleId="WW8Num35">
    <w:name w:val="WW8Num35"/>
    <w:basedOn w:val="Bezlisty"/>
    <w:rsid w:val="0011064C"/>
    <w:pPr>
      <w:numPr>
        <w:numId w:val="35"/>
      </w:numPr>
    </w:pPr>
  </w:style>
  <w:style w:type="numbering" w:customStyle="1" w:styleId="WW8Num36">
    <w:name w:val="WW8Num36"/>
    <w:basedOn w:val="Bezlisty"/>
    <w:rsid w:val="0011064C"/>
    <w:pPr>
      <w:numPr>
        <w:numId w:val="36"/>
      </w:numPr>
    </w:pPr>
  </w:style>
  <w:style w:type="numbering" w:customStyle="1" w:styleId="WW8Num37">
    <w:name w:val="WW8Num37"/>
    <w:basedOn w:val="Bezlisty"/>
    <w:rsid w:val="0011064C"/>
    <w:pPr>
      <w:numPr>
        <w:numId w:val="37"/>
      </w:numPr>
    </w:pPr>
  </w:style>
  <w:style w:type="numbering" w:customStyle="1" w:styleId="WW8Num38">
    <w:name w:val="WW8Num38"/>
    <w:basedOn w:val="Bezlisty"/>
    <w:rsid w:val="0011064C"/>
    <w:pPr>
      <w:numPr>
        <w:numId w:val="38"/>
      </w:numPr>
    </w:pPr>
  </w:style>
  <w:style w:type="numbering" w:customStyle="1" w:styleId="WW8Num39">
    <w:name w:val="WW8Num39"/>
    <w:basedOn w:val="Bezlisty"/>
    <w:rsid w:val="0011064C"/>
    <w:pPr>
      <w:numPr>
        <w:numId w:val="39"/>
      </w:numPr>
    </w:pPr>
  </w:style>
  <w:style w:type="numbering" w:customStyle="1" w:styleId="WW8Num40">
    <w:name w:val="WW8Num40"/>
    <w:basedOn w:val="Bezlisty"/>
    <w:rsid w:val="0011064C"/>
    <w:pPr>
      <w:numPr>
        <w:numId w:val="40"/>
      </w:numPr>
    </w:pPr>
  </w:style>
  <w:style w:type="numbering" w:customStyle="1" w:styleId="WW8Num41">
    <w:name w:val="WW8Num41"/>
    <w:basedOn w:val="Bezlisty"/>
    <w:rsid w:val="0011064C"/>
    <w:pPr>
      <w:numPr>
        <w:numId w:val="41"/>
      </w:numPr>
    </w:pPr>
  </w:style>
  <w:style w:type="numbering" w:customStyle="1" w:styleId="WW8Num42">
    <w:name w:val="WW8Num42"/>
    <w:basedOn w:val="Bezlisty"/>
    <w:rsid w:val="0011064C"/>
    <w:pPr>
      <w:numPr>
        <w:numId w:val="42"/>
      </w:numPr>
    </w:pPr>
  </w:style>
  <w:style w:type="numbering" w:customStyle="1" w:styleId="WW8Num43">
    <w:name w:val="WW8Num43"/>
    <w:basedOn w:val="Bezlisty"/>
    <w:rsid w:val="0011064C"/>
    <w:pPr>
      <w:numPr>
        <w:numId w:val="43"/>
      </w:numPr>
    </w:pPr>
  </w:style>
  <w:style w:type="numbering" w:customStyle="1" w:styleId="WW8Num44">
    <w:name w:val="WW8Num44"/>
    <w:basedOn w:val="Bezlisty"/>
    <w:rsid w:val="0011064C"/>
    <w:pPr>
      <w:numPr>
        <w:numId w:val="44"/>
      </w:numPr>
    </w:pPr>
  </w:style>
  <w:style w:type="numbering" w:customStyle="1" w:styleId="WW8Num45">
    <w:name w:val="WW8Num45"/>
    <w:basedOn w:val="Bezlisty"/>
    <w:rsid w:val="0011064C"/>
    <w:pPr>
      <w:numPr>
        <w:numId w:val="45"/>
      </w:numPr>
    </w:pPr>
  </w:style>
  <w:style w:type="numbering" w:customStyle="1" w:styleId="WW8Num46">
    <w:name w:val="WW8Num46"/>
    <w:basedOn w:val="Bezlisty"/>
    <w:rsid w:val="0011064C"/>
    <w:pPr>
      <w:numPr>
        <w:numId w:val="46"/>
      </w:numPr>
    </w:pPr>
  </w:style>
  <w:style w:type="numbering" w:customStyle="1" w:styleId="WW8Num47">
    <w:name w:val="WW8Num47"/>
    <w:basedOn w:val="Bezlisty"/>
    <w:rsid w:val="0011064C"/>
    <w:pPr>
      <w:numPr>
        <w:numId w:val="47"/>
      </w:numPr>
    </w:pPr>
  </w:style>
  <w:style w:type="numbering" w:customStyle="1" w:styleId="WW8Num48">
    <w:name w:val="WW8Num48"/>
    <w:basedOn w:val="Bezlisty"/>
    <w:rsid w:val="0011064C"/>
    <w:pPr>
      <w:numPr>
        <w:numId w:val="48"/>
      </w:numPr>
    </w:pPr>
  </w:style>
  <w:style w:type="numbering" w:customStyle="1" w:styleId="WW8Num49">
    <w:name w:val="WW8Num49"/>
    <w:basedOn w:val="Bezlisty"/>
    <w:rsid w:val="0011064C"/>
    <w:pPr>
      <w:numPr>
        <w:numId w:val="49"/>
      </w:numPr>
    </w:pPr>
  </w:style>
  <w:style w:type="numbering" w:customStyle="1" w:styleId="WW8Num50">
    <w:name w:val="WW8Num50"/>
    <w:basedOn w:val="Bezlisty"/>
    <w:rsid w:val="0011064C"/>
    <w:pPr>
      <w:numPr>
        <w:numId w:val="50"/>
      </w:numPr>
    </w:pPr>
  </w:style>
  <w:style w:type="character" w:styleId="Hipercze">
    <w:name w:val="Hyperlink"/>
    <w:basedOn w:val="Domylnaczcionkaakapitu"/>
    <w:uiPriority w:val="99"/>
    <w:unhideWhenUsed/>
    <w:rsid w:val="00AD23CE"/>
    <w:rPr>
      <w:color w:val="0000FF" w:themeColor="hyperlink"/>
      <w:u w:val="single"/>
    </w:rPr>
  </w:style>
  <w:style w:type="numbering" w:customStyle="1" w:styleId="Zaimportowanystyl1">
    <w:name w:val="Zaimportowany styl 1"/>
    <w:rsid w:val="00864170"/>
    <w:pPr>
      <w:numPr>
        <w:numId w:val="51"/>
      </w:numPr>
    </w:pPr>
  </w:style>
  <w:style w:type="numbering" w:customStyle="1" w:styleId="Zaimportowanystyl40">
    <w:name w:val="Zaimportowany styl 4.0"/>
    <w:rsid w:val="00803CDC"/>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cebit.de/home"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technopark.kielce.pl/pl/projekty/pokaz/18,platforma_startowa_dla_nowych_pomyslow__technopark_bizneshub"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artupworldcup.io/"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artupworldcup.io/grand-finale" TargetMode="External"/><Relationship Id="rId4" Type="http://schemas.openxmlformats.org/officeDocument/2006/relationships/webSettings" Target="webSettings.xml"/><Relationship Id="rId9" Type="http://schemas.openxmlformats.org/officeDocument/2006/relationships/hyperlink" Target="http://www.cebit.de/hom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8</Pages>
  <Words>4115</Words>
  <Characters>24691</Characters>
  <Application>Microsoft Office Word</Application>
  <DocSecurity>0</DocSecurity>
  <Lines>205</Lines>
  <Paragraphs>57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Tyrakowski Piotr</dc:creator>
  <cp:lastModifiedBy>Anna Stapor</cp:lastModifiedBy>
  <cp:revision>6</cp:revision>
  <cp:lastPrinted>2017-01-23T07:04:00Z</cp:lastPrinted>
  <dcterms:created xsi:type="dcterms:W3CDTF">2017-01-23T07:57:00Z</dcterms:created>
  <dcterms:modified xsi:type="dcterms:W3CDTF">2017-01-24T13:12:00Z</dcterms:modified>
</cp:coreProperties>
</file>