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B82" w:rsidRPr="001C46E3" w:rsidRDefault="00694B82" w:rsidP="001C46E3">
      <w:pPr>
        <w:autoSpaceDE w:val="0"/>
        <w:autoSpaceDN w:val="0"/>
        <w:adjustRightInd w:val="0"/>
        <w:rPr>
          <w:rFonts w:ascii="Arial" w:hAnsi="Arial" w:cs="Arial"/>
          <w:color w:val="000000"/>
        </w:rPr>
      </w:pPr>
    </w:p>
    <w:p w:rsidR="00694B82" w:rsidRDefault="00694B82" w:rsidP="00973541">
      <w:pPr>
        <w:tabs>
          <w:tab w:val="left" w:pos="585"/>
          <w:tab w:val="center" w:pos="4535"/>
        </w:tabs>
        <w:jc w:val="right"/>
        <w:rPr>
          <w:rFonts w:ascii="Calibri" w:eastAsia="Batang" w:hAnsi="Calibri" w:cs="Arial"/>
          <w:b/>
          <w:color w:val="000000"/>
          <w:sz w:val="20"/>
          <w:szCs w:val="20"/>
        </w:rPr>
      </w:pPr>
      <w:r w:rsidRPr="001C46E3">
        <w:rPr>
          <w:rFonts w:ascii="Arial" w:hAnsi="Arial" w:cs="Arial"/>
          <w:b/>
          <w:bCs/>
          <w:color w:val="000000"/>
          <w:sz w:val="18"/>
          <w:szCs w:val="18"/>
        </w:rPr>
        <w:t xml:space="preserve">Załącznik nr </w:t>
      </w:r>
      <w:r w:rsidR="000C6C70">
        <w:rPr>
          <w:rFonts w:ascii="Arial" w:hAnsi="Arial" w:cs="Arial"/>
          <w:b/>
          <w:bCs/>
          <w:color w:val="000000"/>
          <w:sz w:val="18"/>
          <w:szCs w:val="18"/>
        </w:rPr>
        <w:t>8</w:t>
      </w:r>
      <w:r w:rsidRPr="001C46E3">
        <w:rPr>
          <w:rFonts w:ascii="Arial" w:hAnsi="Arial" w:cs="Arial"/>
          <w:b/>
          <w:bCs/>
          <w:color w:val="000000"/>
          <w:sz w:val="18"/>
          <w:szCs w:val="18"/>
        </w:rPr>
        <w:t xml:space="preserve"> do SIWZ – Wzór umowy</w:t>
      </w:r>
    </w:p>
    <w:p w:rsidR="00694B82" w:rsidRDefault="00694B82" w:rsidP="00D66A3E">
      <w:pPr>
        <w:tabs>
          <w:tab w:val="left" w:pos="585"/>
          <w:tab w:val="center" w:pos="4535"/>
        </w:tabs>
        <w:rPr>
          <w:rFonts w:ascii="Calibri" w:eastAsia="Batang" w:hAnsi="Calibri" w:cs="Arial"/>
          <w:b/>
          <w:color w:val="000000"/>
          <w:sz w:val="20"/>
          <w:szCs w:val="20"/>
        </w:rPr>
      </w:pPr>
    </w:p>
    <w:p w:rsidR="00694B82" w:rsidRPr="00915FF1" w:rsidRDefault="00694B82" w:rsidP="001C46E3">
      <w:pPr>
        <w:tabs>
          <w:tab w:val="left" w:pos="585"/>
          <w:tab w:val="center" w:pos="4535"/>
        </w:tabs>
        <w:jc w:val="center"/>
        <w:rPr>
          <w:rFonts w:ascii="Calibri" w:eastAsia="Batang" w:hAnsi="Calibri" w:cs="Arial"/>
          <w:b/>
          <w:color w:val="000000"/>
          <w:sz w:val="20"/>
          <w:szCs w:val="20"/>
        </w:rPr>
      </w:pPr>
      <w:r>
        <w:rPr>
          <w:rFonts w:ascii="Calibri" w:eastAsia="Batang" w:hAnsi="Calibri" w:cs="Arial"/>
          <w:b/>
          <w:color w:val="000000"/>
          <w:sz w:val="20"/>
          <w:szCs w:val="20"/>
        </w:rPr>
        <w:t>UMOWA Nr ……………/PORPW/15</w:t>
      </w:r>
    </w:p>
    <w:p w:rsidR="00694B82" w:rsidRPr="00915FF1" w:rsidRDefault="00694B82" w:rsidP="00B324B8">
      <w:pPr>
        <w:jc w:val="both"/>
        <w:rPr>
          <w:rFonts w:ascii="Calibri" w:eastAsia="Batang" w:hAnsi="Calibri" w:cs="Arial"/>
          <w:b/>
          <w:color w:val="000000"/>
          <w:sz w:val="20"/>
          <w:szCs w:val="20"/>
        </w:rPr>
      </w:pPr>
    </w:p>
    <w:p w:rsidR="00694B82" w:rsidRPr="00915FF1" w:rsidRDefault="00694B82" w:rsidP="00B324B8">
      <w:pPr>
        <w:jc w:val="both"/>
        <w:rPr>
          <w:rFonts w:ascii="Calibri" w:eastAsia="Batang" w:hAnsi="Calibri" w:cs="Arial"/>
          <w:b/>
          <w:color w:val="000000"/>
          <w:sz w:val="20"/>
          <w:szCs w:val="20"/>
        </w:rPr>
      </w:pPr>
    </w:p>
    <w:p w:rsidR="00694B82" w:rsidRPr="00915FF1" w:rsidRDefault="00694B82" w:rsidP="00165E8E">
      <w:pPr>
        <w:contextualSpacing/>
        <w:jc w:val="both"/>
        <w:rPr>
          <w:rFonts w:ascii="Arial" w:eastAsia="Batang" w:hAnsi="Arial" w:cs="Arial"/>
          <w:color w:val="000000"/>
          <w:sz w:val="18"/>
          <w:szCs w:val="18"/>
        </w:rPr>
      </w:pPr>
      <w:r>
        <w:rPr>
          <w:rFonts w:ascii="Arial" w:eastAsia="Batang" w:hAnsi="Arial" w:cs="Arial"/>
          <w:color w:val="000000"/>
          <w:sz w:val="18"/>
          <w:szCs w:val="18"/>
        </w:rPr>
        <w:t>zawarta w dniu …………..2015</w:t>
      </w:r>
      <w:r w:rsidRPr="00915FF1">
        <w:rPr>
          <w:rFonts w:ascii="Arial" w:eastAsia="Batang" w:hAnsi="Arial" w:cs="Arial"/>
          <w:color w:val="000000"/>
          <w:sz w:val="18"/>
          <w:szCs w:val="18"/>
        </w:rPr>
        <w:t xml:space="preserve">r.  w Kielcach pomiędzy : </w:t>
      </w:r>
    </w:p>
    <w:p w:rsidR="00694B82" w:rsidRPr="00915FF1" w:rsidRDefault="00694B82" w:rsidP="00165E8E">
      <w:pPr>
        <w:contextualSpacing/>
        <w:rPr>
          <w:rFonts w:ascii="Arial" w:hAnsi="Arial" w:cs="Arial"/>
          <w:sz w:val="18"/>
          <w:szCs w:val="18"/>
        </w:rPr>
      </w:pPr>
      <w:r w:rsidRPr="00BE58DB">
        <w:rPr>
          <w:rFonts w:ascii="Arial" w:hAnsi="Arial" w:cs="Arial"/>
          <w:b/>
          <w:sz w:val="18"/>
          <w:szCs w:val="18"/>
        </w:rPr>
        <w:t>Gminą Kielce - Kieleckim Parkiem Technologicznym</w:t>
      </w:r>
      <w:r w:rsidRPr="00915FF1">
        <w:rPr>
          <w:rFonts w:ascii="Arial" w:hAnsi="Arial" w:cs="Arial"/>
          <w:sz w:val="18"/>
          <w:szCs w:val="18"/>
        </w:rPr>
        <w:t xml:space="preserve">  ul. Olszewskiego 6, 25-663 Kielce NIP 959-181-50-51</w:t>
      </w:r>
    </w:p>
    <w:p w:rsidR="00694B82" w:rsidRPr="00915FF1" w:rsidRDefault="00694B82" w:rsidP="00165E8E">
      <w:pPr>
        <w:contextualSpacing/>
        <w:rPr>
          <w:rFonts w:ascii="Arial" w:hAnsi="Arial" w:cs="Arial"/>
          <w:sz w:val="18"/>
          <w:szCs w:val="18"/>
        </w:rPr>
      </w:pPr>
      <w:r>
        <w:rPr>
          <w:rFonts w:ascii="Arial" w:hAnsi="Arial" w:cs="Arial"/>
          <w:sz w:val="18"/>
          <w:szCs w:val="18"/>
        </w:rPr>
        <w:t>reprezentowanym</w:t>
      </w:r>
      <w:r w:rsidRPr="00915FF1">
        <w:rPr>
          <w:rFonts w:ascii="Arial" w:hAnsi="Arial" w:cs="Arial"/>
          <w:sz w:val="18"/>
          <w:szCs w:val="18"/>
        </w:rPr>
        <w:t xml:space="preserve"> przez :</w:t>
      </w:r>
    </w:p>
    <w:p w:rsidR="00694B82" w:rsidRDefault="00694B82" w:rsidP="00165E8E">
      <w:pPr>
        <w:pStyle w:val="Tytu"/>
        <w:spacing w:after="120"/>
        <w:contextualSpacing/>
        <w:jc w:val="left"/>
        <w:rPr>
          <w:rFonts w:ascii="Arial" w:hAnsi="Arial" w:cs="Arial"/>
          <w:sz w:val="18"/>
          <w:szCs w:val="18"/>
        </w:rPr>
      </w:pPr>
    </w:p>
    <w:p w:rsidR="00694B82" w:rsidRDefault="00694B82" w:rsidP="00165E8E">
      <w:pPr>
        <w:pStyle w:val="Tytu"/>
        <w:spacing w:after="120"/>
        <w:contextualSpacing/>
        <w:jc w:val="left"/>
        <w:rPr>
          <w:rFonts w:ascii="Arial" w:hAnsi="Arial" w:cs="Arial"/>
          <w:b w:val="0"/>
          <w:sz w:val="18"/>
          <w:szCs w:val="18"/>
        </w:rPr>
      </w:pPr>
      <w:r>
        <w:rPr>
          <w:rFonts w:ascii="Arial" w:hAnsi="Arial" w:cs="Arial"/>
          <w:sz w:val="18"/>
          <w:szCs w:val="18"/>
        </w:rPr>
        <w:t>……………………….</w:t>
      </w:r>
      <w:r w:rsidRPr="00915FF1">
        <w:rPr>
          <w:rFonts w:ascii="Arial" w:hAnsi="Arial" w:cs="Arial"/>
          <w:sz w:val="18"/>
          <w:szCs w:val="18"/>
        </w:rPr>
        <w:br/>
      </w:r>
    </w:p>
    <w:p w:rsidR="00694B82" w:rsidRPr="00165E8E" w:rsidRDefault="00694B82" w:rsidP="00165E8E">
      <w:pPr>
        <w:pStyle w:val="Tytu"/>
        <w:spacing w:after="120"/>
        <w:contextualSpacing/>
        <w:jc w:val="left"/>
        <w:rPr>
          <w:rFonts w:ascii="Arial" w:hAnsi="Arial" w:cs="Arial"/>
          <w:b w:val="0"/>
          <w:bCs w:val="0"/>
          <w:sz w:val="18"/>
          <w:szCs w:val="18"/>
        </w:rPr>
      </w:pPr>
      <w:r w:rsidRPr="00BE58DB">
        <w:rPr>
          <w:rFonts w:ascii="Arial" w:hAnsi="Arial" w:cs="Arial"/>
          <w:b w:val="0"/>
          <w:sz w:val="18"/>
          <w:szCs w:val="18"/>
        </w:rPr>
        <w:t>zwany</w:t>
      </w:r>
      <w:r>
        <w:rPr>
          <w:rFonts w:ascii="Arial" w:hAnsi="Arial" w:cs="Arial"/>
          <w:b w:val="0"/>
          <w:sz w:val="18"/>
          <w:szCs w:val="18"/>
        </w:rPr>
        <w:t>m</w:t>
      </w:r>
      <w:r w:rsidRPr="00BE58DB">
        <w:rPr>
          <w:rFonts w:ascii="Arial" w:hAnsi="Arial" w:cs="Arial"/>
          <w:b w:val="0"/>
          <w:sz w:val="18"/>
          <w:szCs w:val="18"/>
        </w:rPr>
        <w:t xml:space="preserve"> dalej</w:t>
      </w:r>
      <w:r w:rsidRPr="00915FF1">
        <w:rPr>
          <w:rFonts w:ascii="Arial" w:hAnsi="Arial" w:cs="Arial"/>
          <w:sz w:val="18"/>
          <w:szCs w:val="18"/>
        </w:rPr>
        <w:t xml:space="preserve"> Zamawiającym, </w:t>
      </w:r>
    </w:p>
    <w:p w:rsidR="00694B82" w:rsidRDefault="00694B82" w:rsidP="00BE58DB">
      <w:pPr>
        <w:pStyle w:val="Tytu"/>
        <w:spacing w:after="120"/>
        <w:jc w:val="left"/>
        <w:rPr>
          <w:rFonts w:ascii="Arial" w:hAnsi="Arial" w:cs="Arial"/>
          <w:sz w:val="18"/>
          <w:szCs w:val="18"/>
        </w:rPr>
      </w:pPr>
    </w:p>
    <w:p w:rsidR="00694B82" w:rsidRPr="00915FF1" w:rsidRDefault="00694B82" w:rsidP="00BE58DB">
      <w:pPr>
        <w:pStyle w:val="Tytu"/>
        <w:spacing w:after="120"/>
        <w:jc w:val="left"/>
        <w:rPr>
          <w:rFonts w:ascii="Arial" w:hAnsi="Arial" w:cs="Arial"/>
          <w:b w:val="0"/>
          <w:sz w:val="18"/>
          <w:szCs w:val="18"/>
        </w:rPr>
      </w:pPr>
      <w:r w:rsidRPr="00915FF1">
        <w:rPr>
          <w:rFonts w:ascii="Arial" w:hAnsi="Arial" w:cs="Arial"/>
          <w:sz w:val="18"/>
          <w:szCs w:val="18"/>
        </w:rPr>
        <w:t>a</w:t>
      </w:r>
    </w:p>
    <w:p w:rsidR="00694B82" w:rsidRPr="00915FF1" w:rsidRDefault="00694B82" w:rsidP="00B324B8">
      <w:pPr>
        <w:pStyle w:val="Style4"/>
        <w:widowControl/>
        <w:spacing w:line="276" w:lineRule="auto"/>
        <w:jc w:val="both"/>
        <w:rPr>
          <w:rStyle w:val="FontStyle32"/>
          <w:rFonts w:ascii="Arial" w:hAnsi="Arial" w:cs="Arial"/>
          <w:sz w:val="18"/>
          <w:szCs w:val="18"/>
        </w:rPr>
      </w:pPr>
      <w:r>
        <w:rPr>
          <w:rStyle w:val="FontStyle30"/>
          <w:rFonts w:ascii="Arial" w:hAnsi="Arial" w:cs="Arial"/>
          <w:bCs/>
          <w:sz w:val="18"/>
          <w:szCs w:val="18"/>
        </w:rPr>
        <w:t>…………………………..</w:t>
      </w:r>
      <w:r w:rsidRPr="00E00D12">
        <w:rPr>
          <w:rStyle w:val="FontStyle30"/>
          <w:rFonts w:ascii="Arial" w:hAnsi="Arial" w:cs="Arial"/>
          <w:b w:val="0"/>
          <w:bCs/>
          <w:sz w:val="18"/>
          <w:szCs w:val="18"/>
        </w:rPr>
        <w:t xml:space="preserve">z siedzibą w </w:t>
      </w:r>
      <w:r>
        <w:rPr>
          <w:rStyle w:val="FontStyle30"/>
          <w:rFonts w:ascii="Arial" w:hAnsi="Arial" w:cs="Arial"/>
          <w:b w:val="0"/>
          <w:bCs/>
          <w:sz w:val="18"/>
          <w:szCs w:val="18"/>
        </w:rPr>
        <w:t>………………...</w:t>
      </w:r>
      <w:r w:rsidRPr="00E00D12">
        <w:rPr>
          <w:rStyle w:val="FontStyle30"/>
          <w:rFonts w:ascii="Arial" w:hAnsi="Arial" w:cs="Arial"/>
          <w:b w:val="0"/>
          <w:bCs/>
          <w:sz w:val="18"/>
          <w:szCs w:val="18"/>
        </w:rPr>
        <w:t xml:space="preserve">, ul. </w:t>
      </w:r>
      <w:r>
        <w:rPr>
          <w:rStyle w:val="FontStyle30"/>
          <w:rFonts w:ascii="Arial" w:hAnsi="Arial" w:cs="Arial"/>
          <w:b w:val="0"/>
          <w:bCs/>
          <w:sz w:val="18"/>
          <w:szCs w:val="18"/>
        </w:rPr>
        <w:t>………………..</w:t>
      </w:r>
      <w:r w:rsidRPr="00E00D12">
        <w:rPr>
          <w:rStyle w:val="FontStyle30"/>
          <w:rFonts w:ascii="Arial" w:hAnsi="Arial" w:cs="Arial"/>
          <w:b w:val="0"/>
          <w:bCs/>
          <w:sz w:val="18"/>
          <w:szCs w:val="18"/>
        </w:rPr>
        <w:t xml:space="preserve">, </w:t>
      </w:r>
      <w:r>
        <w:rPr>
          <w:rStyle w:val="FontStyle30"/>
          <w:rFonts w:ascii="Arial" w:hAnsi="Arial" w:cs="Arial"/>
          <w:b w:val="0"/>
          <w:bCs/>
          <w:sz w:val="18"/>
          <w:szCs w:val="18"/>
        </w:rPr>
        <w:t>…………….……………..</w:t>
      </w:r>
      <w:r w:rsidRPr="00E00D12">
        <w:rPr>
          <w:rStyle w:val="FontStyle30"/>
          <w:rFonts w:ascii="Arial" w:hAnsi="Arial" w:cs="Arial"/>
          <w:b w:val="0"/>
          <w:bCs/>
          <w:sz w:val="18"/>
          <w:szCs w:val="18"/>
        </w:rPr>
        <w:t xml:space="preserve">, wpisaną do Rejestru Przedsiębiorców przez Sąd Rejonowy dla </w:t>
      </w:r>
      <w:r>
        <w:rPr>
          <w:rStyle w:val="FontStyle30"/>
          <w:rFonts w:ascii="Arial" w:hAnsi="Arial" w:cs="Arial"/>
          <w:b w:val="0"/>
          <w:bCs/>
          <w:sz w:val="18"/>
          <w:szCs w:val="18"/>
        </w:rPr>
        <w:t>……………………, ………………… KRS pod Nr …………………., kapitał akcyjny opłacony w całości w wysokości …………………. PLN,</w:t>
      </w:r>
      <w:r w:rsidRPr="00E00D12">
        <w:rPr>
          <w:rStyle w:val="FontStyle30"/>
          <w:rFonts w:ascii="Arial" w:hAnsi="Arial" w:cs="Arial"/>
          <w:b w:val="0"/>
          <w:bCs/>
          <w:sz w:val="18"/>
          <w:szCs w:val="18"/>
        </w:rPr>
        <w:t xml:space="preserve">NIP: </w:t>
      </w:r>
      <w:r>
        <w:rPr>
          <w:rStyle w:val="FontStyle30"/>
          <w:rFonts w:ascii="Arial" w:hAnsi="Arial" w:cs="Arial"/>
          <w:b w:val="0"/>
          <w:bCs/>
          <w:sz w:val="18"/>
          <w:szCs w:val="18"/>
        </w:rPr>
        <w:t>……………………..</w:t>
      </w:r>
      <w:r>
        <w:rPr>
          <w:rStyle w:val="FontStyle30"/>
          <w:rFonts w:ascii="Arial" w:hAnsi="Arial" w:cs="Arial"/>
          <w:bCs/>
          <w:sz w:val="18"/>
          <w:szCs w:val="18"/>
        </w:rPr>
        <w:t xml:space="preserve">, </w:t>
      </w:r>
      <w:r w:rsidRPr="00915FF1">
        <w:rPr>
          <w:rStyle w:val="FontStyle32"/>
          <w:rFonts w:ascii="Arial" w:hAnsi="Arial" w:cs="Arial"/>
          <w:sz w:val="18"/>
          <w:szCs w:val="18"/>
        </w:rPr>
        <w:t xml:space="preserve">reprezentowaną przez: </w:t>
      </w:r>
    </w:p>
    <w:p w:rsidR="00694B82" w:rsidRDefault="00694B82" w:rsidP="00B324B8">
      <w:pPr>
        <w:pStyle w:val="Style4"/>
        <w:widowControl/>
        <w:spacing w:line="276" w:lineRule="auto"/>
        <w:jc w:val="both"/>
        <w:rPr>
          <w:rStyle w:val="FontStyle30"/>
          <w:rFonts w:ascii="Arial" w:hAnsi="Arial" w:cs="Arial"/>
          <w:bCs/>
          <w:sz w:val="18"/>
          <w:szCs w:val="18"/>
        </w:rPr>
      </w:pPr>
    </w:p>
    <w:p w:rsidR="00694B82" w:rsidRDefault="00694B82" w:rsidP="00B324B8">
      <w:pPr>
        <w:pStyle w:val="Style4"/>
        <w:widowControl/>
        <w:spacing w:line="276" w:lineRule="auto"/>
        <w:jc w:val="both"/>
        <w:rPr>
          <w:rStyle w:val="FontStyle30"/>
          <w:rFonts w:ascii="Arial" w:hAnsi="Arial" w:cs="Arial"/>
          <w:bCs/>
          <w:sz w:val="18"/>
          <w:szCs w:val="18"/>
        </w:rPr>
      </w:pPr>
      <w:r>
        <w:rPr>
          <w:rStyle w:val="FontStyle30"/>
          <w:rFonts w:ascii="Arial" w:hAnsi="Arial" w:cs="Arial"/>
          <w:bCs/>
          <w:sz w:val="18"/>
          <w:szCs w:val="18"/>
        </w:rPr>
        <w:t>……………………………………</w:t>
      </w:r>
    </w:p>
    <w:p w:rsidR="00694B82" w:rsidRDefault="00694B82" w:rsidP="00B324B8">
      <w:pPr>
        <w:pStyle w:val="Style4"/>
        <w:widowControl/>
        <w:spacing w:line="276" w:lineRule="auto"/>
        <w:jc w:val="both"/>
        <w:rPr>
          <w:rStyle w:val="FontStyle32"/>
          <w:rFonts w:ascii="Arial" w:hAnsi="Arial" w:cs="Arial"/>
          <w:sz w:val="18"/>
          <w:szCs w:val="18"/>
        </w:rPr>
      </w:pPr>
    </w:p>
    <w:p w:rsidR="00694B82" w:rsidRPr="00915FF1" w:rsidRDefault="00694B82" w:rsidP="00B324B8">
      <w:pPr>
        <w:pStyle w:val="Style4"/>
        <w:widowControl/>
        <w:spacing w:line="276" w:lineRule="auto"/>
        <w:jc w:val="both"/>
        <w:rPr>
          <w:rStyle w:val="FontStyle30"/>
          <w:rFonts w:ascii="Arial" w:hAnsi="Arial" w:cs="Arial"/>
          <w:bCs/>
          <w:sz w:val="18"/>
          <w:szCs w:val="18"/>
        </w:rPr>
      </w:pPr>
      <w:r w:rsidRPr="00915FF1">
        <w:rPr>
          <w:rStyle w:val="FontStyle32"/>
          <w:rFonts w:ascii="Arial" w:hAnsi="Arial" w:cs="Arial"/>
          <w:sz w:val="18"/>
          <w:szCs w:val="18"/>
        </w:rPr>
        <w:t xml:space="preserve">zwaną dalej </w:t>
      </w:r>
      <w:r w:rsidRPr="00915FF1">
        <w:rPr>
          <w:rStyle w:val="FontStyle30"/>
          <w:rFonts w:ascii="Arial" w:hAnsi="Arial" w:cs="Arial"/>
          <w:bCs/>
          <w:sz w:val="18"/>
          <w:szCs w:val="18"/>
        </w:rPr>
        <w:t>Wykonawcą.</w:t>
      </w:r>
    </w:p>
    <w:p w:rsidR="00694B82" w:rsidRPr="00915FF1" w:rsidRDefault="00694B82" w:rsidP="00B324B8">
      <w:pPr>
        <w:pStyle w:val="Style4"/>
        <w:widowControl/>
        <w:spacing w:line="276" w:lineRule="auto"/>
        <w:jc w:val="both"/>
        <w:rPr>
          <w:rStyle w:val="FontStyle30"/>
          <w:rFonts w:ascii="Arial" w:hAnsi="Arial" w:cs="Arial"/>
          <w:bCs/>
          <w:sz w:val="18"/>
          <w:szCs w:val="18"/>
        </w:rPr>
      </w:pPr>
    </w:p>
    <w:p w:rsidR="00694B82" w:rsidRPr="00915FF1" w:rsidRDefault="00694B82" w:rsidP="00B324B8">
      <w:pPr>
        <w:autoSpaceDE w:val="0"/>
        <w:autoSpaceDN w:val="0"/>
        <w:adjustRightInd w:val="0"/>
        <w:rPr>
          <w:rFonts w:ascii="Arial" w:hAnsi="Arial" w:cs="Arial"/>
          <w:color w:val="000000"/>
          <w:sz w:val="18"/>
          <w:szCs w:val="18"/>
        </w:rPr>
      </w:pPr>
    </w:p>
    <w:p w:rsidR="00694B82" w:rsidRPr="00915FF1" w:rsidRDefault="00694B82" w:rsidP="00B324B8">
      <w:pPr>
        <w:autoSpaceDE w:val="0"/>
        <w:autoSpaceDN w:val="0"/>
        <w:adjustRightInd w:val="0"/>
        <w:rPr>
          <w:rFonts w:ascii="Arial" w:hAnsi="Arial" w:cs="Arial"/>
          <w:color w:val="000000"/>
          <w:sz w:val="18"/>
          <w:szCs w:val="18"/>
        </w:rPr>
      </w:pPr>
    </w:p>
    <w:p w:rsidR="00694B82" w:rsidRPr="00915FF1" w:rsidRDefault="00694B82" w:rsidP="00B324B8">
      <w:pPr>
        <w:autoSpaceDE w:val="0"/>
        <w:autoSpaceDN w:val="0"/>
        <w:adjustRightInd w:val="0"/>
        <w:jc w:val="both"/>
        <w:rPr>
          <w:rFonts w:ascii="Arial" w:hAnsi="Arial" w:cs="Arial"/>
          <w:color w:val="000000"/>
          <w:sz w:val="18"/>
          <w:szCs w:val="18"/>
        </w:rPr>
      </w:pPr>
      <w:r w:rsidRPr="00915FF1">
        <w:rPr>
          <w:rFonts w:ascii="Arial" w:hAnsi="Arial" w:cs="Arial"/>
          <w:color w:val="000000"/>
          <w:sz w:val="18"/>
          <w:szCs w:val="18"/>
        </w:rPr>
        <w:t xml:space="preserve">Zamawiający oświadcza, że jest realizatorem projektu pn. „Rozwój infrastruktury i obszarów B+R Kieleckiego Parku Technologicznego” </w:t>
      </w:r>
      <w:r>
        <w:rPr>
          <w:rFonts w:ascii="Arial" w:hAnsi="Arial" w:cs="Arial"/>
          <w:color w:val="000000"/>
          <w:sz w:val="18"/>
          <w:szCs w:val="18"/>
        </w:rPr>
        <w:t>dofinansowaneg</w:t>
      </w:r>
      <w:r w:rsidR="00B26802">
        <w:rPr>
          <w:rFonts w:ascii="Arial" w:hAnsi="Arial" w:cs="Arial"/>
          <w:color w:val="000000"/>
          <w:sz w:val="18"/>
          <w:szCs w:val="18"/>
        </w:rPr>
        <w:t xml:space="preserve">o na podstawie umowy nr POPW.01.03.00-26-001/13-00. </w:t>
      </w:r>
      <w:r w:rsidRPr="00915FF1">
        <w:rPr>
          <w:rFonts w:ascii="Arial" w:hAnsi="Arial" w:cs="Arial"/>
          <w:color w:val="000000"/>
          <w:sz w:val="18"/>
          <w:szCs w:val="18"/>
        </w:rPr>
        <w:t xml:space="preserve">Projekt realizowany jest w ramach Działania I.3 „Wspieranie innowacji”, Programu Operacyjnego Rozwój Polski Wschodniej 2007 </w:t>
      </w:r>
      <w:r>
        <w:rPr>
          <w:rFonts w:ascii="Arial" w:hAnsi="Arial" w:cs="Arial"/>
          <w:color w:val="000000"/>
          <w:sz w:val="18"/>
          <w:szCs w:val="18"/>
        </w:rPr>
        <w:t>–</w:t>
      </w:r>
      <w:r w:rsidRPr="00915FF1">
        <w:rPr>
          <w:rFonts w:ascii="Arial" w:hAnsi="Arial" w:cs="Arial"/>
          <w:color w:val="000000"/>
          <w:sz w:val="18"/>
          <w:szCs w:val="18"/>
        </w:rPr>
        <w:t xml:space="preserve"> 2013</w:t>
      </w:r>
      <w:r>
        <w:rPr>
          <w:rFonts w:ascii="Arial" w:hAnsi="Arial" w:cs="Arial"/>
          <w:color w:val="000000"/>
          <w:sz w:val="18"/>
          <w:szCs w:val="18"/>
        </w:rPr>
        <w:t xml:space="preserve">, </w:t>
      </w:r>
      <w:r w:rsidRPr="00915FF1">
        <w:rPr>
          <w:rFonts w:ascii="Arial" w:hAnsi="Arial" w:cs="Arial"/>
          <w:sz w:val="18"/>
          <w:szCs w:val="18"/>
        </w:rPr>
        <w:t>współfinansowanego ze środków Europejskiego Funduszu Rozwoju Regionalnego.</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Default="00694B82" w:rsidP="00117B2A">
      <w:pPr>
        <w:jc w:val="both"/>
        <w:rPr>
          <w:rFonts w:ascii="Arial" w:hAnsi="Arial" w:cs="Arial"/>
          <w:sz w:val="18"/>
          <w:szCs w:val="18"/>
        </w:rPr>
      </w:pPr>
      <w:r w:rsidRPr="00915FF1">
        <w:rPr>
          <w:rFonts w:ascii="Arial" w:hAnsi="Arial" w:cs="Arial"/>
          <w:sz w:val="18"/>
          <w:szCs w:val="18"/>
        </w:rPr>
        <w:t>W wyniku rozst</w:t>
      </w:r>
      <w:r>
        <w:rPr>
          <w:rFonts w:ascii="Arial" w:hAnsi="Arial" w:cs="Arial"/>
          <w:sz w:val="18"/>
          <w:szCs w:val="18"/>
        </w:rPr>
        <w:t>rzygniętego w dniu  ……………..2015</w:t>
      </w:r>
      <w:r w:rsidRPr="00915FF1">
        <w:rPr>
          <w:rFonts w:ascii="Arial" w:hAnsi="Arial" w:cs="Arial"/>
          <w:sz w:val="18"/>
          <w:szCs w:val="18"/>
        </w:rPr>
        <w:t xml:space="preserve"> r. postępowania o udzielenie zamówienia publicznego w trybie przetargu nieograniczonego została zawarta umowa o następującej treści: </w:t>
      </w:r>
    </w:p>
    <w:p w:rsidR="00694B82" w:rsidRPr="00117B2A" w:rsidRDefault="00694B82" w:rsidP="00117B2A">
      <w:pPr>
        <w:jc w:val="both"/>
        <w:rPr>
          <w:rStyle w:val="FontStyle30"/>
          <w:rFonts w:ascii="Arial" w:eastAsia="Times New Roman" w:hAnsi="Arial" w:cs="Arial"/>
          <w:b w:val="0"/>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D76467">
        <w:rPr>
          <w:rFonts w:ascii="Arial" w:hAnsi="Arial" w:cs="Arial"/>
          <w:b/>
          <w:sz w:val="18"/>
          <w:szCs w:val="18"/>
        </w:rPr>
        <w:t>§ 1.</w:t>
      </w:r>
      <w:r w:rsidRPr="00915FF1">
        <w:rPr>
          <w:rFonts w:ascii="Arial" w:hAnsi="Arial" w:cs="Arial"/>
          <w:b/>
          <w:sz w:val="18"/>
          <w:szCs w:val="18"/>
        </w:rPr>
        <w:br/>
      </w:r>
      <w:r w:rsidRPr="007833FE">
        <w:rPr>
          <w:rFonts w:ascii="Arial" w:hAnsi="Arial" w:cs="Arial"/>
          <w:b/>
          <w:sz w:val="18"/>
          <w:szCs w:val="18"/>
        </w:rPr>
        <w:t>PRZEDMIOT UMOWY</w:t>
      </w:r>
    </w:p>
    <w:p w:rsidR="00694B82" w:rsidRPr="007833FE" w:rsidRDefault="00694B82" w:rsidP="00B324B8">
      <w:pPr>
        <w:numPr>
          <w:ilvl w:val="0"/>
          <w:numId w:val="40"/>
        </w:numPr>
        <w:autoSpaceDE w:val="0"/>
        <w:autoSpaceDN w:val="0"/>
        <w:adjustRightInd w:val="0"/>
        <w:jc w:val="both"/>
        <w:rPr>
          <w:rFonts w:ascii="Arial" w:hAnsi="Arial" w:cs="Arial"/>
          <w:b/>
          <w:sz w:val="18"/>
          <w:szCs w:val="18"/>
        </w:rPr>
      </w:pPr>
      <w:r w:rsidRPr="007833FE">
        <w:rPr>
          <w:rFonts w:ascii="Arial" w:hAnsi="Arial" w:cs="Arial"/>
          <w:sz w:val="18"/>
          <w:szCs w:val="18"/>
        </w:rPr>
        <w:t xml:space="preserve">Przedmiotem umowy jest wykonanie na podstawie projektu </w:t>
      </w:r>
      <w:r w:rsidR="00B26802">
        <w:rPr>
          <w:rFonts w:ascii="Arial" w:hAnsi="Arial" w:cs="Arial"/>
          <w:sz w:val="18"/>
          <w:szCs w:val="18"/>
        </w:rPr>
        <w:t>budowlanego i wykonawczego zadania</w:t>
      </w:r>
      <w:r w:rsidRPr="007833FE">
        <w:rPr>
          <w:rFonts w:ascii="Arial" w:hAnsi="Arial" w:cs="Arial"/>
          <w:sz w:val="18"/>
          <w:szCs w:val="18"/>
        </w:rPr>
        <w:t xml:space="preserve"> p.n.</w:t>
      </w:r>
      <w:r w:rsidRPr="007833FE">
        <w:rPr>
          <w:rFonts w:ascii="Arial" w:hAnsi="Arial" w:cs="Arial"/>
          <w:color w:val="000080"/>
          <w:sz w:val="18"/>
          <w:szCs w:val="18"/>
        </w:rPr>
        <w:t>:</w:t>
      </w:r>
    </w:p>
    <w:p w:rsidR="00694B82" w:rsidRPr="000C6C70" w:rsidRDefault="00B26802" w:rsidP="000D6257">
      <w:pPr>
        <w:autoSpaceDE w:val="0"/>
        <w:autoSpaceDN w:val="0"/>
        <w:adjustRightInd w:val="0"/>
        <w:jc w:val="both"/>
        <w:rPr>
          <w:rFonts w:ascii="Arial" w:hAnsi="Arial" w:cs="Arial"/>
          <w:b/>
          <w:strike/>
          <w:sz w:val="12"/>
          <w:szCs w:val="18"/>
        </w:rPr>
      </w:pPr>
      <w:r>
        <w:rPr>
          <w:rFonts w:ascii="Tahoma" w:hAnsi="Tahoma" w:cs="Tahoma"/>
          <w:b/>
          <w:sz w:val="18"/>
        </w:rPr>
        <w:t>„</w:t>
      </w:r>
      <w:r w:rsidR="000C6C70" w:rsidRPr="000C6C70">
        <w:rPr>
          <w:rFonts w:ascii="Tahoma" w:hAnsi="Tahoma" w:cs="Tahoma"/>
          <w:b/>
          <w:sz w:val="18"/>
        </w:rPr>
        <w:t xml:space="preserve">Budowa instalacji fotowoltaicznej wraz z </w:t>
      </w:r>
      <w:proofErr w:type="spellStart"/>
      <w:r w:rsidR="000C6C70" w:rsidRPr="000C6C70">
        <w:rPr>
          <w:rFonts w:ascii="Tahoma" w:hAnsi="Tahoma" w:cs="Tahoma"/>
          <w:b/>
          <w:sz w:val="18"/>
        </w:rPr>
        <w:t>carportami</w:t>
      </w:r>
      <w:proofErr w:type="spellEnd"/>
      <w:r w:rsidR="000C6C70" w:rsidRPr="000C6C70">
        <w:rPr>
          <w:rFonts w:ascii="Tahoma" w:hAnsi="Tahoma" w:cs="Tahoma"/>
          <w:b/>
          <w:sz w:val="18"/>
        </w:rPr>
        <w:t xml:space="preserve"> na parkingu ZIT wraz z infrastrukturą towarzyszącą</w:t>
      </w:r>
      <w:r>
        <w:rPr>
          <w:rFonts w:ascii="Tahoma" w:hAnsi="Tahoma" w:cs="Tahoma"/>
          <w:b/>
          <w:sz w:val="18"/>
        </w:rPr>
        <w:t>”.</w:t>
      </w:r>
    </w:p>
    <w:p w:rsidR="00694B82" w:rsidRPr="00915FF1" w:rsidRDefault="00694B82" w:rsidP="00B324B8">
      <w:pPr>
        <w:autoSpaceDE w:val="0"/>
        <w:autoSpaceDN w:val="0"/>
        <w:adjustRightInd w:val="0"/>
        <w:jc w:val="both"/>
        <w:rPr>
          <w:rFonts w:ascii="Arial" w:hAnsi="Arial" w:cs="Arial"/>
          <w:b/>
          <w:sz w:val="18"/>
          <w:szCs w:val="18"/>
          <w:highlight w:val="yellow"/>
        </w:rPr>
      </w:pPr>
      <w:r>
        <w:rPr>
          <w:rFonts w:ascii="Arial" w:hAnsi="Arial" w:cs="Arial"/>
          <w:sz w:val="18"/>
          <w:szCs w:val="18"/>
        </w:rPr>
        <w:t xml:space="preserve">2. </w:t>
      </w:r>
      <w:r w:rsidRPr="00915FF1">
        <w:rPr>
          <w:rFonts w:ascii="Arial" w:hAnsi="Arial" w:cs="Arial"/>
          <w:sz w:val="18"/>
          <w:szCs w:val="18"/>
        </w:rPr>
        <w:t xml:space="preserve"> Wykonawca zobowiązuje się do wykonania przedmiotu umowy zgodnie z niniejszą umową, dokumentacją projektową, SIWZ, </w:t>
      </w:r>
      <w:r w:rsidR="00B26802">
        <w:rPr>
          <w:rFonts w:ascii="Arial" w:hAnsi="Arial" w:cs="Arial"/>
          <w:sz w:val="18"/>
          <w:szCs w:val="18"/>
        </w:rPr>
        <w:t>pozwoleniem</w:t>
      </w:r>
      <w:r w:rsidRPr="00915FF1">
        <w:rPr>
          <w:rFonts w:ascii="Arial" w:hAnsi="Arial" w:cs="Arial"/>
          <w:sz w:val="18"/>
          <w:szCs w:val="18"/>
        </w:rPr>
        <w:t xml:space="preserve"> na budowę wydanymi dla zaprojektowanych obiektów, zasadami wiedzy technicznej i obowiązującymi przepisami prawa w każdym zakresie dotyczącym niniejszego przedmiotu umowy.</w:t>
      </w:r>
    </w:p>
    <w:p w:rsidR="00694B82" w:rsidRPr="00915FF1" w:rsidRDefault="00694B82" w:rsidP="00B324B8">
      <w:pPr>
        <w:numPr>
          <w:ilvl w:val="0"/>
          <w:numId w:val="37"/>
        </w:numPr>
        <w:jc w:val="both"/>
        <w:rPr>
          <w:rFonts w:ascii="Arial" w:hAnsi="Arial" w:cs="Arial"/>
          <w:sz w:val="18"/>
          <w:szCs w:val="18"/>
        </w:rPr>
      </w:pPr>
      <w:r w:rsidRPr="00915FF1">
        <w:rPr>
          <w:rFonts w:ascii="Arial" w:hAnsi="Arial" w:cs="Arial"/>
          <w:sz w:val="18"/>
          <w:szCs w:val="18"/>
        </w:rPr>
        <w:t>Integralną część umowy stanowią załączniki:</w:t>
      </w:r>
    </w:p>
    <w:p w:rsidR="00694B82" w:rsidRPr="00915FF1" w:rsidRDefault="00694B82" w:rsidP="00B324B8">
      <w:pPr>
        <w:numPr>
          <w:ilvl w:val="0"/>
          <w:numId w:val="36"/>
        </w:numPr>
        <w:jc w:val="both"/>
        <w:rPr>
          <w:rFonts w:ascii="Arial" w:hAnsi="Arial" w:cs="Arial"/>
          <w:sz w:val="18"/>
          <w:szCs w:val="18"/>
        </w:rPr>
      </w:pPr>
      <w:r w:rsidRPr="00915FF1">
        <w:rPr>
          <w:rFonts w:ascii="Arial" w:hAnsi="Arial" w:cs="Arial"/>
          <w:sz w:val="18"/>
          <w:szCs w:val="18"/>
        </w:rPr>
        <w:t>oferta Wykonawcy,</w:t>
      </w:r>
    </w:p>
    <w:p w:rsidR="00694B82" w:rsidRPr="00915FF1" w:rsidRDefault="00694B82" w:rsidP="00B324B8">
      <w:pPr>
        <w:numPr>
          <w:ilvl w:val="0"/>
          <w:numId w:val="36"/>
        </w:numPr>
        <w:jc w:val="both"/>
        <w:rPr>
          <w:rFonts w:ascii="Arial" w:hAnsi="Arial" w:cs="Arial"/>
          <w:sz w:val="18"/>
          <w:szCs w:val="18"/>
        </w:rPr>
      </w:pPr>
      <w:r w:rsidRPr="00915FF1">
        <w:rPr>
          <w:rFonts w:ascii="Arial" w:hAnsi="Arial" w:cs="Arial"/>
          <w:sz w:val="18"/>
          <w:szCs w:val="18"/>
        </w:rPr>
        <w:t>Specyfikacja Istotnych Warunków Zamówienia,</w:t>
      </w:r>
    </w:p>
    <w:p w:rsidR="00694B82" w:rsidRPr="00915FF1" w:rsidRDefault="00694B82" w:rsidP="00B324B8">
      <w:pPr>
        <w:numPr>
          <w:ilvl w:val="0"/>
          <w:numId w:val="36"/>
        </w:numPr>
        <w:jc w:val="both"/>
        <w:rPr>
          <w:rFonts w:ascii="Arial" w:hAnsi="Arial" w:cs="Arial"/>
          <w:sz w:val="18"/>
          <w:szCs w:val="18"/>
        </w:rPr>
      </w:pPr>
      <w:r w:rsidRPr="00915FF1">
        <w:rPr>
          <w:rFonts w:ascii="Arial" w:hAnsi="Arial" w:cs="Arial"/>
          <w:sz w:val="18"/>
          <w:szCs w:val="18"/>
        </w:rPr>
        <w:t>dokumentacja projektowa,</w:t>
      </w:r>
    </w:p>
    <w:p w:rsidR="00694B82" w:rsidRPr="00915FF1" w:rsidRDefault="00694B82" w:rsidP="00B324B8">
      <w:pPr>
        <w:numPr>
          <w:ilvl w:val="0"/>
          <w:numId w:val="36"/>
        </w:numPr>
        <w:jc w:val="both"/>
        <w:rPr>
          <w:rFonts w:ascii="Arial" w:hAnsi="Arial" w:cs="Arial"/>
          <w:sz w:val="18"/>
          <w:szCs w:val="18"/>
        </w:rPr>
      </w:pPr>
      <w:r w:rsidRPr="00915FF1">
        <w:rPr>
          <w:rFonts w:ascii="Arial" w:hAnsi="Arial" w:cs="Arial"/>
          <w:sz w:val="18"/>
          <w:szCs w:val="18"/>
        </w:rPr>
        <w:t>harmonogram rzecz</w:t>
      </w:r>
      <w:r w:rsidR="00B26802">
        <w:rPr>
          <w:rFonts w:ascii="Arial" w:hAnsi="Arial" w:cs="Arial"/>
          <w:sz w:val="18"/>
          <w:szCs w:val="18"/>
        </w:rPr>
        <w:t>owo – finansowy realizacji budowy</w:t>
      </w:r>
      <w:r w:rsidRPr="00915FF1">
        <w:rPr>
          <w:rFonts w:ascii="Arial" w:hAnsi="Arial" w:cs="Arial"/>
          <w:sz w:val="18"/>
          <w:szCs w:val="18"/>
        </w:rPr>
        <w:t>.</w:t>
      </w:r>
    </w:p>
    <w:p w:rsidR="00694B82" w:rsidRPr="00915FF1" w:rsidRDefault="009823F0" w:rsidP="00B324B8">
      <w:pPr>
        <w:numPr>
          <w:ilvl w:val="0"/>
          <w:numId w:val="37"/>
        </w:numPr>
        <w:jc w:val="both"/>
        <w:rPr>
          <w:rFonts w:ascii="Arial" w:hAnsi="Arial" w:cs="Arial"/>
          <w:sz w:val="18"/>
          <w:szCs w:val="18"/>
        </w:rPr>
      </w:pPr>
      <w:r>
        <w:rPr>
          <w:rFonts w:ascii="Arial" w:hAnsi="Arial" w:cs="Arial"/>
          <w:sz w:val="18"/>
          <w:szCs w:val="18"/>
        </w:rPr>
        <w:t xml:space="preserve">Wykonawca oświadcza, </w:t>
      </w:r>
      <w:r w:rsidR="00694B82" w:rsidRPr="00915FF1">
        <w:rPr>
          <w:rFonts w:ascii="Arial" w:hAnsi="Arial" w:cs="Arial"/>
          <w:sz w:val="18"/>
          <w:szCs w:val="18"/>
        </w:rPr>
        <w:t>że przed podpisaniem umow</w:t>
      </w:r>
      <w:r w:rsidR="00694B82">
        <w:rPr>
          <w:rFonts w:ascii="Arial" w:hAnsi="Arial" w:cs="Arial"/>
          <w:sz w:val="18"/>
          <w:szCs w:val="18"/>
        </w:rPr>
        <w:t>y zapoznał się z terenem budowy</w:t>
      </w:r>
      <w:r>
        <w:rPr>
          <w:rFonts w:ascii="Arial" w:hAnsi="Arial" w:cs="Arial"/>
          <w:sz w:val="18"/>
          <w:szCs w:val="18"/>
        </w:rPr>
        <w:t xml:space="preserve"> </w:t>
      </w:r>
      <w:r w:rsidR="00694B82" w:rsidRPr="00915FF1">
        <w:rPr>
          <w:rFonts w:ascii="Arial" w:hAnsi="Arial" w:cs="Arial"/>
          <w:sz w:val="18"/>
          <w:szCs w:val="18"/>
        </w:rPr>
        <w:t xml:space="preserve">i otrzymał od Zamawiającego dane mogące mieć wpływ na ryzyko i okoliczności realizacji przedmiotu umowy. Wszelkie </w:t>
      </w:r>
      <w:r w:rsidR="00694B82" w:rsidRPr="00915FF1">
        <w:rPr>
          <w:rFonts w:ascii="Arial" w:hAnsi="Arial" w:cs="Arial"/>
          <w:sz w:val="18"/>
          <w:szCs w:val="18"/>
        </w:rPr>
        <w:lastRenderedPageBreak/>
        <w:t xml:space="preserve">zastrzeżenia Wykonawcy dotyczące terenu budowy zgłoszone po terminie zawarcia umowy nie mogą być podstawą do dochodzenia roszczeń od Zamawiającego oraz do żądania przez Wykonawcę przesunięcia terminu zakończenia robót bądź terminu zakończenia poszczególnych etapów wykonywanych robót, o ile takie terminy są przewidziane niniejszą umową, bądź dodatkowymi porozumieniami. </w:t>
      </w:r>
    </w:p>
    <w:p w:rsidR="00694B82" w:rsidRPr="00915FF1" w:rsidRDefault="00694B82" w:rsidP="00B324B8">
      <w:pPr>
        <w:numPr>
          <w:ilvl w:val="0"/>
          <w:numId w:val="37"/>
        </w:numPr>
        <w:tabs>
          <w:tab w:val="left" w:pos="6663"/>
        </w:tabs>
        <w:jc w:val="both"/>
        <w:rPr>
          <w:rFonts w:ascii="Arial" w:hAnsi="Arial" w:cs="Arial"/>
          <w:sz w:val="18"/>
          <w:szCs w:val="18"/>
        </w:rPr>
      </w:pPr>
      <w:r w:rsidRPr="00915FF1">
        <w:rPr>
          <w:rFonts w:ascii="Arial" w:hAnsi="Arial" w:cs="Arial"/>
          <w:sz w:val="18"/>
          <w:szCs w:val="18"/>
        </w:rPr>
        <w:t>Zmiana sposobu lub technologii wykonania robót w stosunku do wymagań Zamawiającego zaproponowana przez Wykonawcę wymagają pisemnej zgody Zamawiającego lub są wykonywane na pisemne polecenie Zamawiającego. Jeżeli konieczność zmiany jest spowodowana uchybieniem lub naruszeniem umowy przez Wykonawcę, wszelkie koszty związane z koniecznymi zmianami ponosi Wykonawca.</w:t>
      </w:r>
    </w:p>
    <w:p w:rsidR="00694B82" w:rsidRPr="00915FF1" w:rsidRDefault="00443C6D" w:rsidP="00B324B8">
      <w:pPr>
        <w:numPr>
          <w:ilvl w:val="0"/>
          <w:numId w:val="37"/>
        </w:numPr>
        <w:tabs>
          <w:tab w:val="left" w:pos="6663"/>
        </w:tabs>
        <w:jc w:val="both"/>
        <w:rPr>
          <w:rFonts w:ascii="Arial" w:hAnsi="Arial" w:cs="Arial"/>
          <w:sz w:val="18"/>
          <w:szCs w:val="18"/>
        </w:rPr>
      </w:pPr>
      <w:r>
        <w:rPr>
          <w:rFonts w:ascii="Arial" w:hAnsi="Arial" w:cs="Arial"/>
          <w:sz w:val="18"/>
          <w:szCs w:val="18"/>
        </w:rPr>
        <w:t>W przypadku zaleceń</w:t>
      </w:r>
      <w:r w:rsidR="00694B82" w:rsidRPr="00915FF1">
        <w:rPr>
          <w:rFonts w:ascii="Arial" w:hAnsi="Arial" w:cs="Arial"/>
          <w:sz w:val="18"/>
          <w:szCs w:val="18"/>
        </w:rPr>
        <w:t xml:space="preserve"> nałożonych przez organy upraw</w:t>
      </w:r>
      <w:r w:rsidR="005C3247">
        <w:rPr>
          <w:rFonts w:ascii="Arial" w:hAnsi="Arial" w:cs="Arial"/>
          <w:sz w:val="18"/>
          <w:szCs w:val="18"/>
        </w:rPr>
        <w:t xml:space="preserve">nione na każdym etapie procesu </w:t>
      </w:r>
      <w:r w:rsidR="00694B82" w:rsidRPr="00915FF1">
        <w:rPr>
          <w:rFonts w:ascii="Arial" w:hAnsi="Arial" w:cs="Arial"/>
          <w:sz w:val="18"/>
          <w:szCs w:val="18"/>
        </w:rPr>
        <w:t xml:space="preserve">inwestycyjnego, konieczności wykonania określonych prac i robót, jeżeli zalecenia te zostały wydane wskutek stwierdzenia wadliwości prowadzenia robót czy innych przyczyn leżących po stronie Wykonawcy, prace te i roboty zostaną wykonane przez Wykonawcę zadań w ramach wynagrodzenia ustalonego w  § 13 ust. 2 niniejszej umowy. </w:t>
      </w:r>
    </w:p>
    <w:p w:rsidR="00694B82" w:rsidRPr="00915FF1" w:rsidRDefault="00694B82" w:rsidP="00B324B8">
      <w:pPr>
        <w:pStyle w:val="Tekstpodstawowy3"/>
        <w:numPr>
          <w:ilvl w:val="0"/>
          <w:numId w:val="37"/>
        </w:numPr>
        <w:jc w:val="both"/>
        <w:rPr>
          <w:rFonts w:ascii="Arial" w:hAnsi="Arial" w:cs="Arial"/>
          <w:b/>
          <w:sz w:val="18"/>
          <w:szCs w:val="18"/>
        </w:rPr>
      </w:pPr>
      <w:r w:rsidRPr="00915FF1">
        <w:rPr>
          <w:rFonts w:ascii="Arial" w:hAnsi="Arial" w:cs="Arial"/>
          <w:sz w:val="18"/>
          <w:szCs w:val="18"/>
        </w:rPr>
        <w:t xml:space="preserve">Wszelkie prawa i obowiązki Zamawiającego, wynikające z niniejszej umowy, za wyjątkiem prawa do odstąpienia od umowy, prawa do wyrażania zgody na dokonanie przez </w:t>
      </w:r>
      <w:r>
        <w:rPr>
          <w:rFonts w:ascii="Arial" w:hAnsi="Arial" w:cs="Arial"/>
          <w:sz w:val="18"/>
          <w:szCs w:val="18"/>
        </w:rPr>
        <w:t xml:space="preserve">Wykonawcę cesji wierzytelności </w:t>
      </w:r>
      <w:r w:rsidR="005C3247">
        <w:rPr>
          <w:rFonts w:ascii="Arial" w:hAnsi="Arial" w:cs="Arial"/>
          <w:sz w:val="18"/>
          <w:szCs w:val="18"/>
        </w:rPr>
        <w:t>§ 13 ust. 3</w:t>
      </w:r>
      <w:r w:rsidRPr="00915FF1">
        <w:rPr>
          <w:rFonts w:ascii="Arial" w:hAnsi="Arial" w:cs="Arial"/>
          <w:sz w:val="18"/>
          <w:szCs w:val="18"/>
        </w:rPr>
        <w:t xml:space="preserve"> </w:t>
      </w:r>
      <w:r>
        <w:rPr>
          <w:rFonts w:ascii="Arial" w:hAnsi="Arial" w:cs="Arial"/>
          <w:sz w:val="18"/>
          <w:szCs w:val="18"/>
        </w:rPr>
        <w:t xml:space="preserve">, zlecanie wykonania robót dodatkowych </w:t>
      </w:r>
      <w:r w:rsidRPr="00915FF1">
        <w:rPr>
          <w:rFonts w:ascii="Arial" w:hAnsi="Arial" w:cs="Arial"/>
          <w:sz w:val="18"/>
          <w:szCs w:val="18"/>
        </w:rPr>
        <w:t>oraz zapłaty wynagrodzenia Wykonawcy na podstawie wystawionych faktur, wykonywał będzie w jego imieniu Inwestor Zastępczy, posiadający pełne upoważnienie Zamawiającego do realizacji umowy na zasadach w niej określonych.</w:t>
      </w:r>
    </w:p>
    <w:p w:rsidR="00694B82" w:rsidRPr="00915FF1" w:rsidRDefault="00694B82" w:rsidP="00B324B8">
      <w:pPr>
        <w:pStyle w:val="Tekstpodstawowy3"/>
        <w:jc w:val="center"/>
        <w:rPr>
          <w:rFonts w:ascii="Arial" w:hAnsi="Arial" w:cs="Arial"/>
          <w:sz w:val="18"/>
          <w:szCs w:val="18"/>
        </w:rPr>
      </w:pPr>
      <w:r w:rsidRPr="00915FF1">
        <w:rPr>
          <w:rFonts w:ascii="Arial" w:hAnsi="Arial" w:cs="Arial"/>
          <w:b/>
          <w:sz w:val="18"/>
          <w:szCs w:val="18"/>
        </w:rPr>
        <w:t>§ 2.</w:t>
      </w:r>
      <w:r w:rsidRPr="00915FF1">
        <w:rPr>
          <w:rFonts w:ascii="Arial" w:hAnsi="Arial" w:cs="Arial"/>
          <w:b/>
          <w:sz w:val="18"/>
          <w:szCs w:val="18"/>
        </w:rPr>
        <w:br/>
        <w:t>ZAKRES ROBÓT</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0"/>
        </w:numPr>
        <w:jc w:val="both"/>
        <w:rPr>
          <w:rFonts w:ascii="Arial" w:hAnsi="Arial" w:cs="Arial"/>
          <w:sz w:val="18"/>
          <w:szCs w:val="18"/>
        </w:rPr>
      </w:pPr>
      <w:r w:rsidRPr="00915FF1">
        <w:rPr>
          <w:rFonts w:ascii="Arial" w:hAnsi="Arial" w:cs="Arial"/>
          <w:sz w:val="18"/>
          <w:szCs w:val="18"/>
        </w:rPr>
        <w:t xml:space="preserve">Zakres robót budowlanych i innych świadczeń powierzonych do wykonania został </w:t>
      </w:r>
      <w:r>
        <w:rPr>
          <w:rFonts w:ascii="Arial" w:hAnsi="Arial" w:cs="Arial"/>
          <w:sz w:val="18"/>
          <w:szCs w:val="18"/>
        </w:rPr>
        <w:t xml:space="preserve">określony w SIWZ na podstawie: </w:t>
      </w:r>
      <w:r w:rsidRPr="00915FF1">
        <w:rPr>
          <w:rFonts w:ascii="Arial" w:hAnsi="Arial" w:cs="Arial"/>
          <w:sz w:val="18"/>
          <w:szCs w:val="18"/>
        </w:rPr>
        <w:t>projektów budowlanych, wy</w:t>
      </w:r>
      <w:r>
        <w:rPr>
          <w:rFonts w:ascii="Arial" w:hAnsi="Arial" w:cs="Arial"/>
          <w:sz w:val="18"/>
          <w:szCs w:val="18"/>
        </w:rPr>
        <w:t xml:space="preserve">konawczych, przedmiarów robót, </w:t>
      </w:r>
      <w:r w:rsidRPr="00915FF1">
        <w:rPr>
          <w:rFonts w:ascii="Arial" w:hAnsi="Arial" w:cs="Arial"/>
          <w:sz w:val="18"/>
          <w:szCs w:val="18"/>
        </w:rPr>
        <w:t>specyfikacji t</w:t>
      </w:r>
      <w:r>
        <w:rPr>
          <w:rFonts w:ascii="Arial" w:hAnsi="Arial" w:cs="Arial"/>
          <w:sz w:val="18"/>
          <w:szCs w:val="18"/>
        </w:rPr>
        <w:t xml:space="preserve">echnicznych wykonania i odbioru </w:t>
      </w:r>
      <w:r w:rsidRPr="00915FF1">
        <w:rPr>
          <w:rFonts w:ascii="Arial" w:hAnsi="Arial" w:cs="Arial"/>
          <w:sz w:val="18"/>
          <w:szCs w:val="18"/>
        </w:rPr>
        <w:t>ro</w:t>
      </w:r>
      <w:r w:rsidR="005C3247">
        <w:rPr>
          <w:rFonts w:ascii="Arial" w:hAnsi="Arial" w:cs="Arial"/>
          <w:sz w:val="18"/>
          <w:szCs w:val="18"/>
        </w:rPr>
        <w:t xml:space="preserve">bót budowlanych, zatwierdzonej </w:t>
      </w:r>
      <w:r w:rsidRPr="00915FF1">
        <w:rPr>
          <w:rFonts w:ascii="Arial" w:hAnsi="Arial" w:cs="Arial"/>
          <w:sz w:val="18"/>
          <w:szCs w:val="18"/>
        </w:rPr>
        <w:t>decyzji p</w:t>
      </w:r>
      <w:r w:rsidR="005C3247">
        <w:rPr>
          <w:rFonts w:ascii="Arial" w:hAnsi="Arial" w:cs="Arial"/>
          <w:sz w:val="18"/>
          <w:szCs w:val="18"/>
        </w:rPr>
        <w:t xml:space="preserve">ozwolenia </w:t>
      </w:r>
      <w:r w:rsidRPr="00915FF1">
        <w:rPr>
          <w:rFonts w:ascii="Arial" w:hAnsi="Arial" w:cs="Arial"/>
          <w:sz w:val="18"/>
          <w:szCs w:val="18"/>
        </w:rPr>
        <w:t>na budowę, warunków podłączeń uzgodnionych z gestorami mediów.</w:t>
      </w:r>
    </w:p>
    <w:p w:rsidR="00694B82" w:rsidRPr="00915FF1" w:rsidRDefault="00694B82" w:rsidP="00B324B8">
      <w:pPr>
        <w:numPr>
          <w:ilvl w:val="0"/>
          <w:numId w:val="10"/>
        </w:numPr>
        <w:jc w:val="both"/>
        <w:rPr>
          <w:rFonts w:ascii="Arial" w:hAnsi="Arial" w:cs="Arial"/>
          <w:sz w:val="18"/>
          <w:szCs w:val="18"/>
        </w:rPr>
      </w:pPr>
      <w:r w:rsidRPr="00915FF1">
        <w:rPr>
          <w:rFonts w:ascii="Arial" w:hAnsi="Arial" w:cs="Arial"/>
          <w:sz w:val="18"/>
          <w:szCs w:val="18"/>
        </w:rPr>
        <w:t xml:space="preserve">Wykonanie robót budowlano-montażowych </w:t>
      </w:r>
      <w:r>
        <w:rPr>
          <w:rFonts w:ascii="Arial" w:hAnsi="Arial" w:cs="Arial"/>
          <w:sz w:val="18"/>
          <w:szCs w:val="18"/>
        </w:rPr>
        <w:t xml:space="preserve">i innych świadczeń określonych </w:t>
      </w:r>
      <w:r w:rsidRPr="00915FF1">
        <w:rPr>
          <w:rFonts w:ascii="Arial" w:hAnsi="Arial" w:cs="Arial"/>
          <w:sz w:val="18"/>
          <w:szCs w:val="18"/>
        </w:rPr>
        <w:t>w dokumentach wymienionych w ust.1 obejmuje również dostawy i wyładunek wszelkich materiałów, maszyn i urządzeń wraz z wszelkimi odnośnymi dokumentami, łącznie z ich składowaniem na terenie budowy, montażem i rozruchem.</w:t>
      </w:r>
    </w:p>
    <w:p w:rsidR="00694B82" w:rsidRPr="00915FF1" w:rsidRDefault="00694B82" w:rsidP="00B324B8">
      <w:pP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3.</w:t>
      </w:r>
      <w:r w:rsidRPr="00915FF1">
        <w:rPr>
          <w:rFonts w:ascii="Arial" w:hAnsi="Arial" w:cs="Arial"/>
          <w:b/>
          <w:sz w:val="18"/>
          <w:szCs w:val="18"/>
        </w:rPr>
        <w:br/>
        <w:t>TERMINY</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1"/>
        </w:numPr>
        <w:jc w:val="both"/>
        <w:rPr>
          <w:rFonts w:ascii="Arial" w:hAnsi="Arial" w:cs="Arial"/>
          <w:sz w:val="18"/>
          <w:szCs w:val="18"/>
        </w:rPr>
      </w:pPr>
      <w:r w:rsidRPr="00915FF1">
        <w:rPr>
          <w:rFonts w:ascii="Arial" w:hAnsi="Arial" w:cs="Arial"/>
          <w:sz w:val="18"/>
          <w:szCs w:val="18"/>
        </w:rPr>
        <w:t>Term</w:t>
      </w:r>
      <w:r w:rsidR="005C3247">
        <w:rPr>
          <w:rFonts w:ascii="Arial" w:hAnsi="Arial" w:cs="Arial"/>
          <w:sz w:val="18"/>
          <w:szCs w:val="18"/>
        </w:rPr>
        <w:t>in przekazania Wykonawcy terenu budowy oraz termin</w:t>
      </w:r>
      <w:r w:rsidRPr="00915FF1">
        <w:rPr>
          <w:rFonts w:ascii="Arial" w:hAnsi="Arial" w:cs="Arial"/>
          <w:sz w:val="18"/>
          <w:szCs w:val="18"/>
        </w:rPr>
        <w:t xml:space="preserve"> realizacji przedmiotu umowy jak również terminy realizacji poszczególnych etapów określa harmonogram rzeczowo - finansowy realizacji budowy, stanowiący załącznik nr 3 do niniejszej umowy. Zamawiający zastrzega sobie prawo do zmiany tego harmonogramu. W takim przypadku Zamawiający określi nowe terminy realizacji robót w porozumieniu z Wykonawcą.</w:t>
      </w:r>
    </w:p>
    <w:p w:rsidR="00694B82" w:rsidRPr="00973541" w:rsidRDefault="00694B82" w:rsidP="00B324B8">
      <w:pPr>
        <w:numPr>
          <w:ilvl w:val="0"/>
          <w:numId w:val="11"/>
        </w:numPr>
        <w:jc w:val="both"/>
        <w:rPr>
          <w:rFonts w:ascii="Arial" w:hAnsi="Arial" w:cs="Arial"/>
          <w:sz w:val="18"/>
          <w:szCs w:val="18"/>
        </w:rPr>
      </w:pPr>
      <w:r w:rsidRPr="00973541">
        <w:rPr>
          <w:rFonts w:ascii="Arial" w:hAnsi="Arial" w:cs="Arial"/>
          <w:sz w:val="18"/>
          <w:szCs w:val="18"/>
        </w:rPr>
        <w:t xml:space="preserve">Wykonanie przedmiotu umowy, </w:t>
      </w:r>
      <w:r w:rsidR="005C3247" w:rsidRPr="00973541">
        <w:rPr>
          <w:rFonts w:ascii="Arial" w:hAnsi="Arial" w:cs="Arial"/>
          <w:sz w:val="18"/>
          <w:szCs w:val="18"/>
        </w:rPr>
        <w:t>wraz z uzyskaniem ostatecznej</w:t>
      </w:r>
      <w:r w:rsidRPr="00973541">
        <w:rPr>
          <w:rFonts w:ascii="Arial" w:hAnsi="Arial" w:cs="Arial"/>
          <w:sz w:val="18"/>
          <w:szCs w:val="18"/>
        </w:rPr>
        <w:t xml:space="preserve"> decyzji o poz</w:t>
      </w:r>
      <w:r w:rsidR="005C3247" w:rsidRPr="00973541">
        <w:rPr>
          <w:rFonts w:ascii="Arial" w:hAnsi="Arial" w:cs="Arial"/>
          <w:sz w:val="18"/>
          <w:szCs w:val="18"/>
        </w:rPr>
        <w:t>woleniu na  użytkowanie obiektu</w:t>
      </w:r>
      <w:r w:rsidRPr="00973541">
        <w:rPr>
          <w:rFonts w:ascii="Arial" w:hAnsi="Arial" w:cs="Arial"/>
          <w:sz w:val="18"/>
          <w:szCs w:val="18"/>
        </w:rPr>
        <w:t>,</w:t>
      </w:r>
      <w:r w:rsidR="00776EED" w:rsidRPr="00973541">
        <w:rPr>
          <w:rFonts w:ascii="Arial" w:hAnsi="Arial" w:cs="Arial"/>
          <w:sz w:val="18"/>
          <w:szCs w:val="18"/>
        </w:rPr>
        <w:t xml:space="preserve"> nastąpi nie później niż do dnia </w:t>
      </w:r>
      <w:r w:rsidR="00641BF4" w:rsidRPr="00973541">
        <w:rPr>
          <w:rFonts w:ascii="Arial" w:hAnsi="Arial" w:cs="Arial"/>
          <w:b/>
          <w:sz w:val="18"/>
          <w:szCs w:val="18"/>
        </w:rPr>
        <w:t>30</w:t>
      </w:r>
      <w:r w:rsidR="00776EED" w:rsidRPr="00973541">
        <w:rPr>
          <w:rFonts w:ascii="Arial" w:hAnsi="Arial" w:cs="Arial"/>
          <w:b/>
          <w:sz w:val="18"/>
          <w:szCs w:val="18"/>
        </w:rPr>
        <w:t xml:space="preserve"> sierpnia 2015 r.</w:t>
      </w:r>
    </w:p>
    <w:p w:rsidR="00694B82" w:rsidRPr="00973541" w:rsidRDefault="00694B82" w:rsidP="00B324B8">
      <w:pPr>
        <w:numPr>
          <w:ilvl w:val="0"/>
          <w:numId w:val="11"/>
        </w:numPr>
        <w:jc w:val="both"/>
        <w:rPr>
          <w:rFonts w:ascii="Arial" w:hAnsi="Arial" w:cs="Arial"/>
          <w:sz w:val="18"/>
          <w:szCs w:val="18"/>
        </w:rPr>
      </w:pPr>
      <w:r w:rsidRPr="00973541">
        <w:rPr>
          <w:rFonts w:ascii="Arial" w:hAnsi="Arial" w:cs="Arial"/>
          <w:sz w:val="18"/>
          <w:szCs w:val="18"/>
        </w:rPr>
        <w:t xml:space="preserve">Rozpoczęcia robót budowlano-montażowych oraz poczynienie przez Wykonawcę działań w tym zakresie, których skutkiem są zobowiązania finansowe, </w:t>
      </w:r>
      <w:r w:rsidR="00776EED" w:rsidRPr="00973541">
        <w:rPr>
          <w:rFonts w:ascii="Arial" w:hAnsi="Arial" w:cs="Arial"/>
          <w:sz w:val="18"/>
          <w:szCs w:val="18"/>
        </w:rPr>
        <w:t xml:space="preserve">nastąpi w terminie 10 dni od </w:t>
      </w:r>
      <w:r w:rsidRPr="00973541">
        <w:rPr>
          <w:rFonts w:ascii="Arial" w:hAnsi="Arial" w:cs="Arial"/>
          <w:sz w:val="18"/>
          <w:szCs w:val="18"/>
        </w:rPr>
        <w:t xml:space="preserve">przekazaniu Wykonawcy, przez Zamawiającego, ostatecznej decyzji o pozwoleniu na budowę.   </w:t>
      </w: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4.</w:t>
      </w:r>
    </w:p>
    <w:p w:rsidR="00694B82" w:rsidRPr="00D76467" w:rsidRDefault="00694B82" w:rsidP="00B324B8">
      <w:pPr>
        <w:jc w:val="center"/>
        <w:rPr>
          <w:rFonts w:ascii="Arial" w:hAnsi="Arial" w:cs="Arial"/>
          <w:b/>
          <w:sz w:val="18"/>
          <w:szCs w:val="18"/>
        </w:rPr>
      </w:pPr>
      <w:r w:rsidRPr="00915FF1">
        <w:rPr>
          <w:rFonts w:ascii="Arial" w:hAnsi="Arial" w:cs="Arial"/>
          <w:b/>
          <w:sz w:val="18"/>
          <w:szCs w:val="18"/>
        </w:rPr>
        <w:t>ZMIANA UMOWY</w:t>
      </w:r>
    </w:p>
    <w:p w:rsidR="00694B82" w:rsidRPr="00915FF1" w:rsidRDefault="00694B82" w:rsidP="00B324B8">
      <w:pPr>
        <w:jc w:val="both"/>
        <w:rPr>
          <w:rFonts w:ascii="Arial" w:hAnsi="Arial" w:cs="Arial"/>
          <w:sz w:val="18"/>
          <w:szCs w:val="18"/>
        </w:rPr>
      </w:pPr>
      <w:r w:rsidRPr="00915FF1">
        <w:rPr>
          <w:rFonts w:ascii="Arial" w:hAnsi="Arial" w:cs="Arial"/>
          <w:sz w:val="18"/>
          <w:szCs w:val="18"/>
        </w:rPr>
        <w:t>1. Zmiana postanowień niniejszej umowy w stosunku do treści oferty, na podstawie której dokonano wyboru Wykonawcy, może nastąpić  w następujących przypadkach:</w:t>
      </w:r>
    </w:p>
    <w:p w:rsidR="00694B82" w:rsidRPr="00915FF1" w:rsidRDefault="00694B82" w:rsidP="00B324B8">
      <w:pPr>
        <w:jc w:val="both"/>
        <w:rPr>
          <w:rFonts w:ascii="Arial" w:hAnsi="Arial" w:cs="Arial"/>
          <w:sz w:val="18"/>
          <w:szCs w:val="18"/>
        </w:rPr>
      </w:pPr>
      <w:r w:rsidRPr="00915FF1">
        <w:rPr>
          <w:rFonts w:ascii="Arial" w:hAnsi="Arial" w:cs="Arial"/>
          <w:sz w:val="18"/>
          <w:szCs w:val="18"/>
        </w:rPr>
        <w:t>1) zmiany sposobu spełnienia świadczeń, na skutek zmian technologicznych, spowodowanych w szczególności następującymi okolicznościami:</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a) niedostępnością na rynku materiałów lub urządzeń, wskazanych w dokumentacji projektowej lub specyfikacji technicznej wykonania i odbioru robót, spowodowanej zaprzestaniem produkcji lub wycofaniem z rynku tych materiałów lub urządzeń,</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lastRenderedPageBreak/>
        <w:t>b)  koniecznością zrealizowania projektu przy zastosowaniu innych rozwiązań technicznych/ technologicznych, niż wskazane w dokumentacji projektowej lub specyfikacji technicznej wykonania i odbioru robót w sytuacji, gdyby zastosowanie przewidzianych rozwiązań groziło niewykonaniem lub wadliwym wykonaniem przedmiotu umowy,</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 xml:space="preserve">c)  koniecznością usunięcia wad i sprzeczności w dokumentacji, </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d) wykonaniem robót zamiennych w stosunku do rozwiązań przewidzianych w projekcie, skutkujących zwiększeniem bezpieczeństwa robót lub usprawnieniem projektu budowlanego, jeżeli rozwiązania zamienne nie odstępują w sposób istotny od zatwierdzonego projektu,</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2. Zamawiający dopuszcza możliwość przedłużenia terminu wykonania umowy w przypadku:</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1) udzielenia w trakcie realizacji umowy zamówień dodatkowych, związanych z realizacją zamówienia podstawowego, mającego wpływ n</w:t>
      </w:r>
      <w:r w:rsidR="00443C6D">
        <w:rPr>
          <w:rFonts w:ascii="Arial" w:hAnsi="Arial" w:cs="Arial"/>
          <w:sz w:val="18"/>
          <w:szCs w:val="18"/>
        </w:rPr>
        <w:t xml:space="preserve">a uzgodniony termin zakończenia realizacji umowy, </w:t>
      </w:r>
      <w:r w:rsidRPr="00915FF1">
        <w:rPr>
          <w:rFonts w:ascii="Arial" w:hAnsi="Arial" w:cs="Arial"/>
          <w:sz w:val="18"/>
          <w:szCs w:val="18"/>
        </w:rPr>
        <w:t>a powodujących konieczność wydłużenia czasu jej wykonania,</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2) pisemnego żądania wstrzymania prac skierowanego do Wykonawcy przez Zamawiającego lub wydania zakazu prowadzenia prac przez organ administracji publicznej, o ile żądanie lub wydanie zakazów nie nastąpiło z przyczyn, za które Wykonawca ponosi odpowiedzialność,</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3) wystąpienia niekorzystnych warunków atmosferycznych odbiegających od typowych, a uniemożliwiających prowadzenie robót budowlanych, przeprowadzenie prób, sprawdzeń, dokonywanie odbiorów,</w:t>
      </w:r>
    </w:p>
    <w:p w:rsidR="00694B82" w:rsidRPr="00915FF1" w:rsidRDefault="00694B82" w:rsidP="00B324B8">
      <w:pPr>
        <w:pStyle w:val="Bezodstpw"/>
        <w:jc w:val="both"/>
        <w:rPr>
          <w:rFonts w:ascii="Arial" w:hAnsi="Arial" w:cs="Arial"/>
          <w:sz w:val="18"/>
          <w:szCs w:val="18"/>
        </w:rPr>
      </w:pPr>
    </w:p>
    <w:p w:rsidR="00694B82" w:rsidRPr="00915FF1" w:rsidRDefault="00694B82" w:rsidP="00B324B8">
      <w:pPr>
        <w:pStyle w:val="Bezodstpw"/>
        <w:widowControl w:val="0"/>
        <w:numPr>
          <w:ilvl w:val="0"/>
          <w:numId w:val="38"/>
        </w:numPr>
        <w:tabs>
          <w:tab w:val="clear" w:pos="720"/>
          <w:tab w:val="num" w:pos="426"/>
        </w:tabs>
        <w:autoSpaceDE w:val="0"/>
        <w:autoSpaceDN w:val="0"/>
        <w:adjustRightInd w:val="0"/>
        <w:ind w:left="0" w:firstLine="0"/>
        <w:jc w:val="both"/>
        <w:rPr>
          <w:rFonts w:ascii="Arial" w:hAnsi="Arial" w:cs="Arial"/>
          <w:sz w:val="18"/>
          <w:szCs w:val="18"/>
        </w:rPr>
      </w:pPr>
      <w:r w:rsidRPr="00915FF1">
        <w:rPr>
          <w:rFonts w:ascii="Arial" w:hAnsi="Arial" w:cs="Arial"/>
          <w:sz w:val="18"/>
          <w:szCs w:val="18"/>
        </w:rPr>
        <w:t>wystąpienia okoliczności siły wyższej, jako zdarz</w:t>
      </w:r>
      <w:r w:rsidR="00534FD0">
        <w:rPr>
          <w:rFonts w:ascii="Arial" w:hAnsi="Arial" w:cs="Arial"/>
          <w:sz w:val="18"/>
          <w:szCs w:val="18"/>
        </w:rPr>
        <w:t>enia niezależnego od żadnej ze s</w:t>
      </w:r>
      <w:r w:rsidRPr="00915FF1">
        <w:rPr>
          <w:rFonts w:ascii="Arial" w:hAnsi="Arial" w:cs="Arial"/>
          <w:sz w:val="18"/>
          <w:szCs w:val="18"/>
        </w:rPr>
        <w:t xml:space="preserve">tron, które nastąpiło po wejściu w życie umowy, </w:t>
      </w:r>
    </w:p>
    <w:p w:rsidR="00694B82" w:rsidRPr="00915FF1" w:rsidRDefault="00694B82" w:rsidP="00B324B8">
      <w:pPr>
        <w:pStyle w:val="Bezodstpw"/>
        <w:jc w:val="both"/>
        <w:rPr>
          <w:rFonts w:ascii="Arial" w:hAnsi="Arial" w:cs="Arial"/>
          <w:sz w:val="18"/>
          <w:szCs w:val="18"/>
        </w:rPr>
      </w:pPr>
    </w:p>
    <w:p w:rsidR="00694B82" w:rsidRPr="00915FF1" w:rsidRDefault="00694B82" w:rsidP="00B324B8">
      <w:pPr>
        <w:pStyle w:val="Bezodstpw"/>
        <w:widowControl w:val="0"/>
        <w:numPr>
          <w:ilvl w:val="0"/>
          <w:numId w:val="38"/>
        </w:numPr>
        <w:tabs>
          <w:tab w:val="clear" w:pos="720"/>
          <w:tab w:val="num" w:pos="426"/>
        </w:tabs>
        <w:autoSpaceDE w:val="0"/>
        <w:autoSpaceDN w:val="0"/>
        <w:adjustRightInd w:val="0"/>
        <w:ind w:left="0" w:firstLine="0"/>
        <w:jc w:val="both"/>
        <w:rPr>
          <w:rFonts w:ascii="Arial" w:hAnsi="Arial" w:cs="Arial"/>
          <w:sz w:val="18"/>
          <w:szCs w:val="18"/>
        </w:rPr>
      </w:pPr>
      <w:r w:rsidRPr="00915FF1">
        <w:rPr>
          <w:rFonts w:ascii="Arial" w:hAnsi="Arial" w:cs="Arial"/>
          <w:sz w:val="18"/>
          <w:szCs w:val="18"/>
        </w:rPr>
        <w:t xml:space="preserve">w następstwie, wykraczających poza terminy określone w KPA, procedur administracyjnych oraz innych terminów </w:t>
      </w:r>
      <w:proofErr w:type="spellStart"/>
      <w:r w:rsidRPr="00915FF1">
        <w:rPr>
          <w:rFonts w:ascii="Arial" w:hAnsi="Arial" w:cs="Arial"/>
          <w:sz w:val="18"/>
          <w:szCs w:val="18"/>
        </w:rPr>
        <w:t>formalno</w:t>
      </w:r>
      <w:proofErr w:type="spellEnd"/>
      <w:r w:rsidRPr="00915FF1">
        <w:rPr>
          <w:rFonts w:ascii="Arial" w:hAnsi="Arial" w:cs="Arial"/>
          <w:sz w:val="18"/>
          <w:szCs w:val="18"/>
        </w:rPr>
        <w:t xml:space="preserve"> – prawnych mających wpływ na termin realizacji umowy,</w:t>
      </w:r>
    </w:p>
    <w:p w:rsidR="00694B82" w:rsidRPr="00915FF1" w:rsidRDefault="00694B82" w:rsidP="00B324B8">
      <w:pPr>
        <w:pStyle w:val="Bezodstpw"/>
        <w:jc w:val="both"/>
        <w:rPr>
          <w:rFonts w:ascii="Arial" w:hAnsi="Arial" w:cs="Arial"/>
          <w:sz w:val="18"/>
          <w:szCs w:val="18"/>
        </w:rPr>
      </w:pPr>
    </w:p>
    <w:p w:rsidR="00694B82" w:rsidRPr="00915FF1" w:rsidRDefault="00694B82" w:rsidP="00B324B8">
      <w:pPr>
        <w:pStyle w:val="Bezodstpw"/>
        <w:widowControl w:val="0"/>
        <w:numPr>
          <w:ilvl w:val="0"/>
          <w:numId w:val="38"/>
        </w:numPr>
        <w:tabs>
          <w:tab w:val="clear" w:pos="720"/>
          <w:tab w:val="num" w:pos="426"/>
        </w:tabs>
        <w:autoSpaceDE w:val="0"/>
        <w:autoSpaceDN w:val="0"/>
        <w:adjustRightInd w:val="0"/>
        <w:ind w:left="0" w:firstLine="0"/>
        <w:jc w:val="both"/>
        <w:rPr>
          <w:rFonts w:ascii="Arial" w:hAnsi="Arial" w:cs="Arial"/>
          <w:sz w:val="18"/>
          <w:szCs w:val="18"/>
        </w:rPr>
      </w:pPr>
      <w:r w:rsidRPr="00915FF1">
        <w:rPr>
          <w:rFonts w:ascii="Arial" w:hAnsi="Arial" w:cs="Arial"/>
          <w:sz w:val="18"/>
          <w:szCs w:val="18"/>
        </w:rPr>
        <w:t>zmiany przez Zamawiającego harmonogramu rzeczowo-finansowego realizacji budowy,</w:t>
      </w:r>
    </w:p>
    <w:p w:rsidR="00694B82" w:rsidRPr="00915FF1" w:rsidRDefault="00694B82" w:rsidP="00B324B8">
      <w:pPr>
        <w:pStyle w:val="Bezodstpw"/>
        <w:jc w:val="both"/>
        <w:rPr>
          <w:rFonts w:ascii="Arial" w:hAnsi="Arial" w:cs="Arial"/>
          <w:sz w:val="18"/>
          <w:szCs w:val="18"/>
        </w:rPr>
      </w:pPr>
    </w:p>
    <w:p w:rsidR="00694B82" w:rsidRDefault="00694B82" w:rsidP="00B324B8">
      <w:pPr>
        <w:pStyle w:val="Bezodstpw"/>
        <w:widowControl w:val="0"/>
        <w:numPr>
          <w:ilvl w:val="0"/>
          <w:numId w:val="38"/>
        </w:numPr>
        <w:tabs>
          <w:tab w:val="clear" w:pos="720"/>
          <w:tab w:val="num" w:pos="426"/>
        </w:tabs>
        <w:autoSpaceDE w:val="0"/>
        <w:autoSpaceDN w:val="0"/>
        <w:adjustRightInd w:val="0"/>
        <w:ind w:left="0" w:firstLine="0"/>
        <w:jc w:val="both"/>
        <w:rPr>
          <w:rFonts w:ascii="Arial" w:hAnsi="Arial" w:cs="Arial"/>
          <w:sz w:val="18"/>
          <w:szCs w:val="18"/>
        </w:rPr>
      </w:pPr>
      <w:r w:rsidRPr="00915FF1">
        <w:rPr>
          <w:rFonts w:ascii="Arial" w:hAnsi="Arial" w:cs="Arial"/>
          <w:sz w:val="18"/>
          <w:szCs w:val="18"/>
        </w:rPr>
        <w:t>zmiany (zwiększenia) zakresu robót przez Zamawiającego</w:t>
      </w:r>
      <w:r>
        <w:rPr>
          <w:rFonts w:ascii="Arial" w:hAnsi="Arial" w:cs="Arial"/>
          <w:sz w:val="18"/>
          <w:szCs w:val="18"/>
        </w:rPr>
        <w:t>,</w:t>
      </w:r>
    </w:p>
    <w:p w:rsidR="00694B82" w:rsidRDefault="00694B82" w:rsidP="00B324B8">
      <w:pPr>
        <w:pStyle w:val="Bezodstpw"/>
        <w:widowControl w:val="0"/>
        <w:autoSpaceDE w:val="0"/>
        <w:autoSpaceDN w:val="0"/>
        <w:adjustRightInd w:val="0"/>
        <w:jc w:val="both"/>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0"/>
        </w:numPr>
        <w:jc w:val="both"/>
        <w:rPr>
          <w:rFonts w:ascii="Arial" w:hAnsi="Arial" w:cs="Arial"/>
          <w:color w:val="000000"/>
          <w:sz w:val="18"/>
          <w:szCs w:val="18"/>
        </w:rPr>
      </w:pPr>
      <w:r w:rsidRPr="00915FF1">
        <w:rPr>
          <w:rFonts w:ascii="Arial" w:hAnsi="Arial" w:cs="Arial"/>
          <w:sz w:val="18"/>
          <w:szCs w:val="18"/>
        </w:rPr>
        <w:t xml:space="preserve">Zmiana umowy może zostać dokonana przez strony niniejszej umowy wyłącznie w formie </w:t>
      </w:r>
      <w:r w:rsidRPr="00915FF1">
        <w:rPr>
          <w:rFonts w:ascii="Arial" w:hAnsi="Arial" w:cs="Arial"/>
          <w:color w:val="000000"/>
          <w:sz w:val="18"/>
          <w:szCs w:val="18"/>
        </w:rPr>
        <w:t xml:space="preserve">pisemnego aneksu, pod rygorem nieważności. </w:t>
      </w:r>
    </w:p>
    <w:p w:rsidR="00694B82" w:rsidRPr="00915FF1" w:rsidRDefault="00694B82" w:rsidP="00B324B8">
      <w:pPr>
        <w:ind w:left="720"/>
        <w:rPr>
          <w:rFonts w:ascii="Arial" w:hAnsi="Arial" w:cs="Arial"/>
          <w:color w:val="000000"/>
          <w:sz w:val="18"/>
          <w:szCs w:val="18"/>
        </w:rPr>
      </w:pP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5.</w:t>
      </w:r>
      <w:r w:rsidRPr="00915FF1">
        <w:rPr>
          <w:rFonts w:ascii="Arial" w:hAnsi="Arial" w:cs="Arial"/>
          <w:b/>
          <w:sz w:val="18"/>
          <w:szCs w:val="18"/>
        </w:rPr>
        <w:br/>
        <w:t>WSPÓŁDZIAŁANIE</w:t>
      </w:r>
    </w:p>
    <w:p w:rsidR="00694B82" w:rsidRPr="00915FF1" w:rsidRDefault="00694B82" w:rsidP="00B324B8">
      <w:pPr>
        <w:jc w:val="center"/>
        <w:rPr>
          <w:rFonts w:ascii="Arial" w:hAnsi="Arial" w:cs="Arial"/>
          <w:b/>
          <w:sz w:val="18"/>
          <w:szCs w:val="18"/>
        </w:rPr>
      </w:pPr>
    </w:p>
    <w:p w:rsidR="00694B82" w:rsidRDefault="00694B82" w:rsidP="00B324B8">
      <w:pPr>
        <w:rPr>
          <w:rFonts w:ascii="Arial" w:hAnsi="Arial" w:cs="Arial"/>
          <w:sz w:val="18"/>
          <w:szCs w:val="18"/>
        </w:rPr>
      </w:pPr>
      <w:r w:rsidRPr="00915FF1">
        <w:rPr>
          <w:rFonts w:ascii="Arial" w:hAnsi="Arial" w:cs="Arial"/>
          <w:sz w:val="18"/>
          <w:szCs w:val="18"/>
        </w:rPr>
        <w:t xml:space="preserve">Strony niniejszej umowy zobowiązane są do współdziałania przy wykonywaniu robót stanowiących ich przedmiot </w:t>
      </w:r>
      <w:r w:rsidR="00534FD0">
        <w:rPr>
          <w:rFonts w:ascii="Arial" w:hAnsi="Arial" w:cs="Arial"/>
          <w:sz w:val="18"/>
          <w:szCs w:val="18"/>
        </w:rPr>
        <w:t xml:space="preserve">w celu wykonywania ich zgodnie </w:t>
      </w:r>
      <w:r w:rsidRPr="00915FF1">
        <w:rPr>
          <w:rFonts w:ascii="Arial" w:hAnsi="Arial" w:cs="Arial"/>
          <w:sz w:val="18"/>
          <w:szCs w:val="18"/>
        </w:rPr>
        <w:t xml:space="preserve">z warunkami niniejszej umowy. </w:t>
      </w:r>
    </w:p>
    <w:p w:rsidR="00694B82" w:rsidRPr="00915FF1" w:rsidRDefault="00694B82" w:rsidP="00B324B8">
      <w:pPr>
        <w:jc w:val="both"/>
        <w:rPr>
          <w:rFonts w:ascii="Arial" w:hAnsi="Arial" w:cs="Arial"/>
          <w:sz w:val="18"/>
          <w:szCs w:val="18"/>
        </w:rPr>
      </w:pPr>
      <w:r w:rsidRPr="00915FF1">
        <w:rPr>
          <w:rFonts w:ascii="Arial" w:hAnsi="Arial" w:cs="Arial"/>
          <w:color w:val="000000"/>
          <w:sz w:val="18"/>
          <w:szCs w:val="18"/>
        </w:rPr>
        <w:br/>
      </w: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6.</w:t>
      </w:r>
      <w:r w:rsidRPr="00915FF1">
        <w:rPr>
          <w:rFonts w:ascii="Arial" w:hAnsi="Arial" w:cs="Arial"/>
          <w:b/>
          <w:sz w:val="18"/>
          <w:szCs w:val="18"/>
        </w:rPr>
        <w:br/>
        <w:t>DOKUMENTACJA</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2"/>
        </w:numPr>
        <w:jc w:val="both"/>
        <w:rPr>
          <w:rFonts w:ascii="Arial" w:hAnsi="Arial" w:cs="Arial"/>
          <w:sz w:val="18"/>
          <w:szCs w:val="18"/>
        </w:rPr>
      </w:pPr>
      <w:r w:rsidRPr="00915FF1">
        <w:rPr>
          <w:rFonts w:ascii="Arial" w:hAnsi="Arial" w:cs="Arial"/>
          <w:sz w:val="18"/>
          <w:szCs w:val="18"/>
        </w:rPr>
        <w:t xml:space="preserve">Zamawiający dostarczył Wykonawcy, wraz z SIWZ, projekt budowlany oraz projekt wykonawczy wraz przedmiarem robót. Wykonawca na własny koszt sporządzi wszelkie dalsze kopie tej dokumentacji, jakie mogą być potrzebne do prawidłowego wykonania przedmiotu umowy.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2"/>
        </w:numPr>
        <w:jc w:val="both"/>
        <w:rPr>
          <w:rFonts w:ascii="Arial" w:hAnsi="Arial" w:cs="Arial"/>
          <w:sz w:val="18"/>
          <w:szCs w:val="18"/>
        </w:rPr>
      </w:pPr>
      <w:r w:rsidRPr="00915FF1">
        <w:rPr>
          <w:rFonts w:ascii="Arial" w:hAnsi="Arial" w:cs="Arial"/>
          <w:sz w:val="18"/>
          <w:szCs w:val="18"/>
        </w:rPr>
        <w:lastRenderedPageBreak/>
        <w:t>Wykonawca oświadcza, że sprawdził  kompletność dokumentacji  otrzymanej od Zamawiającego oraz, że zapoznał się w pełni z tą dokumentacją, standardami projektowanych robót oraz, że przyjmuje przedmiot umowy do wykonania według przekazanej dokumentacji, bez zastrzeżeń, za umówione wynagrodzenie.</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2"/>
        </w:numPr>
        <w:jc w:val="both"/>
        <w:rPr>
          <w:rFonts w:ascii="Arial" w:hAnsi="Arial" w:cs="Arial"/>
          <w:sz w:val="18"/>
          <w:szCs w:val="18"/>
        </w:rPr>
      </w:pPr>
      <w:r w:rsidRPr="00915FF1">
        <w:rPr>
          <w:rFonts w:ascii="Arial" w:hAnsi="Arial" w:cs="Arial"/>
          <w:sz w:val="18"/>
          <w:szCs w:val="18"/>
        </w:rPr>
        <w:t>Wykonawca na własny koszt sporządzi wszelką pozostałą dokumentację projektową – której ob</w:t>
      </w:r>
      <w:r w:rsidR="00534FD0">
        <w:rPr>
          <w:rFonts w:ascii="Arial" w:hAnsi="Arial" w:cs="Arial"/>
          <w:sz w:val="18"/>
          <w:szCs w:val="18"/>
        </w:rPr>
        <w:t xml:space="preserve">owiązek dostarczenia nie </w:t>
      </w:r>
      <w:r w:rsidRPr="00915FF1">
        <w:rPr>
          <w:rFonts w:ascii="Arial" w:hAnsi="Arial" w:cs="Arial"/>
          <w:sz w:val="18"/>
          <w:szCs w:val="18"/>
        </w:rPr>
        <w:t xml:space="preserve">spoczywa na Zamawiającym -  (np. projekt organizacji ruchu, rysunki warsztatowe, itp.), potrzebną do wykonania przedmiotu umowy.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2"/>
        </w:numPr>
        <w:jc w:val="both"/>
        <w:rPr>
          <w:rFonts w:ascii="Arial" w:hAnsi="Arial" w:cs="Arial"/>
          <w:sz w:val="18"/>
          <w:szCs w:val="18"/>
        </w:rPr>
      </w:pPr>
      <w:r w:rsidRPr="00915FF1">
        <w:rPr>
          <w:rFonts w:ascii="Arial" w:hAnsi="Arial" w:cs="Arial"/>
          <w:sz w:val="18"/>
          <w:szCs w:val="18"/>
        </w:rPr>
        <w:t>W okresie realizacji przedmiotu umowy Zamawiający może wprowadzić zmiany i uzupełnienia do przekazanej Wykonawcy dokumentacji projektowej w formie pisemnej i w tym przypadku zastosowanie będą miały postanowienia niniejszej umowy.</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7.</w:t>
      </w:r>
      <w:r w:rsidRPr="00915FF1">
        <w:rPr>
          <w:rFonts w:ascii="Arial" w:hAnsi="Arial" w:cs="Arial"/>
          <w:b/>
          <w:sz w:val="18"/>
          <w:szCs w:val="18"/>
        </w:rPr>
        <w:br/>
        <w:t>MATERIAŁY I URZĄDZENIA</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3"/>
        </w:numPr>
        <w:jc w:val="both"/>
        <w:rPr>
          <w:rFonts w:ascii="Arial" w:hAnsi="Arial" w:cs="Arial"/>
          <w:sz w:val="18"/>
          <w:szCs w:val="18"/>
        </w:rPr>
      </w:pPr>
      <w:r w:rsidRPr="00915FF1">
        <w:rPr>
          <w:rFonts w:ascii="Arial" w:hAnsi="Arial" w:cs="Arial"/>
          <w:sz w:val="18"/>
          <w:szCs w:val="18"/>
        </w:rPr>
        <w:t xml:space="preserve">Wykonawca ma obowiązek przedstawienia do akceptacji Zamawiającemu materiały i urządzenia przeznaczone do wbudowania, oraz listę proponowanych dostawców i producentów głównych materiałów.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3"/>
        </w:numPr>
        <w:jc w:val="both"/>
        <w:rPr>
          <w:rFonts w:ascii="Arial" w:hAnsi="Arial" w:cs="Arial"/>
          <w:sz w:val="18"/>
          <w:szCs w:val="18"/>
        </w:rPr>
      </w:pPr>
      <w:r w:rsidRPr="00915FF1">
        <w:rPr>
          <w:rFonts w:ascii="Arial" w:hAnsi="Arial" w:cs="Arial"/>
          <w:sz w:val="18"/>
          <w:szCs w:val="18"/>
        </w:rPr>
        <w:t>Akceptacja przez Zamawiającego, o której mowa w ustępie powyższym, nie zwalnia Wykonawcy od odpowiedzialności za skutki wynikające z zastosowania niewłaściwych materiałów, nie spełniających wymogów jakichkolwiek norm obowiązujących w miejscu realizacji przedmiotu umowy.</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3"/>
        </w:numPr>
        <w:jc w:val="both"/>
        <w:rPr>
          <w:rFonts w:ascii="Arial" w:hAnsi="Arial" w:cs="Arial"/>
          <w:sz w:val="18"/>
          <w:szCs w:val="18"/>
        </w:rPr>
      </w:pPr>
      <w:r w:rsidRPr="00915FF1">
        <w:rPr>
          <w:rFonts w:ascii="Arial" w:hAnsi="Arial" w:cs="Arial"/>
          <w:sz w:val="18"/>
          <w:szCs w:val="18"/>
        </w:rPr>
        <w:t xml:space="preserve">Wykonawca zobowiązany jest uzyskać niezbędne zgody i potwierdzenia oraz wykonać niezbędne badania </w:t>
      </w:r>
      <w:r>
        <w:rPr>
          <w:rFonts w:ascii="Arial" w:hAnsi="Arial" w:cs="Arial"/>
          <w:sz w:val="18"/>
          <w:szCs w:val="18"/>
        </w:rPr>
        <w:br/>
      </w:r>
      <w:r w:rsidRPr="00915FF1">
        <w:rPr>
          <w:rFonts w:ascii="Arial" w:hAnsi="Arial" w:cs="Arial"/>
          <w:sz w:val="18"/>
          <w:szCs w:val="18"/>
        </w:rPr>
        <w:t>i próby użytych do wykonania przedmiotu umowy materiałów i urządzeń, a wyniki przekazać Zamawiającemu przed ich wbudowaniem w formie pisemnej lub w inny sposób, jeżeli taki jest określony w specyfikacji technicznej i innych dokumentach kontraktowych łącznie z atestami, certyfikatami na znak bezpieczeństwa, certyfikatami lub deklaracjami zgodności z polską normą lub z aprobatą techniczną materiałów użytych do realizacji przedmiotu umowy oraz sporządzić inne niezbędne dokumenty wymagane przez prawo budowlane.</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3"/>
        </w:numPr>
        <w:jc w:val="both"/>
        <w:rPr>
          <w:rFonts w:ascii="Arial" w:hAnsi="Arial" w:cs="Arial"/>
          <w:sz w:val="18"/>
          <w:szCs w:val="18"/>
        </w:rPr>
      </w:pPr>
      <w:r w:rsidRPr="00915FF1">
        <w:rPr>
          <w:rFonts w:ascii="Arial" w:hAnsi="Arial" w:cs="Arial"/>
          <w:sz w:val="18"/>
          <w:szCs w:val="18"/>
        </w:rPr>
        <w:t>Zamawiający zobowiązany jest przedstawić swoje stanowisko co do akceptacji bądź jej braku w odniesieniu do zgłoszonych mate</w:t>
      </w:r>
      <w:r w:rsidR="000B00AF">
        <w:rPr>
          <w:rFonts w:ascii="Arial" w:hAnsi="Arial" w:cs="Arial"/>
          <w:sz w:val="18"/>
          <w:szCs w:val="18"/>
        </w:rPr>
        <w:t>riałów i urządzeń w ciągu 7 dni</w:t>
      </w:r>
      <w:r w:rsidR="00641BF4">
        <w:rPr>
          <w:rFonts w:ascii="Arial" w:hAnsi="Arial" w:cs="Arial"/>
          <w:sz w:val="18"/>
          <w:szCs w:val="18"/>
        </w:rPr>
        <w:t xml:space="preserve"> roboczych</w:t>
      </w:r>
      <w:r w:rsidR="000B00AF">
        <w:rPr>
          <w:rFonts w:ascii="Arial" w:hAnsi="Arial" w:cs="Arial"/>
          <w:sz w:val="18"/>
          <w:szCs w:val="18"/>
        </w:rPr>
        <w:t xml:space="preserve"> o</w:t>
      </w:r>
      <w:r w:rsidRPr="00915FF1">
        <w:rPr>
          <w:rFonts w:ascii="Arial" w:hAnsi="Arial" w:cs="Arial"/>
          <w:sz w:val="18"/>
          <w:szCs w:val="18"/>
        </w:rPr>
        <w:t>d daty zgłoszenia ich przez Wykonawcę. Nie zajęcie żadnego stanowiska przez Zamawiającego w terminie, o którym mowa w zdaniu poprzedzającym poc</w:t>
      </w:r>
      <w:r>
        <w:rPr>
          <w:rFonts w:ascii="Arial" w:hAnsi="Arial" w:cs="Arial"/>
          <w:sz w:val="18"/>
          <w:szCs w:val="18"/>
        </w:rPr>
        <w:t>zytuje się za wyrażenie zgody (akceptację</w:t>
      </w:r>
      <w:r w:rsidRPr="00915FF1">
        <w:rPr>
          <w:rFonts w:ascii="Arial" w:hAnsi="Arial" w:cs="Arial"/>
          <w:sz w:val="18"/>
          <w:szCs w:val="18"/>
        </w:rPr>
        <w:t>) na użycie zgłoszonych przez Wykonawcę materiałów i urządzeń.</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3"/>
        </w:numPr>
        <w:jc w:val="both"/>
        <w:rPr>
          <w:rFonts w:ascii="Arial" w:hAnsi="Arial" w:cs="Arial"/>
          <w:sz w:val="18"/>
          <w:szCs w:val="18"/>
        </w:rPr>
      </w:pPr>
      <w:r w:rsidRPr="00915FF1">
        <w:rPr>
          <w:rFonts w:ascii="Arial" w:hAnsi="Arial" w:cs="Arial"/>
          <w:sz w:val="18"/>
          <w:szCs w:val="18"/>
        </w:rPr>
        <w:t xml:space="preserve">Zastosowane przez Wykonawcę do wykonania przedmiotu umowy materiały i/lub urządzenia określone </w:t>
      </w:r>
      <w:r>
        <w:rPr>
          <w:rFonts w:ascii="Arial" w:hAnsi="Arial" w:cs="Arial"/>
          <w:sz w:val="18"/>
          <w:szCs w:val="18"/>
        </w:rPr>
        <w:br/>
      </w:r>
      <w:r w:rsidRPr="00915FF1">
        <w:rPr>
          <w:rFonts w:ascii="Arial" w:hAnsi="Arial" w:cs="Arial"/>
          <w:sz w:val="18"/>
          <w:szCs w:val="18"/>
        </w:rPr>
        <w:t xml:space="preserve">w dokumentacji projektowej powinny być zgodne z polskimi normami, warunkami technicznymi </w:t>
      </w:r>
      <w:r>
        <w:rPr>
          <w:rFonts w:ascii="Arial" w:hAnsi="Arial" w:cs="Arial"/>
          <w:sz w:val="18"/>
          <w:szCs w:val="18"/>
        </w:rPr>
        <w:br/>
      </w:r>
      <w:r w:rsidRPr="00915FF1">
        <w:rPr>
          <w:rFonts w:ascii="Arial" w:hAnsi="Arial" w:cs="Arial"/>
          <w:sz w:val="18"/>
          <w:szCs w:val="18"/>
        </w:rPr>
        <w:t xml:space="preserve">i obowiązującymi przepisami, co powinno zostać potwierdzone przez odpowiednie atesty i wyniki badań. </w:t>
      </w:r>
    </w:p>
    <w:p w:rsidR="00694B82" w:rsidRPr="00915FF1" w:rsidRDefault="00694B82" w:rsidP="00B324B8">
      <w:pPr>
        <w:jc w:val="both"/>
        <w:rPr>
          <w:rFonts w:ascii="Arial" w:hAnsi="Arial" w:cs="Arial"/>
          <w:sz w:val="18"/>
          <w:szCs w:val="18"/>
        </w:rPr>
      </w:pPr>
    </w:p>
    <w:p w:rsidR="00694B82" w:rsidRPr="00BC4978" w:rsidRDefault="00694B82" w:rsidP="00B324B8">
      <w:pPr>
        <w:numPr>
          <w:ilvl w:val="0"/>
          <w:numId w:val="13"/>
        </w:numPr>
        <w:jc w:val="both"/>
        <w:rPr>
          <w:rFonts w:ascii="Arial" w:hAnsi="Arial" w:cs="Arial"/>
          <w:sz w:val="18"/>
          <w:szCs w:val="18"/>
        </w:rPr>
      </w:pPr>
      <w:r w:rsidRPr="00915FF1">
        <w:rPr>
          <w:rFonts w:ascii="Arial" w:hAnsi="Arial" w:cs="Arial"/>
          <w:sz w:val="18"/>
          <w:szCs w:val="18"/>
        </w:rPr>
        <w:t xml:space="preserve">W przypadku braku atestów lub aprobat technicznych na materiały i/lub urządzenia podane w dokumentacji projektowej Wykonawca może zastosować, za pisemną zgodą Zamawiającego, materiały lub/i urządzenia zamienne posiadające atesty lub aprobaty techniczne, albo odpowiednio inne wymagane dokumenty. </w:t>
      </w: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8.</w:t>
      </w:r>
      <w:r w:rsidRPr="00915FF1">
        <w:rPr>
          <w:rFonts w:ascii="Arial" w:hAnsi="Arial" w:cs="Arial"/>
          <w:b/>
          <w:sz w:val="18"/>
          <w:szCs w:val="18"/>
        </w:rPr>
        <w:br/>
        <w:t xml:space="preserve">SIŁA WYŻSZA </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4"/>
        </w:numPr>
        <w:jc w:val="both"/>
        <w:rPr>
          <w:rFonts w:ascii="Arial" w:hAnsi="Arial" w:cs="Arial"/>
          <w:sz w:val="18"/>
          <w:szCs w:val="18"/>
        </w:rPr>
      </w:pPr>
      <w:r w:rsidRPr="00915FF1">
        <w:rPr>
          <w:rFonts w:ascii="Arial" w:hAnsi="Arial" w:cs="Arial"/>
          <w:sz w:val="18"/>
          <w:szCs w:val="18"/>
        </w:rPr>
        <w:t xml:space="preserve">W rozumieniu niniejszej umowy siła wyższa jest to zdarzenie nadzwyczajne, zewnętrzne i niemożliwe do zapobieżenia, którego nie udało się uniknąć nawet w </w:t>
      </w:r>
      <w:r w:rsidR="000B00AF">
        <w:rPr>
          <w:rFonts w:ascii="Arial" w:hAnsi="Arial" w:cs="Arial"/>
          <w:sz w:val="18"/>
          <w:szCs w:val="18"/>
        </w:rPr>
        <w:t>wypadku najwyższej staranności s</w:t>
      </w:r>
      <w:r w:rsidRPr="00915FF1">
        <w:rPr>
          <w:rFonts w:ascii="Arial" w:hAnsi="Arial" w:cs="Arial"/>
          <w:sz w:val="18"/>
          <w:szCs w:val="18"/>
        </w:rPr>
        <w:t xml:space="preserve">tron, uznane za siłę wyższą przez Zamawiającego i Wykonawcę.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4"/>
        </w:numPr>
        <w:jc w:val="both"/>
        <w:rPr>
          <w:rFonts w:ascii="Arial" w:hAnsi="Arial" w:cs="Arial"/>
          <w:sz w:val="18"/>
          <w:szCs w:val="18"/>
        </w:rPr>
      </w:pPr>
      <w:r w:rsidRPr="00915FF1">
        <w:rPr>
          <w:rFonts w:ascii="Arial" w:hAnsi="Arial" w:cs="Arial"/>
          <w:sz w:val="18"/>
          <w:szCs w:val="18"/>
        </w:rPr>
        <w:t>Wpływ pogody na wykonanie przedmiotu umowy, który należało wziąć pod uwagę podczas zawierania umowy nie będzie uznawany za okoliczności siły wyższej.</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4"/>
        </w:numPr>
        <w:jc w:val="both"/>
        <w:rPr>
          <w:rFonts w:ascii="Arial" w:hAnsi="Arial" w:cs="Arial"/>
          <w:sz w:val="18"/>
          <w:szCs w:val="18"/>
        </w:rPr>
      </w:pPr>
      <w:r w:rsidRPr="00915FF1">
        <w:rPr>
          <w:rFonts w:ascii="Arial" w:hAnsi="Arial" w:cs="Arial"/>
          <w:sz w:val="18"/>
          <w:szCs w:val="18"/>
        </w:rPr>
        <w:lastRenderedPageBreak/>
        <w:t>Jeżeli zdarzenia siły wyższej trwają dłużej niż trzy miesiące - strony podejmą decyzję, co do możliwości dalszej realizacji przedmiotu umowy, bądź jej zakończenia.</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4"/>
        </w:numPr>
        <w:jc w:val="both"/>
        <w:rPr>
          <w:rFonts w:ascii="Arial" w:hAnsi="Arial" w:cs="Arial"/>
          <w:sz w:val="18"/>
          <w:szCs w:val="18"/>
        </w:rPr>
      </w:pPr>
      <w:r w:rsidRPr="00915FF1">
        <w:rPr>
          <w:rFonts w:ascii="Arial" w:hAnsi="Arial" w:cs="Arial"/>
          <w:sz w:val="18"/>
          <w:szCs w:val="18"/>
        </w:rPr>
        <w:t xml:space="preserve">Obie strony będą zwolnione od odpowiedzialności za niewykonanie lub nienależyte wykonanie umowy </w:t>
      </w:r>
      <w:r>
        <w:rPr>
          <w:rFonts w:ascii="Arial" w:hAnsi="Arial" w:cs="Arial"/>
          <w:sz w:val="18"/>
          <w:szCs w:val="18"/>
        </w:rPr>
        <w:br/>
      </w:r>
      <w:r w:rsidRPr="00915FF1">
        <w:rPr>
          <w:rFonts w:ascii="Arial" w:hAnsi="Arial" w:cs="Arial"/>
          <w:sz w:val="18"/>
          <w:szCs w:val="18"/>
        </w:rPr>
        <w:t>w takim zakresie, w jakim nastąpiło to wskutek zdarzeń siły wyżej. Jeśli w wyniku zdarzeń siły wyższej doszło do całkowitego lub częściowego zniszczenia robót objętych przedmiotem umowy, przed ich odbiorem częściowym lub końcowym przez Zamawiającego, Wykonawcy nie przysługuje roszczenie o zapłatę za tę część lub całość robót, która uległa zniszczeniu.</w:t>
      </w:r>
    </w:p>
    <w:p w:rsidR="00694B82" w:rsidRPr="00915FF1" w:rsidRDefault="00694B82" w:rsidP="00B324B8">
      <w:pPr>
        <w:ind w:left="360"/>
        <w:jc w:val="both"/>
        <w:rPr>
          <w:rFonts w:ascii="Arial" w:hAnsi="Arial" w:cs="Arial"/>
          <w:sz w:val="18"/>
          <w:szCs w:val="18"/>
        </w:rPr>
      </w:pPr>
    </w:p>
    <w:p w:rsidR="00694B82" w:rsidRPr="00915FF1"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9.</w:t>
      </w:r>
      <w:r w:rsidRPr="00915FF1">
        <w:rPr>
          <w:rFonts w:ascii="Arial" w:hAnsi="Arial" w:cs="Arial"/>
          <w:b/>
          <w:sz w:val="18"/>
          <w:szCs w:val="18"/>
        </w:rPr>
        <w:br/>
        <w:t xml:space="preserve">OBOWIĄZKI I UPRAWNIENIA ZAMAWIAJĄCEGO </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5"/>
        </w:numPr>
        <w:jc w:val="both"/>
        <w:rPr>
          <w:rFonts w:ascii="Arial" w:hAnsi="Arial" w:cs="Arial"/>
          <w:sz w:val="18"/>
          <w:szCs w:val="18"/>
        </w:rPr>
      </w:pPr>
      <w:r w:rsidRPr="00915FF1">
        <w:rPr>
          <w:rFonts w:ascii="Arial" w:hAnsi="Arial" w:cs="Arial"/>
          <w:sz w:val="18"/>
          <w:szCs w:val="18"/>
        </w:rPr>
        <w:t xml:space="preserve">Do obowiązków Zamawiającego należy: </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 xml:space="preserve">Przekazanie Wykonawcy projektów budowlanych i  wykonawczych, </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 xml:space="preserve">Przekazanie Wykonawcy prawomocnych decyzji pozwolenia na budowę, </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Wprowad</w:t>
      </w:r>
      <w:r w:rsidR="00641BF4">
        <w:rPr>
          <w:rFonts w:ascii="Arial" w:hAnsi="Arial" w:cs="Arial"/>
          <w:sz w:val="18"/>
          <w:szCs w:val="18"/>
        </w:rPr>
        <w:t>zenie Wykonawcy na teren budowy</w:t>
      </w:r>
      <w:r>
        <w:rPr>
          <w:rFonts w:ascii="Arial" w:hAnsi="Arial" w:cs="Arial"/>
          <w:sz w:val="18"/>
          <w:szCs w:val="18"/>
        </w:rPr>
        <w:t>,</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Zapewnienie nadzoru inwestorskiego,</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 xml:space="preserve">Dokonywanie odbioru poszczególnych rodzajów robót - w tym robót podlegających zakryciu w terminach i trybie ustalonych w niniejszej umowie, </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 xml:space="preserve">Zamawiający uprawniony jest do kontrolowania prawidłowości wykonania przedmiotu umowy przez Wykonawcę, a w szczególności ich jakości, terminowości wykonania i użycia właściwych materiałów </w:t>
      </w:r>
      <w:r>
        <w:rPr>
          <w:rFonts w:ascii="Arial" w:hAnsi="Arial" w:cs="Arial"/>
          <w:sz w:val="18"/>
          <w:szCs w:val="18"/>
        </w:rPr>
        <w:br/>
      </w:r>
      <w:r w:rsidRPr="00915FF1">
        <w:rPr>
          <w:rFonts w:ascii="Arial" w:hAnsi="Arial" w:cs="Arial"/>
          <w:sz w:val="18"/>
          <w:szCs w:val="18"/>
        </w:rPr>
        <w:t>i urządzeń oraz przestrzegania wszystkich warunków zawartych w  dokumentacji projektowej, harmonogramie rzeczowo-finansowym realizacji inwestycji, zasadach sztuki budowlanej, wiedzy technicznej, prawie budowlanym, polskich normach i innych obowiązujących przepisach dotyczących realizacji robót budowlanych.</w:t>
      </w:r>
    </w:p>
    <w:p w:rsidR="00694B82" w:rsidRPr="00915FF1" w:rsidRDefault="00694B82" w:rsidP="00B324B8">
      <w:pPr>
        <w:ind w:left="360"/>
        <w:jc w:val="both"/>
        <w:rPr>
          <w:rFonts w:ascii="Arial" w:hAnsi="Arial" w:cs="Arial"/>
          <w:sz w:val="18"/>
          <w:szCs w:val="18"/>
        </w:rPr>
      </w:pPr>
    </w:p>
    <w:p w:rsidR="00694B82" w:rsidRPr="00915FF1" w:rsidRDefault="00694B82" w:rsidP="00B324B8">
      <w:pPr>
        <w:numPr>
          <w:ilvl w:val="0"/>
          <w:numId w:val="15"/>
        </w:numPr>
        <w:jc w:val="both"/>
        <w:rPr>
          <w:rFonts w:ascii="Arial" w:hAnsi="Arial" w:cs="Arial"/>
          <w:sz w:val="18"/>
          <w:szCs w:val="18"/>
        </w:rPr>
      </w:pPr>
      <w:r w:rsidRPr="00915FF1">
        <w:rPr>
          <w:rFonts w:ascii="Arial" w:hAnsi="Arial" w:cs="Arial"/>
          <w:sz w:val="18"/>
          <w:szCs w:val="18"/>
        </w:rPr>
        <w:t>Zamawiający może zgłaszać zastrzeżenia i żądać od Wykonawcy usunięcia z terenu budowy każdej osoby fizycznej lub prawnej, która zdaniem Zamawiającego nie posiada wymaganych kwalifikacji do wyk</w:t>
      </w:r>
      <w:r w:rsidR="000B00AF">
        <w:rPr>
          <w:rFonts w:ascii="Arial" w:hAnsi="Arial" w:cs="Arial"/>
          <w:sz w:val="18"/>
          <w:szCs w:val="18"/>
        </w:rPr>
        <w:t>onywania powierzonych zadań lub</w:t>
      </w:r>
      <w:r w:rsidRPr="00915FF1">
        <w:rPr>
          <w:rFonts w:ascii="Arial" w:hAnsi="Arial" w:cs="Arial"/>
          <w:sz w:val="18"/>
          <w:szCs w:val="18"/>
        </w:rPr>
        <w:t xml:space="preserve"> której obecność na terenie budowy jest uznana przez Zamawiającego za niepożądaną.</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10.</w:t>
      </w:r>
      <w:r w:rsidRPr="00915FF1">
        <w:rPr>
          <w:rFonts w:ascii="Arial" w:hAnsi="Arial" w:cs="Arial"/>
          <w:b/>
          <w:sz w:val="18"/>
          <w:szCs w:val="18"/>
        </w:rPr>
        <w:br/>
        <w:t>OBOWIĄZKI I UPRAWNIENIA WYKONAWCY</w:t>
      </w:r>
    </w:p>
    <w:p w:rsidR="00694B82" w:rsidRPr="00915FF1" w:rsidRDefault="00694B82" w:rsidP="00B324B8">
      <w:pPr>
        <w:jc w:val="center"/>
        <w:rPr>
          <w:rFonts w:ascii="Arial" w:hAnsi="Arial" w:cs="Arial"/>
          <w:b/>
          <w:sz w:val="18"/>
          <w:szCs w:val="18"/>
        </w:rPr>
      </w:pPr>
    </w:p>
    <w:p w:rsidR="00694B82" w:rsidRDefault="00694B82" w:rsidP="00B324B8">
      <w:pPr>
        <w:jc w:val="both"/>
        <w:rPr>
          <w:rFonts w:ascii="Arial" w:hAnsi="Arial" w:cs="Arial"/>
          <w:sz w:val="18"/>
          <w:szCs w:val="18"/>
        </w:rPr>
      </w:pPr>
      <w:r w:rsidRPr="00915FF1">
        <w:rPr>
          <w:rFonts w:ascii="Arial" w:hAnsi="Arial" w:cs="Arial"/>
          <w:sz w:val="18"/>
          <w:szCs w:val="18"/>
        </w:rPr>
        <w:t>Do obowiązków Wykonawcy należy:</w:t>
      </w:r>
    </w:p>
    <w:p w:rsidR="00694B82" w:rsidRPr="00D9780E" w:rsidRDefault="00694B82" w:rsidP="00D9780E">
      <w:pPr>
        <w:pStyle w:val="Akapitzlist"/>
        <w:numPr>
          <w:ilvl w:val="0"/>
          <w:numId w:val="42"/>
        </w:numPr>
        <w:spacing w:after="0"/>
        <w:jc w:val="both"/>
        <w:rPr>
          <w:rFonts w:ascii="Arial" w:hAnsi="Arial" w:cs="Arial"/>
          <w:sz w:val="18"/>
          <w:szCs w:val="18"/>
        </w:rPr>
      </w:pPr>
      <w:r w:rsidRPr="00D9780E">
        <w:rPr>
          <w:rFonts w:ascii="Arial" w:hAnsi="Arial" w:cs="Arial"/>
          <w:sz w:val="18"/>
          <w:szCs w:val="18"/>
        </w:rPr>
        <w:t>powołanie kierownika budowy,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wykonanie na swój koszt wszelkich robót tymczasowych, umożliwiających wykonanie przedmiotu umowy; Wykonawca winien przedłożyć Zamawiającemu zakres robót tymczasowych, które ma zamiar realizować, winien on uwzględnić uwagi przekazane mu przez Zamawiającego w zakresie robót tymczasowych, pozostając nadal odpowiedzialnym za te roboty,</w:t>
      </w:r>
    </w:p>
    <w:p w:rsidR="00694B82" w:rsidRPr="00D9780E" w:rsidRDefault="00694B82" w:rsidP="00D9780E">
      <w:pPr>
        <w:numPr>
          <w:ilvl w:val="0"/>
          <w:numId w:val="42"/>
        </w:numPr>
        <w:jc w:val="both"/>
        <w:rPr>
          <w:rFonts w:ascii="Arial" w:hAnsi="Arial" w:cs="Arial"/>
          <w:sz w:val="18"/>
          <w:szCs w:val="18"/>
        </w:rPr>
      </w:pPr>
      <w:r w:rsidRPr="00D9780E">
        <w:rPr>
          <w:rFonts w:ascii="Arial" w:hAnsi="Arial" w:cs="Arial"/>
          <w:sz w:val="18"/>
          <w:szCs w:val="18"/>
        </w:rPr>
        <w:t xml:space="preserve">umożliwienie wykonywania czynności przez przedstawicieli organów władzy,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protokolarne przejęcie terenu budowy i przygotowanie wykonania przedmiotu umowy łącznie </w:t>
      </w:r>
      <w:r>
        <w:rPr>
          <w:rFonts w:ascii="Arial" w:hAnsi="Arial" w:cs="Arial"/>
          <w:sz w:val="18"/>
          <w:szCs w:val="18"/>
        </w:rPr>
        <w:br/>
      </w:r>
      <w:r w:rsidRPr="00E14FE5">
        <w:rPr>
          <w:rFonts w:ascii="Arial" w:hAnsi="Arial" w:cs="Arial"/>
          <w:sz w:val="18"/>
          <w:szCs w:val="18"/>
        </w:rPr>
        <w:t>z wykonaniem robót pomocniczych koniecznych dla realizacji robót stanowiących przedmiot niniejszej umowy; teren udostępniony Wykonawcy przez Zamawiającego nie może być używany przez Wykonawcę dla celów innych niż realizacja niniejszej umowy; Wykonawca winien utrzymywać wszelkie obiekty oddane mu do dyspozycji w dobrym stanie w czasie, kiedy je zajmuje; winien on w chwili ukończenia umowy, jeżeli wymaga tego Zamawiający, przywrócić je do ich stanu pierwotnego, z uwzględnieniem normalnego zużycia; Wykonawca nie ma prawa do zapłaty za u</w:t>
      </w:r>
      <w:r>
        <w:rPr>
          <w:rFonts w:ascii="Arial" w:hAnsi="Arial" w:cs="Arial"/>
          <w:sz w:val="18"/>
          <w:szCs w:val="18"/>
        </w:rPr>
        <w:t>doskonalenia będące rezultatem p</w:t>
      </w:r>
      <w:r w:rsidRPr="00E14FE5">
        <w:rPr>
          <w:rFonts w:ascii="Arial" w:hAnsi="Arial" w:cs="Arial"/>
          <w:sz w:val="18"/>
          <w:szCs w:val="18"/>
        </w:rPr>
        <w:t xml:space="preserve">racy wykonanej </w:t>
      </w:r>
      <w:r w:rsidR="00854DD5">
        <w:rPr>
          <w:rFonts w:ascii="Arial" w:hAnsi="Arial" w:cs="Arial"/>
          <w:sz w:val="18"/>
          <w:szCs w:val="18"/>
        </w:rPr>
        <w:br/>
      </w:r>
      <w:r w:rsidRPr="00E14FE5">
        <w:rPr>
          <w:rFonts w:ascii="Arial" w:hAnsi="Arial" w:cs="Arial"/>
          <w:sz w:val="18"/>
          <w:szCs w:val="18"/>
        </w:rPr>
        <w:t>z jego własnej inicjatywy,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uzyskanie we własnym zakresie wszelkich wymaganych zezwoleń związanych z realizowaniem przedmiotu umowy</w:t>
      </w:r>
      <w:r>
        <w:rPr>
          <w:rFonts w:ascii="Arial" w:hAnsi="Arial" w:cs="Arial"/>
          <w:sz w:val="18"/>
          <w:szCs w:val="18"/>
        </w:rPr>
        <w:t>,</w:t>
      </w:r>
      <w:r w:rsidRPr="00E14FE5">
        <w:rPr>
          <w:rFonts w:ascii="Arial" w:hAnsi="Arial" w:cs="Arial"/>
          <w:sz w:val="18"/>
          <w:szCs w:val="18"/>
        </w:rPr>
        <w:t xml:space="preserve"> w tym wszelkich zezwoleń na pracę dla zatrudnianych przez Wykonawcę pracowników,</w:t>
      </w:r>
    </w:p>
    <w:p w:rsidR="00694B82" w:rsidRDefault="00694B82" w:rsidP="006F193B">
      <w:pPr>
        <w:numPr>
          <w:ilvl w:val="0"/>
          <w:numId w:val="42"/>
        </w:numPr>
        <w:jc w:val="both"/>
        <w:rPr>
          <w:rFonts w:ascii="Arial" w:hAnsi="Arial" w:cs="Arial"/>
          <w:sz w:val="18"/>
          <w:szCs w:val="18"/>
        </w:rPr>
      </w:pPr>
      <w:r w:rsidRPr="00E14FE5">
        <w:rPr>
          <w:rFonts w:ascii="Arial" w:hAnsi="Arial" w:cs="Arial"/>
          <w:sz w:val="18"/>
          <w:szCs w:val="18"/>
        </w:rPr>
        <w:lastRenderedPageBreak/>
        <w:t xml:space="preserve">uzyskanie we własnym zakresie wszelkich </w:t>
      </w:r>
      <w:r>
        <w:rPr>
          <w:rFonts w:ascii="Arial" w:hAnsi="Arial" w:cs="Arial"/>
          <w:sz w:val="18"/>
          <w:szCs w:val="18"/>
        </w:rPr>
        <w:t>niezbędnych dokumentacji pomocniczych niezbędnych do realizacji założonego celu – w tym projektów branż wspomagających i rysunków warsztatowych</w:t>
      </w:r>
      <w:r w:rsidRPr="00E14FE5">
        <w:rPr>
          <w:rFonts w:ascii="Arial" w:hAnsi="Arial" w:cs="Arial"/>
          <w:sz w:val="18"/>
          <w:szCs w:val="18"/>
        </w:rPr>
        <w:t>,</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zorganizowanie we własnym zakresie i na własny koszt zaplecza socjalnego oraz produkcyjnego, w tym dostaw mediów niezbędnych do wykonania przedmiotu umowy, w szczególności energii elektrycznej, wody i odprowadzenia ścieków, jeśli występuje taka potrzeba; w wypadku wykorzystania przez Wykonawcę istniejących źródeł mediów, w tym wody i energii elektrycznej, winien on zastosować się do odpowiednich zarządzeń dostawcy lub właściwych organów władzy oraz uiścić wszelkie wymagane opłaty,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zawiadomienie bez zbędnej zwłoki Zamawiającego o ujawnionych przez Wykonawcę wadach </w:t>
      </w:r>
      <w:r w:rsidRPr="00E14FE5">
        <w:rPr>
          <w:rFonts w:ascii="Arial" w:hAnsi="Arial" w:cs="Arial"/>
          <w:sz w:val="18"/>
          <w:szCs w:val="18"/>
        </w:rPr>
        <w:br/>
        <w:t>i brakach w projekcie budowlanym i wykonawczym,</w:t>
      </w:r>
    </w:p>
    <w:p w:rsidR="00694B82" w:rsidRPr="00E14FE5"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zawiadamianie Zamawiającego o wykonaniu robót zanikających lub ulegających zakryciu przed nastąpieniem tego faktu z właściwym wyprzedzeniem; niewykonanie przez Wykonawcę powyższego obowiązku będzie miało ten skutek, iż obowiązany on będzie do odkrycia takich robót w zakresie niezbędnym do ich zbadania, a następnie przywrócenia stanu poprzedniego na własny koszt; Wykonawca zgłasza termin odbioru robót wymienionych w niniejszym ust. </w:t>
      </w:r>
      <w:r w:rsidR="00241531">
        <w:rPr>
          <w:rFonts w:ascii="Arial" w:hAnsi="Arial" w:cs="Arial"/>
          <w:sz w:val="18"/>
          <w:szCs w:val="18"/>
        </w:rPr>
        <w:t xml:space="preserve">z </w:t>
      </w:r>
      <w:r w:rsidRPr="00E14FE5">
        <w:rPr>
          <w:rFonts w:ascii="Arial" w:hAnsi="Arial" w:cs="Arial"/>
          <w:color w:val="000000"/>
          <w:sz w:val="18"/>
          <w:szCs w:val="18"/>
        </w:rPr>
        <w:t>trzy</w:t>
      </w:r>
      <w:r w:rsidRPr="00E14FE5">
        <w:rPr>
          <w:rFonts w:ascii="Arial" w:hAnsi="Arial" w:cs="Arial"/>
          <w:sz w:val="18"/>
          <w:szCs w:val="18"/>
        </w:rPr>
        <w:t>dniowym wyprzedzeniem,</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uzyskanie zgody na zajęcie przylegających do terenu budowy ulic i chodników w zakresie niezbędnym do realizacji przedmiotu umowy oraz ponoszenia wszelkich kosztów z tym związanych,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wykonanie we własnym zakresie projektu czasowej organizacji ruchu na przyległy do terenu budowy ulicach i chodnikach, o ile jest to niezbędne dla realizacji przedmiotu umowy oraz dokonanie stosownych uzgodnień i pokrycia kosztów takiej czasowej organizacji,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wykonanie na własny koszt wszelkich niezbędnych </w:t>
      </w:r>
      <w:proofErr w:type="spellStart"/>
      <w:r w:rsidRPr="00E14FE5">
        <w:rPr>
          <w:rFonts w:ascii="Arial" w:hAnsi="Arial" w:cs="Arial"/>
          <w:sz w:val="18"/>
          <w:szCs w:val="18"/>
        </w:rPr>
        <w:t>oznakowań</w:t>
      </w:r>
      <w:proofErr w:type="spellEnd"/>
      <w:r w:rsidRPr="00E14FE5">
        <w:rPr>
          <w:rFonts w:ascii="Arial" w:hAnsi="Arial" w:cs="Arial"/>
          <w:sz w:val="18"/>
          <w:szCs w:val="18"/>
        </w:rPr>
        <w:t xml:space="preserve">, wytyczeń i zabezpieczeń terenu budowy, bądź czasowej organizacji ruchu,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uzyskanie od Zamawiającego wszelkich niezbędnych zatwierdzeń technologii, materiałów i urządzeń przewidzianych do stosowania przy wykonywaniu przedmiotu umowy, a także parametrów sprzętu, przedstawiając stosowne próbki materiałów i atesty spełniające wymogi specyfikacji technicznej oraz dokumentacji projektowej </w:t>
      </w:r>
      <w:r>
        <w:rPr>
          <w:rFonts w:ascii="Arial" w:hAnsi="Arial" w:cs="Arial"/>
          <w:sz w:val="18"/>
          <w:szCs w:val="18"/>
        </w:rPr>
        <w:t>– zgodnie z zapisami § 6 i § 7 u</w:t>
      </w:r>
      <w:r w:rsidRPr="00E14FE5">
        <w:rPr>
          <w:rFonts w:ascii="Arial" w:hAnsi="Arial" w:cs="Arial"/>
          <w:sz w:val="18"/>
          <w:szCs w:val="18"/>
        </w:rPr>
        <w:t>mowy,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opracowanie i przekazanie Zamawiającemu dokumentacji powykonawczej wraz ze wszystkimi wymaganymi atestami, certyfikatami, aprobatami technicznymi, wynikami prób i badań, protokołami odbiorów częściowych, inwentaryzacji geodezyjnej jak i kopii wszystkich dokumentów przekazanych odpowiednim służbom i właściwym organom przy realizacji przedmiotu umowy oraz wszelkich dokumentów niezbędnych do przekazania obiektu do użytkowania,</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 bieżące zabezpieczanie wykonywanych robót w sposób uniemożliwiający zniszczenie ich efektów w tym konserwacja wszelkich </w:t>
      </w:r>
      <w:proofErr w:type="spellStart"/>
      <w:r w:rsidRPr="00E14FE5">
        <w:rPr>
          <w:rFonts w:ascii="Arial" w:hAnsi="Arial" w:cs="Arial"/>
          <w:sz w:val="18"/>
          <w:szCs w:val="18"/>
        </w:rPr>
        <w:t>oznakowań</w:t>
      </w:r>
      <w:proofErr w:type="spellEnd"/>
      <w:r w:rsidRPr="00E14FE5">
        <w:rPr>
          <w:rFonts w:ascii="Arial" w:hAnsi="Arial" w:cs="Arial"/>
          <w:sz w:val="18"/>
          <w:szCs w:val="18"/>
        </w:rPr>
        <w:t>; niewykonywanie powyższego upoważnia Zamawiającego do wykonania powyższych zabezpieczeń i konserwacji na koszt Wykonawcy,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przywrócenie do stanu z dnia przejęcia wszelkich nieruchomości zajętych czasowo w związku </w:t>
      </w:r>
      <w:r>
        <w:rPr>
          <w:rFonts w:ascii="Arial" w:hAnsi="Arial" w:cs="Arial"/>
          <w:sz w:val="18"/>
          <w:szCs w:val="18"/>
        </w:rPr>
        <w:br/>
      </w:r>
      <w:r w:rsidRPr="00E14FE5">
        <w:rPr>
          <w:rFonts w:ascii="Arial" w:hAnsi="Arial" w:cs="Arial"/>
          <w:sz w:val="18"/>
          <w:szCs w:val="18"/>
        </w:rPr>
        <w:t xml:space="preserve">z realizacją przedmiotu umowy oraz naprawa wszelkich ewentualnych szkód powstałych w związku </w:t>
      </w:r>
      <w:r>
        <w:rPr>
          <w:rFonts w:ascii="Arial" w:hAnsi="Arial" w:cs="Arial"/>
          <w:sz w:val="18"/>
          <w:szCs w:val="18"/>
        </w:rPr>
        <w:br/>
      </w:r>
      <w:r w:rsidRPr="00E14FE5">
        <w:rPr>
          <w:rFonts w:ascii="Arial" w:hAnsi="Arial" w:cs="Arial"/>
          <w:sz w:val="18"/>
          <w:szCs w:val="18"/>
        </w:rPr>
        <w:t>z realizacją przedmiotu umowy na innych nieruchomościach sąsiadujących; w przypadku niewykonania powyższych zobowiązań przez Wykonawcę, Zamawiający na podstawie wycen zaistniałych szkód ma prawo potrącić ich wartość z należnego Wykonawcy wynagrodzenia wynikającego z niniejszej umowy; Wykonawca, na swoją odpowiedzialność i koszt winien podjąć wszelkie środki zapobiegawcze, wymagane przez dobrą praktykę budowlaną oraz panujące okoliczności, aby chronić sąsiednie nieruchomości przed nadmiernym obciążeniem w związku z wykonywaniem przedmiotu umowy; Wykonawca winien zabezpieczyć Zamawiającego przed wszelkimi skutkami finansowymi z tytułu jakichkolwiek roszczeń wniesionych przez właścicieli lub użytkowników sąsiadujących nieruchomości,</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zatrudnienie przy wykonywaniu przedmiotu umowy odpowiedniego nadzoru technicznego oraz za</w:t>
      </w:r>
      <w:r>
        <w:rPr>
          <w:rFonts w:ascii="Arial" w:hAnsi="Arial" w:cs="Arial"/>
          <w:sz w:val="18"/>
          <w:szCs w:val="18"/>
        </w:rPr>
        <w:t xml:space="preserve">trudnianie </w:t>
      </w:r>
      <w:r w:rsidRPr="00E14FE5">
        <w:rPr>
          <w:rFonts w:ascii="Arial" w:hAnsi="Arial" w:cs="Arial"/>
          <w:sz w:val="18"/>
          <w:szCs w:val="18"/>
        </w:rPr>
        <w:t>pracowników posiadających wymag</w:t>
      </w:r>
      <w:r>
        <w:rPr>
          <w:rFonts w:ascii="Arial" w:hAnsi="Arial" w:cs="Arial"/>
          <w:sz w:val="18"/>
          <w:szCs w:val="18"/>
        </w:rPr>
        <w:t xml:space="preserve">ane kwalifikacje do właściwego </w:t>
      </w:r>
      <w:r w:rsidRPr="00E14FE5">
        <w:rPr>
          <w:rFonts w:ascii="Arial" w:hAnsi="Arial" w:cs="Arial"/>
          <w:sz w:val="18"/>
          <w:szCs w:val="18"/>
        </w:rPr>
        <w:t xml:space="preserve">i terminowego wykonania przedmiotu umowy i prowadzenia bieżących uzgodnień z Zamawiającym; Wykonawca musi zatrudnić wystarczającą liczbę personelu i robotników, a każdy z nich winien posiadać odpowiednie kwalifikacje, aby zapewnić należyty postęp i zadowalające wykonanie robót.; Wykonawca winien bezzwłocznie zastąpić osoby wskazane przez Zamawiającego w piśmie podającym przyczyny wykluczenia poszczególnych osób,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Wykonawca ponosi całkowitą odpowiedzial</w:t>
      </w:r>
      <w:r>
        <w:rPr>
          <w:rFonts w:ascii="Arial" w:hAnsi="Arial" w:cs="Arial"/>
          <w:sz w:val="18"/>
          <w:szCs w:val="18"/>
        </w:rPr>
        <w:t>ność za adekwatność, stabilność</w:t>
      </w:r>
      <w:r w:rsidRPr="00E14FE5">
        <w:rPr>
          <w:rFonts w:ascii="Arial" w:hAnsi="Arial" w:cs="Arial"/>
          <w:sz w:val="18"/>
          <w:szCs w:val="18"/>
        </w:rPr>
        <w:t xml:space="preserve"> i bezpieczeństwo wszystkich działań i metod budowlanych stosowanych przy wykonywaniu niniejszej umowy,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lastRenderedPageBreak/>
        <w:t xml:space="preserve">koordynacja robót wszelkich podwykonawców, którym Wykonawca zleci część wykonania przedmiotu umowy na zasadach przewidzianych niniejszą umową,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bieżąca obsługa geodezyjna i geotechniczna odbywać się będzie na koszt Wykonawcy; Zamawiający ma prawo żądań inwentaryzacji geodezyjnej na każdym etapie realizacji przedmiotu umowy,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utrzymywanie w czystości zaplecza budowy, dróg publicznych, chodników itp. Wykonawca ponosi w tym zakresie pełną odpowiedzialność przed policją, strażą miejską i innymi służbami publicznymi; </w:t>
      </w:r>
      <w:r>
        <w:rPr>
          <w:rFonts w:ascii="Arial" w:hAnsi="Arial" w:cs="Arial"/>
          <w:sz w:val="18"/>
          <w:szCs w:val="18"/>
        </w:rPr>
        <w:br/>
      </w:r>
      <w:r w:rsidRPr="00E14FE5">
        <w:rPr>
          <w:rFonts w:ascii="Arial" w:hAnsi="Arial" w:cs="Arial"/>
          <w:sz w:val="18"/>
          <w:szCs w:val="18"/>
        </w:rPr>
        <w:t xml:space="preserve">w przypadku nie wywiązywania się z tego obowiązku przez Wykonawcę Zamawiający ma prawo powierzyć powyższe obowiązki innemu podmiotowi, a kosztami obciążyć Wykonawcę,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dbałość o przestrzeganie przepisów dotyczących ochrony środowiska zgodnie z postanowieniami decyzji o uwarunkowaniach środowiskowych realizacji inwestycji; Wykonawca ponosi pełną odpowiedzialność za naruszenie przepisów dotyczących ochrony środowiska na terenie budowy i na terenie przyległym do terenu budowy, z uwzględnieniem zanieczyszczenia powietrza, wody i gruntu oraz postępowania z odpadami, w stopniu całkowicie zwalniającym od tej odpowiedzialności Zamawiającego; ewentualne kary związane z zanieczyszczeniem środowiska oraz niewłaściwym postępowaniem z odpadami naliczone w związku z wykonywaniem przedmiotu umowy i wynikające z działalności Wykonawcy ponosi Wykonawca; Wykonawca ponosi również wszelką odpowiedzialność za szkody wyrządzone, podczas wykonywania przedmiotu umowy, własnym działaniem, osobom trzecim na placu budowy i na terenie przyległym do placu budowy w sto</w:t>
      </w:r>
      <w:r>
        <w:rPr>
          <w:rFonts w:ascii="Arial" w:hAnsi="Arial" w:cs="Arial"/>
          <w:sz w:val="18"/>
          <w:szCs w:val="18"/>
        </w:rPr>
        <w:t xml:space="preserve">pniu całkowicie zwalniającym od </w:t>
      </w:r>
      <w:r w:rsidRPr="00E14FE5">
        <w:rPr>
          <w:rFonts w:ascii="Arial" w:hAnsi="Arial" w:cs="Arial"/>
          <w:sz w:val="18"/>
          <w:szCs w:val="18"/>
        </w:rPr>
        <w:t>odpowiedzialności Zamawiającego,</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wykonywanie przedmiotu umowy zgodnie z przepisami BHP i p. </w:t>
      </w:r>
      <w:proofErr w:type="spellStart"/>
      <w:r w:rsidRPr="00E14FE5">
        <w:rPr>
          <w:rFonts w:ascii="Arial" w:hAnsi="Arial" w:cs="Arial"/>
          <w:sz w:val="18"/>
          <w:szCs w:val="18"/>
        </w:rPr>
        <w:t>poż</w:t>
      </w:r>
      <w:proofErr w:type="spellEnd"/>
      <w:r w:rsidRPr="00E14FE5">
        <w:rPr>
          <w:rFonts w:ascii="Arial" w:hAnsi="Arial" w:cs="Arial"/>
          <w:sz w:val="18"/>
          <w:szCs w:val="18"/>
        </w:rPr>
        <w:t xml:space="preserve">, </w:t>
      </w:r>
      <w:proofErr w:type="spellStart"/>
      <w:r w:rsidRPr="00E14FE5">
        <w:rPr>
          <w:rFonts w:ascii="Arial" w:hAnsi="Arial" w:cs="Arial"/>
          <w:sz w:val="18"/>
          <w:szCs w:val="18"/>
        </w:rPr>
        <w:t>zgodniez</w:t>
      </w:r>
      <w:proofErr w:type="spellEnd"/>
      <w:r w:rsidRPr="00E14FE5">
        <w:rPr>
          <w:rFonts w:ascii="Arial" w:hAnsi="Arial" w:cs="Arial"/>
          <w:sz w:val="18"/>
          <w:szCs w:val="18"/>
        </w:rPr>
        <w:t xml:space="preserve"> opracowanym przez Wykonawcę Planem Bezpieczeństwa i Ochrony Zdrowia</w:t>
      </w:r>
      <w:r>
        <w:rPr>
          <w:rFonts w:ascii="Arial" w:hAnsi="Arial" w:cs="Arial"/>
          <w:sz w:val="18"/>
          <w:szCs w:val="18"/>
        </w:rPr>
        <w:t>,</w:t>
      </w:r>
      <w:r w:rsidRPr="00E14FE5">
        <w:rPr>
          <w:rFonts w:ascii="Arial" w:hAnsi="Arial" w:cs="Arial"/>
          <w:sz w:val="18"/>
          <w:szCs w:val="18"/>
        </w:rPr>
        <w:t xml:space="preserve"> a zwłaszcza obowiązany jest zapewnić aktualne badania lekarskie pracowników zatrudnionych przy wykonywaniu przedmiotu umowy oraz odpowiednie szkolenie BHP dla nich, właściwe przechowywanie materiałów i urządzeń, prawidłowe wykonywanie konstrukcji, rusztowań, itp., zapewnić używanie przez pracowników ubrań ochronnych </w:t>
      </w:r>
      <w:r>
        <w:rPr>
          <w:rFonts w:ascii="Arial" w:hAnsi="Arial" w:cs="Arial"/>
          <w:sz w:val="18"/>
          <w:szCs w:val="18"/>
        </w:rPr>
        <w:br/>
      </w:r>
      <w:r w:rsidRPr="00E14FE5">
        <w:rPr>
          <w:rFonts w:ascii="Arial" w:hAnsi="Arial" w:cs="Arial"/>
          <w:sz w:val="18"/>
          <w:szCs w:val="18"/>
        </w:rPr>
        <w:t xml:space="preserve">i identyfikatorów imiennych,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bezwzględne przestrzeganie określonych zatwierdzonym przez Zamawiającego projektem technologii wykonywanych przez Wykonawcę robót ziemnych, zapoznanie się z planem uzbrojenia podziemnego,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Wykonawca jest zobowiązany do prowadzenia Dziennika budowy</w:t>
      </w:r>
      <w:r w:rsidR="00241531">
        <w:rPr>
          <w:rFonts w:ascii="Arial" w:hAnsi="Arial" w:cs="Arial"/>
          <w:sz w:val="18"/>
          <w:szCs w:val="18"/>
        </w:rPr>
        <w:t xml:space="preserve"> </w:t>
      </w:r>
      <w:r w:rsidRPr="00E14FE5">
        <w:rPr>
          <w:rFonts w:ascii="Arial" w:hAnsi="Arial" w:cs="Arial"/>
          <w:sz w:val="18"/>
          <w:szCs w:val="18"/>
        </w:rPr>
        <w:t>w formacie wymaganym przez polskie prawo budowlane z aktualnymi wpisami dokonywanymi przez odpowiedni i uprawniony personel Wykonawcy; Dziennik budowy w czasie godzin roboczych powinien być zawsze dostępny dla Zamawiającego, Nadzoru Budowlanego lub innych osób uprawnionych do tego na mocy polskiego prawa budowlanego, Wykonawca jest</w:t>
      </w:r>
      <w:r>
        <w:rPr>
          <w:rFonts w:ascii="Arial" w:hAnsi="Arial" w:cs="Arial"/>
          <w:sz w:val="18"/>
          <w:szCs w:val="18"/>
        </w:rPr>
        <w:t xml:space="preserve"> odpowiedzialny za prowadzenie D</w:t>
      </w:r>
      <w:r w:rsidRPr="00E14FE5">
        <w:rPr>
          <w:rFonts w:ascii="Arial" w:hAnsi="Arial" w:cs="Arial"/>
          <w:sz w:val="18"/>
          <w:szCs w:val="18"/>
        </w:rPr>
        <w:t xml:space="preserve">ziennika budowy zgodnie </w:t>
      </w:r>
      <w:r>
        <w:rPr>
          <w:rFonts w:ascii="Arial" w:hAnsi="Arial" w:cs="Arial"/>
          <w:sz w:val="18"/>
          <w:szCs w:val="18"/>
        </w:rPr>
        <w:br/>
      </w:r>
      <w:r w:rsidRPr="00E14FE5">
        <w:rPr>
          <w:rFonts w:ascii="Arial" w:hAnsi="Arial" w:cs="Arial"/>
          <w:sz w:val="18"/>
          <w:szCs w:val="18"/>
        </w:rPr>
        <w:t xml:space="preserve">z obowiązującymi przepisami i rejestrowanie w nim w zdarzeń w kolejności ich występowania tak, aby można było na podstawie tych zapisów otworzyć przebieg realizacji robót; Wykonawca winien, we właściwym czasie zapewnić sporządzenie wykazów odnoszących się do robót, usług i dostaw, które nie mogą być zmierzone czy sprawdzone po ich zakończeniu,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w przypadku, gdy umowa obejmuje roboty rozbiórkowe, materiały i przedmioty  pozyskane podczas tych robót, które nie są przeznaczone do recyklingu, ponownego użycia przez Zamawiającego lub wbudowania stają się własnością Wykonawcy; Wykonawca na swój koszt usunie z placu budowy gruz </w:t>
      </w:r>
      <w:r>
        <w:rPr>
          <w:rFonts w:ascii="Arial" w:hAnsi="Arial" w:cs="Arial"/>
          <w:sz w:val="18"/>
          <w:szCs w:val="18"/>
        </w:rPr>
        <w:br/>
      </w:r>
      <w:r w:rsidRPr="00E14FE5">
        <w:rPr>
          <w:rFonts w:ascii="Arial" w:hAnsi="Arial" w:cs="Arial"/>
          <w:sz w:val="18"/>
          <w:szCs w:val="18"/>
        </w:rPr>
        <w:t xml:space="preserve">i inne materiały rozbiórkowe oraz śmieci i odpady; przyjmuje się, że Wykonawca zawarł w swoich cenach jednostkowych wszystkie koszty wiązane z transportem, recyklingiem i składowaniem gruzu, śmieci i innych odpadów, zgodnie z obowiązującymi w tym zakresie przepisami,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Wykonawca nie może umieszczać żadnych reklam na terenie, gdzie realizowany jest przedmiot umowy bez pisemnej uprzedniej zgody Zamawiającego,</w:t>
      </w:r>
    </w:p>
    <w:p w:rsidR="00694B82" w:rsidRDefault="00694B82" w:rsidP="006F193B">
      <w:pPr>
        <w:pStyle w:val="Akapitzlist"/>
        <w:numPr>
          <w:ilvl w:val="0"/>
          <w:numId w:val="42"/>
        </w:numPr>
        <w:spacing w:after="0" w:line="240" w:lineRule="auto"/>
        <w:ind w:left="714" w:hanging="357"/>
        <w:rPr>
          <w:rFonts w:ascii="Arial" w:hAnsi="Arial" w:cs="Arial"/>
          <w:sz w:val="18"/>
          <w:szCs w:val="18"/>
          <w:lang w:eastAsia="pl-PL"/>
        </w:rPr>
      </w:pPr>
      <w:r w:rsidRPr="0041329F">
        <w:rPr>
          <w:rFonts w:ascii="Arial" w:hAnsi="Arial" w:cs="Arial"/>
          <w:sz w:val="18"/>
          <w:szCs w:val="18"/>
          <w:lang w:eastAsia="pl-PL"/>
        </w:rPr>
        <w:t>Wyk</w:t>
      </w:r>
      <w:r>
        <w:rPr>
          <w:rFonts w:ascii="Arial" w:hAnsi="Arial" w:cs="Arial"/>
          <w:sz w:val="18"/>
          <w:szCs w:val="18"/>
          <w:lang w:eastAsia="pl-PL"/>
        </w:rPr>
        <w:t>onawca jest zobowiązany przejąć</w:t>
      </w:r>
      <w:r w:rsidRPr="0041329F">
        <w:rPr>
          <w:rFonts w:ascii="Arial" w:hAnsi="Arial" w:cs="Arial"/>
          <w:sz w:val="18"/>
          <w:szCs w:val="18"/>
          <w:lang w:eastAsia="pl-PL"/>
        </w:rPr>
        <w:t xml:space="preserve"> obowiązki z tytułu rękojmi </w:t>
      </w:r>
      <w:r>
        <w:rPr>
          <w:rFonts w:ascii="Arial" w:hAnsi="Arial" w:cs="Arial"/>
          <w:sz w:val="18"/>
          <w:szCs w:val="18"/>
          <w:lang w:eastAsia="pl-PL"/>
        </w:rPr>
        <w:t>na poszycie dachowe na obiekcie w zakresie jego szczelności</w:t>
      </w:r>
      <w:r w:rsidRPr="0041329F">
        <w:rPr>
          <w:rFonts w:ascii="Arial" w:hAnsi="Arial" w:cs="Arial"/>
          <w:sz w:val="18"/>
          <w:szCs w:val="18"/>
          <w:lang w:eastAsia="pl-PL"/>
        </w:rPr>
        <w:t xml:space="preserve">, </w:t>
      </w:r>
      <w:r>
        <w:rPr>
          <w:rFonts w:ascii="Arial" w:hAnsi="Arial" w:cs="Arial"/>
          <w:sz w:val="18"/>
          <w:szCs w:val="18"/>
          <w:lang w:eastAsia="pl-PL"/>
        </w:rPr>
        <w:t>z uwagi na wykonywane przejścia</w:t>
      </w:r>
      <w:r w:rsidRPr="0041329F">
        <w:rPr>
          <w:rFonts w:ascii="Arial" w:hAnsi="Arial" w:cs="Arial"/>
          <w:sz w:val="18"/>
          <w:szCs w:val="18"/>
          <w:lang w:eastAsia="pl-PL"/>
        </w:rPr>
        <w:t xml:space="preserve"> ingeruje we wcześniej wykonane </w:t>
      </w:r>
      <w:r w:rsidR="00641BF4">
        <w:rPr>
          <w:rFonts w:ascii="Arial" w:hAnsi="Arial" w:cs="Arial"/>
          <w:sz w:val="18"/>
          <w:szCs w:val="18"/>
          <w:lang w:eastAsia="pl-PL"/>
        </w:rPr>
        <w:t>elementy budowlane i instalacje,</w:t>
      </w:r>
    </w:p>
    <w:p w:rsidR="00694B82" w:rsidRPr="00AD7C01" w:rsidRDefault="00641BF4" w:rsidP="00B324B8">
      <w:pPr>
        <w:numPr>
          <w:ilvl w:val="0"/>
          <w:numId w:val="42"/>
        </w:numPr>
        <w:jc w:val="both"/>
        <w:rPr>
          <w:rFonts w:ascii="Arial" w:hAnsi="Arial" w:cs="Arial"/>
          <w:sz w:val="18"/>
          <w:szCs w:val="18"/>
        </w:rPr>
      </w:pPr>
      <w:r>
        <w:rPr>
          <w:rFonts w:ascii="Arial" w:hAnsi="Arial" w:cs="Arial"/>
          <w:sz w:val="18"/>
          <w:szCs w:val="18"/>
        </w:rPr>
        <w:t>u</w:t>
      </w:r>
      <w:r w:rsidR="00694B82" w:rsidRPr="00AD7C01">
        <w:rPr>
          <w:rFonts w:ascii="Arial" w:hAnsi="Arial" w:cs="Arial"/>
          <w:sz w:val="18"/>
          <w:szCs w:val="18"/>
        </w:rPr>
        <w:t>zyskanie ostatecznych decyzji o pozw</w:t>
      </w:r>
      <w:r w:rsidR="001126A2">
        <w:rPr>
          <w:rFonts w:ascii="Arial" w:hAnsi="Arial" w:cs="Arial"/>
          <w:sz w:val="18"/>
          <w:szCs w:val="18"/>
        </w:rPr>
        <w:t>oleniach na użytkowanie obiektu</w:t>
      </w:r>
      <w:r w:rsidR="00694B82" w:rsidRPr="00AD7C01">
        <w:rPr>
          <w:rFonts w:ascii="Arial" w:hAnsi="Arial" w:cs="Arial"/>
          <w:sz w:val="18"/>
          <w:szCs w:val="18"/>
        </w:rPr>
        <w:t>,</w:t>
      </w:r>
    </w:p>
    <w:p w:rsidR="00694B82" w:rsidRPr="00E14FE5"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stosowanie zasad wynikających z aktualnych wytycznych promocji Programu Operacyjnego Rozwój Polski Wschodniej na lata 2007 – 2013. </w:t>
      </w:r>
    </w:p>
    <w:p w:rsidR="00694B82" w:rsidRDefault="009823F0" w:rsidP="00B324B8">
      <w:pPr>
        <w:jc w:val="center"/>
        <w:rPr>
          <w:rFonts w:ascii="Arial" w:hAnsi="Arial" w:cs="Arial"/>
          <w:b/>
          <w:sz w:val="18"/>
          <w:szCs w:val="18"/>
        </w:rPr>
      </w:pPr>
      <w:r>
        <w:rPr>
          <w:rFonts w:ascii="Arial" w:hAnsi="Arial" w:cs="Arial"/>
          <w:b/>
          <w:sz w:val="18"/>
          <w:szCs w:val="18"/>
        </w:rPr>
        <w:br/>
      </w:r>
    </w:p>
    <w:p w:rsidR="009823F0" w:rsidRDefault="009823F0" w:rsidP="00B324B8">
      <w:pPr>
        <w:jc w:val="center"/>
        <w:rPr>
          <w:rFonts w:ascii="Arial" w:hAnsi="Arial" w:cs="Arial"/>
          <w:b/>
          <w:sz w:val="18"/>
          <w:szCs w:val="18"/>
        </w:rPr>
      </w:pPr>
    </w:p>
    <w:p w:rsidR="009823F0" w:rsidRDefault="009823F0" w:rsidP="00B324B8">
      <w:pPr>
        <w:jc w:val="center"/>
        <w:rPr>
          <w:rFonts w:ascii="Arial" w:hAnsi="Arial" w:cs="Arial"/>
          <w:b/>
          <w:sz w:val="18"/>
          <w:szCs w:val="18"/>
        </w:rPr>
      </w:pPr>
    </w:p>
    <w:p w:rsidR="009823F0" w:rsidRPr="00915FF1" w:rsidRDefault="009823F0"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lastRenderedPageBreak/>
        <w:t>§ 11.</w:t>
      </w:r>
      <w:r w:rsidRPr="00915FF1">
        <w:rPr>
          <w:rFonts w:ascii="Arial" w:hAnsi="Arial" w:cs="Arial"/>
          <w:b/>
          <w:sz w:val="18"/>
          <w:szCs w:val="18"/>
        </w:rPr>
        <w:br/>
        <w:t>ZLECANIE ROBÓT PODWYKONAWCOM</w:t>
      </w:r>
    </w:p>
    <w:p w:rsidR="00694B82" w:rsidRPr="00641BF4" w:rsidRDefault="00694B82" w:rsidP="00B324B8">
      <w:pPr>
        <w:jc w:val="center"/>
        <w:rPr>
          <w:rFonts w:ascii="Arial" w:hAnsi="Arial" w:cs="Arial"/>
          <w:b/>
          <w:sz w:val="18"/>
          <w:szCs w:val="18"/>
        </w:rPr>
      </w:pPr>
    </w:p>
    <w:p w:rsidR="00694B82" w:rsidRPr="00641BF4" w:rsidRDefault="00694B82" w:rsidP="0010039F">
      <w:pPr>
        <w:numPr>
          <w:ilvl w:val="0"/>
          <w:numId w:val="44"/>
        </w:numPr>
        <w:tabs>
          <w:tab w:val="clear" w:pos="435"/>
          <w:tab w:val="num" w:pos="360"/>
        </w:tabs>
        <w:suppressAutoHyphens/>
        <w:spacing w:after="120" w:line="276" w:lineRule="auto"/>
        <w:ind w:left="360" w:hanging="360"/>
        <w:jc w:val="both"/>
        <w:rPr>
          <w:rFonts w:ascii="Arial" w:hAnsi="Arial" w:cs="Arial"/>
          <w:sz w:val="18"/>
          <w:szCs w:val="18"/>
        </w:rPr>
      </w:pPr>
      <w:r w:rsidRPr="00641BF4">
        <w:rPr>
          <w:rFonts w:ascii="Arial" w:hAnsi="Arial" w:cs="Arial"/>
          <w:color w:val="000000"/>
          <w:sz w:val="18"/>
          <w:szCs w:val="18"/>
        </w:rPr>
        <w:t>Wyko</w:t>
      </w:r>
      <w:r w:rsidRPr="00641BF4">
        <w:rPr>
          <w:rFonts w:ascii="Arial" w:hAnsi="Arial" w:cs="Arial"/>
          <w:sz w:val="18"/>
          <w:szCs w:val="18"/>
        </w:rPr>
        <w:t>nywanie robót przez Wykonawcę przy pomocy podwykonawców odbywać się może za zgodą Zamawiającego wyłącznie na zasadach określonych w art. 647</w:t>
      </w:r>
      <w:r w:rsidRPr="00641BF4">
        <w:rPr>
          <w:rFonts w:ascii="Arial" w:hAnsi="Arial" w:cs="Arial"/>
          <w:sz w:val="18"/>
          <w:szCs w:val="18"/>
          <w:vertAlign w:val="superscript"/>
        </w:rPr>
        <w:t>1</w:t>
      </w:r>
      <w:r w:rsidRPr="00641BF4">
        <w:rPr>
          <w:rFonts w:ascii="Arial" w:hAnsi="Arial" w:cs="Arial"/>
          <w:sz w:val="18"/>
          <w:szCs w:val="18"/>
        </w:rPr>
        <w:t xml:space="preserve"> Kodeksu cywilnego z zastrzeżeniem postanowień ustawy Prawo zamówień publicznych.</w:t>
      </w:r>
    </w:p>
    <w:p w:rsidR="00694B82" w:rsidRPr="00641BF4" w:rsidRDefault="00694B82" w:rsidP="0010039F">
      <w:pPr>
        <w:pStyle w:val="Tytu"/>
        <w:numPr>
          <w:ilvl w:val="0"/>
          <w:numId w:val="44"/>
        </w:numPr>
        <w:tabs>
          <w:tab w:val="clear" w:pos="435"/>
          <w:tab w:val="num" w:pos="360"/>
        </w:tabs>
        <w:suppressAutoHyphens/>
        <w:overflowPunct/>
        <w:autoSpaceDE/>
        <w:autoSpaceDN/>
        <w:adjustRightInd/>
        <w:spacing w:after="120" w:line="276" w:lineRule="auto"/>
        <w:ind w:left="360" w:hanging="360"/>
        <w:jc w:val="both"/>
        <w:textAlignment w:val="auto"/>
        <w:rPr>
          <w:rFonts w:ascii="Arial" w:hAnsi="Arial" w:cs="Arial"/>
          <w:b w:val="0"/>
          <w:sz w:val="18"/>
          <w:szCs w:val="18"/>
        </w:rPr>
      </w:pPr>
      <w:r w:rsidRPr="00641BF4">
        <w:rPr>
          <w:rFonts w:ascii="Arial" w:hAnsi="Arial" w:cs="Arial"/>
          <w:b w:val="0"/>
          <w:sz w:val="18"/>
          <w:szCs w:val="18"/>
        </w:rPr>
        <w:t xml:space="preserve">Wynagrodzenie za roboty budowlane wykonane za pośrednictwem podwykonawców Zamawiający ureguluje Wykonawcy po złożeniu potwierdzenia dokonania przelewu na rzecz podwykonawcy za wykonane roboty. </w:t>
      </w:r>
    </w:p>
    <w:p w:rsidR="00694B82" w:rsidRPr="00641BF4" w:rsidRDefault="00694B82" w:rsidP="0010039F">
      <w:pPr>
        <w:pStyle w:val="Tytu"/>
        <w:spacing w:after="120"/>
        <w:ind w:left="426" w:hanging="426"/>
        <w:jc w:val="both"/>
        <w:rPr>
          <w:rFonts w:ascii="Arial" w:hAnsi="Arial" w:cs="Arial"/>
          <w:b w:val="0"/>
          <w:bCs w:val="0"/>
          <w:sz w:val="18"/>
          <w:szCs w:val="18"/>
        </w:rPr>
      </w:pPr>
      <w:r w:rsidRPr="00641BF4">
        <w:rPr>
          <w:rFonts w:ascii="Arial" w:hAnsi="Arial" w:cs="Arial"/>
          <w:b w:val="0"/>
          <w:bCs w:val="0"/>
          <w:sz w:val="18"/>
          <w:szCs w:val="18"/>
        </w:rPr>
        <w:t xml:space="preserve">3. </w:t>
      </w:r>
      <w:r w:rsidRPr="00641BF4">
        <w:rPr>
          <w:rFonts w:ascii="Arial" w:hAnsi="Arial" w:cs="Arial"/>
          <w:b w:val="0"/>
          <w:bCs w:val="0"/>
          <w:sz w:val="18"/>
          <w:szCs w:val="18"/>
        </w:rPr>
        <w:tab/>
        <w:t>Przy realizacji zamówienia z udziałem podwykonawcy zastosowanie mają przepisy art. 143a do 143d ustawy.</w:t>
      </w:r>
    </w:p>
    <w:p w:rsidR="00694B82" w:rsidRPr="00641BF4" w:rsidRDefault="00694B82" w:rsidP="0010039F">
      <w:pPr>
        <w:pStyle w:val="Tytu"/>
        <w:spacing w:after="120"/>
        <w:ind w:left="1418" w:hanging="425"/>
        <w:jc w:val="both"/>
        <w:rPr>
          <w:rFonts w:ascii="Arial" w:hAnsi="Arial" w:cs="Arial"/>
          <w:b w:val="0"/>
          <w:sz w:val="18"/>
          <w:szCs w:val="18"/>
        </w:rPr>
      </w:pPr>
      <w:r w:rsidRPr="00641BF4">
        <w:rPr>
          <w:rFonts w:ascii="Arial" w:hAnsi="Arial" w:cs="Arial"/>
          <w:b w:val="0"/>
          <w:bCs w:val="0"/>
          <w:sz w:val="18"/>
          <w:szCs w:val="18"/>
        </w:rPr>
        <w:t>1)</w:t>
      </w:r>
      <w:r w:rsidRPr="00641BF4">
        <w:rPr>
          <w:rFonts w:ascii="Arial" w:hAnsi="Arial" w:cs="Arial"/>
          <w:b w:val="0"/>
          <w:bCs w:val="0"/>
          <w:sz w:val="18"/>
          <w:szCs w:val="18"/>
        </w:rPr>
        <w:tab/>
      </w:r>
      <w:r w:rsidRPr="00641BF4">
        <w:rPr>
          <w:rFonts w:ascii="Arial" w:hAnsi="Arial" w:cs="Arial"/>
          <w:b w:val="0"/>
          <w:sz w:val="18"/>
          <w:szCs w:val="18"/>
        </w:rPr>
        <w:t xml:space="preserve">Wykonawca, podwykonawca lub dalszy podwykonawca zamówienia na roboty budowlane zamierzający zawrzeć umowę o podwykonawstwo lub dokonać zmian w zawartej umowie jest obowiązany do przedłożenia zamawiającemu projektu tej umowy lub propozycji zmian wraz z przedłożoną zgodą wykonawcy na zawarcie umowy o podwykonawstwo lub dokonania zmian w zawartej umowie. </w:t>
      </w:r>
    </w:p>
    <w:p w:rsidR="00694B82" w:rsidRPr="00641BF4" w:rsidRDefault="00694B82" w:rsidP="0010039F">
      <w:pPr>
        <w:pStyle w:val="Tytu"/>
        <w:spacing w:after="120"/>
        <w:ind w:left="1418" w:hanging="425"/>
        <w:jc w:val="both"/>
        <w:rPr>
          <w:rFonts w:ascii="Arial" w:hAnsi="Arial" w:cs="Arial"/>
          <w:b w:val="0"/>
          <w:sz w:val="18"/>
          <w:szCs w:val="18"/>
        </w:rPr>
      </w:pPr>
      <w:r w:rsidRPr="00641BF4">
        <w:rPr>
          <w:rFonts w:ascii="Arial" w:hAnsi="Arial" w:cs="Arial"/>
          <w:b w:val="0"/>
          <w:sz w:val="18"/>
          <w:szCs w:val="18"/>
        </w:rPr>
        <w:t>2)</w:t>
      </w:r>
      <w:r w:rsidRPr="00641BF4">
        <w:rPr>
          <w:rFonts w:ascii="Arial" w:hAnsi="Arial" w:cs="Arial"/>
          <w:b w:val="0"/>
          <w:sz w:val="18"/>
          <w:szCs w:val="18"/>
        </w:rPr>
        <w:tab/>
        <w:t>Wymogi nałożone wobec treści zawieranych umów z podwykona</w:t>
      </w:r>
      <w:r w:rsidR="001126A2">
        <w:rPr>
          <w:rFonts w:ascii="Arial" w:hAnsi="Arial" w:cs="Arial"/>
          <w:b w:val="0"/>
          <w:sz w:val="18"/>
          <w:szCs w:val="18"/>
        </w:rPr>
        <w:t>wcami i dalszymi podwykonawcami:</w:t>
      </w:r>
    </w:p>
    <w:p w:rsidR="00694B82" w:rsidRPr="00641BF4" w:rsidRDefault="00694B82" w:rsidP="0010039F">
      <w:pPr>
        <w:pStyle w:val="Bezodstpw1"/>
        <w:numPr>
          <w:ilvl w:val="0"/>
          <w:numId w:val="45"/>
        </w:numPr>
        <w:tabs>
          <w:tab w:val="clear" w:pos="1080"/>
          <w:tab w:val="num" w:pos="0"/>
        </w:tabs>
        <w:suppressAutoHyphens/>
        <w:ind w:left="1701" w:hanging="283"/>
        <w:jc w:val="both"/>
        <w:rPr>
          <w:rFonts w:ascii="Arial" w:hAnsi="Arial" w:cs="Arial"/>
          <w:sz w:val="18"/>
          <w:szCs w:val="18"/>
        </w:rPr>
      </w:pPr>
      <w:r w:rsidRPr="00641BF4">
        <w:rPr>
          <w:rFonts w:ascii="Arial" w:hAnsi="Arial" w:cs="Arial"/>
          <w:sz w:val="18"/>
          <w:szCs w:val="18"/>
        </w:rPr>
        <w:t xml:space="preserve">umowa nie może określać terminu zapłaty dłuższego niż 30 dni od dnia doręczenia faktury, </w:t>
      </w:r>
    </w:p>
    <w:p w:rsidR="00694B82" w:rsidRPr="00641BF4" w:rsidRDefault="00694B82" w:rsidP="0010039F">
      <w:pPr>
        <w:pStyle w:val="Bezodstpw1"/>
        <w:numPr>
          <w:ilvl w:val="0"/>
          <w:numId w:val="45"/>
        </w:numPr>
        <w:tabs>
          <w:tab w:val="clear" w:pos="1080"/>
          <w:tab w:val="num" w:pos="0"/>
        </w:tabs>
        <w:suppressAutoHyphens/>
        <w:ind w:left="1701" w:hanging="283"/>
        <w:jc w:val="both"/>
        <w:rPr>
          <w:rFonts w:ascii="Arial" w:hAnsi="Arial" w:cs="Arial"/>
          <w:sz w:val="18"/>
          <w:szCs w:val="18"/>
        </w:rPr>
      </w:pPr>
      <w:r w:rsidRPr="00641BF4">
        <w:rPr>
          <w:rFonts w:ascii="Arial" w:hAnsi="Arial" w:cs="Arial"/>
          <w:sz w:val="18"/>
          <w:szCs w:val="18"/>
        </w:rPr>
        <w:t>w umowie zakres i wielkość kar umownych nie może być bardziej rygorystyczna niż te określone w umowie podstawowej po</w:t>
      </w:r>
      <w:r w:rsidR="009823F0">
        <w:rPr>
          <w:rFonts w:ascii="Arial" w:hAnsi="Arial" w:cs="Arial"/>
          <w:sz w:val="18"/>
          <w:szCs w:val="18"/>
        </w:rPr>
        <w:t>między Zamawiającym i Wykonawcą,</w:t>
      </w:r>
    </w:p>
    <w:p w:rsidR="00694B82" w:rsidRPr="00641BF4" w:rsidRDefault="00694B82" w:rsidP="0010039F">
      <w:pPr>
        <w:pStyle w:val="Bezodstpw1"/>
        <w:numPr>
          <w:ilvl w:val="0"/>
          <w:numId w:val="45"/>
        </w:numPr>
        <w:tabs>
          <w:tab w:val="clear" w:pos="1080"/>
          <w:tab w:val="num" w:pos="0"/>
        </w:tabs>
        <w:suppressAutoHyphens/>
        <w:ind w:left="1701" w:hanging="283"/>
        <w:jc w:val="both"/>
        <w:rPr>
          <w:rFonts w:ascii="Arial" w:hAnsi="Arial" w:cs="Arial"/>
          <w:sz w:val="18"/>
          <w:szCs w:val="18"/>
        </w:rPr>
      </w:pPr>
      <w:r w:rsidRPr="00641BF4">
        <w:rPr>
          <w:rFonts w:ascii="Arial" w:hAnsi="Arial" w:cs="Arial"/>
          <w:sz w:val="18"/>
          <w:szCs w:val="18"/>
        </w:rPr>
        <w:t>w umowie wysokość i warunki zabezpieczenie należytego wykonania umowy nie mogą być bardziej rygorystyczne niż te określone w umowie podstawowej po</w:t>
      </w:r>
      <w:r w:rsidR="009823F0">
        <w:rPr>
          <w:rFonts w:ascii="Arial" w:hAnsi="Arial" w:cs="Arial"/>
          <w:sz w:val="18"/>
          <w:szCs w:val="18"/>
        </w:rPr>
        <w:t>między Zamawiającym i Wykonawcą,</w:t>
      </w:r>
    </w:p>
    <w:p w:rsidR="00694B82" w:rsidRDefault="00694B82" w:rsidP="0010039F">
      <w:pPr>
        <w:pStyle w:val="Bezodstpw1"/>
        <w:numPr>
          <w:ilvl w:val="0"/>
          <w:numId w:val="45"/>
        </w:numPr>
        <w:tabs>
          <w:tab w:val="clear" w:pos="1080"/>
          <w:tab w:val="num" w:pos="0"/>
        </w:tabs>
        <w:suppressAutoHyphens/>
        <w:ind w:left="1701" w:hanging="283"/>
        <w:jc w:val="both"/>
        <w:rPr>
          <w:rFonts w:ascii="Arial" w:hAnsi="Arial" w:cs="Arial"/>
          <w:bCs/>
          <w:sz w:val="18"/>
          <w:szCs w:val="18"/>
        </w:rPr>
      </w:pPr>
      <w:r w:rsidRPr="00641BF4">
        <w:rPr>
          <w:rFonts w:ascii="Arial" w:hAnsi="Arial" w:cs="Arial"/>
          <w:bCs/>
          <w:sz w:val="18"/>
          <w:szCs w:val="18"/>
        </w:rPr>
        <w:t>termin realizacji, sposób spełnienia świadczenia oraz zmiany zawartej umowy musi być zgodny z wymogami określonymi w SIWZ.</w:t>
      </w:r>
    </w:p>
    <w:p w:rsidR="00694B82" w:rsidRPr="004615EE" w:rsidRDefault="00694B82" w:rsidP="004615EE">
      <w:pPr>
        <w:pStyle w:val="Bezodstpw1"/>
        <w:numPr>
          <w:ilvl w:val="0"/>
          <w:numId w:val="45"/>
        </w:numPr>
        <w:tabs>
          <w:tab w:val="clear" w:pos="1080"/>
          <w:tab w:val="num" w:pos="0"/>
        </w:tabs>
        <w:suppressAutoHyphens/>
        <w:ind w:left="1701" w:hanging="283"/>
        <w:jc w:val="both"/>
        <w:rPr>
          <w:rFonts w:ascii="Arial" w:hAnsi="Arial" w:cs="Arial"/>
          <w:bCs/>
          <w:sz w:val="18"/>
          <w:szCs w:val="18"/>
        </w:rPr>
      </w:pPr>
      <w:r w:rsidRPr="004615EE">
        <w:rPr>
          <w:rFonts w:ascii="Arial" w:hAnsi="Arial" w:cs="Arial"/>
          <w:bCs/>
          <w:sz w:val="18"/>
          <w:szCs w:val="18"/>
        </w:rPr>
        <w:t xml:space="preserve"> zakazuje się wprowadzenia do umowy zapisów, które będą zwalniały wykonawcę z odpowiedzialności względem zamawiającego za roboty wykonane przez podwykonawcę lub dalszych podwykonawców.</w:t>
      </w:r>
    </w:p>
    <w:p w:rsidR="00694B82" w:rsidRPr="00641BF4" w:rsidRDefault="00694B82" w:rsidP="0010039F">
      <w:pPr>
        <w:pStyle w:val="Tytu"/>
        <w:spacing w:after="120"/>
        <w:ind w:left="1418" w:hanging="425"/>
        <w:jc w:val="both"/>
        <w:rPr>
          <w:rFonts w:ascii="Arial" w:hAnsi="Arial" w:cs="Arial"/>
          <w:b w:val="0"/>
          <w:sz w:val="18"/>
          <w:szCs w:val="18"/>
        </w:rPr>
      </w:pPr>
      <w:r w:rsidRPr="00641BF4">
        <w:rPr>
          <w:rFonts w:ascii="Arial" w:hAnsi="Arial" w:cs="Arial"/>
          <w:b w:val="0"/>
          <w:bCs w:val="0"/>
          <w:sz w:val="18"/>
          <w:szCs w:val="18"/>
        </w:rPr>
        <w:t xml:space="preserve">3) </w:t>
      </w:r>
      <w:r w:rsidRPr="00641BF4">
        <w:rPr>
          <w:rFonts w:ascii="Arial" w:hAnsi="Arial" w:cs="Arial"/>
          <w:b w:val="0"/>
          <w:bCs w:val="0"/>
          <w:sz w:val="18"/>
          <w:szCs w:val="18"/>
        </w:rPr>
        <w:tab/>
        <w:t xml:space="preserve">Zamawiający w terminie 7 dni od daty przekazania projektu umowy składa pisemne zastrzeżenia do jej treści. </w:t>
      </w:r>
      <w:r w:rsidRPr="00641BF4">
        <w:rPr>
          <w:rFonts w:ascii="Arial" w:hAnsi="Arial" w:cs="Arial"/>
          <w:b w:val="0"/>
          <w:sz w:val="18"/>
          <w:szCs w:val="18"/>
        </w:rPr>
        <w:t>Niezgłoszenie pisemnych zastrzeżeń</w:t>
      </w:r>
      <w:r w:rsidRPr="00641BF4">
        <w:rPr>
          <w:rFonts w:ascii="Arial" w:hAnsi="Arial" w:cs="Arial"/>
          <w:b w:val="0"/>
          <w:bCs w:val="0"/>
          <w:sz w:val="18"/>
          <w:szCs w:val="18"/>
        </w:rPr>
        <w:t xml:space="preserve"> w terminie wskazanym </w:t>
      </w:r>
      <w:r w:rsidRPr="00641BF4">
        <w:rPr>
          <w:rFonts w:ascii="Arial" w:hAnsi="Arial" w:cs="Arial"/>
          <w:b w:val="0"/>
          <w:sz w:val="18"/>
          <w:szCs w:val="18"/>
        </w:rPr>
        <w:t>uważa się projekt umowy za zaakceptowany.</w:t>
      </w:r>
    </w:p>
    <w:p w:rsidR="00694B82" w:rsidRPr="00641BF4" w:rsidRDefault="00694B82" w:rsidP="0010039F">
      <w:pPr>
        <w:pStyle w:val="Tytu"/>
        <w:spacing w:after="120"/>
        <w:ind w:left="1418" w:hanging="425"/>
        <w:jc w:val="both"/>
        <w:rPr>
          <w:rFonts w:ascii="Arial" w:hAnsi="Arial" w:cs="Arial"/>
          <w:b w:val="0"/>
          <w:bCs w:val="0"/>
          <w:sz w:val="18"/>
          <w:szCs w:val="18"/>
        </w:rPr>
      </w:pPr>
      <w:r w:rsidRPr="00641BF4">
        <w:rPr>
          <w:rFonts w:ascii="Arial" w:hAnsi="Arial" w:cs="Arial"/>
          <w:b w:val="0"/>
          <w:sz w:val="18"/>
          <w:szCs w:val="18"/>
        </w:rPr>
        <w:t>4)</w:t>
      </w:r>
      <w:r w:rsidRPr="00641BF4">
        <w:rPr>
          <w:rFonts w:ascii="Arial" w:hAnsi="Arial" w:cs="Arial"/>
          <w:b w:val="0"/>
          <w:sz w:val="18"/>
          <w:szCs w:val="18"/>
        </w:rPr>
        <w:tab/>
        <w:t>Wykonawca, podwykonawca lub dalszy podwykonawca zamówienia przedkłada zamawiającemu poświadczoną za zgodność z oryginałem kopię zawartej umowy o podwykonawstwo na roboty budowlane, dostawy i usług w terminie 7 dni od dnia ich zawarcia</w:t>
      </w:r>
      <w:r w:rsidRPr="00641BF4">
        <w:rPr>
          <w:rFonts w:ascii="Arial" w:hAnsi="Arial" w:cs="Arial"/>
          <w:b w:val="0"/>
          <w:bCs w:val="0"/>
          <w:sz w:val="18"/>
          <w:szCs w:val="18"/>
        </w:rPr>
        <w:t>.</w:t>
      </w:r>
    </w:p>
    <w:p w:rsidR="00694B82" w:rsidRPr="00641BF4" w:rsidRDefault="00694B82" w:rsidP="0010039F">
      <w:pPr>
        <w:pStyle w:val="Tytu"/>
        <w:spacing w:after="120"/>
        <w:ind w:left="1418" w:hanging="425"/>
        <w:jc w:val="both"/>
        <w:rPr>
          <w:rFonts w:ascii="Arial" w:hAnsi="Arial" w:cs="Arial"/>
          <w:b w:val="0"/>
          <w:bCs w:val="0"/>
          <w:sz w:val="18"/>
          <w:szCs w:val="18"/>
        </w:rPr>
      </w:pPr>
      <w:r w:rsidRPr="00641BF4">
        <w:rPr>
          <w:rFonts w:ascii="Arial" w:hAnsi="Arial" w:cs="Arial"/>
          <w:b w:val="0"/>
          <w:bCs w:val="0"/>
          <w:sz w:val="18"/>
          <w:szCs w:val="18"/>
        </w:rPr>
        <w:t>5)</w:t>
      </w:r>
      <w:r w:rsidRPr="00641BF4">
        <w:rPr>
          <w:rFonts w:ascii="Arial" w:hAnsi="Arial" w:cs="Arial"/>
          <w:b w:val="0"/>
          <w:bCs w:val="0"/>
          <w:sz w:val="18"/>
          <w:szCs w:val="18"/>
        </w:rPr>
        <w:tab/>
        <w:t xml:space="preserve"> Nie ma obowiązku przedkładania umów o których mowa w pkt. 4). jeżeli wartość zawartych umów z podwykonawcami i dalszymi podwykonawcami na dostawy i usługi nie przekracza 0,5% wartości inwestycji i 50 tys. zł. </w:t>
      </w:r>
    </w:p>
    <w:p w:rsidR="00694B82" w:rsidRPr="00915FF1" w:rsidRDefault="00694B82" w:rsidP="00B324B8">
      <w:pPr>
        <w:rPr>
          <w:rFonts w:ascii="Arial" w:hAnsi="Arial" w:cs="Arial"/>
          <w:b/>
          <w:sz w:val="18"/>
          <w:szCs w:val="18"/>
        </w:rPr>
      </w:pPr>
    </w:p>
    <w:p w:rsidR="00694B82" w:rsidRPr="00915FF1"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12.</w:t>
      </w:r>
      <w:r w:rsidRPr="00915FF1">
        <w:rPr>
          <w:rFonts w:ascii="Arial" w:hAnsi="Arial" w:cs="Arial"/>
          <w:b/>
          <w:sz w:val="18"/>
          <w:szCs w:val="18"/>
        </w:rPr>
        <w:br/>
        <w:t>PRZERWA W WYKONYWANIU ROBÓT</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7"/>
        </w:numPr>
        <w:jc w:val="both"/>
        <w:rPr>
          <w:rFonts w:ascii="Arial" w:hAnsi="Arial" w:cs="Arial"/>
          <w:sz w:val="18"/>
          <w:szCs w:val="18"/>
        </w:rPr>
      </w:pPr>
      <w:r w:rsidRPr="00915FF1">
        <w:rPr>
          <w:rFonts w:ascii="Arial" w:hAnsi="Arial" w:cs="Arial"/>
          <w:sz w:val="18"/>
          <w:szCs w:val="18"/>
        </w:rPr>
        <w:t xml:space="preserve">Wykonawca zobowiązuje się do przerwania prac związanych z wykonywaniem przedmiotu umowy </w:t>
      </w:r>
      <w:r>
        <w:rPr>
          <w:rFonts w:ascii="Arial" w:hAnsi="Arial" w:cs="Arial"/>
          <w:sz w:val="18"/>
          <w:szCs w:val="18"/>
        </w:rPr>
        <w:br/>
      </w:r>
      <w:r w:rsidRPr="00915FF1">
        <w:rPr>
          <w:rFonts w:ascii="Arial" w:hAnsi="Arial" w:cs="Arial"/>
          <w:sz w:val="18"/>
          <w:szCs w:val="18"/>
        </w:rPr>
        <w:t xml:space="preserve">i odpowiedniego ich zabezpieczenia na czas przerwy, jeżeli Zamawiający uzna to za konieczne w związku z decyzjami uprawnionych organów bądź stanowiskiem Inspektora nadzoru inwestorskiego, znajdującymi poparcie w odrębnych przepisach.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7"/>
        </w:numPr>
        <w:jc w:val="both"/>
        <w:rPr>
          <w:rFonts w:ascii="Arial" w:hAnsi="Arial" w:cs="Arial"/>
          <w:sz w:val="18"/>
          <w:szCs w:val="18"/>
        </w:rPr>
      </w:pPr>
      <w:r w:rsidRPr="00915FF1">
        <w:rPr>
          <w:rFonts w:ascii="Arial" w:hAnsi="Arial" w:cs="Arial"/>
          <w:sz w:val="18"/>
          <w:szCs w:val="18"/>
        </w:rPr>
        <w:t>Jeżeli przerwa w wykonywaniu umowy wyniknie:</w:t>
      </w:r>
    </w:p>
    <w:p w:rsidR="00694B82" w:rsidRPr="00915FF1" w:rsidRDefault="00694B82" w:rsidP="00B324B8">
      <w:pPr>
        <w:numPr>
          <w:ilvl w:val="0"/>
          <w:numId w:val="18"/>
        </w:numPr>
        <w:jc w:val="both"/>
        <w:rPr>
          <w:rFonts w:ascii="Arial" w:hAnsi="Arial" w:cs="Arial"/>
          <w:sz w:val="18"/>
          <w:szCs w:val="18"/>
        </w:rPr>
      </w:pPr>
      <w:r w:rsidRPr="00915FF1">
        <w:rPr>
          <w:rFonts w:ascii="Arial" w:hAnsi="Arial" w:cs="Arial"/>
          <w:sz w:val="18"/>
          <w:szCs w:val="18"/>
        </w:rPr>
        <w:t>z okoliczności za które ponosi odpowiedzialność Zamawiający – koszty zabezpieczenia robót oraz pozostałe, wynikłe z przerwy w realizacji umowy, uz</w:t>
      </w:r>
      <w:r>
        <w:rPr>
          <w:rFonts w:ascii="Arial" w:hAnsi="Arial" w:cs="Arial"/>
          <w:sz w:val="18"/>
          <w:szCs w:val="18"/>
        </w:rPr>
        <w:t>a</w:t>
      </w:r>
      <w:r w:rsidRPr="00915FF1">
        <w:rPr>
          <w:rFonts w:ascii="Arial" w:hAnsi="Arial" w:cs="Arial"/>
          <w:sz w:val="18"/>
          <w:szCs w:val="18"/>
        </w:rPr>
        <w:t xml:space="preserve">sadnione koszty poniesione przez Wykonawcę, </w:t>
      </w:r>
      <w:r w:rsidRPr="00915FF1">
        <w:rPr>
          <w:rFonts w:ascii="Arial" w:hAnsi="Arial" w:cs="Arial"/>
          <w:sz w:val="18"/>
          <w:szCs w:val="18"/>
        </w:rPr>
        <w:lastRenderedPageBreak/>
        <w:t xml:space="preserve">pokryje Zamawiający na podstawie uzgodnionego kosztorysu sporządzonego przez Wykonawcę według aktualnych stawek </w:t>
      </w:r>
      <w:proofErr w:type="spellStart"/>
      <w:r w:rsidRPr="00915FF1">
        <w:rPr>
          <w:rFonts w:ascii="Arial" w:hAnsi="Arial" w:cs="Arial"/>
          <w:sz w:val="18"/>
          <w:szCs w:val="18"/>
        </w:rPr>
        <w:t>Sekocenbud</w:t>
      </w:r>
      <w:proofErr w:type="spellEnd"/>
      <w:r w:rsidRPr="00915FF1">
        <w:rPr>
          <w:rFonts w:ascii="Arial" w:hAnsi="Arial" w:cs="Arial"/>
          <w:sz w:val="18"/>
          <w:szCs w:val="18"/>
        </w:rPr>
        <w:t>, o ile stawki stosowane przez Wykonawcę nie są niższe,</w:t>
      </w:r>
    </w:p>
    <w:p w:rsidR="00694B82" w:rsidRPr="00915FF1" w:rsidRDefault="00694B82" w:rsidP="00B324B8">
      <w:pPr>
        <w:numPr>
          <w:ilvl w:val="0"/>
          <w:numId w:val="18"/>
        </w:numPr>
        <w:jc w:val="both"/>
        <w:rPr>
          <w:rFonts w:ascii="Arial" w:hAnsi="Arial" w:cs="Arial"/>
          <w:sz w:val="18"/>
          <w:szCs w:val="18"/>
        </w:rPr>
      </w:pPr>
      <w:r w:rsidRPr="00915FF1">
        <w:rPr>
          <w:rFonts w:ascii="Arial" w:hAnsi="Arial" w:cs="Arial"/>
          <w:sz w:val="18"/>
          <w:szCs w:val="18"/>
        </w:rPr>
        <w:t>z okoliczności za które ponosi odpowiedzialność Wykonawca – koszty zabezpieczenia robót oraz wszelkie inne koszty wynikłe z przerwy wykonywania robót poniesie Wykonawca,</w:t>
      </w:r>
    </w:p>
    <w:p w:rsidR="00694B82" w:rsidRPr="00915FF1" w:rsidRDefault="00694B82" w:rsidP="00B324B8">
      <w:pPr>
        <w:numPr>
          <w:ilvl w:val="0"/>
          <w:numId w:val="18"/>
        </w:numPr>
        <w:jc w:val="both"/>
        <w:rPr>
          <w:rFonts w:ascii="Arial" w:hAnsi="Arial" w:cs="Arial"/>
          <w:sz w:val="18"/>
          <w:szCs w:val="18"/>
        </w:rPr>
      </w:pPr>
      <w:r w:rsidRPr="00915FF1">
        <w:rPr>
          <w:rFonts w:ascii="Arial" w:hAnsi="Arial" w:cs="Arial"/>
          <w:sz w:val="18"/>
          <w:szCs w:val="18"/>
        </w:rPr>
        <w:t>z powodu zaistnienia okoliczności, za które żadna ze stron nie ponosi odpowiedzialności – koszty wymienione w pkt. 1 poniosą obie strony po połowie, na podstawie kosztorysu sporządzonego we</w:t>
      </w:r>
      <w:r w:rsidR="001126A2">
        <w:rPr>
          <w:rFonts w:ascii="Arial" w:hAnsi="Arial" w:cs="Arial"/>
          <w:sz w:val="18"/>
          <w:szCs w:val="18"/>
        </w:rPr>
        <w:t>dług zasad określonych w pkt. 1.</w:t>
      </w:r>
    </w:p>
    <w:p w:rsidR="00694B82" w:rsidRPr="00915FF1" w:rsidRDefault="00694B82" w:rsidP="00B324B8">
      <w:pPr>
        <w:ind w:left="360"/>
        <w:jc w:val="both"/>
        <w:rPr>
          <w:rFonts w:ascii="Arial" w:hAnsi="Arial" w:cs="Arial"/>
          <w:sz w:val="18"/>
          <w:szCs w:val="18"/>
        </w:rPr>
      </w:pPr>
    </w:p>
    <w:p w:rsidR="00694B82" w:rsidRPr="00915FF1" w:rsidRDefault="00694B82" w:rsidP="00B324B8">
      <w:pPr>
        <w:numPr>
          <w:ilvl w:val="0"/>
          <w:numId w:val="17"/>
        </w:numPr>
        <w:jc w:val="both"/>
        <w:rPr>
          <w:rFonts w:ascii="Arial" w:hAnsi="Arial" w:cs="Arial"/>
          <w:sz w:val="18"/>
          <w:szCs w:val="18"/>
        </w:rPr>
      </w:pPr>
      <w:r w:rsidRPr="00915FF1">
        <w:rPr>
          <w:rFonts w:ascii="Arial" w:hAnsi="Arial" w:cs="Arial"/>
          <w:sz w:val="18"/>
          <w:szCs w:val="18"/>
        </w:rPr>
        <w:t>W razie nie zabezpieczenia przez Wykonawcę przedmiotu umowy, w przypadkach o których mowa w ust. 1 lub ust. 2 pkt. 2 lub nie zabezpieczenia przez niego robót grożących aw</w:t>
      </w:r>
      <w:r>
        <w:rPr>
          <w:rFonts w:ascii="Arial" w:hAnsi="Arial" w:cs="Arial"/>
          <w:sz w:val="18"/>
          <w:szCs w:val="18"/>
        </w:rPr>
        <w:t>arią, które zostały wpisane do D</w:t>
      </w:r>
      <w:r w:rsidRPr="00915FF1">
        <w:rPr>
          <w:rFonts w:ascii="Arial" w:hAnsi="Arial" w:cs="Arial"/>
          <w:sz w:val="18"/>
          <w:szCs w:val="18"/>
        </w:rPr>
        <w:t>ziennika budowy, Zamawiający może wykonać roboty zabezpieczające we własnym zakresie lub zlecić wykonanie ich innej osobie na koszt Wykonawcy.</w:t>
      </w:r>
    </w:p>
    <w:p w:rsidR="00694B82" w:rsidRPr="00915FF1" w:rsidRDefault="00694B82" w:rsidP="00B324B8">
      <w:pPr>
        <w:jc w:val="both"/>
        <w:rPr>
          <w:rFonts w:ascii="Arial" w:hAnsi="Arial" w:cs="Arial"/>
          <w:sz w:val="18"/>
          <w:szCs w:val="18"/>
        </w:rPr>
      </w:pP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13.</w:t>
      </w:r>
      <w:r w:rsidRPr="00915FF1">
        <w:rPr>
          <w:rFonts w:ascii="Arial" w:hAnsi="Arial" w:cs="Arial"/>
          <w:b/>
          <w:sz w:val="18"/>
          <w:szCs w:val="18"/>
        </w:rPr>
        <w:br/>
        <w:t>WYNAGRODZENIE</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9"/>
        </w:numPr>
        <w:jc w:val="both"/>
        <w:rPr>
          <w:rFonts w:ascii="Arial" w:hAnsi="Arial" w:cs="Arial"/>
          <w:sz w:val="18"/>
          <w:szCs w:val="18"/>
        </w:rPr>
      </w:pPr>
      <w:r w:rsidRPr="00915FF1">
        <w:rPr>
          <w:rFonts w:ascii="Arial" w:hAnsi="Arial" w:cs="Arial"/>
          <w:sz w:val="18"/>
          <w:szCs w:val="18"/>
        </w:rPr>
        <w:t xml:space="preserve">Wynagrodzenie Wykonawcy jest ryczałtowe. Wynagrodzenia uwzględnia podatek od towarów </w:t>
      </w:r>
      <w:r w:rsidRPr="00915FF1">
        <w:rPr>
          <w:rFonts w:ascii="Arial" w:hAnsi="Arial" w:cs="Arial"/>
          <w:sz w:val="18"/>
          <w:szCs w:val="18"/>
        </w:rPr>
        <w:br/>
        <w:t xml:space="preserve">i usług VAT w wysokości zgodnej z przepisami istniejącymi w dniu wystawienia faktury. </w:t>
      </w:r>
    </w:p>
    <w:p w:rsidR="00694B82" w:rsidRPr="00915FF1" w:rsidRDefault="00694B82" w:rsidP="00B324B8">
      <w:pPr>
        <w:numPr>
          <w:ilvl w:val="0"/>
          <w:numId w:val="19"/>
        </w:numPr>
        <w:jc w:val="both"/>
        <w:rPr>
          <w:rFonts w:ascii="Arial" w:hAnsi="Arial" w:cs="Arial"/>
          <w:sz w:val="18"/>
          <w:szCs w:val="18"/>
        </w:rPr>
      </w:pPr>
      <w:r w:rsidRPr="00915FF1">
        <w:rPr>
          <w:rFonts w:ascii="Arial" w:hAnsi="Arial" w:cs="Arial"/>
          <w:sz w:val="18"/>
          <w:szCs w:val="18"/>
        </w:rPr>
        <w:t>Wysokość wynagrodzenia za wykonanie niniejszej Umowy ustala się następująco:</w:t>
      </w:r>
    </w:p>
    <w:p w:rsidR="00694B82" w:rsidRPr="00915FF1" w:rsidRDefault="00641BF4" w:rsidP="00436B31">
      <w:pPr>
        <w:ind w:left="284" w:hanging="426"/>
        <w:jc w:val="both"/>
        <w:rPr>
          <w:rFonts w:ascii="Arial" w:hAnsi="Arial" w:cs="Arial"/>
          <w:sz w:val="18"/>
          <w:szCs w:val="18"/>
        </w:rPr>
      </w:pPr>
      <w:r>
        <w:rPr>
          <w:rFonts w:ascii="Arial" w:hAnsi="Arial" w:cs="Arial"/>
          <w:sz w:val="18"/>
          <w:szCs w:val="18"/>
        </w:rPr>
        <w:t xml:space="preserve">          </w:t>
      </w:r>
      <w:r w:rsidR="00694B82" w:rsidRPr="00C8736B">
        <w:rPr>
          <w:rFonts w:ascii="Arial" w:hAnsi="Arial" w:cs="Arial"/>
          <w:sz w:val="18"/>
          <w:szCs w:val="18"/>
        </w:rPr>
        <w:t>Całkowite wynagrodzenie za przedmiot umowy wyraża się kwotą złotych</w:t>
      </w:r>
      <w:r w:rsidR="00694B82">
        <w:rPr>
          <w:rFonts w:ascii="Arial" w:hAnsi="Arial" w:cs="Arial"/>
          <w:b/>
          <w:sz w:val="18"/>
          <w:szCs w:val="18"/>
        </w:rPr>
        <w:t>……………….</w:t>
      </w:r>
      <w:r w:rsidR="00694B82" w:rsidRPr="00F10C7A">
        <w:rPr>
          <w:rFonts w:ascii="Arial" w:hAnsi="Arial" w:cs="Arial"/>
          <w:b/>
          <w:sz w:val="18"/>
          <w:szCs w:val="18"/>
        </w:rPr>
        <w:t>brutto</w:t>
      </w:r>
      <w:r w:rsidR="00694B82">
        <w:rPr>
          <w:rFonts w:ascii="Arial" w:hAnsi="Arial" w:cs="Arial"/>
          <w:sz w:val="18"/>
          <w:szCs w:val="18"/>
        </w:rPr>
        <w:t xml:space="preserve">, </w:t>
      </w:r>
      <w:r>
        <w:rPr>
          <w:rFonts w:ascii="Arial" w:hAnsi="Arial" w:cs="Arial"/>
          <w:sz w:val="18"/>
          <w:szCs w:val="18"/>
        </w:rPr>
        <w:t xml:space="preserve">słownie złotych     </w:t>
      </w:r>
      <w:r w:rsidR="00694B82">
        <w:rPr>
          <w:rFonts w:ascii="Arial" w:hAnsi="Arial" w:cs="Arial"/>
          <w:sz w:val="18"/>
          <w:szCs w:val="18"/>
        </w:rPr>
        <w:t xml:space="preserve">brutto: </w:t>
      </w:r>
      <w:r w:rsidR="00694B82">
        <w:rPr>
          <w:rFonts w:ascii="Arial" w:hAnsi="Arial" w:cs="Arial"/>
          <w:b/>
          <w:sz w:val="18"/>
          <w:szCs w:val="18"/>
        </w:rPr>
        <w:t>………………………</w:t>
      </w:r>
      <w:r w:rsidR="00694B82" w:rsidRPr="00F01B7E">
        <w:rPr>
          <w:rFonts w:ascii="Arial" w:hAnsi="Arial" w:cs="Arial"/>
          <w:b/>
          <w:sz w:val="18"/>
          <w:szCs w:val="18"/>
        </w:rPr>
        <w:t>00/100</w:t>
      </w:r>
      <w:r>
        <w:rPr>
          <w:rFonts w:ascii="Arial" w:hAnsi="Arial" w:cs="Arial"/>
          <w:b/>
          <w:sz w:val="18"/>
          <w:szCs w:val="18"/>
        </w:rPr>
        <w:t xml:space="preserve"> </w:t>
      </w:r>
      <w:r w:rsidR="00694B82" w:rsidRPr="00C8736B">
        <w:rPr>
          <w:rFonts w:ascii="Arial" w:hAnsi="Arial" w:cs="Arial"/>
          <w:sz w:val="18"/>
          <w:szCs w:val="18"/>
        </w:rPr>
        <w:t>za wykonane prace, w</w:t>
      </w:r>
      <w:r w:rsidR="00694B82">
        <w:rPr>
          <w:rFonts w:ascii="Arial" w:hAnsi="Arial" w:cs="Arial"/>
          <w:sz w:val="18"/>
          <w:szCs w:val="18"/>
        </w:rPr>
        <w:t xml:space="preserve"> tym wszelkich </w:t>
      </w:r>
      <w:r w:rsidR="00694B82" w:rsidRPr="00C8736B">
        <w:rPr>
          <w:rFonts w:ascii="Arial" w:hAnsi="Arial" w:cs="Arial"/>
          <w:sz w:val="18"/>
          <w:szCs w:val="18"/>
        </w:rPr>
        <w:t>należnych podatków.</w:t>
      </w:r>
    </w:p>
    <w:p w:rsidR="00694B82" w:rsidRDefault="00694B82" w:rsidP="00B324B8">
      <w:pPr>
        <w:numPr>
          <w:ilvl w:val="0"/>
          <w:numId w:val="19"/>
        </w:numPr>
        <w:jc w:val="both"/>
        <w:rPr>
          <w:rFonts w:ascii="Arial" w:hAnsi="Arial" w:cs="Arial"/>
          <w:sz w:val="18"/>
          <w:szCs w:val="18"/>
        </w:rPr>
      </w:pPr>
      <w:r w:rsidRPr="00915FF1">
        <w:rPr>
          <w:rFonts w:ascii="Arial" w:hAnsi="Arial" w:cs="Arial"/>
          <w:sz w:val="18"/>
          <w:szCs w:val="18"/>
        </w:rPr>
        <w:t>Kwota wynagrodzenia określona w ust. 2, poza przypadkami określonymi w niniejszej umowie i SIWZ, obejmuje należność za wykonanie wszystkich czynności niezbędnych do kompleksowej realizacji przedmiotu umowy, przez co rozumie się w szczególności możliwość jego eksploatacji zgodnie z przeznaczeniem, a w tym m.in. odbiory, atesty, próby, opłaty urzędowe, opłaty za  media, wywóz odpadów w tym gruzu, zabezpieczenie robót do odbioru końcowego, doprowadzenie do odbiorów częściowych oraz do odbioru końcowego, uzyskanie przez Wykonawcę</w:t>
      </w:r>
      <w:r w:rsidR="001126A2">
        <w:rPr>
          <w:rFonts w:ascii="Arial" w:hAnsi="Arial" w:cs="Arial"/>
          <w:sz w:val="18"/>
          <w:szCs w:val="18"/>
        </w:rPr>
        <w:t xml:space="preserve"> decyzji na użytkowanie obiektu</w:t>
      </w:r>
      <w:r w:rsidRPr="00915FF1">
        <w:rPr>
          <w:rFonts w:ascii="Arial" w:hAnsi="Arial" w:cs="Arial"/>
          <w:sz w:val="18"/>
          <w:szCs w:val="18"/>
        </w:rPr>
        <w:t>, a także innych czynności, do których zobowiązany jest Wykonawca.</w:t>
      </w:r>
    </w:p>
    <w:p w:rsidR="00694B82" w:rsidRDefault="00694B82" w:rsidP="00B324B8">
      <w:pPr>
        <w:numPr>
          <w:ilvl w:val="0"/>
          <w:numId w:val="19"/>
        </w:numPr>
        <w:jc w:val="both"/>
        <w:rPr>
          <w:rFonts w:ascii="Arial" w:hAnsi="Arial" w:cs="Arial"/>
          <w:sz w:val="18"/>
          <w:szCs w:val="18"/>
        </w:rPr>
      </w:pPr>
      <w:r w:rsidRPr="00915FF1">
        <w:rPr>
          <w:rFonts w:ascii="Arial" w:hAnsi="Arial" w:cs="Arial"/>
          <w:sz w:val="18"/>
          <w:szCs w:val="18"/>
        </w:rPr>
        <w:t>Umowa współfinansowana jest ze środków Europejskiego Funduszu Rozwoju Regionalnego, w ramach Programu Operacyjnego Rozwój Polski Wschodniej 2007 - 2013.</w:t>
      </w:r>
    </w:p>
    <w:p w:rsidR="00694B82" w:rsidRPr="00117B2A" w:rsidRDefault="00694B82" w:rsidP="000F0CD0">
      <w:pPr>
        <w:ind w:left="360"/>
        <w:jc w:val="both"/>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14.</w:t>
      </w:r>
      <w:r w:rsidRPr="00915FF1">
        <w:rPr>
          <w:rFonts w:ascii="Arial" w:hAnsi="Arial" w:cs="Arial"/>
          <w:b/>
          <w:sz w:val="18"/>
          <w:szCs w:val="18"/>
        </w:rPr>
        <w:br/>
        <w:t>ROZLICZENIE WYKONANYCH ROBÓT I WARUNKI PŁATNOŚCI</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0"/>
        </w:numPr>
        <w:jc w:val="both"/>
        <w:rPr>
          <w:rFonts w:ascii="Arial" w:hAnsi="Arial" w:cs="Arial"/>
          <w:sz w:val="18"/>
          <w:szCs w:val="18"/>
        </w:rPr>
      </w:pPr>
      <w:r w:rsidRPr="00915FF1">
        <w:rPr>
          <w:rFonts w:ascii="Arial" w:hAnsi="Arial" w:cs="Arial"/>
          <w:sz w:val="18"/>
          <w:szCs w:val="18"/>
        </w:rPr>
        <w:t xml:space="preserve">Płatność wynagrodzenia dla Wykonawcy dokonywana będzie na podstawie </w:t>
      </w:r>
      <w:r>
        <w:rPr>
          <w:rFonts w:ascii="Arial" w:hAnsi="Arial" w:cs="Arial"/>
          <w:sz w:val="18"/>
          <w:szCs w:val="18"/>
        </w:rPr>
        <w:t>częściowych</w:t>
      </w:r>
      <w:r w:rsidRPr="00915FF1">
        <w:rPr>
          <w:rFonts w:ascii="Arial" w:hAnsi="Arial" w:cs="Arial"/>
          <w:sz w:val="18"/>
          <w:szCs w:val="18"/>
        </w:rPr>
        <w:t xml:space="preserve"> faktur VAT, wystawianych </w:t>
      </w:r>
      <w:r>
        <w:rPr>
          <w:rFonts w:ascii="Arial" w:hAnsi="Arial" w:cs="Arial"/>
          <w:sz w:val="18"/>
          <w:szCs w:val="18"/>
        </w:rPr>
        <w:t xml:space="preserve">po odbiorze kolejnych etapów </w:t>
      </w:r>
      <w:r w:rsidRPr="00915FF1">
        <w:rPr>
          <w:rFonts w:ascii="Arial" w:hAnsi="Arial" w:cs="Arial"/>
          <w:sz w:val="18"/>
          <w:szCs w:val="18"/>
        </w:rPr>
        <w:t>i elementów robót określonych w harmonogramie rzeczowo-finansowym oraz na podstawie faktury końcowej, wystawionej po odbiorze końcowym przedmiotu umowy. Do każdej faktury Wykonawca dołączy protokół odbioru, podpisany przez przedstawiciela Zamawiającego, pod rygorem nie przyjęcia faktury, z zastrzeżeniem ust. 4.</w:t>
      </w:r>
    </w:p>
    <w:p w:rsidR="00694B82" w:rsidRPr="000F0CD0" w:rsidRDefault="00694B82" w:rsidP="00B324B8">
      <w:pPr>
        <w:numPr>
          <w:ilvl w:val="0"/>
          <w:numId w:val="20"/>
        </w:numPr>
        <w:jc w:val="both"/>
        <w:rPr>
          <w:rFonts w:ascii="Arial" w:hAnsi="Arial" w:cs="Arial"/>
          <w:sz w:val="18"/>
          <w:szCs w:val="18"/>
        </w:rPr>
      </w:pPr>
      <w:r w:rsidRPr="00915FF1">
        <w:rPr>
          <w:rFonts w:ascii="Arial" w:hAnsi="Arial" w:cs="Arial"/>
          <w:sz w:val="18"/>
          <w:szCs w:val="18"/>
        </w:rPr>
        <w:t>Zapłata należności za fakturę</w:t>
      </w:r>
      <w:r>
        <w:rPr>
          <w:rFonts w:ascii="Arial" w:hAnsi="Arial" w:cs="Arial"/>
          <w:sz w:val="18"/>
          <w:szCs w:val="18"/>
        </w:rPr>
        <w:t xml:space="preserve"> częściową</w:t>
      </w:r>
      <w:r w:rsidRPr="00915FF1">
        <w:rPr>
          <w:rFonts w:ascii="Arial" w:hAnsi="Arial" w:cs="Arial"/>
          <w:sz w:val="18"/>
          <w:szCs w:val="18"/>
        </w:rPr>
        <w:t xml:space="preserve"> lub końcową nie zwalnia Wykonawcy od odpowiedzialności za jakość wykonanych robót. </w:t>
      </w:r>
    </w:p>
    <w:p w:rsidR="00694B82" w:rsidRPr="00915FF1" w:rsidRDefault="00694B82" w:rsidP="00B324B8">
      <w:pPr>
        <w:numPr>
          <w:ilvl w:val="0"/>
          <w:numId w:val="20"/>
        </w:numPr>
        <w:jc w:val="both"/>
        <w:rPr>
          <w:rFonts w:ascii="Arial" w:hAnsi="Arial" w:cs="Arial"/>
          <w:sz w:val="18"/>
          <w:szCs w:val="18"/>
        </w:rPr>
      </w:pPr>
      <w:r w:rsidRPr="00915FF1">
        <w:rPr>
          <w:rFonts w:ascii="Arial" w:hAnsi="Arial" w:cs="Arial"/>
          <w:sz w:val="18"/>
          <w:szCs w:val="18"/>
        </w:rPr>
        <w:t xml:space="preserve">Wykonawca nie może bez uprzedniej pisemnej zgody Zamawiającego dokonywać przeniesienia swoich wierzytelności wobec Zamawiającego na osoby trzecie. Jakakolwiek cesja dokonana bez takiej zgody nie będzie ważna i stanowić będzie istotne naruszenie postanowień niniejszej umowy. </w:t>
      </w:r>
    </w:p>
    <w:p w:rsidR="00694B82" w:rsidRPr="00915FF1" w:rsidRDefault="00694B82" w:rsidP="00B324B8">
      <w:pPr>
        <w:numPr>
          <w:ilvl w:val="0"/>
          <w:numId w:val="20"/>
        </w:numPr>
        <w:jc w:val="both"/>
        <w:rPr>
          <w:rFonts w:ascii="Arial" w:hAnsi="Arial" w:cs="Arial"/>
          <w:sz w:val="18"/>
          <w:szCs w:val="18"/>
        </w:rPr>
      </w:pPr>
      <w:r w:rsidRPr="00915FF1">
        <w:rPr>
          <w:rFonts w:ascii="Arial" w:hAnsi="Arial" w:cs="Arial"/>
          <w:sz w:val="18"/>
          <w:szCs w:val="18"/>
        </w:rPr>
        <w:t xml:space="preserve">Podstawę do wystawienia faktur </w:t>
      </w:r>
      <w:r>
        <w:rPr>
          <w:rFonts w:ascii="Arial" w:hAnsi="Arial" w:cs="Arial"/>
          <w:sz w:val="18"/>
          <w:szCs w:val="18"/>
        </w:rPr>
        <w:t>częściowych</w:t>
      </w:r>
      <w:r w:rsidRPr="00915FF1">
        <w:rPr>
          <w:rFonts w:ascii="Arial" w:hAnsi="Arial" w:cs="Arial"/>
          <w:sz w:val="18"/>
          <w:szCs w:val="18"/>
        </w:rPr>
        <w:t xml:space="preserve"> stanowić będzie protokół częściowego odbioru robót. Łączna kwota wynagrodzenia wypłaconego Wykonawcy na podstawie faktur </w:t>
      </w:r>
      <w:r>
        <w:rPr>
          <w:rFonts w:ascii="Arial" w:hAnsi="Arial" w:cs="Arial"/>
          <w:sz w:val="18"/>
          <w:szCs w:val="18"/>
        </w:rPr>
        <w:t>częściowych</w:t>
      </w:r>
      <w:r w:rsidRPr="00915FF1">
        <w:rPr>
          <w:rFonts w:ascii="Arial" w:hAnsi="Arial" w:cs="Arial"/>
          <w:sz w:val="18"/>
          <w:szCs w:val="18"/>
        </w:rPr>
        <w:t xml:space="preserve"> nie może przekraczać </w:t>
      </w:r>
      <w:r>
        <w:rPr>
          <w:rFonts w:ascii="Arial" w:hAnsi="Arial" w:cs="Arial"/>
          <w:sz w:val="18"/>
          <w:szCs w:val="18"/>
        </w:rPr>
        <w:t>80</w:t>
      </w:r>
      <w:r w:rsidRPr="00915FF1">
        <w:rPr>
          <w:rFonts w:ascii="Arial" w:hAnsi="Arial" w:cs="Arial"/>
          <w:sz w:val="18"/>
          <w:szCs w:val="18"/>
        </w:rPr>
        <w:t xml:space="preserve">% wartości przedmiotu umowy. Podstawę do wystawienia faktury końcowej stanowić będzie protokół końcowego odbioru przedmiotu umowy oraz rozliczenie umowy zaakceptowane przez Zamawiającego. </w:t>
      </w:r>
      <w:r>
        <w:rPr>
          <w:rFonts w:ascii="Arial" w:hAnsi="Arial" w:cs="Arial"/>
          <w:sz w:val="18"/>
          <w:szCs w:val="18"/>
        </w:rPr>
        <w:br/>
      </w:r>
      <w:r w:rsidRPr="00915FF1">
        <w:rPr>
          <w:rFonts w:ascii="Arial" w:hAnsi="Arial" w:cs="Arial"/>
          <w:sz w:val="18"/>
          <w:szCs w:val="18"/>
        </w:rPr>
        <w:t>W razie stwierdzenia, w trakcie odbioru, wadliwego wykonania przedmiotu odbioru, podstawę do wystawienia faktur stanowić będą protokół odbioru wraz z protokółem stwierdzającym usunięcie stwierdzonych wad.</w:t>
      </w:r>
    </w:p>
    <w:p w:rsidR="00694B82" w:rsidRPr="00915FF1" w:rsidRDefault="00694B82" w:rsidP="00B324B8">
      <w:pPr>
        <w:numPr>
          <w:ilvl w:val="0"/>
          <w:numId w:val="20"/>
        </w:numPr>
        <w:jc w:val="both"/>
        <w:rPr>
          <w:rFonts w:ascii="Arial" w:hAnsi="Arial" w:cs="Arial"/>
          <w:sz w:val="18"/>
          <w:szCs w:val="18"/>
        </w:rPr>
      </w:pPr>
      <w:r w:rsidRPr="00915FF1">
        <w:rPr>
          <w:rFonts w:ascii="Arial" w:hAnsi="Arial" w:cs="Arial"/>
          <w:sz w:val="18"/>
          <w:szCs w:val="18"/>
        </w:rPr>
        <w:lastRenderedPageBreak/>
        <w:t xml:space="preserve">Wynagrodzenie z niniejszej umowy płatne będzie przelewem, w terminie 30 dni od daty przyjęcia faktury przez Zamawiającego, na konto podane przez Wykonawcę na fakturze. Datą zapłaty będzie dzień obciążenia rachunku bankowego Zamawiającego. </w:t>
      </w:r>
    </w:p>
    <w:p w:rsidR="00694B82" w:rsidRPr="00BC4978" w:rsidRDefault="00694B82" w:rsidP="00B324B8">
      <w:pPr>
        <w:numPr>
          <w:ilvl w:val="0"/>
          <w:numId w:val="20"/>
        </w:numPr>
        <w:jc w:val="both"/>
        <w:rPr>
          <w:rFonts w:ascii="Arial" w:hAnsi="Arial" w:cs="Arial"/>
          <w:sz w:val="18"/>
          <w:szCs w:val="18"/>
        </w:rPr>
      </w:pPr>
      <w:r w:rsidRPr="00915FF1">
        <w:rPr>
          <w:rFonts w:ascii="Arial" w:hAnsi="Arial" w:cs="Arial"/>
          <w:sz w:val="18"/>
          <w:szCs w:val="18"/>
        </w:rPr>
        <w:t>Wykonawca zobowiązuje się zamieszczać na każdej fakturze dodatkowe dane: a mianowicie dane dotyczące numeru umowy oraz nazwę przedmiotu umowy. W razie braku tych danych faktury nie będą stanowiły podstawy do zapłaty przez Zamawiającego wynagrodzenia.</w:t>
      </w: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15.</w:t>
      </w: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xml:space="preserve">DODATKOWE WARUNKI ZAPŁATY WYNAGRODZENIA W PRZYPADKU ZATRUDNIENIA PODWYKONAWCY </w:t>
      </w:r>
    </w:p>
    <w:p w:rsidR="00694B82" w:rsidRPr="00AD7C01" w:rsidRDefault="00694B82" w:rsidP="00B324B8">
      <w:pPr>
        <w:jc w:val="both"/>
        <w:rPr>
          <w:rFonts w:ascii="Arial" w:hAnsi="Arial" w:cs="Arial"/>
          <w:sz w:val="18"/>
          <w:szCs w:val="18"/>
        </w:rPr>
      </w:pPr>
    </w:p>
    <w:p w:rsidR="00694B82" w:rsidRPr="009823F0" w:rsidRDefault="00694B82" w:rsidP="009823F0">
      <w:pPr>
        <w:pStyle w:val="Akapitzlist"/>
        <w:numPr>
          <w:ilvl w:val="0"/>
          <w:numId w:val="47"/>
        </w:numPr>
        <w:tabs>
          <w:tab w:val="left" w:pos="360"/>
        </w:tabs>
        <w:suppressAutoHyphens/>
        <w:spacing w:after="120"/>
        <w:jc w:val="both"/>
        <w:rPr>
          <w:rFonts w:ascii="Arial" w:hAnsi="Arial" w:cs="Arial"/>
          <w:sz w:val="18"/>
          <w:szCs w:val="18"/>
        </w:rPr>
      </w:pPr>
      <w:r w:rsidRPr="009823F0">
        <w:rPr>
          <w:rFonts w:ascii="Arial" w:hAnsi="Arial" w:cs="Arial"/>
          <w:sz w:val="18"/>
          <w:szCs w:val="18"/>
        </w:rPr>
        <w:t>Jeżeli Wykonawca będzie korzystał z podwykonawców, to warunkiem zapłaty przez Zamawiającego  należnego  wynagrodzenia za odebrane roboty budowlane jest przedstawienie dowodów zapłaty wymagalnego wynagrodzenia podwykonawcom i dalszym podwykonawcom</w:t>
      </w:r>
      <w:r w:rsidR="001126A2">
        <w:rPr>
          <w:rFonts w:ascii="Arial" w:hAnsi="Arial" w:cs="Arial"/>
          <w:sz w:val="18"/>
          <w:szCs w:val="18"/>
        </w:rPr>
        <w:t>.</w:t>
      </w:r>
    </w:p>
    <w:p w:rsidR="00694B82" w:rsidRDefault="009823F0" w:rsidP="009823F0">
      <w:pPr>
        <w:pStyle w:val="Akapitzlist"/>
        <w:numPr>
          <w:ilvl w:val="0"/>
          <w:numId w:val="47"/>
        </w:numPr>
        <w:tabs>
          <w:tab w:val="left" w:pos="360"/>
        </w:tabs>
        <w:suppressAutoHyphens/>
        <w:spacing w:after="120"/>
        <w:jc w:val="both"/>
        <w:rPr>
          <w:rFonts w:ascii="Arial" w:hAnsi="Arial" w:cs="Arial"/>
          <w:sz w:val="18"/>
          <w:szCs w:val="18"/>
        </w:rPr>
      </w:pPr>
      <w:r w:rsidRPr="009823F0">
        <w:rPr>
          <w:rFonts w:ascii="Arial" w:hAnsi="Arial" w:cs="Arial"/>
          <w:sz w:val="18"/>
          <w:szCs w:val="18"/>
        </w:rPr>
        <w:t xml:space="preserve"> </w:t>
      </w:r>
      <w:r w:rsidR="00694B82" w:rsidRPr="009823F0">
        <w:rPr>
          <w:rFonts w:ascii="Arial" w:hAnsi="Arial" w:cs="Arial"/>
          <w:sz w:val="18"/>
          <w:szCs w:val="18"/>
        </w:rPr>
        <w:t xml:space="preserve">W przypadku nieprzedstawienia przez wykonawcę dowodu zapłaty o których mowa w ust. 1 wstrzymuje się </w:t>
      </w:r>
      <w:r w:rsidRPr="009823F0">
        <w:rPr>
          <w:rFonts w:ascii="Arial" w:hAnsi="Arial" w:cs="Arial"/>
          <w:sz w:val="18"/>
          <w:szCs w:val="18"/>
        </w:rPr>
        <w:t xml:space="preserve">  </w:t>
      </w:r>
      <w:r w:rsidR="00694B82" w:rsidRPr="009823F0">
        <w:rPr>
          <w:rFonts w:ascii="Arial" w:hAnsi="Arial" w:cs="Arial"/>
          <w:sz w:val="18"/>
          <w:szCs w:val="18"/>
        </w:rPr>
        <w:t>wypłatę należnego wynagrodzenia w części równej sumie kwot wynikających z nieprzedstawionych dowodów zapłaty.</w:t>
      </w:r>
    </w:p>
    <w:p w:rsidR="00694B82" w:rsidRDefault="00694B82" w:rsidP="009823F0">
      <w:pPr>
        <w:pStyle w:val="Akapitzlist"/>
        <w:numPr>
          <w:ilvl w:val="0"/>
          <w:numId w:val="47"/>
        </w:numPr>
        <w:tabs>
          <w:tab w:val="left" w:pos="360"/>
        </w:tabs>
        <w:suppressAutoHyphens/>
        <w:spacing w:after="120"/>
        <w:jc w:val="both"/>
        <w:rPr>
          <w:rFonts w:ascii="Arial" w:hAnsi="Arial" w:cs="Arial"/>
          <w:sz w:val="18"/>
          <w:szCs w:val="18"/>
        </w:rPr>
      </w:pPr>
      <w:r w:rsidRPr="009823F0">
        <w:rPr>
          <w:rFonts w:ascii="Arial" w:hAnsi="Arial" w:cs="Arial"/>
          <w:sz w:val="18"/>
          <w:szCs w:val="18"/>
        </w:rPr>
        <w:t xml:space="preserve">Zamawiający z należności przysługującej Wykonawcy ma prawo dokonania bezpośredniej zapłaty wymagalnego wynagrodzenia bez odsetek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w:t>
      </w:r>
    </w:p>
    <w:p w:rsidR="00694B82" w:rsidRPr="009823F0" w:rsidRDefault="00694B82" w:rsidP="009823F0">
      <w:pPr>
        <w:pStyle w:val="Akapitzlist"/>
        <w:numPr>
          <w:ilvl w:val="0"/>
          <w:numId w:val="47"/>
        </w:numPr>
        <w:tabs>
          <w:tab w:val="left" w:pos="360"/>
        </w:tabs>
        <w:suppressAutoHyphens/>
        <w:spacing w:after="120"/>
        <w:jc w:val="both"/>
        <w:rPr>
          <w:rFonts w:ascii="Arial" w:hAnsi="Arial" w:cs="Arial"/>
          <w:sz w:val="18"/>
          <w:szCs w:val="18"/>
        </w:rPr>
      </w:pPr>
      <w:r w:rsidRPr="009823F0">
        <w:rPr>
          <w:rFonts w:ascii="Arial" w:hAnsi="Arial" w:cs="Arial"/>
          <w:sz w:val="18"/>
          <w:szCs w:val="18"/>
        </w:rPr>
        <w:t xml:space="preserve"> Zamawiający przed dokonaniem płatności</w:t>
      </w:r>
      <w:r w:rsidR="001126A2">
        <w:rPr>
          <w:rFonts w:ascii="Arial" w:hAnsi="Arial" w:cs="Arial"/>
          <w:sz w:val="18"/>
          <w:szCs w:val="18"/>
        </w:rPr>
        <w:t>,</w:t>
      </w:r>
      <w:r w:rsidRPr="009823F0">
        <w:rPr>
          <w:rFonts w:ascii="Arial" w:hAnsi="Arial" w:cs="Arial"/>
          <w:sz w:val="18"/>
          <w:szCs w:val="18"/>
        </w:rPr>
        <w:t xml:space="preserve"> o której mowa w ust. 3 zwróci się do Wykonawcy</w:t>
      </w:r>
      <w:r w:rsidR="001126A2">
        <w:rPr>
          <w:rFonts w:ascii="Arial" w:hAnsi="Arial" w:cs="Arial"/>
          <w:sz w:val="18"/>
          <w:szCs w:val="18"/>
        </w:rPr>
        <w:t>,</w:t>
      </w:r>
      <w:r w:rsidRPr="009823F0">
        <w:rPr>
          <w:rFonts w:ascii="Arial" w:hAnsi="Arial" w:cs="Arial"/>
          <w:sz w:val="18"/>
          <w:szCs w:val="18"/>
        </w:rPr>
        <w:t xml:space="preserve"> aby ten w terminie 7 dni wnió</w:t>
      </w:r>
      <w:r w:rsidR="001126A2">
        <w:rPr>
          <w:rFonts w:ascii="Arial" w:hAnsi="Arial" w:cs="Arial"/>
          <w:sz w:val="18"/>
          <w:szCs w:val="18"/>
        </w:rPr>
        <w:t>sł pisemne uwagi o powodach nie</w:t>
      </w:r>
      <w:r w:rsidRPr="009823F0">
        <w:rPr>
          <w:rFonts w:ascii="Arial" w:hAnsi="Arial" w:cs="Arial"/>
          <w:sz w:val="18"/>
          <w:szCs w:val="18"/>
        </w:rPr>
        <w:t>uregulowania zobowiązań wobec podwykonawcy. Wniesione uwagi mogą być podstawą;</w:t>
      </w:r>
    </w:p>
    <w:p w:rsidR="00694B82" w:rsidRDefault="00694B82" w:rsidP="009823F0">
      <w:pPr>
        <w:pStyle w:val="w5pktart"/>
        <w:numPr>
          <w:ilvl w:val="0"/>
          <w:numId w:val="46"/>
        </w:numPr>
        <w:spacing w:line="276" w:lineRule="auto"/>
        <w:jc w:val="both"/>
        <w:rPr>
          <w:rFonts w:ascii="Arial" w:hAnsi="Arial" w:cs="Arial"/>
          <w:sz w:val="18"/>
          <w:szCs w:val="18"/>
        </w:rPr>
      </w:pPr>
      <w:r w:rsidRPr="00AD7C01">
        <w:rPr>
          <w:rFonts w:ascii="Arial" w:hAnsi="Arial" w:cs="Arial"/>
          <w:sz w:val="18"/>
          <w:szCs w:val="18"/>
        </w:rPr>
        <w:t>niedokonania bezpośredniej zapłaty wynagrodzenia podwykonawcy lub dalszemu podwykonawcy, jeżeli wykonawca wykaże niezasadność takiej zapłaty albo</w:t>
      </w:r>
    </w:p>
    <w:p w:rsidR="00694B82" w:rsidRDefault="001126A2" w:rsidP="009823F0">
      <w:pPr>
        <w:pStyle w:val="w5pktart"/>
        <w:numPr>
          <w:ilvl w:val="0"/>
          <w:numId w:val="46"/>
        </w:numPr>
        <w:spacing w:line="276" w:lineRule="auto"/>
        <w:jc w:val="both"/>
        <w:rPr>
          <w:rFonts w:ascii="Arial" w:hAnsi="Arial" w:cs="Arial"/>
          <w:sz w:val="18"/>
          <w:szCs w:val="18"/>
        </w:rPr>
      </w:pPr>
      <w:r>
        <w:rPr>
          <w:rFonts w:ascii="Arial" w:hAnsi="Arial" w:cs="Arial"/>
          <w:sz w:val="18"/>
          <w:szCs w:val="18"/>
        </w:rPr>
        <w:t>złożenia do depozytu sądowego kwoty potrzebnej</w:t>
      </w:r>
      <w:r w:rsidR="00694B82" w:rsidRPr="009823F0">
        <w:rPr>
          <w:rFonts w:ascii="Arial" w:hAnsi="Arial" w:cs="Arial"/>
          <w:sz w:val="18"/>
          <w:szCs w:val="18"/>
        </w:rPr>
        <w:t xml:space="preserve"> na pokrycie wynagrodzenia podwykonawcy lub dalszego podwykonawcy w przypadku istnienia zasadniczej wątpliwości zamawiającego co do wysokości należnej zapłaty lub podmiotu, któremu płatność się należy, albo</w:t>
      </w:r>
    </w:p>
    <w:p w:rsidR="00694B82" w:rsidRPr="009823F0" w:rsidRDefault="001126A2" w:rsidP="009823F0">
      <w:pPr>
        <w:pStyle w:val="w5pktart"/>
        <w:numPr>
          <w:ilvl w:val="0"/>
          <w:numId w:val="46"/>
        </w:numPr>
        <w:spacing w:line="276" w:lineRule="auto"/>
        <w:jc w:val="both"/>
        <w:rPr>
          <w:rFonts w:ascii="Arial" w:hAnsi="Arial" w:cs="Arial"/>
          <w:sz w:val="18"/>
          <w:szCs w:val="18"/>
        </w:rPr>
      </w:pPr>
      <w:r>
        <w:rPr>
          <w:rFonts w:ascii="Arial" w:hAnsi="Arial" w:cs="Arial"/>
          <w:sz w:val="18"/>
          <w:szCs w:val="18"/>
        </w:rPr>
        <w:t>dokonania</w:t>
      </w:r>
      <w:r w:rsidR="00694B82" w:rsidRPr="009823F0">
        <w:rPr>
          <w:rFonts w:ascii="Arial" w:hAnsi="Arial" w:cs="Arial"/>
          <w:sz w:val="18"/>
          <w:szCs w:val="18"/>
        </w:rPr>
        <w:t xml:space="preserve"> bezpośredniej zapłaty wynagrodzenia podwykonawcy lub dalszemu podwykonawcy, jeżeli podwykonawca lub dalszy podwykonawca wykaże zasadność takiej zapłaty</w:t>
      </w:r>
      <w:r w:rsidR="009823F0">
        <w:rPr>
          <w:rFonts w:ascii="Arial" w:hAnsi="Arial" w:cs="Arial"/>
          <w:sz w:val="18"/>
          <w:szCs w:val="18"/>
        </w:rPr>
        <w:t>.</w:t>
      </w:r>
    </w:p>
    <w:p w:rsidR="00694B82" w:rsidRPr="00915FF1" w:rsidRDefault="00694B82" w:rsidP="00B324B8">
      <w:pPr>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16.</w:t>
      </w:r>
      <w:r w:rsidRPr="00915FF1">
        <w:rPr>
          <w:rFonts w:ascii="Arial" w:hAnsi="Arial" w:cs="Arial"/>
          <w:b/>
          <w:sz w:val="18"/>
          <w:szCs w:val="18"/>
        </w:rPr>
        <w:br/>
        <w:t>ODBIÓR ROBÓT</w:t>
      </w:r>
    </w:p>
    <w:p w:rsidR="00694B82" w:rsidRPr="00915FF1" w:rsidRDefault="00694B82" w:rsidP="00B324B8">
      <w:pPr>
        <w:pStyle w:val="Tekstpodstawowy2"/>
        <w:numPr>
          <w:ilvl w:val="0"/>
          <w:numId w:val="25"/>
        </w:numPr>
        <w:spacing w:before="240" w:after="0" w:line="240" w:lineRule="auto"/>
        <w:jc w:val="both"/>
        <w:rPr>
          <w:rFonts w:ascii="Arial" w:hAnsi="Arial" w:cs="Arial"/>
          <w:sz w:val="18"/>
          <w:szCs w:val="18"/>
        </w:rPr>
      </w:pPr>
      <w:r w:rsidRPr="00915FF1">
        <w:rPr>
          <w:rFonts w:ascii="Arial" w:hAnsi="Arial" w:cs="Arial"/>
          <w:sz w:val="18"/>
          <w:szCs w:val="18"/>
        </w:rPr>
        <w:t xml:space="preserve">Podstawę dokonania odbiorów częściowych kolejnych etapów i elementów robót oraz odbioru końcowego przedmiotu umowy, stanowić będzie wpis Wykonawcy do Dziennika budowy o gotowości </w:t>
      </w:r>
      <w:r>
        <w:rPr>
          <w:rFonts w:ascii="Arial" w:hAnsi="Arial" w:cs="Arial"/>
          <w:sz w:val="18"/>
          <w:szCs w:val="18"/>
        </w:rPr>
        <w:t>do odbioru, potwierdzony przez I</w:t>
      </w:r>
      <w:r w:rsidRPr="00915FF1">
        <w:rPr>
          <w:rFonts w:ascii="Arial" w:hAnsi="Arial" w:cs="Arial"/>
          <w:sz w:val="18"/>
          <w:szCs w:val="18"/>
        </w:rPr>
        <w:t>nspektora nadzoru. O gotowości do odbioru Wykonawca zawiadomi Zamawiającego na piśmie, po uzyskaniu potwierdzenia, o którym mowa wyżej.</w:t>
      </w:r>
    </w:p>
    <w:p w:rsidR="00694B82" w:rsidRPr="00915FF1" w:rsidRDefault="00694B82" w:rsidP="00B324B8">
      <w:pPr>
        <w:pStyle w:val="Tekstpodstawowy2"/>
        <w:numPr>
          <w:ilvl w:val="0"/>
          <w:numId w:val="25"/>
        </w:numPr>
        <w:spacing w:before="240" w:after="0" w:line="240" w:lineRule="auto"/>
        <w:jc w:val="both"/>
        <w:rPr>
          <w:rFonts w:ascii="Arial" w:hAnsi="Arial" w:cs="Arial"/>
          <w:sz w:val="18"/>
          <w:szCs w:val="18"/>
        </w:rPr>
      </w:pPr>
      <w:r w:rsidRPr="00915FF1">
        <w:rPr>
          <w:rFonts w:ascii="Arial" w:hAnsi="Arial" w:cs="Arial"/>
          <w:sz w:val="18"/>
          <w:szCs w:val="18"/>
        </w:rPr>
        <w:lastRenderedPageBreak/>
        <w:t xml:space="preserve">Przed przystąpieniem do odbioru Wykonawca zobowiązany jest przedłożyć Zamawiającemu komplet dokumentów pozwalających na ocenę prawidłowego wykonania przedmiotu, którego odbiór dotyczy, </w:t>
      </w:r>
      <w:r>
        <w:rPr>
          <w:rFonts w:ascii="Arial" w:hAnsi="Arial" w:cs="Arial"/>
          <w:sz w:val="18"/>
          <w:szCs w:val="18"/>
        </w:rPr>
        <w:br/>
      </w:r>
      <w:r w:rsidRPr="00915FF1">
        <w:rPr>
          <w:rFonts w:ascii="Arial" w:hAnsi="Arial" w:cs="Arial"/>
          <w:sz w:val="18"/>
          <w:szCs w:val="18"/>
        </w:rPr>
        <w:t xml:space="preserve">a w szczególności: dokumentację powykonawczą, protokoły odbiorów  technicznych, świadectwa kontroli jakości, atesty, aprobaty techniczne, świadectwa </w:t>
      </w:r>
      <w:proofErr w:type="spellStart"/>
      <w:r w:rsidRPr="00915FF1">
        <w:rPr>
          <w:rFonts w:ascii="Arial" w:hAnsi="Arial" w:cs="Arial"/>
          <w:sz w:val="18"/>
          <w:szCs w:val="18"/>
        </w:rPr>
        <w:t>dopuszczeń</w:t>
      </w:r>
      <w:proofErr w:type="spellEnd"/>
      <w:r w:rsidRPr="00915FF1">
        <w:rPr>
          <w:rFonts w:ascii="Arial" w:hAnsi="Arial" w:cs="Arial"/>
          <w:sz w:val="18"/>
          <w:szCs w:val="18"/>
        </w:rPr>
        <w:t xml:space="preserve"> oraz powykonawcze operaty geodezyjne poszczególnych elementów/etapów robót oraz inne, wymagane przez umowę i obowiązujące w tym zakresie przepisy. Przed przystąpieniem do odbioru końcowego przedmiotu umowy, Wykonawca zobowiązany jest także przedłożyć Zamawiającemu ostateczną decyzję o po</w:t>
      </w:r>
      <w:r w:rsidR="001126A2">
        <w:rPr>
          <w:rFonts w:ascii="Arial" w:hAnsi="Arial" w:cs="Arial"/>
          <w:sz w:val="18"/>
          <w:szCs w:val="18"/>
        </w:rPr>
        <w:t>zwoleniu na użytkowanie obiektu</w:t>
      </w:r>
      <w:r w:rsidRPr="00915FF1">
        <w:rPr>
          <w:rFonts w:ascii="Arial" w:hAnsi="Arial" w:cs="Arial"/>
          <w:sz w:val="18"/>
          <w:szCs w:val="18"/>
        </w:rPr>
        <w:t>.</w:t>
      </w:r>
    </w:p>
    <w:p w:rsidR="00694B82" w:rsidRPr="00915FF1" w:rsidRDefault="00694B82" w:rsidP="00B324B8">
      <w:pPr>
        <w:pStyle w:val="Tekstpodstawowy2"/>
        <w:numPr>
          <w:ilvl w:val="0"/>
          <w:numId w:val="25"/>
        </w:numPr>
        <w:spacing w:before="240" w:after="0" w:line="240" w:lineRule="auto"/>
        <w:jc w:val="both"/>
        <w:rPr>
          <w:rFonts w:ascii="Arial" w:hAnsi="Arial" w:cs="Arial"/>
          <w:sz w:val="18"/>
          <w:szCs w:val="18"/>
        </w:rPr>
      </w:pPr>
      <w:r w:rsidRPr="00915FF1">
        <w:rPr>
          <w:rFonts w:ascii="Arial" w:hAnsi="Arial" w:cs="Arial"/>
          <w:sz w:val="18"/>
          <w:szCs w:val="18"/>
        </w:rPr>
        <w:t xml:space="preserve">Zamawiający przystąpi do czynności odbiorczych w terminie 7 dni od daty otrzymania zawiadomienia, </w:t>
      </w:r>
      <w:r>
        <w:rPr>
          <w:rFonts w:ascii="Arial" w:hAnsi="Arial" w:cs="Arial"/>
          <w:sz w:val="18"/>
          <w:szCs w:val="18"/>
        </w:rPr>
        <w:br/>
      </w:r>
      <w:r w:rsidRPr="00915FF1">
        <w:rPr>
          <w:rFonts w:ascii="Arial" w:hAnsi="Arial" w:cs="Arial"/>
          <w:sz w:val="18"/>
          <w:szCs w:val="18"/>
        </w:rPr>
        <w:t xml:space="preserve">o którym mowa w ust. 1 oraz otrzymania dokumentów, o których mowa w ust. 2. Czynności odbiorcze winny zostać zakończone w terminie 14 dni od daty ich rozpoczęcia. </w:t>
      </w:r>
    </w:p>
    <w:p w:rsidR="00694B82" w:rsidRPr="00915FF1" w:rsidRDefault="00694B82" w:rsidP="00B324B8">
      <w:pPr>
        <w:numPr>
          <w:ilvl w:val="0"/>
          <w:numId w:val="25"/>
        </w:numPr>
        <w:spacing w:before="240"/>
        <w:jc w:val="both"/>
        <w:rPr>
          <w:rFonts w:ascii="Arial" w:hAnsi="Arial" w:cs="Arial"/>
          <w:sz w:val="18"/>
          <w:szCs w:val="18"/>
        </w:rPr>
      </w:pPr>
      <w:r w:rsidRPr="00915FF1">
        <w:rPr>
          <w:rFonts w:ascii="Arial" w:hAnsi="Arial" w:cs="Arial"/>
          <w:sz w:val="18"/>
          <w:szCs w:val="18"/>
        </w:rPr>
        <w:t>Odbiór robót następuje na podstawie protokołu odbioru, sporządzonego i podpisanego przez przedstawicieli Wykonawcy oraz Zamawiającego. O przystąpieniu do czynności odbiorczych Zamawiający zawiadomi Wykonawcę z 3-dniowym wyprzedzeniem.</w:t>
      </w:r>
    </w:p>
    <w:p w:rsidR="00694B82" w:rsidRPr="00915FF1" w:rsidRDefault="00694B82" w:rsidP="00B324B8">
      <w:pPr>
        <w:numPr>
          <w:ilvl w:val="0"/>
          <w:numId w:val="25"/>
        </w:numPr>
        <w:spacing w:before="240"/>
        <w:jc w:val="both"/>
        <w:rPr>
          <w:rFonts w:ascii="Arial" w:hAnsi="Arial" w:cs="Arial"/>
          <w:sz w:val="18"/>
          <w:szCs w:val="18"/>
        </w:rPr>
      </w:pPr>
      <w:r w:rsidRPr="00915FF1">
        <w:rPr>
          <w:rFonts w:ascii="Arial" w:hAnsi="Arial" w:cs="Arial"/>
          <w:sz w:val="18"/>
          <w:szCs w:val="18"/>
        </w:rPr>
        <w:t>W przypadku stwierdzenia podczas odbioru istotnych wad, niemożliwych do usunięcia, lub wykonania przedmiotu odbioru ni</w:t>
      </w:r>
      <w:r>
        <w:rPr>
          <w:rFonts w:ascii="Arial" w:hAnsi="Arial" w:cs="Arial"/>
          <w:sz w:val="18"/>
          <w:szCs w:val="18"/>
        </w:rPr>
        <w:t xml:space="preserve">ezgodnie z projektem budowlanym </w:t>
      </w:r>
      <w:r w:rsidRPr="00915FF1">
        <w:rPr>
          <w:rFonts w:ascii="Arial" w:hAnsi="Arial" w:cs="Arial"/>
          <w:sz w:val="18"/>
          <w:szCs w:val="18"/>
        </w:rPr>
        <w:t xml:space="preserve">i wykonawczym, sztuką budowlaną i polskimi normami bądź innymi normami obowiązującymi w miejscu wykonania przedmiotu umowy, Zamawiający odmówi odebrania przedmiotu odbioru oraz określi w protokole powód nieodebrania przedmiotu odbioru. </w:t>
      </w:r>
    </w:p>
    <w:p w:rsidR="00694B82" w:rsidRPr="00915FF1" w:rsidRDefault="00694B82" w:rsidP="00B324B8">
      <w:pPr>
        <w:numPr>
          <w:ilvl w:val="0"/>
          <w:numId w:val="25"/>
        </w:numPr>
        <w:spacing w:before="240"/>
        <w:jc w:val="both"/>
        <w:rPr>
          <w:rFonts w:ascii="Arial" w:hAnsi="Arial" w:cs="Arial"/>
          <w:sz w:val="18"/>
          <w:szCs w:val="18"/>
        </w:rPr>
      </w:pPr>
      <w:r w:rsidRPr="00915FF1">
        <w:rPr>
          <w:rFonts w:ascii="Arial" w:hAnsi="Arial" w:cs="Arial"/>
          <w:sz w:val="18"/>
          <w:szCs w:val="18"/>
        </w:rPr>
        <w:t>W przypadku stwierdzenia wad istotnych nadających się do usunięcia lub nieistotnych wad przedmiotu odbioru, protokół będzie zawierał wynik dokonanego sprawdzenia jakości robót, określenie wad oraz ustalony przez strony termin ich usunięcia.</w:t>
      </w:r>
    </w:p>
    <w:p w:rsidR="00694B82" w:rsidRPr="00BC4978" w:rsidRDefault="00694B82" w:rsidP="00B324B8">
      <w:pPr>
        <w:numPr>
          <w:ilvl w:val="0"/>
          <w:numId w:val="25"/>
        </w:numPr>
        <w:spacing w:before="240"/>
        <w:jc w:val="both"/>
        <w:rPr>
          <w:rFonts w:ascii="Arial" w:hAnsi="Arial" w:cs="Arial"/>
          <w:color w:val="FF0000"/>
          <w:sz w:val="18"/>
          <w:szCs w:val="18"/>
        </w:rPr>
      </w:pPr>
      <w:r w:rsidRPr="00915FF1">
        <w:rPr>
          <w:rFonts w:ascii="Arial" w:hAnsi="Arial" w:cs="Arial"/>
          <w:sz w:val="18"/>
          <w:szCs w:val="18"/>
        </w:rPr>
        <w:t>Odbiór robót uważa się za dokonany z chwilą, stwierdzonego protokolarnie, usunięcia wad, wyszczególnionych przez strony w protokole odbioru. W takich sytuacjach za datę zakończenia przedmiotu umowy lub jego elementu uznana będzie data zgłoszenia przez Wykonawcę zakończenia robót poprawkowych poprzez wpis do Dziennika Budowy potwierdzony przez Inspektora nadzoru.</w:t>
      </w:r>
    </w:p>
    <w:p w:rsidR="00694B82" w:rsidRDefault="00694B82" w:rsidP="00B324B8">
      <w:pPr>
        <w:rPr>
          <w:rFonts w:ascii="Arial" w:hAnsi="Arial" w:cs="Arial"/>
          <w:b/>
          <w:sz w:val="18"/>
          <w:szCs w:val="18"/>
        </w:rPr>
      </w:pP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17.</w:t>
      </w:r>
      <w:r w:rsidRPr="00915FF1">
        <w:rPr>
          <w:rFonts w:ascii="Arial" w:hAnsi="Arial" w:cs="Arial"/>
          <w:b/>
          <w:sz w:val="18"/>
          <w:szCs w:val="18"/>
        </w:rPr>
        <w:br/>
        <w:t>ZABEZPIECZENIE NALEŻYTEGO WYKONANIA UMOWY</w:t>
      </w:r>
    </w:p>
    <w:p w:rsidR="00694B82" w:rsidRPr="00915FF1" w:rsidRDefault="00694B82" w:rsidP="00B324B8">
      <w:pPr>
        <w:jc w:val="both"/>
        <w:rPr>
          <w:rFonts w:ascii="Arial" w:hAnsi="Arial" w:cs="Arial"/>
          <w:b/>
          <w:i/>
          <w:sz w:val="18"/>
          <w:szCs w:val="18"/>
        </w:rPr>
      </w:pPr>
    </w:p>
    <w:p w:rsidR="00694B82" w:rsidRPr="00915FF1" w:rsidRDefault="00694B82" w:rsidP="000C6C70">
      <w:pPr>
        <w:numPr>
          <w:ilvl w:val="0"/>
          <w:numId w:val="26"/>
        </w:numPr>
        <w:jc w:val="both"/>
        <w:rPr>
          <w:rFonts w:ascii="Arial" w:hAnsi="Arial" w:cs="Arial"/>
          <w:sz w:val="18"/>
          <w:szCs w:val="18"/>
        </w:rPr>
      </w:pPr>
      <w:r w:rsidRPr="00915FF1">
        <w:rPr>
          <w:rFonts w:ascii="Arial" w:hAnsi="Arial" w:cs="Arial"/>
          <w:sz w:val="18"/>
          <w:szCs w:val="18"/>
        </w:rPr>
        <w:t>Celem zabezpieczenia ewentualnych roszczeń Zamawiającego, z tytułu niewykonania lub nienależytego wykonania przedmiotu umowy, Wykonawca wniesie, najpóźniej w dniu podpisania niniejszej umowy, stosowne zabezpieczenie w formie :</w:t>
      </w:r>
      <w:r>
        <w:rPr>
          <w:rFonts w:ascii="Arial" w:hAnsi="Arial" w:cs="Arial"/>
          <w:sz w:val="18"/>
          <w:szCs w:val="18"/>
        </w:rPr>
        <w:t>gwarancji bankowej</w:t>
      </w:r>
      <w:r w:rsidRPr="00915FF1">
        <w:rPr>
          <w:rFonts w:ascii="Arial" w:hAnsi="Arial" w:cs="Arial"/>
          <w:sz w:val="18"/>
          <w:szCs w:val="18"/>
        </w:rPr>
        <w:t xml:space="preserve">, w wysokości </w:t>
      </w:r>
      <w:r w:rsidRPr="00BC4978">
        <w:rPr>
          <w:rFonts w:ascii="Arial" w:hAnsi="Arial" w:cs="Arial"/>
          <w:sz w:val="18"/>
          <w:szCs w:val="18"/>
        </w:rPr>
        <w:t>stanowiącej 10%</w:t>
      </w:r>
      <w:r w:rsidRPr="00915FF1">
        <w:rPr>
          <w:rFonts w:ascii="Arial" w:hAnsi="Arial" w:cs="Arial"/>
          <w:sz w:val="18"/>
          <w:szCs w:val="18"/>
        </w:rPr>
        <w:t xml:space="preserve"> wynagrodzenia umownego określonego w §</w:t>
      </w:r>
      <w:r>
        <w:rPr>
          <w:rFonts w:ascii="Arial" w:hAnsi="Arial" w:cs="Arial"/>
          <w:sz w:val="18"/>
          <w:szCs w:val="18"/>
        </w:rPr>
        <w:t xml:space="preserve"> 13 ust. 2 umowy, tj. w kwocie ………………………… </w:t>
      </w:r>
      <w:r w:rsidRPr="00915FF1">
        <w:rPr>
          <w:rFonts w:ascii="Arial" w:hAnsi="Arial" w:cs="Arial"/>
          <w:sz w:val="18"/>
          <w:szCs w:val="18"/>
        </w:rPr>
        <w:t>zł.</w:t>
      </w:r>
    </w:p>
    <w:p w:rsidR="00694B82" w:rsidRPr="00915FF1" w:rsidRDefault="00694B82" w:rsidP="00B324B8">
      <w:pPr>
        <w:numPr>
          <w:ilvl w:val="0"/>
          <w:numId w:val="26"/>
        </w:numPr>
        <w:jc w:val="both"/>
        <w:rPr>
          <w:rFonts w:ascii="Arial" w:hAnsi="Arial" w:cs="Arial"/>
          <w:sz w:val="18"/>
          <w:szCs w:val="18"/>
        </w:rPr>
      </w:pPr>
      <w:r w:rsidRPr="00915FF1">
        <w:rPr>
          <w:rFonts w:ascii="Arial" w:hAnsi="Arial" w:cs="Arial"/>
          <w:sz w:val="18"/>
          <w:szCs w:val="18"/>
        </w:rPr>
        <w:t xml:space="preserve">Część, wynosząca 70% wniesionego zabezpieczenia, stanowi gwarancję zgodnego z umową wykonania robót.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t>
      </w:r>
      <w:r>
        <w:rPr>
          <w:rFonts w:ascii="Arial" w:hAnsi="Arial" w:cs="Arial"/>
          <w:sz w:val="18"/>
          <w:szCs w:val="18"/>
        </w:rPr>
        <w:br/>
      </w:r>
      <w:r w:rsidRPr="00915FF1">
        <w:rPr>
          <w:rFonts w:ascii="Arial" w:hAnsi="Arial" w:cs="Arial"/>
          <w:sz w:val="18"/>
          <w:szCs w:val="18"/>
        </w:rPr>
        <w:t>w przypadku jego wniesienia w postaci gwarancji bankowej lub ubezpieczeniowej, nie może upłynąć wcześniej niż 15 dni po upływie okresu  rękojmi za wady.</w:t>
      </w:r>
    </w:p>
    <w:p w:rsidR="00694B82" w:rsidRPr="00915FF1" w:rsidRDefault="00694B82" w:rsidP="00B324B8">
      <w:pPr>
        <w:numPr>
          <w:ilvl w:val="0"/>
          <w:numId w:val="26"/>
        </w:numPr>
        <w:jc w:val="both"/>
        <w:rPr>
          <w:rFonts w:ascii="Arial" w:hAnsi="Arial" w:cs="Arial"/>
          <w:sz w:val="18"/>
          <w:szCs w:val="18"/>
        </w:rPr>
      </w:pPr>
      <w:r w:rsidRPr="00915FF1">
        <w:rPr>
          <w:rFonts w:ascii="Arial" w:hAnsi="Arial" w:cs="Arial"/>
          <w:sz w:val="18"/>
          <w:szCs w:val="18"/>
        </w:rPr>
        <w:t>Jeżeli zabezpieczenie wniesione jest w postaci gwarancji bankowej lub ubezpieczeniowej dokument gwarancyjny winien zawierać klauzulę, w której gwarant zobowiązuje się do wypłaty kwoty gwarancyjnej na pierwsze pisemne żądanie Zamawiającego, złożone wraz z oświadczeniem, że Wykonawca nie wywiązał się ze swoich zobowiązań w terminie przewidzianym w umowie lub zgodnie z postanowieniami umowy</w:t>
      </w:r>
    </w:p>
    <w:p w:rsidR="00694B82" w:rsidRPr="00915FF1" w:rsidRDefault="00694B82" w:rsidP="00B324B8">
      <w:pPr>
        <w:numPr>
          <w:ilvl w:val="0"/>
          <w:numId w:val="26"/>
        </w:numPr>
        <w:jc w:val="both"/>
        <w:rPr>
          <w:rFonts w:ascii="Arial" w:hAnsi="Arial" w:cs="Arial"/>
          <w:sz w:val="18"/>
          <w:szCs w:val="18"/>
        </w:rPr>
      </w:pPr>
      <w:r w:rsidRPr="00915FF1">
        <w:rPr>
          <w:rFonts w:ascii="Arial" w:hAnsi="Arial" w:cs="Arial"/>
          <w:sz w:val="18"/>
          <w:szCs w:val="18"/>
        </w:rPr>
        <w:t>Zabezpieczenie, o którym mowa w ust.1, zostanie zwrócone Wykonawcy w sposób następujący:</w:t>
      </w:r>
    </w:p>
    <w:p w:rsidR="00694B82" w:rsidRPr="00915FF1" w:rsidRDefault="00694B82" w:rsidP="00B324B8">
      <w:pPr>
        <w:jc w:val="both"/>
        <w:rPr>
          <w:rFonts w:ascii="Arial" w:hAnsi="Arial" w:cs="Arial"/>
          <w:sz w:val="18"/>
          <w:szCs w:val="18"/>
        </w:rPr>
      </w:pPr>
    </w:p>
    <w:p w:rsidR="00694B82" w:rsidRPr="00915FF1" w:rsidRDefault="00694B82" w:rsidP="00B324B8">
      <w:pPr>
        <w:ind w:left="360"/>
        <w:jc w:val="both"/>
        <w:rPr>
          <w:rFonts w:ascii="Arial" w:hAnsi="Arial" w:cs="Arial"/>
          <w:sz w:val="18"/>
          <w:szCs w:val="18"/>
        </w:rPr>
      </w:pPr>
      <w:r w:rsidRPr="00915FF1">
        <w:rPr>
          <w:rFonts w:ascii="Arial" w:hAnsi="Arial" w:cs="Arial"/>
          <w:sz w:val="18"/>
          <w:szCs w:val="18"/>
        </w:rPr>
        <w:t xml:space="preserve">1) 70% kwoty zabezpieczenia należytego wykonania umowy  zostanie zwrócone Wykonawcy w terminie 30 dni po końcowym odbiorze przedmiotu umowy przez Zamawiającego i usunięciu ewentualnych wad stwierdzonych </w:t>
      </w:r>
      <w:r w:rsidRPr="00915FF1">
        <w:rPr>
          <w:rFonts w:ascii="Arial" w:hAnsi="Arial" w:cs="Arial"/>
          <w:sz w:val="18"/>
          <w:szCs w:val="18"/>
        </w:rPr>
        <w:lastRenderedPageBreak/>
        <w:t>w czasie odbioru, chyba że Zamawiający będzie zaspakajał się z tej kwoty z uwagi na przysługujące mu roszczenia,</w:t>
      </w:r>
    </w:p>
    <w:p w:rsidR="00694B82" w:rsidRPr="00915FF1" w:rsidRDefault="00694B82" w:rsidP="00B324B8">
      <w:pPr>
        <w:ind w:left="360"/>
        <w:jc w:val="both"/>
        <w:rPr>
          <w:rFonts w:ascii="Arial" w:hAnsi="Arial" w:cs="Arial"/>
          <w:sz w:val="18"/>
          <w:szCs w:val="18"/>
        </w:rPr>
      </w:pPr>
    </w:p>
    <w:p w:rsidR="00694B82" w:rsidRPr="00915FF1" w:rsidRDefault="00694B82" w:rsidP="00B324B8">
      <w:pPr>
        <w:ind w:left="360"/>
        <w:jc w:val="both"/>
        <w:rPr>
          <w:rFonts w:ascii="Arial" w:hAnsi="Arial" w:cs="Arial"/>
          <w:sz w:val="18"/>
          <w:szCs w:val="18"/>
        </w:rPr>
      </w:pPr>
      <w:r w:rsidRPr="00915FF1">
        <w:rPr>
          <w:rFonts w:ascii="Arial" w:hAnsi="Arial" w:cs="Arial"/>
          <w:sz w:val="18"/>
          <w:szCs w:val="18"/>
        </w:rPr>
        <w:t xml:space="preserve">2)  30% kwoty zabezpieczenia, stanowiące zabezpieczenie wykonania zobowiązań Wykonawcy w okresie rękojmi i  zostanie zwrócone Wykonawcy w terminie </w:t>
      </w:r>
      <w:r>
        <w:rPr>
          <w:rFonts w:ascii="Arial" w:hAnsi="Arial" w:cs="Arial"/>
          <w:sz w:val="18"/>
          <w:szCs w:val="18"/>
        </w:rPr>
        <w:t>15</w:t>
      </w:r>
      <w:r w:rsidRPr="00915FF1">
        <w:rPr>
          <w:rFonts w:ascii="Arial" w:hAnsi="Arial" w:cs="Arial"/>
          <w:sz w:val="18"/>
          <w:szCs w:val="18"/>
        </w:rPr>
        <w:t xml:space="preserve"> dni po upływie okresu rękojmi  oraz usunięciu wsz</w:t>
      </w:r>
      <w:r>
        <w:rPr>
          <w:rFonts w:ascii="Arial" w:hAnsi="Arial" w:cs="Arial"/>
          <w:sz w:val="18"/>
          <w:szCs w:val="18"/>
        </w:rPr>
        <w:t xml:space="preserve">elkich wad stwierdzonych </w:t>
      </w:r>
      <w:r w:rsidRPr="00915FF1">
        <w:rPr>
          <w:rFonts w:ascii="Arial" w:hAnsi="Arial" w:cs="Arial"/>
          <w:sz w:val="18"/>
          <w:szCs w:val="18"/>
        </w:rPr>
        <w:t xml:space="preserve">w tym okresie, chyba że Zamawiający będzie zaspakajał się z tej kwoty </w:t>
      </w:r>
      <w:r>
        <w:rPr>
          <w:rFonts w:ascii="Arial" w:hAnsi="Arial" w:cs="Arial"/>
          <w:sz w:val="18"/>
          <w:szCs w:val="18"/>
        </w:rPr>
        <w:br/>
      </w:r>
      <w:r w:rsidRPr="00915FF1">
        <w:rPr>
          <w:rFonts w:ascii="Arial" w:hAnsi="Arial" w:cs="Arial"/>
          <w:sz w:val="18"/>
          <w:szCs w:val="18"/>
        </w:rPr>
        <w:t>z uwagi na przysługujące mu roszczenia.</w:t>
      </w:r>
    </w:p>
    <w:p w:rsidR="00694B82" w:rsidRPr="00915FF1" w:rsidRDefault="00694B82" w:rsidP="00B324B8">
      <w:pPr>
        <w:ind w:left="708"/>
        <w:jc w:val="both"/>
        <w:rPr>
          <w:rFonts w:ascii="Arial" w:hAnsi="Arial" w:cs="Arial"/>
          <w:sz w:val="18"/>
          <w:szCs w:val="18"/>
        </w:rPr>
      </w:pPr>
    </w:p>
    <w:p w:rsidR="00694B82" w:rsidRDefault="00694B82" w:rsidP="00B324B8">
      <w:pPr>
        <w:numPr>
          <w:ilvl w:val="0"/>
          <w:numId w:val="26"/>
        </w:numPr>
        <w:jc w:val="both"/>
        <w:rPr>
          <w:rFonts w:ascii="Arial" w:hAnsi="Arial" w:cs="Arial"/>
          <w:sz w:val="18"/>
          <w:szCs w:val="18"/>
        </w:rPr>
      </w:pPr>
      <w:r w:rsidRPr="00915FF1">
        <w:rPr>
          <w:rFonts w:ascii="Arial" w:hAnsi="Arial" w:cs="Arial"/>
          <w:sz w:val="18"/>
          <w:szCs w:val="18"/>
        </w:rPr>
        <w:t xml:space="preserve">Zwrot zabezpieczenia  będzie dokonany na pisemny wniosek Wykonawcy. Do wniosku Wykonawca dołączy odpowiednio kopię protokołu odbioru i protokołu potwierdzającego usunięcie wad stwierdzonych w czasie odbioru końcowego w przypadku, o którym mowa w ust. </w:t>
      </w:r>
      <w:r>
        <w:rPr>
          <w:rFonts w:ascii="Arial" w:hAnsi="Arial" w:cs="Arial"/>
          <w:sz w:val="18"/>
          <w:szCs w:val="18"/>
        </w:rPr>
        <w:t>4</w:t>
      </w:r>
      <w:r w:rsidRPr="00915FF1">
        <w:rPr>
          <w:rFonts w:ascii="Arial" w:hAnsi="Arial" w:cs="Arial"/>
          <w:sz w:val="18"/>
          <w:szCs w:val="18"/>
        </w:rPr>
        <w:t xml:space="preserve"> pkt</w:t>
      </w:r>
      <w:r>
        <w:rPr>
          <w:rFonts w:ascii="Arial" w:hAnsi="Arial" w:cs="Arial"/>
          <w:sz w:val="18"/>
          <w:szCs w:val="18"/>
        </w:rPr>
        <w:t>.</w:t>
      </w:r>
      <w:r w:rsidRPr="00915FF1">
        <w:rPr>
          <w:rFonts w:ascii="Arial" w:hAnsi="Arial" w:cs="Arial"/>
          <w:sz w:val="18"/>
          <w:szCs w:val="18"/>
        </w:rPr>
        <w:t xml:space="preserve"> 1, bądź kopię protokołu stwierdzającego usunięcie wad </w:t>
      </w:r>
      <w:r>
        <w:rPr>
          <w:rFonts w:ascii="Arial" w:hAnsi="Arial" w:cs="Arial"/>
          <w:sz w:val="18"/>
          <w:szCs w:val="18"/>
        </w:rPr>
        <w:t>stwierdzonych w okresie</w:t>
      </w:r>
      <w:r w:rsidRPr="00915FF1">
        <w:rPr>
          <w:rFonts w:ascii="Arial" w:hAnsi="Arial" w:cs="Arial"/>
          <w:sz w:val="18"/>
          <w:szCs w:val="18"/>
        </w:rPr>
        <w:t xml:space="preserve"> rękojmi  w przypadku, o którym mowa w ust. </w:t>
      </w:r>
      <w:r>
        <w:rPr>
          <w:rFonts w:ascii="Arial" w:hAnsi="Arial" w:cs="Arial"/>
          <w:sz w:val="18"/>
          <w:szCs w:val="18"/>
        </w:rPr>
        <w:t>4</w:t>
      </w:r>
      <w:r w:rsidRPr="00915FF1">
        <w:rPr>
          <w:rFonts w:ascii="Arial" w:hAnsi="Arial" w:cs="Arial"/>
          <w:sz w:val="18"/>
          <w:szCs w:val="18"/>
        </w:rPr>
        <w:t xml:space="preserve"> pk</w:t>
      </w:r>
      <w:r w:rsidR="0053376C">
        <w:rPr>
          <w:rFonts w:ascii="Arial" w:hAnsi="Arial" w:cs="Arial"/>
          <w:sz w:val="18"/>
          <w:szCs w:val="18"/>
        </w:rPr>
        <w:t>t.</w:t>
      </w:r>
      <w:r w:rsidRPr="00915FF1">
        <w:rPr>
          <w:rFonts w:ascii="Arial" w:hAnsi="Arial" w:cs="Arial"/>
          <w:sz w:val="18"/>
          <w:szCs w:val="18"/>
        </w:rPr>
        <w:t xml:space="preserve"> 2.  </w:t>
      </w:r>
    </w:p>
    <w:p w:rsidR="00694B82" w:rsidRPr="003A6671" w:rsidRDefault="00694B82" w:rsidP="00B324B8">
      <w:pPr>
        <w:numPr>
          <w:ilvl w:val="0"/>
          <w:numId w:val="26"/>
        </w:numPr>
        <w:jc w:val="both"/>
        <w:rPr>
          <w:rFonts w:ascii="Arial" w:hAnsi="Arial" w:cs="Arial"/>
          <w:sz w:val="18"/>
          <w:szCs w:val="18"/>
        </w:rPr>
      </w:pPr>
      <w:r w:rsidRPr="003A6671">
        <w:rPr>
          <w:rFonts w:ascii="Arial" w:hAnsi="Arial" w:cs="Arial"/>
          <w:sz w:val="18"/>
          <w:szCs w:val="18"/>
        </w:rPr>
        <w:t xml:space="preserve">Jeżeli termin zakończenia robót stanowiących przedmiot niniejszej umowy będzie przedłużony Wykonawca jest zobowiązany do przedłużenia terminu ważności zabezpieczenia o taki sam okres, o jaki wydłużony został termin zakończenia robót. Dokument potwierdzający przedłużenie terminu ważności zabezpieczenia winien być przedłożony Zamawiającemu w terminie 14 dni roboczych od daty podpisania aneksu przedłużającego termin zakończenia robót. </w:t>
      </w:r>
    </w:p>
    <w:p w:rsidR="00694B82" w:rsidRPr="009823F0" w:rsidRDefault="00694B82" w:rsidP="00B324B8">
      <w:pPr>
        <w:numPr>
          <w:ilvl w:val="0"/>
          <w:numId w:val="26"/>
        </w:numPr>
        <w:jc w:val="both"/>
        <w:rPr>
          <w:rFonts w:ascii="Arial" w:hAnsi="Arial" w:cs="Arial"/>
          <w:sz w:val="18"/>
          <w:szCs w:val="18"/>
        </w:rPr>
      </w:pPr>
      <w:r w:rsidRPr="00915FF1">
        <w:rPr>
          <w:rFonts w:ascii="Arial" w:hAnsi="Arial" w:cs="Arial"/>
          <w:sz w:val="18"/>
          <w:szCs w:val="18"/>
        </w:rPr>
        <w:t xml:space="preserve">W przypadku niedostarczenia dokumentu potwierdzającego przedłużenie terminu ważności </w:t>
      </w:r>
      <w:r>
        <w:rPr>
          <w:rFonts w:ascii="Arial" w:hAnsi="Arial" w:cs="Arial"/>
          <w:sz w:val="18"/>
          <w:szCs w:val="18"/>
        </w:rPr>
        <w:t>zabezpieczenia, zgodnie z ust. 6</w:t>
      </w:r>
      <w:r w:rsidRPr="00915FF1">
        <w:rPr>
          <w:rFonts w:ascii="Arial" w:hAnsi="Arial" w:cs="Arial"/>
          <w:sz w:val="18"/>
          <w:szCs w:val="18"/>
        </w:rPr>
        <w:t xml:space="preserve"> w określonym tam terminie, Zamawiający będzie uprawniony do zatrzymania z każdej kolejnej faktury wystawionej po bezskutecznym upływie terminu, kwoty stanowiącej 10 %</w:t>
      </w:r>
      <w:r w:rsidR="001126A2">
        <w:rPr>
          <w:rFonts w:ascii="Arial" w:hAnsi="Arial" w:cs="Arial"/>
          <w:sz w:val="18"/>
          <w:szCs w:val="18"/>
        </w:rPr>
        <w:t xml:space="preserve"> </w:t>
      </w:r>
      <w:r w:rsidRPr="00915FF1">
        <w:rPr>
          <w:rFonts w:ascii="Arial" w:hAnsi="Arial" w:cs="Arial"/>
          <w:sz w:val="18"/>
          <w:szCs w:val="18"/>
        </w:rPr>
        <w:t xml:space="preserve">wynagrodzenia  Wykonawcy. </w:t>
      </w:r>
    </w:p>
    <w:p w:rsidR="00694B82" w:rsidRPr="00915FF1" w:rsidRDefault="00694B82" w:rsidP="00B324B8">
      <w:pPr>
        <w:numPr>
          <w:ilvl w:val="0"/>
          <w:numId w:val="26"/>
        </w:numPr>
        <w:jc w:val="both"/>
        <w:rPr>
          <w:rFonts w:ascii="Arial" w:hAnsi="Arial" w:cs="Arial"/>
          <w:sz w:val="18"/>
          <w:szCs w:val="18"/>
        </w:rPr>
      </w:pPr>
      <w:r w:rsidRPr="00915FF1">
        <w:rPr>
          <w:rFonts w:ascii="Arial" w:hAnsi="Arial" w:cs="Arial"/>
          <w:sz w:val="18"/>
          <w:szCs w:val="18"/>
        </w:rPr>
        <w:t xml:space="preserve">Zamawiający po powiadomieniu Wykonawcy może wykorzystać zabezpieczenie, jeżeli ten ostatni narusza </w:t>
      </w:r>
      <w:r>
        <w:rPr>
          <w:rFonts w:ascii="Arial" w:hAnsi="Arial" w:cs="Arial"/>
          <w:sz w:val="18"/>
          <w:szCs w:val="18"/>
        </w:rPr>
        <w:br/>
      </w:r>
      <w:r w:rsidRPr="00915FF1">
        <w:rPr>
          <w:rFonts w:ascii="Arial" w:hAnsi="Arial" w:cs="Arial"/>
          <w:sz w:val="18"/>
          <w:szCs w:val="18"/>
        </w:rPr>
        <w:t>postanowienia umowy.</w:t>
      </w: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br/>
        <w:t>§ 18.</w:t>
      </w:r>
      <w:r w:rsidRPr="00915FF1">
        <w:rPr>
          <w:rFonts w:ascii="Arial" w:hAnsi="Arial" w:cs="Arial"/>
          <w:b/>
          <w:sz w:val="18"/>
          <w:szCs w:val="18"/>
        </w:rPr>
        <w:br/>
        <w:t>UBEZPIECZENIA</w:t>
      </w:r>
    </w:p>
    <w:p w:rsidR="00694B82" w:rsidRPr="00915FF1" w:rsidRDefault="00694B82" w:rsidP="00B324B8">
      <w:pPr>
        <w:pStyle w:val="Nagwek1"/>
        <w:keepLines w:val="0"/>
        <w:numPr>
          <w:ilvl w:val="0"/>
          <w:numId w:val="21"/>
        </w:numPr>
        <w:spacing w:before="240" w:after="60"/>
        <w:jc w:val="both"/>
        <w:rPr>
          <w:rFonts w:ascii="Arial" w:hAnsi="Arial" w:cs="Arial"/>
          <w:b w:val="0"/>
          <w:color w:val="auto"/>
          <w:sz w:val="18"/>
          <w:szCs w:val="18"/>
        </w:rPr>
      </w:pPr>
      <w:r w:rsidRPr="00915FF1">
        <w:rPr>
          <w:rFonts w:ascii="Arial" w:hAnsi="Arial" w:cs="Arial"/>
          <w:b w:val="0"/>
          <w:color w:val="auto"/>
          <w:sz w:val="18"/>
          <w:szCs w:val="18"/>
        </w:rPr>
        <w:t>Ubezpieczenia budowy w zakresie całości robót dokonuje Wykonawca. Wykonawca przedłoży Zamawiającemu na dowód tego kopię polisy obejmującą pełny zakres niniejszej umowy.</w:t>
      </w:r>
    </w:p>
    <w:p w:rsidR="00694B82" w:rsidRPr="00915FF1" w:rsidRDefault="00694B82" w:rsidP="00B324B8">
      <w:pPr>
        <w:numPr>
          <w:ilvl w:val="0"/>
          <w:numId w:val="21"/>
        </w:numPr>
        <w:jc w:val="both"/>
        <w:rPr>
          <w:rFonts w:ascii="Arial" w:hAnsi="Arial" w:cs="Arial"/>
          <w:sz w:val="18"/>
          <w:szCs w:val="18"/>
        </w:rPr>
      </w:pPr>
      <w:r w:rsidRPr="00915FF1">
        <w:rPr>
          <w:rFonts w:ascii="Arial" w:hAnsi="Arial" w:cs="Arial"/>
          <w:kern w:val="28"/>
          <w:sz w:val="18"/>
          <w:szCs w:val="18"/>
        </w:rPr>
        <w:t>Wykonawca ubezpieczy na własny koszt:</w:t>
      </w:r>
    </w:p>
    <w:p w:rsidR="00694B82" w:rsidRPr="00915FF1" w:rsidRDefault="00694B82" w:rsidP="00B324B8">
      <w:pPr>
        <w:numPr>
          <w:ilvl w:val="0"/>
          <w:numId w:val="28"/>
        </w:numPr>
        <w:jc w:val="both"/>
        <w:rPr>
          <w:rFonts w:ascii="Arial" w:hAnsi="Arial" w:cs="Arial"/>
          <w:kern w:val="28"/>
          <w:sz w:val="18"/>
          <w:szCs w:val="18"/>
        </w:rPr>
      </w:pPr>
      <w:r w:rsidRPr="00915FF1">
        <w:rPr>
          <w:rFonts w:ascii="Arial" w:hAnsi="Arial" w:cs="Arial"/>
          <w:kern w:val="28"/>
          <w:sz w:val="18"/>
          <w:szCs w:val="18"/>
        </w:rPr>
        <w:t>swoich pracowników zatrudnionych przy wykonywaniu przedmiotu umowy w zakresie następstw nieszczęśliwych wypadków,</w:t>
      </w:r>
    </w:p>
    <w:p w:rsidR="00694B82" w:rsidRPr="00915FF1" w:rsidRDefault="00694B82" w:rsidP="00B324B8">
      <w:pPr>
        <w:numPr>
          <w:ilvl w:val="0"/>
          <w:numId w:val="28"/>
        </w:numPr>
        <w:jc w:val="both"/>
        <w:rPr>
          <w:rFonts w:ascii="Arial" w:hAnsi="Arial" w:cs="Arial"/>
          <w:kern w:val="28"/>
          <w:sz w:val="18"/>
          <w:szCs w:val="18"/>
        </w:rPr>
      </w:pPr>
      <w:r w:rsidRPr="00915FF1">
        <w:rPr>
          <w:rFonts w:ascii="Arial" w:hAnsi="Arial" w:cs="Arial"/>
          <w:kern w:val="28"/>
          <w:sz w:val="18"/>
          <w:szCs w:val="18"/>
        </w:rPr>
        <w:t>swoje mienie znajdujące się na terenie budowy, w tym maszyny budowlane i jednostki transportowe, inne  rzeczy</w:t>
      </w:r>
      <w:r>
        <w:rPr>
          <w:rFonts w:ascii="Arial" w:hAnsi="Arial" w:cs="Arial"/>
          <w:kern w:val="28"/>
          <w:sz w:val="18"/>
          <w:szCs w:val="18"/>
        </w:rPr>
        <w:t xml:space="preserve"> zgodnie z obowiązującym prawem </w:t>
      </w:r>
      <w:r w:rsidRPr="00915FF1">
        <w:rPr>
          <w:rFonts w:ascii="Arial" w:hAnsi="Arial" w:cs="Arial"/>
          <w:kern w:val="28"/>
          <w:sz w:val="18"/>
          <w:szCs w:val="18"/>
        </w:rPr>
        <w:t>i przepisami w tym  zakresie.</w:t>
      </w:r>
    </w:p>
    <w:p w:rsidR="00694B82" w:rsidRPr="00915FF1" w:rsidRDefault="00694B82" w:rsidP="00B324B8">
      <w:pPr>
        <w:numPr>
          <w:ilvl w:val="0"/>
          <w:numId w:val="21"/>
        </w:numPr>
        <w:jc w:val="both"/>
        <w:rPr>
          <w:rFonts w:ascii="Arial" w:hAnsi="Arial" w:cs="Arial"/>
          <w:kern w:val="28"/>
          <w:sz w:val="18"/>
          <w:szCs w:val="18"/>
        </w:rPr>
      </w:pPr>
      <w:r w:rsidRPr="00915FF1">
        <w:rPr>
          <w:rFonts w:ascii="Arial" w:hAnsi="Arial" w:cs="Arial"/>
          <w:kern w:val="28"/>
          <w:sz w:val="18"/>
          <w:szCs w:val="18"/>
        </w:rPr>
        <w:t xml:space="preserve">Wykonawca zobowiązuje się przedłożyć Zamawiającemu oryginały polis ubezpieczeniowych, o których mowa w ust. 1 i 2 </w:t>
      </w:r>
      <w:r>
        <w:rPr>
          <w:rFonts w:ascii="Arial" w:hAnsi="Arial" w:cs="Arial"/>
          <w:kern w:val="28"/>
          <w:sz w:val="18"/>
          <w:szCs w:val="18"/>
        </w:rPr>
        <w:t xml:space="preserve">wraz z warunkami ubezpieczenia </w:t>
      </w:r>
      <w:r w:rsidRPr="00915FF1">
        <w:rPr>
          <w:rFonts w:ascii="Arial" w:hAnsi="Arial" w:cs="Arial"/>
          <w:kern w:val="28"/>
          <w:sz w:val="18"/>
          <w:szCs w:val="18"/>
        </w:rPr>
        <w:t>w dniu podpisania umowy oraz przedstawiać do wglądu Zamawiającemu oryginały dowodów wpłat na powyższe polisy za cały okres obowiązywania umowy. Kopie polis ubezpieczeniowych oraz dowodów wpłat na założenie i utrzymywanie polis</w:t>
      </w:r>
      <w:r w:rsidRPr="00915FF1">
        <w:rPr>
          <w:rFonts w:ascii="Arial" w:hAnsi="Arial" w:cs="Arial"/>
          <w:kern w:val="28"/>
          <w:sz w:val="18"/>
          <w:szCs w:val="18"/>
        </w:rPr>
        <w:br/>
        <w:t xml:space="preserve">w okresie obowiązywania umowy, zostaną potwierdzone przez Wykonawcę za zgodność z oryginałem </w:t>
      </w:r>
      <w:r>
        <w:rPr>
          <w:rFonts w:ascii="Arial" w:hAnsi="Arial" w:cs="Arial"/>
          <w:kern w:val="28"/>
          <w:sz w:val="18"/>
          <w:szCs w:val="18"/>
        </w:rPr>
        <w:br/>
      </w:r>
      <w:r w:rsidRPr="00915FF1">
        <w:rPr>
          <w:rFonts w:ascii="Arial" w:hAnsi="Arial" w:cs="Arial"/>
          <w:kern w:val="28"/>
          <w:sz w:val="18"/>
          <w:szCs w:val="18"/>
        </w:rPr>
        <w:t>i dołączone jako załącznik do umowy.</w:t>
      </w:r>
    </w:p>
    <w:p w:rsidR="00694B82" w:rsidRPr="00915FF1" w:rsidRDefault="00694B82" w:rsidP="00B324B8">
      <w:pPr>
        <w:jc w:val="both"/>
        <w:rPr>
          <w:rFonts w:ascii="Arial" w:hAnsi="Arial" w:cs="Arial"/>
          <w:kern w:val="28"/>
          <w:sz w:val="18"/>
          <w:szCs w:val="18"/>
        </w:rPr>
      </w:pPr>
    </w:p>
    <w:p w:rsidR="00694B82" w:rsidRPr="00915FF1" w:rsidRDefault="00694B82" w:rsidP="00B324B8">
      <w:pPr>
        <w:rPr>
          <w:rFonts w:ascii="Arial" w:hAnsi="Arial" w:cs="Arial"/>
          <w:b/>
          <w:kern w:val="28"/>
          <w:sz w:val="18"/>
          <w:szCs w:val="18"/>
        </w:rPr>
      </w:pPr>
    </w:p>
    <w:p w:rsidR="00694B82" w:rsidRPr="00915FF1" w:rsidRDefault="00694B82" w:rsidP="00B324B8">
      <w:pPr>
        <w:jc w:val="center"/>
        <w:rPr>
          <w:rFonts w:ascii="Arial" w:hAnsi="Arial" w:cs="Arial"/>
          <w:b/>
          <w:kern w:val="28"/>
          <w:sz w:val="18"/>
          <w:szCs w:val="18"/>
        </w:rPr>
      </w:pPr>
      <w:r w:rsidRPr="00915FF1">
        <w:rPr>
          <w:rFonts w:ascii="Arial" w:hAnsi="Arial" w:cs="Arial"/>
          <w:b/>
          <w:kern w:val="28"/>
          <w:sz w:val="18"/>
          <w:szCs w:val="18"/>
        </w:rPr>
        <w:t>§ 19.</w:t>
      </w:r>
      <w:r w:rsidRPr="00915FF1">
        <w:rPr>
          <w:rFonts w:ascii="Arial" w:hAnsi="Arial" w:cs="Arial"/>
          <w:b/>
          <w:kern w:val="28"/>
          <w:sz w:val="18"/>
          <w:szCs w:val="18"/>
        </w:rPr>
        <w:br/>
        <w:t xml:space="preserve"> RĘKOJMIA</w:t>
      </w:r>
    </w:p>
    <w:p w:rsidR="00694B82" w:rsidRPr="00915FF1" w:rsidRDefault="00694B82" w:rsidP="00B324B8">
      <w:pPr>
        <w:jc w:val="center"/>
        <w:rPr>
          <w:rFonts w:ascii="Arial" w:hAnsi="Arial" w:cs="Arial"/>
          <w:b/>
          <w:kern w:val="28"/>
          <w:sz w:val="18"/>
          <w:szCs w:val="18"/>
        </w:rPr>
      </w:pPr>
    </w:p>
    <w:p w:rsidR="00694B82" w:rsidRPr="00915FF1" w:rsidRDefault="00694B82" w:rsidP="00B324B8">
      <w:pPr>
        <w:numPr>
          <w:ilvl w:val="0"/>
          <w:numId w:val="29"/>
        </w:numPr>
        <w:jc w:val="both"/>
        <w:rPr>
          <w:rFonts w:ascii="Arial" w:hAnsi="Arial" w:cs="Arial"/>
          <w:kern w:val="28"/>
          <w:sz w:val="18"/>
          <w:szCs w:val="18"/>
        </w:rPr>
      </w:pPr>
      <w:r w:rsidRPr="00915FF1">
        <w:rPr>
          <w:rFonts w:ascii="Arial" w:hAnsi="Arial" w:cs="Arial"/>
          <w:kern w:val="28"/>
          <w:sz w:val="18"/>
          <w:szCs w:val="18"/>
        </w:rPr>
        <w:t>Wykonawca jest odpowiedzialny względem Zamawiającego z tytułu rękojmi, jeżeli wykonane roboty mają wady zmniejszające ich wartość lub użyteczność albo zostały wykonane niezgodnie z umową.</w:t>
      </w:r>
    </w:p>
    <w:p w:rsidR="00694B82" w:rsidRPr="00915FF1" w:rsidRDefault="00694B82" w:rsidP="00B324B8">
      <w:pPr>
        <w:jc w:val="both"/>
        <w:rPr>
          <w:rFonts w:ascii="Arial" w:hAnsi="Arial" w:cs="Arial"/>
          <w:kern w:val="28"/>
          <w:sz w:val="18"/>
          <w:szCs w:val="18"/>
        </w:rPr>
      </w:pPr>
    </w:p>
    <w:p w:rsidR="00694B82" w:rsidRPr="00893F78" w:rsidRDefault="00694B82" w:rsidP="00893F78">
      <w:pPr>
        <w:numPr>
          <w:ilvl w:val="0"/>
          <w:numId w:val="29"/>
        </w:numPr>
        <w:jc w:val="both"/>
        <w:rPr>
          <w:rFonts w:ascii="Arial" w:hAnsi="Arial" w:cs="Arial"/>
          <w:kern w:val="28"/>
          <w:sz w:val="18"/>
          <w:szCs w:val="18"/>
        </w:rPr>
      </w:pPr>
      <w:r w:rsidRPr="00A37CD8">
        <w:rPr>
          <w:rFonts w:ascii="Arial" w:hAnsi="Arial" w:cs="Arial"/>
          <w:kern w:val="28"/>
          <w:sz w:val="18"/>
          <w:szCs w:val="18"/>
        </w:rPr>
        <w:t>Wykonawca udziela Zamawiającemu  rękojmi na przedmiot umowy na okres</w:t>
      </w:r>
      <w:r w:rsidR="003F058F">
        <w:rPr>
          <w:rFonts w:ascii="Arial" w:hAnsi="Arial" w:cs="Arial"/>
          <w:kern w:val="28"/>
          <w:sz w:val="18"/>
          <w:szCs w:val="18"/>
        </w:rPr>
        <w:t>……..</w:t>
      </w:r>
      <w:bookmarkStart w:id="0" w:name="_GoBack"/>
      <w:bookmarkEnd w:id="0"/>
      <w:r w:rsidR="00B63128">
        <w:rPr>
          <w:rFonts w:ascii="Arial" w:hAnsi="Arial" w:cs="Arial"/>
          <w:kern w:val="28"/>
          <w:sz w:val="18"/>
          <w:szCs w:val="18"/>
        </w:rPr>
        <w:t xml:space="preserve"> </w:t>
      </w:r>
      <w:r w:rsidR="0068473B">
        <w:rPr>
          <w:rFonts w:ascii="Arial" w:hAnsi="Arial" w:cs="Arial"/>
          <w:kern w:val="28"/>
          <w:sz w:val="18"/>
          <w:szCs w:val="18"/>
        </w:rPr>
        <w:t xml:space="preserve">miesięcy </w:t>
      </w:r>
      <w:r w:rsidRPr="00893F78">
        <w:rPr>
          <w:rFonts w:ascii="Arial" w:hAnsi="Arial" w:cs="Arial"/>
          <w:kern w:val="28"/>
          <w:sz w:val="18"/>
          <w:szCs w:val="18"/>
        </w:rPr>
        <w:t xml:space="preserve">licząc od daty odbioru końcowego przedmiotu umowy oraz 25 lat certyfikowanej gwarancji systemowej producenta na sieć </w:t>
      </w:r>
      <w:r w:rsidRPr="00973541">
        <w:rPr>
          <w:rFonts w:ascii="Arial" w:hAnsi="Arial" w:cs="Arial"/>
          <w:kern w:val="28"/>
          <w:sz w:val="18"/>
          <w:szCs w:val="18"/>
        </w:rPr>
        <w:t>strukturalną</w:t>
      </w:r>
      <w:r w:rsidR="00846217" w:rsidRPr="00973541">
        <w:rPr>
          <w:rFonts w:ascii="Arial" w:hAnsi="Arial" w:cs="Arial"/>
          <w:kern w:val="28"/>
          <w:sz w:val="18"/>
          <w:szCs w:val="18"/>
        </w:rPr>
        <w:t xml:space="preserve"> i panele grzewczo-fotowoltaiczne</w:t>
      </w:r>
      <w:r w:rsidRPr="00973541">
        <w:rPr>
          <w:rFonts w:ascii="Arial" w:hAnsi="Arial" w:cs="Arial"/>
          <w:kern w:val="28"/>
          <w:sz w:val="18"/>
          <w:szCs w:val="18"/>
        </w:rPr>
        <w:t xml:space="preserve">. Bieg terminu rękojmi rozpoczyna się po odbiorze zadania </w:t>
      </w:r>
      <w:r w:rsidRPr="00893F78">
        <w:rPr>
          <w:rFonts w:ascii="Arial" w:hAnsi="Arial" w:cs="Arial"/>
          <w:kern w:val="28"/>
          <w:sz w:val="18"/>
          <w:szCs w:val="18"/>
        </w:rPr>
        <w:t>inwestycyjnego wymienionego w § 1 ust. 1.</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29"/>
        </w:numPr>
        <w:jc w:val="both"/>
        <w:rPr>
          <w:rFonts w:ascii="Arial" w:hAnsi="Arial" w:cs="Arial"/>
          <w:kern w:val="28"/>
          <w:sz w:val="18"/>
          <w:szCs w:val="18"/>
        </w:rPr>
      </w:pPr>
      <w:r w:rsidRPr="00915FF1">
        <w:rPr>
          <w:rFonts w:ascii="Arial" w:hAnsi="Arial" w:cs="Arial"/>
          <w:kern w:val="28"/>
          <w:sz w:val="18"/>
          <w:szCs w:val="18"/>
        </w:rPr>
        <w:lastRenderedPageBreak/>
        <w:t xml:space="preserve">Zamawiający, w ramach uprawnień z  rękojmi, może żądać od Wykonawcy, stosownie do odpowiednich przepisów Kodeksu cywilnego, usunięcia wad lub obniżenia wynagrodzenia, a w przypadkach określonych </w:t>
      </w:r>
      <w:r w:rsidR="001B5D79">
        <w:rPr>
          <w:rFonts w:ascii="Arial" w:hAnsi="Arial" w:cs="Arial"/>
          <w:kern w:val="28"/>
          <w:sz w:val="18"/>
          <w:szCs w:val="18"/>
        </w:rPr>
        <w:br/>
      </w:r>
      <w:r w:rsidRPr="00915FF1">
        <w:rPr>
          <w:rFonts w:ascii="Arial" w:hAnsi="Arial" w:cs="Arial"/>
          <w:kern w:val="28"/>
          <w:sz w:val="18"/>
          <w:szCs w:val="18"/>
        </w:rPr>
        <w:t>w § 16 ust. 5  oraz odpowiedni</w:t>
      </w:r>
      <w:r w:rsidR="00D42853">
        <w:rPr>
          <w:rFonts w:ascii="Arial" w:hAnsi="Arial" w:cs="Arial"/>
          <w:kern w:val="28"/>
          <w:sz w:val="18"/>
          <w:szCs w:val="18"/>
        </w:rPr>
        <w:t xml:space="preserve">ch przepisach Kodeksu cywilnego </w:t>
      </w:r>
      <w:r w:rsidRPr="00915FF1">
        <w:rPr>
          <w:rFonts w:ascii="Arial" w:hAnsi="Arial" w:cs="Arial"/>
          <w:kern w:val="28"/>
          <w:sz w:val="18"/>
          <w:szCs w:val="18"/>
        </w:rPr>
        <w:t>odstąpić od niniejszej umowy.</w:t>
      </w:r>
    </w:p>
    <w:p w:rsidR="00694B82" w:rsidRPr="00915FF1" w:rsidRDefault="00694B82" w:rsidP="00B324B8">
      <w:pPr>
        <w:jc w:val="both"/>
        <w:rPr>
          <w:rFonts w:ascii="Arial" w:hAnsi="Arial" w:cs="Arial"/>
          <w:kern w:val="28"/>
          <w:sz w:val="18"/>
          <w:szCs w:val="18"/>
        </w:rPr>
      </w:pPr>
    </w:p>
    <w:p w:rsidR="00694B82" w:rsidRPr="00915FF1" w:rsidRDefault="00694B82" w:rsidP="00B324B8">
      <w:pPr>
        <w:rPr>
          <w:rFonts w:ascii="Arial" w:hAnsi="Arial" w:cs="Arial"/>
          <w:kern w:val="28"/>
          <w:sz w:val="18"/>
          <w:szCs w:val="18"/>
        </w:rPr>
      </w:pPr>
    </w:p>
    <w:p w:rsidR="00694B82" w:rsidRDefault="00694B82" w:rsidP="00B324B8">
      <w:pPr>
        <w:numPr>
          <w:ilvl w:val="0"/>
          <w:numId w:val="29"/>
        </w:numPr>
        <w:jc w:val="both"/>
        <w:rPr>
          <w:rFonts w:ascii="Arial" w:hAnsi="Arial" w:cs="Arial"/>
          <w:kern w:val="28"/>
          <w:sz w:val="18"/>
          <w:szCs w:val="18"/>
        </w:rPr>
      </w:pPr>
      <w:r w:rsidRPr="00915FF1">
        <w:rPr>
          <w:rFonts w:ascii="Arial" w:hAnsi="Arial" w:cs="Arial"/>
          <w:kern w:val="28"/>
          <w:sz w:val="18"/>
          <w:szCs w:val="18"/>
        </w:rPr>
        <w:t>Niezależnie od uprawnień Zamawiającego z tytułu  rękojmi może on żądać od Wykonawcy naprawienia na zasadach ogólnych szkody, jakiej doznał z powodu istnienia wady przedmiotu umowy, chyba, że szkoda jest następstwem okoliczności, za które Wykonawca nie odpowiada.</w:t>
      </w:r>
    </w:p>
    <w:p w:rsidR="00D42853" w:rsidRDefault="00D42853" w:rsidP="00D42853">
      <w:pPr>
        <w:ind w:left="360"/>
        <w:jc w:val="both"/>
        <w:rPr>
          <w:rFonts w:ascii="Arial" w:hAnsi="Arial" w:cs="Arial"/>
          <w:kern w:val="28"/>
          <w:sz w:val="18"/>
          <w:szCs w:val="18"/>
        </w:rPr>
      </w:pPr>
    </w:p>
    <w:p w:rsidR="00694B82" w:rsidRPr="00D42853" w:rsidRDefault="00694B82" w:rsidP="00D42853">
      <w:pPr>
        <w:numPr>
          <w:ilvl w:val="0"/>
          <w:numId w:val="29"/>
        </w:numPr>
        <w:jc w:val="both"/>
        <w:rPr>
          <w:rFonts w:ascii="Arial" w:hAnsi="Arial" w:cs="Arial"/>
          <w:kern w:val="28"/>
          <w:sz w:val="18"/>
          <w:szCs w:val="18"/>
        </w:rPr>
      </w:pPr>
      <w:r w:rsidRPr="00D42853">
        <w:rPr>
          <w:rFonts w:ascii="Arial" w:hAnsi="Arial" w:cs="Arial"/>
          <w:kern w:val="28"/>
          <w:sz w:val="18"/>
          <w:szCs w:val="18"/>
        </w:rPr>
        <w:t>O wykryciu wady w przedmiocie umowy Zamawiający zawiadamia Wykon</w:t>
      </w:r>
      <w:r w:rsidR="00D42853" w:rsidRPr="00D42853">
        <w:rPr>
          <w:rFonts w:ascii="Arial" w:hAnsi="Arial" w:cs="Arial"/>
          <w:kern w:val="28"/>
          <w:sz w:val="18"/>
          <w:szCs w:val="18"/>
        </w:rPr>
        <w:t xml:space="preserve">awcę pisemnie określając rodzaj </w:t>
      </w:r>
      <w:r w:rsidRPr="00D42853">
        <w:rPr>
          <w:rFonts w:ascii="Arial" w:hAnsi="Arial" w:cs="Arial"/>
          <w:kern w:val="28"/>
          <w:sz w:val="18"/>
          <w:szCs w:val="18"/>
        </w:rPr>
        <w:t>stwierdzonej wady i jednocześnie podając miejsce i termin oględzin przedmiotu umowy w celu protokolarnego stwierdzenia ujawnionych wad.</w:t>
      </w:r>
    </w:p>
    <w:p w:rsidR="00694B82" w:rsidRPr="00915FF1" w:rsidRDefault="00694B82" w:rsidP="00B324B8">
      <w:pPr>
        <w:ind w:left="426" w:hanging="426"/>
        <w:jc w:val="both"/>
        <w:rPr>
          <w:rFonts w:ascii="Arial" w:hAnsi="Arial" w:cs="Arial"/>
          <w:kern w:val="28"/>
          <w:sz w:val="18"/>
          <w:szCs w:val="18"/>
        </w:rPr>
      </w:pPr>
    </w:p>
    <w:p w:rsidR="00694B82" w:rsidRPr="00915FF1" w:rsidRDefault="00694B82" w:rsidP="00B324B8">
      <w:pPr>
        <w:ind w:left="426" w:hanging="426"/>
        <w:jc w:val="both"/>
        <w:rPr>
          <w:rFonts w:ascii="Arial" w:hAnsi="Arial" w:cs="Arial"/>
          <w:kern w:val="28"/>
          <w:sz w:val="18"/>
          <w:szCs w:val="18"/>
        </w:rPr>
      </w:pPr>
      <w:r>
        <w:rPr>
          <w:rFonts w:ascii="Arial" w:hAnsi="Arial" w:cs="Arial"/>
          <w:kern w:val="28"/>
          <w:sz w:val="18"/>
          <w:szCs w:val="18"/>
        </w:rPr>
        <w:t>6</w:t>
      </w:r>
      <w:r w:rsidRPr="00915FF1">
        <w:rPr>
          <w:rFonts w:ascii="Arial" w:hAnsi="Arial" w:cs="Arial"/>
          <w:kern w:val="28"/>
          <w:sz w:val="18"/>
          <w:szCs w:val="18"/>
        </w:rPr>
        <w:t xml:space="preserve">.    </w:t>
      </w:r>
      <w:r w:rsidRPr="00915FF1">
        <w:rPr>
          <w:rFonts w:ascii="Arial" w:hAnsi="Arial" w:cs="Arial"/>
          <w:kern w:val="28"/>
          <w:sz w:val="18"/>
          <w:szCs w:val="18"/>
        </w:rPr>
        <w:tab/>
        <w:t>W razie stwierdzenia w toku odbioru albo w okresie  rękojmi wad przedmiotu umowy Zamawiający może żądać ich usunięcia przez Wykonawcę w wyznaczonym terminie. Usunięcie wad stwierdza się protokolarnie przy udziale przedstawicieli Zamawiającego i Wykonawcy.</w:t>
      </w:r>
    </w:p>
    <w:p w:rsidR="00694B82" w:rsidRPr="00915FF1" w:rsidRDefault="00694B82" w:rsidP="00B324B8">
      <w:pPr>
        <w:ind w:left="426" w:hanging="426"/>
        <w:jc w:val="both"/>
        <w:rPr>
          <w:rFonts w:ascii="Arial" w:hAnsi="Arial" w:cs="Arial"/>
          <w:kern w:val="28"/>
          <w:sz w:val="18"/>
          <w:szCs w:val="18"/>
        </w:rPr>
      </w:pPr>
    </w:p>
    <w:p w:rsidR="00694B82" w:rsidRPr="00915FF1" w:rsidRDefault="00694B82" w:rsidP="00B324B8">
      <w:pPr>
        <w:ind w:left="426" w:hanging="426"/>
        <w:jc w:val="both"/>
        <w:rPr>
          <w:rFonts w:ascii="Arial" w:hAnsi="Arial" w:cs="Arial"/>
          <w:kern w:val="28"/>
          <w:sz w:val="18"/>
          <w:szCs w:val="18"/>
        </w:rPr>
      </w:pPr>
      <w:r>
        <w:rPr>
          <w:rFonts w:ascii="Arial" w:hAnsi="Arial" w:cs="Arial"/>
          <w:kern w:val="28"/>
          <w:sz w:val="18"/>
          <w:szCs w:val="18"/>
        </w:rPr>
        <w:t>7</w:t>
      </w:r>
      <w:r w:rsidR="007D03C6">
        <w:rPr>
          <w:rFonts w:ascii="Arial" w:hAnsi="Arial" w:cs="Arial"/>
          <w:kern w:val="28"/>
          <w:sz w:val="18"/>
          <w:szCs w:val="18"/>
        </w:rPr>
        <w:t xml:space="preserve">.   </w:t>
      </w:r>
      <w:r w:rsidR="007D03C6">
        <w:rPr>
          <w:rFonts w:ascii="Arial" w:hAnsi="Arial" w:cs="Arial"/>
          <w:kern w:val="28"/>
          <w:sz w:val="18"/>
          <w:szCs w:val="18"/>
        </w:rPr>
        <w:tab/>
        <w:t>W przypadku nie</w:t>
      </w:r>
      <w:r w:rsidRPr="00915FF1">
        <w:rPr>
          <w:rFonts w:ascii="Arial" w:hAnsi="Arial" w:cs="Arial"/>
          <w:kern w:val="28"/>
          <w:sz w:val="18"/>
          <w:szCs w:val="18"/>
        </w:rPr>
        <w:t>usunięc</w:t>
      </w:r>
      <w:r w:rsidR="007D03C6">
        <w:rPr>
          <w:rFonts w:ascii="Arial" w:hAnsi="Arial" w:cs="Arial"/>
          <w:kern w:val="28"/>
          <w:sz w:val="18"/>
          <w:szCs w:val="18"/>
        </w:rPr>
        <w:t>ia wad przez Wykonawcę lub nieu</w:t>
      </w:r>
      <w:r w:rsidRPr="00915FF1">
        <w:rPr>
          <w:rFonts w:ascii="Arial" w:hAnsi="Arial" w:cs="Arial"/>
          <w:kern w:val="28"/>
          <w:sz w:val="18"/>
          <w:szCs w:val="18"/>
        </w:rPr>
        <w:t>sunięcia ich w terminie wyznaczonym, Zamawiający może usunąć stwierdzone wady na koszt i ryzyko Wykonawcy, zachowując jednocześnie wszelkie uprawnienia do naliczenia kar umownych i odszkodowań uzupełniających.</w:t>
      </w:r>
    </w:p>
    <w:p w:rsidR="00694B82" w:rsidRPr="00915FF1" w:rsidRDefault="00694B82" w:rsidP="00B324B8">
      <w:pPr>
        <w:ind w:left="426" w:hanging="426"/>
        <w:jc w:val="both"/>
        <w:rPr>
          <w:rFonts w:ascii="Arial" w:hAnsi="Arial" w:cs="Arial"/>
          <w:kern w:val="28"/>
          <w:sz w:val="18"/>
          <w:szCs w:val="18"/>
        </w:rPr>
      </w:pPr>
    </w:p>
    <w:p w:rsidR="00694B82" w:rsidRPr="00330F05" w:rsidRDefault="00694B82" w:rsidP="00330F05">
      <w:pPr>
        <w:pStyle w:val="Akapitzlist"/>
        <w:numPr>
          <w:ilvl w:val="0"/>
          <w:numId w:val="26"/>
        </w:numPr>
        <w:jc w:val="both"/>
        <w:rPr>
          <w:rFonts w:ascii="Arial" w:hAnsi="Arial" w:cs="Arial"/>
          <w:sz w:val="18"/>
          <w:szCs w:val="18"/>
        </w:rPr>
      </w:pPr>
      <w:r w:rsidRPr="00330F05">
        <w:rPr>
          <w:rFonts w:ascii="Arial" w:hAnsi="Arial" w:cs="Arial"/>
          <w:kern w:val="28"/>
          <w:sz w:val="18"/>
          <w:szCs w:val="18"/>
        </w:rPr>
        <w:t>W razie stwierdzenia w toku odbioru albo w okresie rękojmi wad istotnych przedmiotu umowy Zamawiający może odstąpić od umowy bez konieczności uprzedniego wezwania Wykonawcy do usunięcia wad. Istotność wady zachodzi w razie niemożności używania albo znacznego ograniczenia możliwości używania całości lub części przedmiotu umowy zgodnie z jego przeznaczeniem.</w:t>
      </w:r>
    </w:p>
    <w:p w:rsidR="00330F05" w:rsidRPr="00330F05" w:rsidRDefault="00330F05" w:rsidP="00330F05">
      <w:pPr>
        <w:jc w:val="both"/>
        <w:rPr>
          <w:rFonts w:ascii="Arial" w:hAnsi="Arial" w:cs="Arial"/>
          <w:sz w:val="18"/>
          <w:szCs w:val="18"/>
        </w:rPr>
      </w:pPr>
    </w:p>
    <w:p w:rsidR="00694B82" w:rsidRDefault="00694B82" w:rsidP="007C59B1">
      <w:pPr>
        <w:numPr>
          <w:ilvl w:val="0"/>
          <w:numId w:val="26"/>
        </w:numPr>
        <w:spacing w:after="240"/>
        <w:jc w:val="both"/>
        <w:rPr>
          <w:rFonts w:ascii="Arial" w:hAnsi="Arial" w:cs="Arial"/>
          <w:kern w:val="28"/>
          <w:sz w:val="18"/>
          <w:szCs w:val="18"/>
        </w:rPr>
      </w:pPr>
      <w:r w:rsidRPr="00915FF1">
        <w:rPr>
          <w:rFonts w:ascii="Arial" w:hAnsi="Arial" w:cs="Arial"/>
          <w:kern w:val="28"/>
          <w:sz w:val="18"/>
          <w:szCs w:val="18"/>
        </w:rPr>
        <w:t xml:space="preserve">W razie ujawnienia wad Zamawiający może z tytułu  rękojmi obniżyć należne Wykonawcy wynagrodzenie, po </w:t>
      </w:r>
      <w:r w:rsidRPr="007C59B1">
        <w:rPr>
          <w:rFonts w:ascii="Arial" w:hAnsi="Arial" w:cs="Arial"/>
          <w:kern w:val="28"/>
          <w:sz w:val="18"/>
          <w:szCs w:val="18"/>
        </w:rPr>
        <w:t>uprzednim wezwaniu Wykonawcy do ich usunięcia, o ile Wykonawca w wyznaczonym terminie wad nie usunie.</w:t>
      </w:r>
    </w:p>
    <w:p w:rsidR="00694B82" w:rsidRPr="007C59B1" w:rsidRDefault="00694B82" w:rsidP="007C59B1">
      <w:pPr>
        <w:numPr>
          <w:ilvl w:val="0"/>
          <w:numId w:val="26"/>
        </w:numPr>
        <w:spacing w:after="240"/>
        <w:jc w:val="both"/>
        <w:rPr>
          <w:rFonts w:ascii="Arial" w:hAnsi="Arial" w:cs="Arial"/>
          <w:kern w:val="28"/>
          <w:sz w:val="18"/>
          <w:szCs w:val="18"/>
        </w:rPr>
      </w:pPr>
      <w:r w:rsidRPr="007C59B1">
        <w:rPr>
          <w:rFonts w:ascii="Arial" w:hAnsi="Arial" w:cs="Arial"/>
          <w:kern w:val="28"/>
          <w:sz w:val="18"/>
          <w:szCs w:val="18"/>
        </w:rPr>
        <w:t xml:space="preserve">Obniżenie wynagrodzenia w przypadku określonym w ust. 9, następuje w takim stosunku, w jakim wartość przedmiotu umowy bez wad pozostaje do wartości przedmiotu umowy z wadami. Jeżeli Wykonawca otrzymał już w całości należne wynagrodzenie w momencie stwierdzenia istnienia wad, Zamawiający jest uprawniony do żądania jego zwrotu w takiej części, w jakiej wynagrodzenie zostało obniżone z uwagi na istnienie wad. </w:t>
      </w:r>
    </w:p>
    <w:p w:rsidR="00694B82" w:rsidRPr="007C59B1" w:rsidRDefault="00694B82" w:rsidP="007C59B1">
      <w:pPr>
        <w:numPr>
          <w:ilvl w:val="0"/>
          <w:numId w:val="33"/>
        </w:numPr>
        <w:tabs>
          <w:tab w:val="clear" w:pos="720"/>
          <w:tab w:val="num" w:pos="426"/>
        </w:tabs>
        <w:spacing w:after="240"/>
        <w:ind w:left="426" w:hanging="426"/>
        <w:jc w:val="both"/>
        <w:rPr>
          <w:rFonts w:ascii="Arial" w:hAnsi="Arial" w:cs="Arial"/>
          <w:sz w:val="18"/>
          <w:szCs w:val="18"/>
        </w:rPr>
      </w:pPr>
      <w:r w:rsidRPr="007C59B1">
        <w:rPr>
          <w:rFonts w:ascii="Arial" w:hAnsi="Arial" w:cs="Arial"/>
          <w:kern w:val="28"/>
          <w:sz w:val="18"/>
          <w:szCs w:val="18"/>
        </w:rPr>
        <w:t>Drobne naprawy przedmiotu umowy mogą być wykonywane przez Zamawiającego lub przez osobę przez niego wyznaczoną na koszt Wykonawcy, po uprzednim pisemnym zawiadomieniu go o tym, bez utraty przez Zamawiaj</w:t>
      </w:r>
      <w:r w:rsidR="00B13063">
        <w:rPr>
          <w:rFonts w:ascii="Arial" w:hAnsi="Arial" w:cs="Arial"/>
          <w:kern w:val="28"/>
          <w:sz w:val="18"/>
          <w:szCs w:val="18"/>
        </w:rPr>
        <w:t xml:space="preserve">ącego uprawnień wynikających z </w:t>
      </w:r>
      <w:r w:rsidRPr="007C59B1">
        <w:rPr>
          <w:rFonts w:ascii="Arial" w:hAnsi="Arial" w:cs="Arial"/>
          <w:kern w:val="28"/>
          <w:sz w:val="18"/>
          <w:szCs w:val="18"/>
        </w:rPr>
        <w:t>rękojmi.</w:t>
      </w:r>
    </w:p>
    <w:p w:rsidR="007C59B1" w:rsidRPr="00973541" w:rsidRDefault="007C59B1" w:rsidP="00330F05">
      <w:pPr>
        <w:numPr>
          <w:ilvl w:val="0"/>
          <w:numId w:val="33"/>
        </w:numPr>
        <w:tabs>
          <w:tab w:val="clear" w:pos="720"/>
          <w:tab w:val="num" w:pos="426"/>
        </w:tabs>
        <w:spacing w:after="240"/>
        <w:ind w:left="426" w:hanging="426"/>
        <w:jc w:val="both"/>
        <w:rPr>
          <w:rFonts w:ascii="Arial" w:hAnsi="Arial" w:cs="Arial"/>
          <w:sz w:val="18"/>
          <w:szCs w:val="18"/>
        </w:rPr>
      </w:pPr>
      <w:r w:rsidRPr="00973541">
        <w:rPr>
          <w:rFonts w:ascii="Arial" w:hAnsi="Arial" w:cs="Arial"/>
          <w:sz w:val="18"/>
          <w:szCs w:val="18"/>
        </w:rPr>
        <w:t xml:space="preserve">Wykonawca jest zobowiązany przejąć obowiązki z tytułu rękojmi udzielonej przez Wykonawcę Parkingu na zakres robót, który ingeruje we wcześniej wykonane elementy budowlane i instalacje. Okres </w:t>
      </w:r>
      <w:r w:rsidR="00164095" w:rsidRPr="00973541">
        <w:rPr>
          <w:rFonts w:ascii="Arial" w:hAnsi="Arial" w:cs="Arial"/>
          <w:sz w:val="18"/>
          <w:szCs w:val="18"/>
        </w:rPr>
        <w:t xml:space="preserve">rękojmi </w:t>
      </w:r>
      <w:r w:rsidRPr="00973541">
        <w:rPr>
          <w:rFonts w:ascii="Arial" w:hAnsi="Arial" w:cs="Arial"/>
          <w:sz w:val="18"/>
          <w:szCs w:val="18"/>
        </w:rPr>
        <w:t xml:space="preserve">upływa w dniu </w:t>
      </w:r>
      <w:r w:rsidR="0068473B" w:rsidRPr="00973541">
        <w:rPr>
          <w:rFonts w:ascii="Arial" w:hAnsi="Arial" w:cs="Arial"/>
          <w:sz w:val="18"/>
          <w:szCs w:val="18"/>
        </w:rPr>
        <w:t>25.09.2018</w:t>
      </w:r>
      <w:r w:rsidRPr="00973541">
        <w:rPr>
          <w:rFonts w:ascii="Arial" w:hAnsi="Arial" w:cs="Arial"/>
          <w:sz w:val="18"/>
          <w:szCs w:val="18"/>
        </w:rPr>
        <w:t xml:space="preserve"> r. W zakresie robót</w:t>
      </w:r>
      <w:r w:rsidR="00164095" w:rsidRPr="00973541">
        <w:rPr>
          <w:rFonts w:ascii="Arial" w:hAnsi="Arial" w:cs="Arial"/>
          <w:sz w:val="18"/>
          <w:szCs w:val="18"/>
        </w:rPr>
        <w:t xml:space="preserve"> budowlanych przejęcie rękojmi</w:t>
      </w:r>
      <w:r w:rsidRPr="00973541">
        <w:rPr>
          <w:rFonts w:ascii="Arial" w:hAnsi="Arial" w:cs="Arial"/>
          <w:sz w:val="18"/>
          <w:szCs w:val="18"/>
        </w:rPr>
        <w:t xml:space="preserve"> dotyczy między innymi następujących elementów: podbudowy dróg i miejsc parkingowych, nawierzchni</w:t>
      </w:r>
      <w:r w:rsidR="00973541" w:rsidRPr="00973541">
        <w:rPr>
          <w:rFonts w:ascii="Arial" w:hAnsi="Arial" w:cs="Arial"/>
          <w:sz w:val="18"/>
          <w:szCs w:val="18"/>
        </w:rPr>
        <w:t xml:space="preserve"> z kostki betonowej</w:t>
      </w:r>
      <w:r w:rsidRPr="00973541">
        <w:rPr>
          <w:rFonts w:ascii="Arial" w:hAnsi="Arial" w:cs="Arial"/>
          <w:sz w:val="18"/>
          <w:szCs w:val="18"/>
        </w:rPr>
        <w:t xml:space="preserve">. W zakresie instalacji między innymi: kanalizacji, elektrycznej, teletechnicznej należy przyjąć warunki rękojmi na całość wykonanych instalacji na modernizowanym obiekcie. </w:t>
      </w:r>
    </w:p>
    <w:p w:rsidR="00694B82" w:rsidRPr="00915FF1" w:rsidRDefault="00694B82" w:rsidP="00B324B8">
      <w:pPr>
        <w:jc w:val="center"/>
        <w:rPr>
          <w:rFonts w:ascii="Arial" w:hAnsi="Arial" w:cs="Arial"/>
          <w:b/>
          <w:kern w:val="28"/>
          <w:sz w:val="18"/>
          <w:szCs w:val="18"/>
        </w:rPr>
      </w:pPr>
    </w:p>
    <w:p w:rsidR="00694B82" w:rsidRPr="00915FF1" w:rsidRDefault="00694B82" w:rsidP="00B324B8">
      <w:pPr>
        <w:jc w:val="center"/>
        <w:rPr>
          <w:rFonts w:ascii="Arial" w:hAnsi="Arial" w:cs="Arial"/>
          <w:b/>
          <w:kern w:val="28"/>
          <w:sz w:val="18"/>
          <w:szCs w:val="18"/>
        </w:rPr>
      </w:pPr>
    </w:p>
    <w:p w:rsidR="00694B82" w:rsidRPr="00915FF1" w:rsidRDefault="00694B82" w:rsidP="00B324B8">
      <w:pPr>
        <w:jc w:val="center"/>
        <w:rPr>
          <w:rFonts w:ascii="Arial" w:hAnsi="Arial" w:cs="Arial"/>
          <w:b/>
          <w:kern w:val="28"/>
          <w:sz w:val="18"/>
          <w:szCs w:val="18"/>
        </w:rPr>
      </w:pPr>
      <w:r w:rsidRPr="00915FF1">
        <w:rPr>
          <w:rFonts w:ascii="Arial" w:hAnsi="Arial" w:cs="Arial"/>
          <w:b/>
          <w:kern w:val="28"/>
          <w:sz w:val="18"/>
          <w:szCs w:val="18"/>
        </w:rPr>
        <w:t>§ 20.</w:t>
      </w:r>
      <w:r w:rsidRPr="00915FF1">
        <w:rPr>
          <w:rFonts w:ascii="Arial" w:hAnsi="Arial" w:cs="Arial"/>
          <w:b/>
          <w:kern w:val="28"/>
          <w:sz w:val="18"/>
          <w:szCs w:val="18"/>
        </w:rPr>
        <w:br/>
        <w:t>KARY  UMOWNE</w:t>
      </w:r>
    </w:p>
    <w:p w:rsidR="00694B82" w:rsidRPr="00915FF1" w:rsidRDefault="00694B82" w:rsidP="00B324B8">
      <w:pPr>
        <w:jc w:val="center"/>
        <w:rPr>
          <w:rFonts w:ascii="Arial" w:hAnsi="Arial" w:cs="Arial"/>
          <w:b/>
          <w:kern w:val="28"/>
          <w:sz w:val="18"/>
          <w:szCs w:val="18"/>
        </w:rPr>
      </w:pPr>
    </w:p>
    <w:p w:rsidR="00694B82" w:rsidRPr="00915FF1" w:rsidRDefault="00694B82" w:rsidP="00B324B8">
      <w:pPr>
        <w:numPr>
          <w:ilvl w:val="0"/>
          <w:numId w:val="22"/>
        </w:numPr>
        <w:jc w:val="both"/>
        <w:rPr>
          <w:rFonts w:ascii="Arial" w:hAnsi="Arial" w:cs="Arial"/>
          <w:kern w:val="28"/>
          <w:sz w:val="18"/>
          <w:szCs w:val="18"/>
        </w:rPr>
      </w:pPr>
      <w:r w:rsidRPr="00915FF1">
        <w:rPr>
          <w:rFonts w:ascii="Arial" w:hAnsi="Arial" w:cs="Arial"/>
          <w:kern w:val="28"/>
          <w:sz w:val="18"/>
          <w:szCs w:val="18"/>
        </w:rPr>
        <w:t>W przypadku niewykonania lub nienależytego wykonania przedmiotu umowy strony mogą naliczać kary umowne według zasad określonych w niniejszej umowie.</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22"/>
        </w:numPr>
        <w:jc w:val="both"/>
        <w:rPr>
          <w:rFonts w:ascii="Arial" w:hAnsi="Arial" w:cs="Arial"/>
          <w:sz w:val="18"/>
          <w:szCs w:val="18"/>
        </w:rPr>
      </w:pPr>
      <w:r w:rsidRPr="00915FF1">
        <w:rPr>
          <w:rFonts w:ascii="Arial" w:hAnsi="Arial" w:cs="Arial"/>
          <w:kern w:val="28"/>
          <w:sz w:val="18"/>
          <w:szCs w:val="18"/>
        </w:rPr>
        <w:t>Zamawiający zastrzega sobie prawo do dochodzenia odszkodowań uzupełniających w przypadku, gdy dozna szkody wyższej niż wysokość zastrzeżonych kar umownych.</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2"/>
        </w:numPr>
        <w:jc w:val="both"/>
        <w:rPr>
          <w:rFonts w:ascii="Arial" w:hAnsi="Arial" w:cs="Arial"/>
          <w:sz w:val="18"/>
          <w:szCs w:val="18"/>
        </w:rPr>
      </w:pPr>
      <w:r w:rsidRPr="00915FF1">
        <w:rPr>
          <w:rFonts w:ascii="Arial" w:hAnsi="Arial" w:cs="Arial"/>
          <w:kern w:val="28"/>
          <w:sz w:val="18"/>
          <w:szCs w:val="18"/>
        </w:rPr>
        <w:t xml:space="preserve">Wykonawca upoważnia Zamawiającego do dokonywania potrąceń z wynagrodzenia przewidzianego niniejszą umową naliczonych kar umownych.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2"/>
        </w:numPr>
        <w:jc w:val="both"/>
        <w:rPr>
          <w:rFonts w:ascii="Arial" w:hAnsi="Arial" w:cs="Arial"/>
          <w:sz w:val="18"/>
          <w:szCs w:val="18"/>
        </w:rPr>
      </w:pPr>
      <w:r w:rsidRPr="00915FF1">
        <w:rPr>
          <w:rFonts w:ascii="Arial" w:hAnsi="Arial" w:cs="Arial"/>
          <w:kern w:val="28"/>
          <w:sz w:val="18"/>
          <w:szCs w:val="18"/>
        </w:rPr>
        <w:t>Wykonawca zobowiązany jest do zapłaty Zamawiającemu kary umownej w wysokości 20% wynagrodzenia określonego w § 13 ust</w:t>
      </w:r>
      <w:r>
        <w:rPr>
          <w:rFonts w:ascii="Arial" w:hAnsi="Arial" w:cs="Arial"/>
          <w:kern w:val="28"/>
          <w:sz w:val="18"/>
          <w:szCs w:val="18"/>
        </w:rPr>
        <w:t>.</w:t>
      </w:r>
      <w:r w:rsidRPr="00915FF1">
        <w:rPr>
          <w:rFonts w:ascii="Arial" w:hAnsi="Arial" w:cs="Arial"/>
          <w:kern w:val="28"/>
          <w:sz w:val="18"/>
          <w:szCs w:val="18"/>
        </w:rPr>
        <w:t xml:space="preserve"> 2 w razie odstąpienia przez Zamawiającego od niniejszej umowy z przyczyn, za które odpowiedzialność ponosi Wykonawca.</w:t>
      </w:r>
    </w:p>
    <w:p w:rsidR="00694B82" w:rsidRPr="00915FF1" w:rsidRDefault="00694B82" w:rsidP="00B324B8">
      <w:pPr>
        <w:jc w:val="both"/>
        <w:rPr>
          <w:rFonts w:ascii="Arial" w:hAnsi="Arial" w:cs="Arial"/>
          <w:kern w:val="28"/>
          <w:sz w:val="18"/>
          <w:szCs w:val="18"/>
        </w:rPr>
      </w:pPr>
    </w:p>
    <w:p w:rsidR="00694B82" w:rsidRPr="00B77086" w:rsidRDefault="00694B82" w:rsidP="00B324B8">
      <w:pPr>
        <w:numPr>
          <w:ilvl w:val="0"/>
          <w:numId w:val="22"/>
        </w:numPr>
        <w:jc w:val="both"/>
        <w:rPr>
          <w:rFonts w:ascii="Arial" w:hAnsi="Arial" w:cs="Arial"/>
          <w:sz w:val="18"/>
          <w:szCs w:val="18"/>
        </w:rPr>
      </w:pPr>
      <w:r w:rsidRPr="009B3100">
        <w:rPr>
          <w:rFonts w:ascii="Arial" w:hAnsi="Arial" w:cs="Arial"/>
          <w:kern w:val="28"/>
          <w:sz w:val="18"/>
          <w:szCs w:val="18"/>
        </w:rPr>
        <w:t>Zamawiający zobowiązany jest do zapłaty kary umownej Wykonawcy w wysokości 5 %</w:t>
      </w:r>
      <w:r>
        <w:rPr>
          <w:rFonts w:ascii="Arial" w:hAnsi="Arial" w:cs="Arial"/>
          <w:kern w:val="28"/>
          <w:sz w:val="18"/>
          <w:szCs w:val="18"/>
        </w:rPr>
        <w:t xml:space="preserve"> wynagrodzenia umownego, określonego w § 13 ust. 2, w razie odstąpienia od umowy przez Wyk</w:t>
      </w:r>
      <w:r w:rsidR="009823F0">
        <w:rPr>
          <w:rFonts w:ascii="Arial" w:hAnsi="Arial" w:cs="Arial"/>
          <w:kern w:val="28"/>
          <w:sz w:val="18"/>
          <w:szCs w:val="18"/>
        </w:rPr>
        <w:t xml:space="preserve">onawcę z przyczyn, za które winę </w:t>
      </w:r>
      <w:r>
        <w:rPr>
          <w:rFonts w:ascii="Arial" w:hAnsi="Arial" w:cs="Arial"/>
          <w:kern w:val="28"/>
          <w:sz w:val="18"/>
          <w:szCs w:val="18"/>
        </w:rPr>
        <w:t>ponosi Zamawiający, z zastrzeżeniem art. 145 ustawy Prawo Zamówień Publicznych.</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2"/>
        </w:numPr>
        <w:jc w:val="both"/>
        <w:rPr>
          <w:rFonts w:ascii="Arial" w:hAnsi="Arial" w:cs="Arial"/>
          <w:sz w:val="18"/>
          <w:szCs w:val="18"/>
        </w:rPr>
      </w:pPr>
      <w:r w:rsidRPr="00915FF1">
        <w:rPr>
          <w:rFonts w:ascii="Arial" w:hAnsi="Arial" w:cs="Arial"/>
          <w:kern w:val="28"/>
          <w:sz w:val="18"/>
          <w:szCs w:val="18"/>
        </w:rPr>
        <w:t>Wykonawca zobowiązany jest do zapłaty Zamawiającemu kary umownej za zwłokę w wykonaniu przedmiotu umowy w wysokości 0,2%  wynagrodzenia umownego, określonego w § 13 ust. 2, za każdy dzień zwłoki.</w:t>
      </w:r>
    </w:p>
    <w:p w:rsidR="00694B82" w:rsidRPr="00915FF1" w:rsidRDefault="00694B82" w:rsidP="00B324B8">
      <w:pPr>
        <w:jc w:val="both"/>
        <w:rPr>
          <w:rFonts w:ascii="Arial" w:hAnsi="Arial" w:cs="Arial"/>
          <w:sz w:val="18"/>
          <w:szCs w:val="18"/>
        </w:rPr>
      </w:pPr>
    </w:p>
    <w:p w:rsidR="00694B82" w:rsidRPr="00AD7C01" w:rsidRDefault="00694B82" w:rsidP="00B324B8">
      <w:pPr>
        <w:numPr>
          <w:ilvl w:val="0"/>
          <w:numId w:val="22"/>
        </w:numPr>
        <w:jc w:val="both"/>
        <w:rPr>
          <w:rFonts w:ascii="Arial" w:hAnsi="Arial" w:cs="Arial"/>
          <w:sz w:val="18"/>
          <w:szCs w:val="18"/>
        </w:rPr>
      </w:pPr>
      <w:r w:rsidRPr="00AD7C01">
        <w:rPr>
          <w:rFonts w:ascii="Arial" w:hAnsi="Arial" w:cs="Arial"/>
          <w:kern w:val="28"/>
          <w:sz w:val="18"/>
          <w:szCs w:val="18"/>
        </w:rPr>
        <w:t>Wykonawca zobowiązany jest do zapłaty Zamawiającemu kary umownej za zwłokę w usunięciu  zgłoszonych wad w wysokości 0,2% wynagrodzenia umownego, określonego w § 13 ust. 2, za każdy dzień zwłoki.</w:t>
      </w:r>
    </w:p>
    <w:p w:rsidR="00694B82" w:rsidRPr="00AD7C01" w:rsidRDefault="00694B82" w:rsidP="00B324B8">
      <w:pPr>
        <w:jc w:val="both"/>
        <w:rPr>
          <w:rFonts w:ascii="Arial" w:hAnsi="Arial" w:cs="Arial"/>
          <w:sz w:val="18"/>
          <w:szCs w:val="18"/>
        </w:rPr>
      </w:pPr>
    </w:p>
    <w:p w:rsidR="00694B82" w:rsidRPr="00AD7C01" w:rsidRDefault="00694B82" w:rsidP="00A24BBA">
      <w:pPr>
        <w:numPr>
          <w:ilvl w:val="0"/>
          <w:numId w:val="22"/>
        </w:numPr>
        <w:jc w:val="both"/>
        <w:rPr>
          <w:rFonts w:ascii="Arial" w:hAnsi="Arial" w:cs="Arial"/>
          <w:sz w:val="18"/>
          <w:szCs w:val="18"/>
        </w:rPr>
      </w:pPr>
      <w:r w:rsidRPr="00AD7C01">
        <w:rPr>
          <w:rFonts w:ascii="Arial" w:hAnsi="Arial" w:cs="Arial"/>
          <w:kern w:val="28"/>
          <w:sz w:val="18"/>
          <w:szCs w:val="18"/>
        </w:rPr>
        <w:t>Wykonawca zobowiązany jest do zapłaty Zamawiającemu kary umownej również w następujących wypadkach  i wysokości:</w:t>
      </w:r>
    </w:p>
    <w:p w:rsidR="00694B82" w:rsidRPr="00AD7C01" w:rsidRDefault="00694B82" w:rsidP="00A24BBA">
      <w:pPr>
        <w:jc w:val="both"/>
        <w:rPr>
          <w:rFonts w:ascii="Arial" w:hAnsi="Arial" w:cs="Arial"/>
          <w:sz w:val="18"/>
          <w:szCs w:val="18"/>
        </w:rPr>
      </w:pPr>
    </w:p>
    <w:p w:rsidR="00694B82" w:rsidRPr="003F06BD" w:rsidRDefault="00694B82" w:rsidP="00A24BBA">
      <w:pPr>
        <w:tabs>
          <w:tab w:val="left" w:pos="709"/>
          <w:tab w:val="num" w:pos="1080"/>
        </w:tabs>
        <w:suppressAutoHyphens/>
        <w:spacing w:after="120" w:line="276" w:lineRule="auto"/>
        <w:ind w:left="362" w:hanging="362"/>
        <w:jc w:val="both"/>
        <w:rPr>
          <w:rFonts w:ascii="Tahoma" w:hAnsi="Tahoma" w:cs="Tahoma"/>
          <w:sz w:val="18"/>
          <w:szCs w:val="18"/>
        </w:rPr>
      </w:pPr>
      <w:r w:rsidRPr="00AD7C01">
        <w:rPr>
          <w:rFonts w:ascii="Arial" w:hAnsi="Arial" w:cs="Arial"/>
          <w:sz w:val="18"/>
          <w:szCs w:val="18"/>
        </w:rPr>
        <w:t xml:space="preserve">1) </w:t>
      </w:r>
      <w:r w:rsidR="009823F0">
        <w:rPr>
          <w:rFonts w:ascii="Arial" w:hAnsi="Arial" w:cs="Arial"/>
          <w:sz w:val="18"/>
          <w:szCs w:val="18"/>
        </w:rPr>
        <w:t xml:space="preserve">  </w:t>
      </w:r>
      <w:r w:rsidRPr="00AD7C01">
        <w:rPr>
          <w:rFonts w:ascii="Arial" w:hAnsi="Arial" w:cs="Arial"/>
          <w:sz w:val="18"/>
          <w:szCs w:val="18"/>
        </w:rPr>
        <w:t>za nieprzedłożenie do zaakceptowania projektu umowy o podwykonawstwo, której przedmiotem są roboty  budowlane, lub projektu jej zmiany za każdy stwierdzony przypadek w wysokości 2 % wynagrodzenia brutto</w:t>
      </w:r>
      <w:r>
        <w:rPr>
          <w:rFonts w:ascii="Tahoma" w:hAnsi="Tahoma" w:cs="Tahoma"/>
          <w:sz w:val="18"/>
          <w:szCs w:val="18"/>
        </w:rPr>
        <w:t xml:space="preserve"> określonego w § 13 ust. 2</w:t>
      </w:r>
      <w:r w:rsidRPr="003F06BD">
        <w:rPr>
          <w:rFonts w:ascii="Tahoma" w:hAnsi="Tahoma" w:cs="Tahoma"/>
          <w:sz w:val="18"/>
          <w:szCs w:val="18"/>
        </w:rPr>
        <w:t xml:space="preserve"> umowy</w:t>
      </w:r>
      <w:r w:rsidR="001126A2">
        <w:rPr>
          <w:rFonts w:ascii="Tahoma" w:hAnsi="Tahoma" w:cs="Tahoma"/>
          <w:sz w:val="18"/>
          <w:szCs w:val="18"/>
        </w:rPr>
        <w:t>,</w:t>
      </w:r>
    </w:p>
    <w:p w:rsidR="00694B82" w:rsidRPr="00AD7C01" w:rsidRDefault="00694B82" w:rsidP="00A24BBA">
      <w:pPr>
        <w:tabs>
          <w:tab w:val="left" w:pos="709"/>
          <w:tab w:val="num" w:pos="1080"/>
        </w:tabs>
        <w:suppressAutoHyphens/>
        <w:spacing w:after="120" w:line="276" w:lineRule="auto"/>
        <w:ind w:left="450" w:hanging="450"/>
        <w:jc w:val="both"/>
        <w:rPr>
          <w:rFonts w:ascii="Arial" w:hAnsi="Arial" w:cs="Arial"/>
          <w:sz w:val="18"/>
          <w:szCs w:val="18"/>
        </w:rPr>
      </w:pPr>
      <w:r>
        <w:rPr>
          <w:rFonts w:ascii="Tahoma" w:hAnsi="Tahoma" w:cs="Tahoma"/>
          <w:sz w:val="18"/>
          <w:szCs w:val="18"/>
        </w:rPr>
        <w:t>2)</w:t>
      </w:r>
      <w:r w:rsidR="009823F0">
        <w:rPr>
          <w:rFonts w:ascii="Tahoma" w:hAnsi="Tahoma" w:cs="Tahoma"/>
          <w:sz w:val="18"/>
          <w:szCs w:val="18"/>
        </w:rPr>
        <w:t xml:space="preserve">    </w:t>
      </w:r>
      <w:r w:rsidRPr="00AD7C01">
        <w:rPr>
          <w:rFonts w:ascii="Arial" w:hAnsi="Arial" w:cs="Arial"/>
          <w:sz w:val="18"/>
          <w:szCs w:val="18"/>
        </w:rPr>
        <w:t xml:space="preserve">za nieprzedłożenie poświadczonej za zgodność z oryginałem kopii umowy </w:t>
      </w:r>
      <w:r w:rsidR="009823F0">
        <w:rPr>
          <w:rFonts w:ascii="Arial" w:hAnsi="Arial" w:cs="Arial"/>
          <w:sz w:val="18"/>
          <w:szCs w:val="18"/>
        </w:rPr>
        <w:t xml:space="preserve">o podwykonawstwo lub jej zmiany </w:t>
      </w:r>
      <w:r w:rsidRPr="00AD7C01">
        <w:rPr>
          <w:rFonts w:ascii="Arial" w:hAnsi="Arial" w:cs="Arial"/>
          <w:sz w:val="18"/>
          <w:szCs w:val="18"/>
        </w:rPr>
        <w:t>za każdy stwierdzony przypadek w wysokości 2 % wynagrodzenia brutto określonego w § 13 ust. 2 umowy</w:t>
      </w:r>
      <w:r w:rsidR="001126A2">
        <w:rPr>
          <w:rFonts w:ascii="Arial" w:hAnsi="Arial" w:cs="Arial"/>
          <w:sz w:val="18"/>
          <w:szCs w:val="18"/>
        </w:rPr>
        <w:t>,</w:t>
      </w:r>
    </w:p>
    <w:p w:rsidR="00694B82" w:rsidRPr="00AD7C01" w:rsidRDefault="00694B82" w:rsidP="00A24BBA">
      <w:pPr>
        <w:numPr>
          <w:ilvl w:val="0"/>
          <w:numId w:val="28"/>
        </w:numPr>
        <w:tabs>
          <w:tab w:val="left" w:pos="709"/>
          <w:tab w:val="num" w:pos="1080"/>
        </w:tabs>
        <w:suppressAutoHyphens/>
        <w:spacing w:after="120" w:line="276" w:lineRule="auto"/>
        <w:jc w:val="both"/>
        <w:rPr>
          <w:rFonts w:ascii="Arial" w:hAnsi="Arial" w:cs="Arial"/>
          <w:sz w:val="18"/>
          <w:szCs w:val="18"/>
        </w:rPr>
      </w:pPr>
      <w:r w:rsidRPr="00AD7C01">
        <w:rPr>
          <w:rFonts w:ascii="Arial" w:hAnsi="Arial" w:cs="Arial"/>
          <w:sz w:val="18"/>
          <w:szCs w:val="18"/>
        </w:rPr>
        <w:t>za brak zapłaty lub nieterminową zapłatę wynagrodzenia należnego podwykonawcom lub dalszym podwykonawcom za każdy stwierdzony przypadek w wysokości 2 % wynagrodzenia brutto określonego w § 13 ust. 2 umowy</w:t>
      </w:r>
      <w:r w:rsidR="001126A2">
        <w:rPr>
          <w:rFonts w:ascii="Arial" w:hAnsi="Arial" w:cs="Arial"/>
          <w:sz w:val="18"/>
          <w:szCs w:val="18"/>
        </w:rPr>
        <w:t>,</w:t>
      </w:r>
    </w:p>
    <w:p w:rsidR="00694B82" w:rsidRPr="00AD7C01" w:rsidRDefault="00694B82" w:rsidP="00A24BBA">
      <w:pPr>
        <w:numPr>
          <w:ilvl w:val="0"/>
          <w:numId w:val="28"/>
        </w:numPr>
        <w:tabs>
          <w:tab w:val="left" w:pos="709"/>
          <w:tab w:val="num" w:pos="1080"/>
        </w:tabs>
        <w:suppressAutoHyphens/>
        <w:spacing w:after="120" w:line="276" w:lineRule="auto"/>
        <w:jc w:val="both"/>
        <w:rPr>
          <w:rFonts w:ascii="Arial" w:hAnsi="Arial" w:cs="Arial"/>
          <w:sz w:val="18"/>
          <w:szCs w:val="18"/>
        </w:rPr>
      </w:pPr>
      <w:r w:rsidRPr="00AD7C01">
        <w:rPr>
          <w:rFonts w:ascii="Arial" w:hAnsi="Arial" w:cs="Arial"/>
          <w:sz w:val="18"/>
          <w:szCs w:val="18"/>
        </w:rPr>
        <w:t>za niewprowadzenie zmiany umowy o podwykonawstwo w zakresie terminu zapłaty za każdy stwierdzony przypadek w wysokości 2 % wynagrodzenia brutto określonego w § 13 ust. 2 umowy</w:t>
      </w:r>
      <w:r w:rsidR="001126A2">
        <w:rPr>
          <w:rFonts w:ascii="Arial" w:hAnsi="Arial" w:cs="Arial"/>
          <w:sz w:val="18"/>
          <w:szCs w:val="18"/>
        </w:rPr>
        <w:t>.</w:t>
      </w:r>
    </w:p>
    <w:p w:rsidR="00694B82" w:rsidRPr="00915FF1" w:rsidRDefault="00694B82" w:rsidP="00B324B8">
      <w:pPr>
        <w:rPr>
          <w:rFonts w:ascii="Arial" w:hAnsi="Arial" w:cs="Arial"/>
          <w:b/>
          <w:kern w:val="28"/>
          <w:sz w:val="18"/>
          <w:szCs w:val="18"/>
        </w:rPr>
      </w:pPr>
    </w:p>
    <w:p w:rsidR="00694B82" w:rsidRPr="00915FF1" w:rsidRDefault="00694B82" w:rsidP="00B324B8">
      <w:pPr>
        <w:rPr>
          <w:rFonts w:ascii="Arial" w:hAnsi="Arial" w:cs="Arial"/>
          <w:b/>
          <w:kern w:val="28"/>
          <w:sz w:val="18"/>
          <w:szCs w:val="18"/>
        </w:rPr>
      </w:pPr>
    </w:p>
    <w:p w:rsidR="00694B82" w:rsidRPr="00915FF1" w:rsidRDefault="001B5D79" w:rsidP="00B324B8">
      <w:pPr>
        <w:jc w:val="center"/>
        <w:rPr>
          <w:rFonts w:ascii="Arial" w:hAnsi="Arial" w:cs="Arial"/>
          <w:b/>
          <w:kern w:val="28"/>
          <w:sz w:val="18"/>
          <w:szCs w:val="18"/>
        </w:rPr>
      </w:pPr>
      <w:r>
        <w:rPr>
          <w:rFonts w:ascii="Arial" w:hAnsi="Arial" w:cs="Arial"/>
          <w:b/>
          <w:kern w:val="28"/>
          <w:sz w:val="18"/>
          <w:szCs w:val="18"/>
        </w:rPr>
        <w:t>§ 21.</w:t>
      </w:r>
      <w:r>
        <w:rPr>
          <w:rFonts w:ascii="Arial" w:hAnsi="Arial" w:cs="Arial"/>
          <w:b/>
          <w:kern w:val="28"/>
          <w:sz w:val="18"/>
          <w:szCs w:val="18"/>
        </w:rPr>
        <w:br/>
        <w:t xml:space="preserve">ODSTĄPIENIE OD </w:t>
      </w:r>
      <w:r w:rsidR="00694B82" w:rsidRPr="00915FF1">
        <w:rPr>
          <w:rFonts w:ascii="Arial" w:hAnsi="Arial" w:cs="Arial"/>
          <w:b/>
          <w:kern w:val="28"/>
          <w:sz w:val="18"/>
          <w:szCs w:val="18"/>
        </w:rPr>
        <w:t>UMOWY</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23"/>
        </w:numPr>
        <w:jc w:val="both"/>
        <w:rPr>
          <w:rFonts w:ascii="Arial" w:hAnsi="Arial" w:cs="Arial"/>
          <w:kern w:val="28"/>
          <w:sz w:val="18"/>
          <w:szCs w:val="18"/>
        </w:rPr>
      </w:pPr>
      <w:r w:rsidRPr="00915FF1">
        <w:rPr>
          <w:rFonts w:ascii="Arial" w:hAnsi="Arial" w:cs="Arial"/>
          <w:kern w:val="28"/>
          <w:sz w:val="18"/>
          <w:szCs w:val="18"/>
        </w:rPr>
        <w:t>Zamawiający może odstąpić od umowy jeżeli:</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zostanie złożony wniosek o ogłoszenie upadłoś</w:t>
      </w:r>
      <w:r>
        <w:rPr>
          <w:rFonts w:ascii="Arial" w:hAnsi="Arial" w:cs="Arial"/>
          <w:kern w:val="28"/>
          <w:sz w:val="18"/>
          <w:szCs w:val="18"/>
        </w:rPr>
        <w:t xml:space="preserve">ci Wykonawcy albo oświadczenie </w:t>
      </w:r>
      <w:r w:rsidRPr="00915FF1">
        <w:rPr>
          <w:rFonts w:ascii="Arial" w:hAnsi="Arial" w:cs="Arial"/>
          <w:kern w:val="28"/>
          <w:sz w:val="18"/>
          <w:szCs w:val="18"/>
        </w:rPr>
        <w:t>o wszczęciu postępowania naprawczego przez Wykonawcę, o ile nie stoi to w sprzeczności z przepisami Prawa upadłościowego i naprawczego,</w:t>
      </w:r>
    </w:p>
    <w:p w:rsidR="00694B82" w:rsidRPr="00915FF1" w:rsidRDefault="00694B82" w:rsidP="00B324B8">
      <w:pPr>
        <w:ind w:left="360"/>
        <w:jc w:val="both"/>
        <w:rPr>
          <w:rFonts w:ascii="Arial" w:hAnsi="Arial" w:cs="Arial"/>
          <w:color w:val="FF0000"/>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wystąpią okoliczności powodujące rozwią</w:t>
      </w:r>
      <w:r>
        <w:rPr>
          <w:rFonts w:ascii="Arial" w:hAnsi="Arial" w:cs="Arial"/>
          <w:kern w:val="28"/>
          <w:sz w:val="18"/>
          <w:szCs w:val="18"/>
        </w:rPr>
        <w:t xml:space="preserve">zanie lub likwidację Wykonawcy </w:t>
      </w:r>
      <w:r w:rsidRPr="00915FF1">
        <w:rPr>
          <w:rFonts w:ascii="Arial" w:hAnsi="Arial" w:cs="Arial"/>
          <w:kern w:val="28"/>
          <w:sz w:val="18"/>
          <w:szCs w:val="18"/>
        </w:rPr>
        <w:t>(w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lastRenderedPageBreak/>
        <w:t>zostanie wydany nakaz zajęcia majątku Wykonawcy,</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Wykonawca nie rozpocznie realizacji przedmiotu umowy w ciągu 10 dni roboczych od przekazania mu terenu budowy lub przerwie realizację robót i nie podejmie ich bez uzasadnionych przyczyn przez okres kolejnych 10 dni roboczych,</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Wykonawca nie będzie realizował robót w sposób ciągły przez okres kolejnych 10 dni, jeżeli powyższe nie wynika z harmonogramu robót,</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Wykonawca opóźni z przyczyn leżących po jego stronie terminy wykonania robót w stosunku do terminów określonych w harmonogramie rzeczowo-finansowym o więcej niż 20 dni,</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Wykonawca nie będzie wykonywał robót zgodnie z umową lub też nienależycie będzie wykonywał swoje zobowiązania umowne,</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Wykonawca nie wniesie w terminie umownym zabezpieczenia należytego wykonania umowy oraz polis ubezpieczeniowych przewidzianych umową,</w:t>
      </w:r>
    </w:p>
    <w:p w:rsidR="00694B82" w:rsidRPr="00915FF1" w:rsidRDefault="00694B82" w:rsidP="00B324B8">
      <w:pPr>
        <w:jc w:val="both"/>
        <w:rPr>
          <w:rFonts w:ascii="Arial" w:hAnsi="Arial" w:cs="Arial"/>
          <w:kern w:val="28"/>
          <w:sz w:val="18"/>
          <w:szCs w:val="18"/>
        </w:rPr>
      </w:pP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sz w:val="18"/>
          <w:szCs w:val="18"/>
        </w:rPr>
      </w:pPr>
      <w:r w:rsidRPr="00915FF1">
        <w:rPr>
          <w:rFonts w:ascii="Arial" w:hAnsi="Arial" w:cs="Arial"/>
          <w:sz w:val="18"/>
          <w:szCs w:val="18"/>
        </w:rPr>
        <w:t>na  skutek zaistnienia istotnej zmiany okoliczności wykonanie umowy nie leży w   interesie publicznym, czego nie można było przewidzieć w chwili zawarcia umowy.</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3"/>
        </w:numPr>
        <w:jc w:val="both"/>
        <w:rPr>
          <w:rFonts w:ascii="Arial" w:hAnsi="Arial" w:cs="Arial"/>
          <w:kern w:val="28"/>
          <w:sz w:val="18"/>
          <w:szCs w:val="18"/>
        </w:rPr>
      </w:pPr>
      <w:r w:rsidRPr="00915FF1">
        <w:rPr>
          <w:rFonts w:ascii="Arial" w:hAnsi="Arial" w:cs="Arial"/>
          <w:kern w:val="28"/>
          <w:sz w:val="18"/>
          <w:szCs w:val="18"/>
        </w:rPr>
        <w:t>Jeżeli Wykonawca opóźnia się tak dalece z wykonywaniem robót, że wątpliwym jest ich terminowe zakończenie Zamawiający poinformuje go pisemnie, jakie zdaniem Zamawiającego należy podjąć działania dla terminowego wykonania przedmiotu umowy. Jeżeli Wykonawca nie wykona zaleceń Zamawiającego w zakreślonym przez niego terminie Zamawiający może odstąpić od umowy z przyczyn leżących wyłącznie po stronie Wykonawcy.</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23"/>
        </w:numPr>
        <w:jc w:val="both"/>
        <w:rPr>
          <w:rFonts w:ascii="Arial" w:hAnsi="Arial" w:cs="Arial"/>
          <w:sz w:val="18"/>
          <w:szCs w:val="18"/>
        </w:rPr>
      </w:pPr>
      <w:r w:rsidRPr="00915FF1">
        <w:rPr>
          <w:rFonts w:ascii="Arial" w:hAnsi="Arial" w:cs="Arial"/>
          <w:kern w:val="28"/>
          <w:sz w:val="18"/>
          <w:szCs w:val="18"/>
        </w:rPr>
        <w:t>Jeżeli Wykonawca opóźnia się bez uzasadnionych przyczyn z wykonaniem przedmiotu umowy lub jego części ponad 20 dni w stosunku do terminów przewidzianych w niniejszej umowie lub harmonogramie rzeczowo-finansowym, Zamawiający może odstąpić od umowy, bez wyznaczania terminów dodatkowych.</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3"/>
        </w:numPr>
        <w:jc w:val="both"/>
        <w:rPr>
          <w:rFonts w:ascii="Arial" w:hAnsi="Arial" w:cs="Arial"/>
          <w:sz w:val="18"/>
          <w:szCs w:val="18"/>
        </w:rPr>
      </w:pPr>
      <w:r w:rsidRPr="00915FF1">
        <w:rPr>
          <w:rFonts w:ascii="Arial" w:hAnsi="Arial" w:cs="Arial"/>
          <w:kern w:val="28"/>
          <w:sz w:val="18"/>
          <w:szCs w:val="18"/>
        </w:rPr>
        <w:t>W razie stwierdzenia przez Zamawiającego, że Wykonawca prowadzi roboty niezgodnie z projektem, przepisami technicznymi bądź innymi odpowiednimi przepisami, Zamawiający może wezwać go do zmiany sposobu wykonywania  przedmiotu umowy i wyznaczyć mu w tym celu odpowiedni termin, a po jego bezskutecznym upływie, od umowy odstąpić z przyczyn leżących wyłącznie po stronie Wykonawcy.</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3"/>
        </w:numPr>
        <w:jc w:val="both"/>
        <w:rPr>
          <w:rFonts w:ascii="Arial" w:hAnsi="Arial" w:cs="Arial"/>
          <w:sz w:val="18"/>
          <w:szCs w:val="18"/>
        </w:rPr>
      </w:pPr>
      <w:r w:rsidRPr="00915FF1">
        <w:rPr>
          <w:rFonts w:ascii="Arial" w:hAnsi="Arial" w:cs="Arial"/>
          <w:kern w:val="28"/>
          <w:sz w:val="18"/>
          <w:szCs w:val="18"/>
        </w:rPr>
        <w:t xml:space="preserve">Wykonawca może odstąpić od niniejszej umowy, jeżeli Zamawiający zawiadomi go, iż na skutek nieprzewidzianych uprzednio okoliczności nie będzie się mógł wywiązać ze zobowiązań wynikających </w:t>
      </w:r>
      <w:r>
        <w:rPr>
          <w:rFonts w:ascii="Arial" w:hAnsi="Arial" w:cs="Arial"/>
          <w:kern w:val="28"/>
          <w:sz w:val="18"/>
          <w:szCs w:val="18"/>
        </w:rPr>
        <w:br/>
      </w:r>
      <w:r w:rsidRPr="00915FF1">
        <w:rPr>
          <w:rFonts w:ascii="Arial" w:hAnsi="Arial" w:cs="Arial"/>
          <w:kern w:val="28"/>
          <w:sz w:val="18"/>
          <w:szCs w:val="18"/>
        </w:rPr>
        <w:t>z niniejszej umowy.</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3"/>
        </w:numPr>
        <w:jc w:val="both"/>
        <w:rPr>
          <w:rFonts w:ascii="Arial" w:hAnsi="Arial" w:cs="Arial"/>
          <w:sz w:val="18"/>
          <w:szCs w:val="18"/>
        </w:rPr>
      </w:pPr>
      <w:r w:rsidRPr="00915FF1">
        <w:rPr>
          <w:rFonts w:ascii="Arial" w:hAnsi="Arial" w:cs="Arial"/>
          <w:kern w:val="28"/>
          <w:sz w:val="18"/>
          <w:szCs w:val="18"/>
        </w:rPr>
        <w:t xml:space="preserve">Odstąpienie od niniejszej umowy powinno nastąpić w formie pisemnej pod rygorem nieważności czynności, </w:t>
      </w:r>
      <w:r>
        <w:rPr>
          <w:rFonts w:ascii="Arial" w:hAnsi="Arial" w:cs="Arial"/>
          <w:kern w:val="28"/>
          <w:sz w:val="18"/>
          <w:szCs w:val="18"/>
        </w:rPr>
        <w:br/>
      </w:r>
      <w:r w:rsidRPr="00915FF1">
        <w:rPr>
          <w:rFonts w:ascii="Arial" w:hAnsi="Arial" w:cs="Arial"/>
          <w:kern w:val="28"/>
          <w:sz w:val="18"/>
          <w:szCs w:val="18"/>
        </w:rPr>
        <w:t>z podaniem przyczyny odstąpienia.</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3"/>
        </w:numPr>
        <w:jc w:val="both"/>
        <w:rPr>
          <w:rFonts w:ascii="Arial" w:hAnsi="Arial" w:cs="Arial"/>
          <w:sz w:val="18"/>
          <w:szCs w:val="18"/>
        </w:rPr>
      </w:pPr>
      <w:r w:rsidRPr="00915FF1">
        <w:rPr>
          <w:rFonts w:ascii="Arial" w:hAnsi="Arial" w:cs="Arial"/>
          <w:kern w:val="28"/>
          <w:sz w:val="18"/>
          <w:szCs w:val="18"/>
        </w:rPr>
        <w:t>W razie odstąpienia od niniejsz</w:t>
      </w:r>
      <w:r>
        <w:rPr>
          <w:rFonts w:ascii="Arial" w:hAnsi="Arial" w:cs="Arial"/>
          <w:kern w:val="28"/>
          <w:sz w:val="18"/>
          <w:szCs w:val="18"/>
        </w:rPr>
        <w:t>ej umowy przez którąkolwiek ze S</w:t>
      </w:r>
      <w:r w:rsidRPr="00915FF1">
        <w:rPr>
          <w:rFonts w:ascii="Arial" w:hAnsi="Arial" w:cs="Arial"/>
          <w:kern w:val="28"/>
          <w:sz w:val="18"/>
          <w:szCs w:val="18"/>
        </w:rPr>
        <w:t>tron lub rozwiązania umowy za porozumieniem</w:t>
      </w:r>
      <w:r>
        <w:rPr>
          <w:rFonts w:ascii="Arial" w:hAnsi="Arial" w:cs="Arial"/>
          <w:kern w:val="28"/>
          <w:sz w:val="18"/>
          <w:szCs w:val="18"/>
        </w:rPr>
        <w:t>, S</w:t>
      </w:r>
      <w:r w:rsidRPr="00915FF1">
        <w:rPr>
          <w:rFonts w:ascii="Arial" w:hAnsi="Arial" w:cs="Arial"/>
          <w:kern w:val="28"/>
          <w:sz w:val="18"/>
          <w:szCs w:val="18"/>
        </w:rPr>
        <w:t>trony obciążają następujące obowiązki:</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w terminie 7 dni od odstąpienia od umowy bądź jej rozwiązania Wykonawca przy udziale Zamawiającego sporządzi protokół inwentaryzacji robót w toku według stanu na dzień, w którym umowa przestała obowiązywać. W powyższym protokole strony przedłożą zestawienie swoich wzajemnych roszczeń,</w:t>
      </w:r>
    </w:p>
    <w:p w:rsidR="00694B82" w:rsidRPr="00915FF1" w:rsidRDefault="00694B82" w:rsidP="00B324B8">
      <w:pPr>
        <w:ind w:left="360"/>
        <w:jc w:val="both"/>
        <w:rPr>
          <w:rFonts w:ascii="Arial" w:hAnsi="Arial" w:cs="Arial"/>
          <w:kern w:val="28"/>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Wykonawca zabezpieczy przerwane roboty przy realizacji przedmiotu umowy w zakresie obustronnie uzgodnionym na koszt tej strony, która ponosi odpowiedzialność za odstąpienie od umowy,</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lastRenderedPageBreak/>
        <w:t>Wykonawca sporządzi wykaz materiałów, konstrukcji i urządzeń , które nie mogą być wykorzystane do realizacji innych robót nie objętych niniejszą umową, jeżeli odstąpienie od umowy nastąpiło  z przyczyn niezależnych od Wykonawcy,</w:t>
      </w:r>
    </w:p>
    <w:p w:rsidR="00694B82" w:rsidRPr="00915FF1" w:rsidRDefault="00694B82" w:rsidP="00B324B8">
      <w:pPr>
        <w:ind w:left="360"/>
        <w:jc w:val="both"/>
        <w:rPr>
          <w:rFonts w:ascii="Arial" w:hAnsi="Arial" w:cs="Arial"/>
          <w:kern w:val="28"/>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Wykonawca zgłosi Zamawiającemu dokonanie odbioru robót przerwanych przy realizacji przedmiotu umowy oraz robót zabezpieczających, jeżeli odstąpienie od umowy nastąpiło z przyczyn, za które Wykonawca nie odpowiada,</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 xml:space="preserve">Wykonawca niezwłocznie, najpóźniej jednak w terminie 30 dni od daty ustania obowiązywania umowy usunie z terenu, na którym realizowany był przedmiot umowy wszelkie urządzenia przez niego dostarczone lub wzniesione, co do których przysługuje mu prawo dysponowania nimi, </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Zamawiający, w razie odstąpienia od niniejszej umowy, z przyczyn za które Wykonawca nie odpowiada obowiązany jest do :</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2"/>
        </w:numPr>
        <w:tabs>
          <w:tab w:val="clear" w:pos="720"/>
          <w:tab w:val="num" w:pos="1068"/>
        </w:tabs>
        <w:ind w:left="1068"/>
        <w:jc w:val="both"/>
        <w:rPr>
          <w:rFonts w:ascii="Arial" w:hAnsi="Arial" w:cs="Arial"/>
          <w:kern w:val="28"/>
          <w:sz w:val="18"/>
          <w:szCs w:val="18"/>
        </w:rPr>
      </w:pPr>
      <w:r w:rsidRPr="00915FF1">
        <w:rPr>
          <w:rFonts w:ascii="Arial" w:hAnsi="Arial" w:cs="Arial"/>
          <w:kern w:val="28"/>
          <w:sz w:val="18"/>
          <w:szCs w:val="18"/>
        </w:rPr>
        <w:t>dokonania odbioru robót przerwanych oraz zapłaty wynagrodzenia za tę część przedmiotu umowy, która została wykonana do dnia ustania obowiązywania umowy, chyba, że zgłasza zastrzeżenia co do jakości,</w:t>
      </w:r>
    </w:p>
    <w:p w:rsidR="00694B82" w:rsidRPr="00915FF1" w:rsidRDefault="00694B82" w:rsidP="00B324B8">
      <w:pPr>
        <w:ind w:left="708"/>
        <w:jc w:val="both"/>
        <w:rPr>
          <w:rFonts w:ascii="Arial" w:hAnsi="Arial" w:cs="Arial"/>
          <w:kern w:val="28"/>
          <w:sz w:val="18"/>
          <w:szCs w:val="18"/>
        </w:rPr>
      </w:pPr>
    </w:p>
    <w:p w:rsidR="00694B82" w:rsidRPr="00915FF1" w:rsidRDefault="00694B82" w:rsidP="00B324B8">
      <w:pPr>
        <w:numPr>
          <w:ilvl w:val="0"/>
          <w:numId w:val="32"/>
        </w:numPr>
        <w:tabs>
          <w:tab w:val="clear" w:pos="720"/>
          <w:tab w:val="num" w:pos="1068"/>
        </w:tabs>
        <w:ind w:left="1068"/>
        <w:jc w:val="both"/>
        <w:rPr>
          <w:rFonts w:ascii="Arial" w:hAnsi="Arial" w:cs="Arial"/>
          <w:kern w:val="28"/>
          <w:sz w:val="18"/>
          <w:szCs w:val="18"/>
        </w:rPr>
      </w:pPr>
      <w:r w:rsidRPr="00915FF1">
        <w:rPr>
          <w:rFonts w:ascii="Arial" w:hAnsi="Arial" w:cs="Arial"/>
          <w:kern w:val="28"/>
          <w:sz w:val="18"/>
          <w:szCs w:val="18"/>
        </w:rPr>
        <w:t>odkupienia materiałów, konstrukcji lub urządzeń, o których mowa w pkt</w:t>
      </w:r>
      <w:r>
        <w:rPr>
          <w:rFonts w:ascii="Arial" w:hAnsi="Arial" w:cs="Arial"/>
          <w:kern w:val="28"/>
          <w:sz w:val="18"/>
          <w:szCs w:val="18"/>
        </w:rPr>
        <w:t>.</w:t>
      </w:r>
      <w:r w:rsidRPr="00915FF1">
        <w:rPr>
          <w:rFonts w:ascii="Arial" w:hAnsi="Arial" w:cs="Arial"/>
          <w:kern w:val="28"/>
          <w:sz w:val="18"/>
          <w:szCs w:val="18"/>
        </w:rPr>
        <w:t xml:space="preserve"> 3, </w:t>
      </w:r>
    </w:p>
    <w:p w:rsidR="00694B82" w:rsidRPr="00915FF1" w:rsidRDefault="00694B82" w:rsidP="00B324B8">
      <w:pPr>
        <w:jc w:val="both"/>
        <w:rPr>
          <w:rFonts w:ascii="Arial" w:hAnsi="Arial" w:cs="Arial"/>
          <w:kern w:val="28"/>
          <w:sz w:val="18"/>
          <w:szCs w:val="18"/>
        </w:rPr>
      </w:pP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2"/>
        </w:numPr>
        <w:tabs>
          <w:tab w:val="clear" w:pos="720"/>
          <w:tab w:val="num" w:pos="1068"/>
        </w:tabs>
        <w:ind w:left="1068"/>
        <w:jc w:val="both"/>
        <w:rPr>
          <w:rFonts w:ascii="Arial" w:hAnsi="Arial" w:cs="Arial"/>
          <w:kern w:val="28"/>
          <w:sz w:val="18"/>
          <w:szCs w:val="18"/>
        </w:rPr>
      </w:pPr>
      <w:r w:rsidRPr="00915FF1">
        <w:rPr>
          <w:rFonts w:ascii="Arial" w:hAnsi="Arial" w:cs="Arial"/>
          <w:kern w:val="28"/>
          <w:sz w:val="18"/>
          <w:szCs w:val="18"/>
        </w:rPr>
        <w:t>przejęcia od Wykonawcy pod swój dozór terenu budowy, na którym realizowany był przedmiot umowy.</w:t>
      </w:r>
    </w:p>
    <w:p w:rsidR="00694B82" w:rsidRDefault="00694B82" w:rsidP="00B324B8">
      <w:pPr>
        <w:rPr>
          <w:rFonts w:ascii="Arial" w:hAnsi="Arial" w:cs="Arial"/>
          <w:b/>
          <w:sz w:val="18"/>
          <w:szCs w:val="18"/>
        </w:rPr>
      </w:pPr>
    </w:p>
    <w:p w:rsidR="00AD7C01" w:rsidRDefault="00AD7C01" w:rsidP="00B324B8">
      <w:pPr>
        <w:rPr>
          <w:rFonts w:ascii="Arial" w:hAnsi="Arial" w:cs="Arial"/>
          <w:b/>
          <w:sz w:val="18"/>
          <w:szCs w:val="18"/>
        </w:rPr>
      </w:pPr>
    </w:p>
    <w:p w:rsidR="00694B82" w:rsidRPr="00915FF1" w:rsidRDefault="00694B82" w:rsidP="00B324B8">
      <w:pPr>
        <w:ind w:left="360"/>
        <w:jc w:val="center"/>
        <w:rPr>
          <w:rFonts w:ascii="Arial" w:hAnsi="Arial" w:cs="Arial"/>
          <w:b/>
          <w:sz w:val="18"/>
          <w:szCs w:val="18"/>
        </w:rPr>
      </w:pPr>
      <w:r w:rsidRPr="00915FF1">
        <w:rPr>
          <w:rFonts w:ascii="Arial" w:hAnsi="Arial" w:cs="Arial"/>
          <w:b/>
          <w:sz w:val="18"/>
          <w:szCs w:val="18"/>
        </w:rPr>
        <w:t>§ 22.</w:t>
      </w:r>
      <w:r w:rsidRPr="00915FF1">
        <w:rPr>
          <w:rFonts w:ascii="Arial" w:hAnsi="Arial" w:cs="Arial"/>
          <w:b/>
          <w:sz w:val="18"/>
          <w:szCs w:val="18"/>
        </w:rPr>
        <w:br/>
        <w:t xml:space="preserve">SPORY  </w:t>
      </w:r>
    </w:p>
    <w:p w:rsidR="00694B82" w:rsidRPr="00915FF1" w:rsidRDefault="00694B82" w:rsidP="00B324B8">
      <w:pPr>
        <w:ind w:left="360"/>
        <w:jc w:val="center"/>
        <w:rPr>
          <w:rFonts w:ascii="Arial" w:hAnsi="Arial" w:cs="Arial"/>
          <w:b/>
          <w:sz w:val="18"/>
          <w:szCs w:val="18"/>
        </w:rPr>
      </w:pPr>
    </w:p>
    <w:p w:rsidR="00694B82" w:rsidRPr="00915FF1" w:rsidRDefault="00694B82" w:rsidP="00B324B8">
      <w:pPr>
        <w:ind w:left="360"/>
        <w:jc w:val="both"/>
        <w:rPr>
          <w:rFonts w:ascii="Arial" w:hAnsi="Arial" w:cs="Arial"/>
          <w:b/>
          <w:sz w:val="18"/>
          <w:szCs w:val="18"/>
        </w:rPr>
      </w:pPr>
      <w:r w:rsidRPr="00915FF1">
        <w:rPr>
          <w:rFonts w:ascii="Arial" w:hAnsi="Arial" w:cs="Arial"/>
          <w:sz w:val="18"/>
          <w:szCs w:val="18"/>
        </w:rPr>
        <w:t>Wszelkie spory jakie mogą powstać pomiędzy stronami w wyniku realizacji niniejszej umowy poddane zostają pod rozstrzygnięcie sądu właściwego ze względu na siedzibę Zamawiającego.</w:t>
      </w:r>
    </w:p>
    <w:p w:rsidR="00694B82" w:rsidRDefault="00694B82" w:rsidP="00B324B8">
      <w:pPr>
        <w:ind w:left="360"/>
        <w:jc w:val="center"/>
        <w:rPr>
          <w:rFonts w:ascii="Arial" w:hAnsi="Arial" w:cs="Arial"/>
          <w:b/>
          <w:sz w:val="18"/>
          <w:szCs w:val="18"/>
        </w:rPr>
      </w:pPr>
    </w:p>
    <w:p w:rsidR="00694B82" w:rsidRPr="00915FF1" w:rsidRDefault="00B13063" w:rsidP="00B324B8">
      <w:pPr>
        <w:ind w:left="360"/>
        <w:jc w:val="center"/>
        <w:rPr>
          <w:rFonts w:ascii="Arial" w:hAnsi="Arial" w:cs="Arial"/>
          <w:b/>
          <w:sz w:val="18"/>
          <w:szCs w:val="18"/>
        </w:rPr>
      </w:pPr>
      <w:r>
        <w:rPr>
          <w:rFonts w:ascii="Arial" w:hAnsi="Arial" w:cs="Arial"/>
          <w:b/>
          <w:sz w:val="18"/>
          <w:szCs w:val="18"/>
        </w:rPr>
        <w:t>§ 23.</w:t>
      </w:r>
      <w:r>
        <w:rPr>
          <w:rFonts w:ascii="Arial" w:hAnsi="Arial" w:cs="Arial"/>
          <w:b/>
          <w:sz w:val="18"/>
          <w:szCs w:val="18"/>
        </w:rPr>
        <w:br/>
        <w:t>POSTANOWIENIA KOŃ</w:t>
      </w:r>
      <w:r w:rsidR="00694B82" w:rsidRPr="00915FF1">
        <w:rPr>
          <w:rFonts w:ascii="Arial" w:hAnsi="Arial" w:cs="Arial"/>
          <w:b/>
          <w:sz w:val="18"/>
          <w:szCs w:val="18"/>
        </w:rPr>
        <w:t>COWE</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Nieważność lub bezskuteczność któregokolwiek z postanowień niniejszej umowy nie powoduje nieważności lub bezskutecznoś</w:t>
      </w:r>
      <w:r>
        <w:rPr>
          <w:rFonts w:ascii="Arial" w:hAnsi="Arial" w:cs="Arial"/>
          <w:sz w:val="18"/>
          <w:szCs w:val="18"/>
        </w:rPr>
        <w:t xml:space="preserve">ci pozostałych jej postanowień. </w:t>
      </w:r>
      <w:r w:rsidRPr="00915FF1">
        <w:rPr>
          <w:rFonts w:ascii="Arial" w:hAnsi="Arial" w:cs="Arial"/>
          <w:sz w:val="18"/>
          <w:szCs w:val="18"/>
        </w:rPr>
        <w:t xml:space="preserve">W przypadku nieważności lub bezskuteczności któregokolwiek z postanowień niniejszej umowy, strony zobowiązują się podjąć negocjacje w dobrej wierze celem zastąpienia nieważnego lub bezskutecznego postanowienia niniejszej umowy innym ważnym postanowieniem, mającym podobne konsekwencje ekonomiczne i gospodarcze dla stron, o ile nie spowoduje to zmiany istotnych warunków niniejszej umowy.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 xml:space="preserve">Zamawiający jest uprawniony do przeniesienia, za zgodą Wykonawcy, wszelkich praw i obowiązków wynikających z niniejszej umowy na osoby trzecie. Wykonawca może odmówić takiej zgody tylko z ważnego powodu.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Wykonawca nie może – pod rygorem nieważności - bez uprzedniej pisemnej zgody Zamawiającego przenieść na osobę trzecią jakichkolwiek praw i obowiązków wynikających z niniejszej umowy.</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 xml:space="preserve">Wszelkie zawiadomienia przewidziane niniejsza umową winny być sporządzane na piśmie pod rygorem nieważności i doręczone drugiej stronie przez posłańca z potwierdzeniem odbioru, pocztą kurierską, listem poleconym lub faksem z potwierdzeniem odbioru na poniżej wskazane adresy: </w:t>
      </w:r>
    </w:p>
    <w:p w:rsidR="00694B82" w:rsidRPr="009A230B" w:rsidRDefault="00694B82" w:rsidP="00B324B8">
      <w:pPr>
        <w:numPr>
          <w:ilvl w:val="0"/>
          <w:numId w:val="27"/>
        </w:numPr>
        <w:tabs>
          <w:tab w:val="clear" w:pos="360"/>
          <w:tab w:val="num" w:pos="720"/>
        </w:tabs>
        <w:ind w:left="720"/>
        <w:jc w:val="both"/>
        <w:rPr>
          <w:rFonts w:ascii="Arial" w:hAnsi="Arial" w:cs="Arial"/>
          <w:sz w:val="18"/>
          <w:szCs w:val="18"/>
        </w:rPr>
      </w:pPr>
      <w:r w:rsidRPr="00915FF1">
        <w:rPr>
          <w:rFonts w:ascii="Arial" w:hAnsi="Arial" w:cs="Arial"/>
          <w:sz w:val="18"/>
          <w:szCs w:val="18"/>
        </w:rPr>
        <w:t>Zamawiający</w:t>
      </w:r>
      <w:r>
        <w:rPr>
          <w:rFonts w:ascii="Arial" w:hAnsi="Arial" w:cs="Arial"/>
          <w:sz w:val="18"/>
          <w:szCs w:val="18"/>
        </w:rPr>
        <w:t xml:space="preserve">: </w:t>
      </w:r>
      <w:r w:rsidRPr="000C2826">
        <w:rPr>
          <w:rFonts w:ascii="Arial" w:hAnsi="Arial" w:cs="Arial"/>
          <w:b/>
          <w:sz w:val="18"/>
          <w:szCs w:val="18"/>
        </w:rPr>
        <w:t>Kielecki Park Technologiczny, ul. Olszewskiego 6, 25-663 Kielce,</w:t>
      </w:r>
      <w:r>
        <w:rPr>
          <w:rFonts w:ascii="Arial" w:hAnsi="Arial" w:cs="Arial"/>
          <w:b/>
          <w:sz w:val="18"/>
          <w:szCs w:val="18"/>
        </w:rPr>
        <w:t xml:space="preserve"> tel. </w:t>
      </w:r>
      <w:r w:rsidRPr="009A230B">
        <w:rPr>
          <w:rFonts w:ascii="Arial" w:hAnsi="Arial" w:cs="Arial"/>
          <w:b/>
          <w:sz w:val="18"/>
          <w:szCs w:val="18"/>
        </w:rPr>
        <w:t>+ 48 41 278 72 00, fax: + 48 41 278 72 01, e-mail:</w:t>
      </w:r>
      <w:r>
        <w:rPr>
          <w:rFonts w:ascii="Arial" w:hAnsi="Arial" w:cs="Arial"/>
          <w:b/>
          <w:sz w:val="18"/>
          <w:szCs w:val="18"/>
        </w:rPr>
        <w:t>biuro@technopark.kielce.pl,</w:t>
      </w:r>
    </w:p>
    <w:p w:rsidR="00694B82" w:rsidRPr="00915FF1" w:rsidRDefault="00694B82" w:rsidP="00B324B8">
      <w:pPr>
        <w:numPr>
          <w:ilvl w:val="0"/>
          <w:numId w:val="27"/>
        </w:numPr>
        <w:tabs>
          <w:tab w:val="clear" w:pos="360"/>
          <w:tab w:val="num" w:pos="720"/>
        </w:tabs>
        <w:ind w:left="720"/>
        <w:jc w:val="both"/>
        <w:rPr>
          <w:rFonts w:ascii="Arial" w:hAnsi="Arial" w:cs="Arial"/>
          <w:sz w:val="18"/>
          <w:szCs w:val="18"/>
        </w:rPr>
      </w:pPr>
      <w:r w:rsidRPr="00915FF1">
        <w:rPr>
          <w:rFonts w:ascii="Arial" w:hAnsi="Arial" w:cs="Arial"/>
          <w:sz w:val="18"/>
          <w:szCs w:val="18"/>
        </w:rPr>
        <w:t>Wykonawca</w:t>
      </w:r>
      <w:r>
        <w:rPr>
          <w:rFonts w:ascii="Arial" w:hAnsi="Arial" w:cs="Arial"/>
          <w:sz w:val="18"/>
          <w:szCs w:val="18"/>
        </w:rPr>
        <w:t>:</w:t>
      </w:r>
      <w:r>
        <w:rPr>
          <w:rFonts w:ascii="Arial" w:hAnsi="Arial" w:cs="Arial"/>
          <w:b/>
          <w:sz w:val="18"/>
          <w:szCs w:val="18"/>
        </w:rPr>
        <w:t>…………………….,…………..</w:t>
      </w:r>
      <w:r w:rsidRPr="000A7DB9">
        <w:rPr>
          <w:rFonts w:ascii="Arial" w:hAnsi="Arial" w:cs="Arial"/>
          <w:b/>
          <w:sz w:val="18"/>
          <w:szCs w:val="18"/>
        </w:rPr>
        <w:t>, tel.</w:t>
      </w:r>
      <w:r>
        <w:rPr>
          <w:rFonts w:ascii="Arial" w:hAnsi="Arial" w:cs="Arial"/>
          <w:b/>
          <w:sz w:val="18"/>
          <w:szCs w:val="18"/>
        </w:rPr>
        <w:t>……………</w:t>
      </w:r>
      <w:r w:rsidRPr="000A7DB9">
        <w:rPr>
          <w:rFonts w:ascii="Arial" w:hAnsi="Arial" w:cs="Arial"/>
          <w:b/>
          <w:sz w:val="18"/>
          <w:szCs w:val="18"/>
        </w:rPr>
        <w:t>, fax</w:t>
      </w:r>
      <w:r>
        <w:rPr>
          <w:rFonts w:ascii="Arial" w:hAnsi="Arial" w:cs="Arial"/>
          <w:b/>
          <w:sz w:val="18"/>
          <w:szCs w:val="18"/>
        </w:rPr>
        <w:t xml:space="preserve"> ………., e-mail: ………………...</w:t>
      </w:r>
    </w:p>
    <w:p w:rsidR="00694B82" w:rsidRPr="00915FF1" w:rsidRDefault="00694B82" w:rsidP="00B324B8">
      <w:pPr>
        <w:ind w:left="360"/>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rPr>
          <w:rFonts w:ascii="Arial" w:hAnsi="Arial" w:cs="Arial"/>
          <w:sz w:val="18"/>
          <w:szCs w:val="18"/>
        </w:rPr>
      </w:pPr>
      <w:r w:rsidRPr="00915FF1">
        <w:rPr>
          <w:rFonts w:ascii="Arial" w:hAnsi="Arial" w:cs="Arial"/>
          <w:sz w:val="18"/>
          <w:szCs w:val="18"/>
        </w:rPr>
        <w:t xml:space="preserve">Zmiany, uzupełnienia, wypowiedzenie lub rozwiązanie niniejszej umowy wymagają dla swej ważności formy pisemnej.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i/>
          <w:color w:val="000000"/>
          <w:sz w:val="18"/>
          <w:szCs w:val="18"/>
        </w:rPr>
      </w:pPr>
      <w:r w:rsidRPr="00915FF1">
        <w:rPr>
          <w:rFonts w:ascii="Arial" w:hAnsi="Arial" w:cs="Arial"/>
          <w:sz w:val="18"/>
          <w:szCs w:val="18"/>
        </w:rPr>
        <w:t xml:space="preserve">Wszelkie koszty i opłaty związane z zawarciem i wykonaniem umowy </w:t>
      </w:r>
      <w:r w:rsidRPr="00915FF1">
        <w:rPr>
          <w:rFonts w:ascii="Arial" w:hAnsi="Arial" w:cs="Arial"/>
          <w:color w:val="000000"/>
          <w:sz w:val="18"/>
          <w:szCs w:val="18"/>
        </w:rPr>
        <w:t>ponosi Wykonawca.</w:t>
      </w:r>
    </w:p>
    <w:p w:rsidR="00694B82" w:rsidRPr="00915FF1" w:rsidRDefault="00694B82" w:rsidP="00B324B8">
      <w:pPr>
        <w:jc w:val="both"/>
        <w:rPr>
          <w:rFonts w:ascii="Arial" w:hAnsi="Arial" w:cs="Arial"/>
          <w:i/>
          <w:color w:val="0000FF"/>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 xml:space="preserve">Wszelkie uprawnienia przysługujące nadzorowi inwestorskiemu i autorskiemu mogą być wykonywane przez Zamawiającego chyba, że bezwzględnie obowiązujące przepisy stanowią inaczej.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Pr>
          <w:rFonts w:ascii="Arial" w:hAnsi="Arial" w:cs="Arial"/>
          <w:sz w:val="18"/>
          <w:szCs w:val="18"/>
        </w:rPr>
        <w:t>W zakresie nie</w:t>
      </w:r>
      <w:r w:rsidRPr="00915FF1">
        <w:rPr>
          <w:rFonts w:ascii="Arial" w:hAnsi="Arial" w:cs="Arial"/>
          <w:sz w:val="18"/>
          <w:szCs w:val="18"/>
        </w:rPr>
        <w:t xml:space="preserve">uregulowanym </w:t>
      </w:r>
      <w:r>
        <w:rPr>
          <w:rFonts w:ascii="Arial" w:hAnsi="Arial" w:cs="Arial"/>
          <w:sz w:val="18"/>
          <w:szCs w:val="18"/>
        </w:rPr>
        <w:t xml:space="preserve"> w </w:t>
      </w:r>
      <w:r w:rsidRPr="00915FF1">
        <w:rPr>
          <w:rFonts w:ascii="Arial" w:hAnsi="Arial" w:cs="Arial"/>
          <w:sz w:val="18"/>
          <w:szCs w:val="18"/>
        </w:rPr>
        <w:t>umownie pomiędzy stronami stosuje się przepisy Kodeksu cywilnego</w:t>
      </w:r>
      <w:r>
        <w:rPr>
          <w:rFonts w:ascii="Arial" w:hAnsi="Arial" w:cs="Arial"/>
          <w:sz w:val="18"/>
          <w:szCs w:val="18"/>
        </w:rPr>
        <w:t>, przepisy budowlane</w:t>
      </w:r>
      <w:r w:rsidRPr="00915FF1">
        <w:rPr>
          <w:rFonts w:ascii="Arial" w:hAnsi="Arial" w:cs="Arial"/>
          <w:sz w:val="18"/>
          <w:szCs w:val="18"/>
        </w:rPr>
        <w:t xml:space="preserve"> oraz ustawy Prawo Zamówień Publicznych.</w:t>
      </w:r>
    </w:p>
    <w:p w:rsidR="00694B82" w:rsidRPr="00915FF1" w:rsidRDefault="00694B82" w:rsidP="00B324B8">
      <w:pPr>
        <w:ind w:left="360"/>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 xml:space="preserve">Niniejsza umowa wraz z załącznikami oraz dokumenty w niej powołane stanowią całość porozumienia pomiędzy stronami w przedmiocie wykonania robót nią objętych. Dokumenty z przetargu i negocjacji stron obowiązują w takim zakresie, w jakim nie są sprzeczne z niniejsza umową.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Niniejs</w:t>
      </w:r>
      <w:r w:rsidR="00641BF4">
        <w:rPr>
          <w:rFonts w:ascii="Arial" w:hAnsi="Arial" w:cs="Arial"/>
          <w:sz w:val="18"/>
          <w:szCs w:val="18"/>
        </w:rPr>
        <w:t>za umowa została sporządzona w 2</w:t>
      </w:r>
      <w:r w:rsidRPr="00915FF1">
        <w:rPr>
          <w:rFonts w:ascii="Arial" w:hAnsi="Arial" w:cs="Arial"/>
          <w:sz w:val="18"/>
          <w:szCs w:val="18"/>
        </w:rPr>
        <w:t xml:space="preserve"> </w:t>
      </w:r>
      <w:r>
        <w:rPr>
          <w:rFonts w:ascii="Arial" w:hAnsi="Arial" w:cs="Arial"/>
          <w:sz w:val="18"/>
          <w:szCs w:val="18"/>
        </w:rPr>
        <w:t xml:space="preserve">egzemplarzach w języku polskim. </w:t>
      </w:r>
      <w:r w:rsidRPr="00915FF1">
        <w:rPr>
          <w:rFonts w:ascii="Arial" w:hAnsi="Arial" w:cs="Arial"/>
          <w:sz w:val="18"/>
          <w:szCs w:val="18"/>
        </w:rPr>
        <w:t xml:space="preserve">Strony otrzymują po 1 egzemplarzu niniejszej umowy. </w:t>
      </w:r>
    </w:p>
    <w:p w:rsidR="00694B82" w:rsidRPr="00915FF1" w:rsidRDefault="00694B82" w:rsidP="00B324B8">
      <w:pPr>
        <w:jc w:val="both"/>
        <w:rPr>
          <w:rFonts w:ascii="Arial" w:hAnsi="Arial" w:cs="Arial"/>
          <w:sz w:val="18"/>
          <w:szCs w:val="18"/>
        </w:rPr>
      </w:pPr>
    </w:p>
    <w:p w:rsidR="00694B82" w:rsidRDefault="00694B82" w:rsidP="00B324B8">
      <w:pPr>
        <w:jc w:val="both"/>
        <w:rPr>
          <w:rFonts w:ascii="Arial" w:hAnsi="Arial" w:cs="Arial"/>
          <w:sz w:val="18"/>
          <w:szCs w:val="18"/>
        </w:rPr>
      </w:pPr>
    </w:p>
    <w:p w:rsidR="008254FC" w:rsidRDefault="008254FC" w:rsidP="00B324B8">
      <w:pPr>
        <w:jc w:val="both"/>
        <w:rPr>
          <w:rFonts w:ascii="Arial" w:hAnsi="Arial" w:cs="Arial"/>
          <w:sz w:val="18"/>
          <w:szCs w:val="18"/>
        </w:rPr>
      </w:pPr>
    </w:p>
    <w:p w:rsidR="008254FC" w:rsidRDefault="008254FC" w:rsidP="00B324B8">
      <w:pPr>
        <w:jc w:val="both"/>
        <w:rPr>
          <w:rFonts w:ascii="Arial" w:hAnsi="Arial" w:cs="Arial"/>
          <w:sz w:val="18"/>
          <w:szCs w:val="18"/>
        </w:rPr>
      </w:pPr>
    </w:p>
    <w:p w:rsidR="008254FC" w:rsidRDefault="008254FC" w:rsidP="00B324B8">
      <w:pPr>
        <w:jc w:val="both"/>
        <w:rPr>
          <w:rFonts w:ascii="Arial" w:hAnsi="Arial" w:cs="Arial"/>
          <w:sz w:val="18"/>
          <w:szCs w:val="18"/>
        </w:rPr>
      </w:pPr>
    </w:p>
    <w:p w:rsidR="008254FC" w:rsidRDefault="008254FC" w:rsidP="00B324B8">
      <w:pPr>
        <w:jc w:val="both"/>
        <w:rPr>
          <w:rFonts w:ascii="Arial" w:hAnsi="Arial" w:cs="Arial"/>
          <w:sz w:val="18"/>
          <w:szCs w:val="18"/>
        </w:rPr>
      </w:pPr>
    </w:p>
    <w:p w:rsidR="00694B82" w:rsidRDefault="00694B82" w:rsidP="00B324B8">
      <w:pPr>
        <w:jc w:val="both"/>
        <w:rPr>
          <w:rFonts w:ascii="Arial" w:hAnsi="Arial" w:cs="Arial"/>
          <w:sz w:val="18"/>
          <w:szCs w:val="18"/>
        </w:rPr>
      </w:pPr>
    </w:p>
    <w:p w:rsidR="00694B82"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 xml:space="preserve">Wykaz załączników: </w:t>
      </w:r>
    </w:p>
    <w:p w:rsidR="00694B82" w:rsidRPr="00915FF1" w:rsidRDefault="00694B82" w:rsidP="00B324B8">
      <w:pPr>
        <w:numPr>
          <w:ilvl w:val="0"/>
          <w:numId w:val="39"/>
        </w:numPr>
        <w:jc w:val="both"/>
        <w:rPr>
          <w:rFonts w:ascii="Arial" w:hAnsi="Arial" w:cs="Arial"/>
          <w:sz w:val="18"/>
          <w:szCs w:val="18"/>
        </w:rPr>
      </w:pPr>
      <w:r w:rsidRPr="00915FF1">
        <w:rPr>
          <w:rFonts w:ascii="Arial" w:hAnsi="Arial" w:cs="Arial"/>
          <w:sz w:val="18"/>
          <w:szCs w:val="18"/>
        </w:rPr>
        <w:t>oferta Wykonawcy,</w:t>
      </w:r>
    </w:p>
    <w:p w:rsidR="00694B82" w:rsidRPr="00915FF1" w:rsidRDefault="00694B82" w:rsidP="00B324B8">
      <w:pPr>
        <w:numPr>
          <w:ilvl w:val="0"/>
          <w:numId w:val="39"/>
        </w:numPr>
        <w:jc w:val="both"/>
        <w:rPr>
          <w:rFonts w:ascii="Arial" w:hAnsi="Arial" w:cs="Arial"/>
          <w:sz w:val="18"/>
          <w:szCs w:val="18"/>
        </w:rPr>
      </w:pPr>
      <w:r w:rsidRPr="00915FF1">
        <w:rPr>
          <w:rFonts w:ascii="Arial" w:hAnsi="Arial" w:cs="Arial"/>
          <w:sz w:val="18"/>
          <w:szCs w:val="18"/>
        </w:rPr>
        <w:t>Specyfikacja Istotnych Warunków Zamówienia,</w:t>
      </w:r>
    </w:p>
    <w:p w:rsidR="00641BF4" w:rsidRDefault="009823F0" w:rsidP="00B324B8">
      <w:pPr>
        <w:numPr>
          <w:ilvl w:val="0"/>
          <w:numId w:val="39"/>
        </w:numPr>
        <w:jc w:val="both"/>
        <w:rPr>
          <w:rFonts w:ascii="Arial" w:hAnsi="Arial" w:cs="Arial"/>
          <w:sz w:val="18"/>
          <w:szCs w:val="18"/>
        </w:rPr>
      </w:pPr>
      <w:r>
        <w:rPr>
          <w:rFonts w:ascii="Arial" w:hAnsi="Arial" w:cs="Arial"/>
          <w:sz w:val="18"/>
          <w:szCs w:val="18"/>
        </w:rPr>
        <w:t>d</w:t>
      </w:r>
      <w:r w:rsidR="00641BF4">
        <w:rPr>
          <w:rFonts w:ascii="Arial" w:hAnsi="Arial" w:cs="Arial"/>
          <w:sz w:val="18"/>
          <w:szCs w:val="18"/>
        </w:rPr>
        <w:t>okumentacja projektowa,</w:t>
      </w:r>
    </w:p>
    <w:p w:rsidR="00641BF4" w:rsidRDefault="00641BF4" w:rsidP="00641BF4">
      <w:pPr>
        <w:numPr>
          <w:ilvl w:val="0"/>
          <w:numId w:val="39"/>
        </w:numPr>
        <w:jc w:val="both"/>
        <w:rPr>
          <w:rFonts w:ascii="Arial" w:hAnsi="Arial" w:cs="Arial"/>
          <w:sz w:val="18"/>
          <w:szCs w:val="18"/>
        </w:rPr>
      </w:pPr>
      <w:r w:rsidRPr="00915FF1">
        <w:rPr>
          <w:rFonts w:ascii="Arial" w:hAnsi="Arial" w:cs="Arial"/>
          <w:sz w:val="18"/>
          <w:szCs w:val="18"/>
        </w:rPr>
        <w:t>harmonogram rzecz</w:t>
      </w:r>
      <w:r w:rsidR="00D761B2">
        <w:rPr>
          <w:rFonts w:ascii="Arial" w:hAnsi="Arial" w:cs="Arial"/>
          <w:sz w:val="18"/>
          <w:szCs w:val="18"/>
        </w:rPr>
        <w:t>owo – finansowy realizacji budowy.</w:t>
      </w:r>
    </w:p>
    <w:p w:rsidR="00641BF4" w:rsidRPr="00915FF1" w:rsidRDefault="00641BF4" w:rsidP="00641BF4">
      <w:pPr>
        <w:ind w:left="720"/>
        <w:jc w:val="both"/>
        <w:rPr>
          <w:rFonts w:ascii="Arial" w:hAnsi="Arial" w:cs="Arial"/>
          <w:sz w:val="18"/>
          <w:szCs w:val="18"/>
        </w:rPr>
      </w:pPr>
    </w:p>
    <w:p w:rsidR="00694B82" w:rsidRPr="00915FF1"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Default="00641BF4" w:rsidP="00B324B8">
      <w:pPr>
        <w:rPr>
          <w:rFonts w:ascii="Arial" w:hAnsi="Arial" w:cs="Arial"/>
          <w:sz w:val="18"/>
          <w:szCs w:val="18"/>
        </w:rPr>
      </w:pPr>
      <w:r>
        <w:rPr>
          <w:rFonts w:ascii="Arial" w:hAnsi="Arial" w:cs="Arial"/>
          <w:sz w:val="18"/>
          <w:szCs w:val="18"/>
        </w:rPr>
        <w:t xml:space="preserve">        </w:t>
      </w:r>
    </w:p>
    <w:p w:rsidR="00694B82" w:rsidRPr="00D6792E" w:rsidRDefault="00641BF4" w:rsidP="00B324B8">
      <w:pPr>
        <w:rPr>
          <w:rFonts w:ascii="Arial" w:hAnsi="Arial" w:cs="Arial"/>
          <w:sz w:val="18"/>
          <w:szCs w:val="18"/>
        </w:rPr>
      </w:pPr>
      <w:r>
        <w:rPr>
          <w:rFonts w:ascii="Arial" w:hAnsi="Arial" w:cs="Arial"/>
          <w:sz w:val="18"/>
          <w:szCs w:val="18"/>
        </w:rPr>
        <w:t xml:space="preserve">               </w:t>
      </w:r>
      <w:r w:rsidR="00694B82" w:rsidRPr="00915FF1">
        <w:rPr>
          <w:rFonts w:ascii="Arial" w:hAnsi="Arial" w:cs="Arial"/>
          <w:sz w:val="18"/>
          <w:szCs w:val="18"/>
        </w:rPr>
        <w:t>ZAMAWIAJĄCY:</w:t>
      </w:r>
      <w:r w:rsidR="00694B82" w:rsidRPr="00915FF1">
        <w:rPr>
          <w:rFonts w:ascii="Arial" w:hAnsi="Arial" w:cs="Arial"/>
          <w:sz w:val="18"/>
          <w:szCs w:val="18"/>
        </w:rPr>
        <w:tab/>
      </w:r>
      <w:r w:rsidR="00694B82" w:rsidRPr="00915FF1">
        <w:rPr>
          <w:rFonts w:ascii="Arial" w:hAnsi="Arial" w:cs="Arial"/>
          <w:sz w:val="18"/>
          <w:szCs w:val="18"/>
        </w:rPr>
        <w:tab/>
      </w:r>
      <w:r w:rsidR="00694B82" w:rsidRPr="00915FF1">
        <w:rPr>
          <w:rFonts w:ascii="Arial" w:hAnsi="Arial" w:cs="Arial"/>
          <w:sz w:val="18"/>
          <w:szCs w:val="18"/>
        </w:rPr>
        <w:tab/>
      </w:r>
      <w:r w:rsidR="00694B82" w:rsidRPr="00915FF1">
        <w:rPr>
          <w:rFonts w:ascii="Arial" w:hAnsi="Arial" w:cs="Arial"/>
          <w:sz w:val="18"/>
          <w:szCs w:val="18"/>
        </w:rPr>
        <w:tab/>
      </w:r>
      <w:r w:rsidR="00694B82" w:rsidRPr="00915FF1">
        <w:rPr>
          <w:rFonts w:ascii="Arial" w:hAnsi="Arial" w:cs="Arial"/>
          <w:sz w:val="18"/>
          <w:szCs w:val="18"/>
        </w:rPr>
        <w:tab/>
      </w:r>
      <w:r w:rsidR="00694B82" w:rsidRPr="00915FF1">
        <w:rPr>
          <w:rFonts w:ascii="Arial" w:hAnsi="Arial" w:cs="Arial"/>
          <w:sz w:val="18"/>
          <w:szCs w:val="18"/>
        </w:rPr>
        <w:tab/>
      </w:r>
      <w:r w:rsidR="00694B82" w:rsidRPr="00915FF1">
        <w:rPr>
          <w:rFonts w:ascii="Arial" w:hAnsi="Arial" w:cs="Arial"/>
          <w:sz w:val="18"/>
          <w:szCs w:val="18"/>
        </w:rPr>
        <w:tab/>
        <w:t>WYKONAWCA:</w:t>
      </w:r>
    </w:p>
    <w:p w:rsidR="00694B82" w:rsidRPr="00601ACC" w:rsidRDefault="00694B82" w:rsidP="00601ACC">
      <w:pPr>
        <w:jc w:val="both"/>
        <w:rPr>
          <w:rFonts w:ascii="Calibri" w:hAnsi="Calibri"/>
          <w:b/>
          <w:bCs/>
          <w:i/>
          <w:iCs/>
          <w:sz w:val="20"/>
          <w:szCs w:val="20"/>
        </w:rPr>
      </w:pPr>
    </w:p>
    <w:p w:rsidR="00694B82" w:rsidRPr="00601ACC" w:rsidRDefault="00694B82" w:rsidP="00601ACC">
      <w:pPr>
        <w:jc w:val="both"/>
        <w:rPr>
          <w:rFonts w:ascii="Calibri" w:hAnsi="Calibri"/>
          <w:b/>
          <w:bCs/>
          <w:i/>
          <w:iCs/>
          <w:sz w:val="20"/>
          <w:szCs w:val="20"/>
        </w:rPr>
      </w:pPr>
    </w:p>
    <w:p w:rsidR="00694B82" w:rsidRPr="00881CDD" w:rsidRDefault="00694B82" w:rsidP="00147A72">
      <w:pPr>
        <w:spacing w:line="276" w:lineRule="auto"/>
        <w:rPr>
          <w:rFonts w:ascii="Calibri" w:hAnsi="Calibri"/>
        </w:rPr>
      </w:pPr>
    </w:p>
    <w:sectPr w:rsidR="00694B82" w:rsidRPr="00881CDD" w:rsidSect="00510327">
      <w:headerReference w:type="default" r:id="rId8"/>
      <w:footerReference w:type="even" r:id="rId9"/>
      <w:footerReference w:type="default" r:id="rId10"/>
      <w:pgSz w:w="11906" w:h="16838"/>
      <w:pgMar w:top="1418" w:right="1418" w:bottom="1418" w:left="1418" w:header="709" w:footer="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B82" w:rsidRDefault="00694B82">
      <w:r>
        <w:separator/>
      </w:r>
    </w:p>
  </w:endnote>
  <w:endnote w:type="continuationSeparator" w:id="0">
    <w:p w:rsidR="00694B82" w:rsidRDefault="00694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imes New (W1)">
    <w:altName w:val="Times New Roman"/>
    <w:panose1 w:val="00000000000000000000"/>
    <w:charset w:val="EE"/>
    <w:family w:val="roman"/>
    <w:notTrueType/>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B82" w:rsidRDefault="006B29CB" w:rsidP="00D838D5">
    <w:pPr>
      <w:pStyle w:val="Stopka"/>
      <w:framePr w:wrap="around" w:vAnchor="text" w:hAnchor="margin" w:xAlign="right" w:y="1"/>
      <w:rPr>
        <w:rStyle w:val="Numerstrony"/>
      </w:rPr>
    </w:pPr>
    <w:r>
      <w:rPr>
        <w:rStyle w:val="Numerstrony"/>
      </w:rPr>
      <w:fldChar w:fldCharType="begin"/>
    </w:r>
    <w:r w:rsidR="00694B82">
      <w:rPr>
        <w:rStyle w:val="Numerstrony"/>
      </w:rPr>
      <w:instrText xml:space="preserve">PAGE  </w:instrText>
    </w:r>
    <w:r>
      <w:rPr>
        <w:rStyle w:val="Numerstrony"/>
      </w:rPr>
      <w:fldChar w:fldCharType="end"/>
    </w:r>
  </w:p>
  <w:p w:rsidR="00694B82" w:rsidRDefault="00694B82" w:rsidP="005419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B82" w:rsidRDefault="00B63128" w:rsidP="00A81BE2">
    <w:pPr>
      <w:pStyle w:val="Nagwek"/>
      <w:jc w:val="center"/>
      <w:rPr>
        <w:rFonts w:ascii="Arial Narrow" w:hAnsi="Arial Narrow"/>
        <w:b/>
        <w:caps/>
        <w:w w:val="90"/>
        <w:sz w:val="20"/>
        <w:szCs w:val="20"/>
      </w:rPr>
    </w:pPr>
    <w:r>
      <w:rPr>
        <w:noProof/>
      </w:rPr>
      <mc:AlternateContent>
        <mc:Choice Requires="wps">
          <w:drawing>
            <wp:anchor distT="0" distB="0" distL="114300" distR="114300" simplePos="0" relativeHeight="251662336" behindDoc="0" locked="0" layoutInCell="1" allowOverlap="1">
              <wp:simplePos x="0" y="0"/>
              <wp:positionH relativeFrom="column">
                <wp:posOffset>-344805</wp:posOffset>
              </wp:positionH>
              <wp:positionV relativeFrom="paragraph">
                <wp:posOffset>-1375410</wp:posOffset>
              </wp:positionV>
              <wp:extent cx="6436360" cy="1383665"/>
              <wp:effectExtent l="0" t="0" r="2540" b="6985"/>
              <wp:wrapSquare wrapText="bothSides"/>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6360" cy="138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94B82" w:rsidRDefault="00AD7C01" w:rsidP="00A81BE2">
                          <w:pPr>
                            <w:jc w:val="center"/>
                          </w:pPr>
                          <w:r>
                            <w:rPr>
                              <w:noProof/>
                            </w:rPr>
                            <w:drawing>
                              <wp:inline distT="0" distB="0" distL="0" distR="0">
                                <wp:extent cx="6219825" cy="733425"/>
                                <wp:effectExtent l="0" t="0" r="9525" b="9525"/>
                                <wp:docPr id="4" name="Obraz 2" descr="stopka_UE_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stopka_UE_EFR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9825" cy="733425"/>
                                        </a:xfrm>
                                        <a:prstGeom prst="rect">
                                          <a:avLst/>
                                        </a:prstGeom>
                                        <a:noFill/>
                                        <a:ln>
                                          <a:noFill/>
                                        </a:ln>
                                      </pic:spPr>
                                    </pic:pic>
                                  </a:graphicData>
                                </a:graphic>
                              </wp:inline>
                            </w:drawing>
                          </w:r>
                        </w:p>
                        <w:p w:rsidR="00694B82" w:rsidRDefault="00694B82" w:rsidP="00A81BE2">
                          <w:pPr>
                            <w:jc w:val="center"/>
                          </w:pPr>
                          <w:r>
                            <w:t>Fundusze Europejskie – dla Rozwoju Polski Wschodniej</w:t>
                          </w:r>
                        </w:p>
                        <w:p w:rsidR="00694B82" w:rsidRPr="00CD1B83" w:rsidRDefault="00694B82" w:rsidP="00A81BE2">
                          <w:pPr>
                            <w:jc w:val="center"/>
                            <w:rPr>
                              <w:sz w:val="20"/>
                              <w:szCs w:val="20"/>
                            </w:rPr>
                          </w:pPr>
                        </w:p>
                        <w:p w:rsidR="00694B82" w:rsidRPr="00CD1B83" w:rsidRDefault="00694B82" w:rsidP="00A81BE2">
                          <w:pPr>
                            <w:jc w:val="center"/>
                            <w:rPr>
                              <w:sz w:val="20"/>
                              <w:szCs w:val="20"/>
                            </w:rPr>
                          </w:pPr>
                          <w:r w:rsidRPr="00CD1B83">
                            <w:rPr>
                              <w:sz w:val="20"/>
                              <w:szCs w:val="20"/>
                            </w:rPr>
                            <w:t xml:space="preserve">Projekt współfinansowany z Unii </w:t>
                          </w:r>
                          <w:r>
                            <w:rPr>
                              <w:sz w:val="20"/>
                              <w:szCs w:val="20"/>
                            </w:rPr>
                            <w:t>Europejskiej</w:t>
                          </w:r>
                          <w:r w:rsidRPr="00CD1B83">
                            <w:rPr>
                              <w:sz w:val="20"/>
                              <w:szCs w:val="20"/>
                            </w:rPr>
                            <w:t xml:space="preserve"> w ramach Programu Operacyjnego Rozwój Polski Wschodnie</w:t>
                          </w:r>
                          <w:r>
                            <w:rPr>
                              <w:sz w:val="20"/>
                              <w:szCs w:val="20"/>
                            </w:rPr>
                            <w:t>j</w:t>
                          </w:r>
                          <w:r w:rsidRPr="00CD1B83">
                            <w:rPr>
                              <w:sz w:val="20"/>
                              <w:szCs w:val="20"/>
                            </w:rPr>
                            <w:t xml:space="preserve"> 2007-2013.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27.15pt;margin-top:-108.3pt;width:506.8pt;height:10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" stroked="f">
              <v:textbox>
                <w:txbxContent>
                  <w:p w:rsidR="00694B82" w:rsidRDefault="00AD7C01" w:rsidP="00A81BE2">
                    <w:pPr>
                      <w:jc w:val="center"/>
                    </w:pPr>
                    <w:r>
                      <w:rPr>
                        <w:noProof/>
                      </w:rPr>
                      <w:drawing>
                        <wp:inline distT="0" distB="0" distL="0" distR="0">
                          <wp:extent cx="6219825" cy="733425"/>
                          <wp:effectExtent l="0" t="0" r="9525" b="9525"/>
                          <wp:docPr id="4" name="Obraz 2" descr="stopka_UE_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stopka_UE_EFR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19825" cy="733425"/>
                                  </a:xfrm>
                                  <a:prstGeom prst="rect">
                                    <a:avLst/>
                                  </a:prstGeom>
                                  <a:noFill/>
                                  <a:ln>
                                    <a:noFill/>
                                  </a:ln>
                                </pic:spPr>
                              </pic:pic>
                            </a:graphicData>
                          </a:graphic>
                        </wp:inline>
                      </w:drawing>
                    </w:r>
                  </w:p>
                  <w:p w:rsidR="00694B82" w:rsidRDefault="00694B82" w:rsidP="00A81BE2">
                    <w:pPr>
                      <w:jc w:val="center"/>
                    </w:pPr>
                    <w:r>
                      <w:t>Fundusze Europejskie – dla Rozwoju Polski Wschodniej</w:t>
                    </w:r>
                  </w:p>
                  <w:p w:rsidR="00694B82" w:rsidRPr="00CD1B83" w:rsidRDefault="00694B82" w:rsidP="00A81BE2">
                    <w:pPr>
                      <w:jc w:val="center"/>
                      <w:rPr>
                        <w:sz w:val="20"/>
                        <w:szCs w:val="20"/>
                      </w:rPr>
                    </w:pPr>
                  </w:p>
                  <w:p w:rsidR="00694B82" w:rsidRPr="00CD1B83" w:rsidRDefault="00694B82" w:rsidP="00A81BE2">
                    <w:pPr>
                      <w:jc w:val="center"/>
                      <w:rPr>
                        <w:sz w:val="20"/>
                        <w:szCs w:val="20"/>
                      </w:rPr>
                    </w:pPr>
                    <w:r w:rsidRPr="00CD1B83">
                      <w:rPr>
                        <w:sz w:val="20"/>
                        <w:szCs w:val="20"/>
                      </w:rPr>
                      <w:t xml:space="preserve">Projekt współfinansowany z Unii </w:t>
                    </w:r>
                    <w:r>
                      <w:rPr>
                        <w:sz w:val="20"/>
                        <w:szCs w:val="20"/>
                      </w:rPr>
                      <w:t>Europejskiej</w:t>
                    </w:r>
                    <w:r w:rsidRPr="00CD1B83">
                      <w:rPr>
                        <w:sz w:val="20"/>
                        <w:szCs w:val="20"/>
                      </w:rPr>
                      <w:t xml:space="preserve"> w ramach Programu Operacyjnego Rozwój Polski Wschodnie</w:t>
                    </w:r>
                    <w:r>
                      <w:rPr>
                        <w:sz w:val="20"/>
                        <w:szCs w:val="20"/>
                      </w:rPr>
                      <w:t>j</w:t>
                    </w:r>
                    <w:r w:rsidRPr="00CD1B83">
                      <w:rPr>
                        <w:sz w:val="20"/>
                        <w:szCs w:val="20"/>
                      </w:rPr>
                      <w:t xml:space="preserve"> 2007-2013.</w:t>
                    </w:r>
                  </w:p>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B82" w:rsidRDefault="00694B82">
      <w:r>
        <w:separator/>
      </w:r>
    </w:p>
  </w:footnote>
  <w:footnote w:type="continuationSeparator" w:id="0">
    <w:p w:rsidR="00694B82" w:rsidRDefault="00694B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616" w:type="dxa"/>
      <w:tblLook w:val="01E0" w:firstRow="1" w:lastRow="1" w:firstColumn="1" w:lastColumn="1" w:noHBand="0" w:noVBand="0"/>
    </w:tblPr>
    <w:tblGrid>
      <w:gridCol w:w="6433"/>
      <w:gridCol w:w="3253"/>
    </w:tblGrid>
    <w:tr w:rsidR="00694B82" w:rsidRPr="002E0A89">
      <w:trPr>
        <w:trHeight w:val="1980"/>
      </w:trPr>
      <w:tc>
        <w:tcPr>
          <w:tcW w:w="6536" w:type="dxa"/>
        </w:tcPr>
        <w:p w:rsidR="00694B82" w:rsidRPr="00DE4868" w:rsidRDefault="00AD7C01" w:rsidP="00CD1B83">
          <w:pPr>
            <w:pStyle w:val="Nagwek"/>
          </w:pPr>
          <w:r>
            <w:rPr>
              <w:noProof/>
            </w:rPr>
            <w:drawing>
              <wp:inline distT="0" distB="0" distL="0" distR="0">
                <wp:extent cx="3305175" cy="1485900"/>
                <wp:effectExtent l="0" t="0" r="9525" b="0"/>
                <wp:docPr id="1" name="Obraz 1" descr="kpt-logo-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kpt-logo-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05175" cy="1485900"/>
                        </a:xfrm>
                        <a:prstGeom prst="rect">
                          <a:avLst/>
                        </a:prstGeom>
                        <a:noFill/>
                        <a:ln>
                          <a:noFill/>
                        </a:ln>
                      </pic:spPr>
                    </pic:pic>
                  </a:graphicData>
                </a:graphic>
              </wp:inline>
            </w:drawing>
          </w:r>
        </w:p>
      </w:tc>
      <w:tc>
        <w:tcPr>
          <w:tcW w:w="3366" w:type="dxa"/>
          <w:vAlign w:val="center"/>
        </w:tcPr>
        <w:p w:rsidR="00694B82" w:rsidRPr="00DE4868" w:rsidRDefault="00694B82" w:rsidP="009D0A67">
          <w:pPr>
            <w:pStyle w:val="Nagwek"/>
            <w:jc w:val="center"/>
            <w:rPr>
              <w:rFonts w:ascii="Arial Narrow" w:hAnsi="Arial Narrow"/>
              <w:b/>
              <w:caps/>
              <w:w w:val="90"/>
              <w:sz w:val="20"/>
              <w:szCs w:val="20"/>
            </w:rPr>
          </w:pPr>
        </w:p>
        <w:p w:rsidR="00694B82" w:rsidRPr="00DE4868" w:rsidRDefault="00694B82" w:rsidP="009D0A67">
          <w:pPr>
            <w:pStyle w:val="Nagwek"/>
            <w:jc w:val="center"/>
            <w:rPr>
              <w:rFonts w:ascii="Arial Narrow" w:hAnsi="Arial Narrow"/>
              <w:b/>
              <w:caps/>
              <w:w w:val="90"/>
              <w:sz w:val="20"/>
              <w:szCs w:val="20"/>
            </w:rPr>
          </w:pPr>
        </w:p>
        <w:p w:rsidR="00694B82" w:rsidRPr="00DE4868" w:rsidRDefault="00694B82" w:rsidP="009D0A67">
          <w:pPr>
            <w:pStyle w:val="Nagwek"/>
            <w:jc w:val="center"/>
            <w:rPr>
              <w:rFonts w:ascii="Arial Narrow" w:hAnsi="Arial Narrow"/>
              <w:b/>
              <w:caps/>
              <w:w w:val="90"/>
              <w:sz w:val="20"/>
              <w:szCs w:val="20"/>
            </w:rPr>
          </w:pPr>
        </w:p>
        <w:p w:rsidR="00694B82" w:rsidRPr="00DE4868" w:rsidRDefault="00694B82" w:rsidP="00CD1B83">
          <w:pPr>
            <w:pStyle w:val="Nagwek"/>
            <w:jc w:val="center"/>
            <w:rPr>
              <w:rFonts w:ascii="Arial Narrow" w:hAnsi="Arial Narrow"/>
              <w:b/>
              <w:sz w:val="20"/>
              <w:szCs w:val="20"/>
            </w:rPr>
          </w:pPr>
          <w:r w:rsidRPr="00DE4868">
            <w:rPr>
              <w:rFonts w:ascii="Arial Narrow" w:hAnsi="Arial Narrow"/>
              <w:b/>
              <w:caps/>
              <w:w w:val="90"/>
              <w:sz w:val="20"/>
              <w:szCs w:val="20"/>
            </w:rPr>
            <w:t xml:space="preserve">Kielecki Park Technologiczny  </w:t>
          </w:r>
          <w:r w:rsidRPr="00DE4868">
            <w:rPr>
              <w:rFonts w:ascii="Arial Narrow" w:hAnsi="Arial Narrow"/>
              <w:b/>
              <w:caps/>
              <w:w w:val="90"/>
              <w:sz w:val="20"/>
              <w:szCs w:val="20"/>
            </w:rPr>
            <w:br/>
          </w:r>
          <w:r w:rsidRPr="00DE4868">
            <w:rPr>
              <w:rFonts w:ascii="Arial Narrow" w:hAnsi="Arial Narrow"/>
              <w:b/>
              <w:w w:val="90"/>
              <w:sz w:val="20"/>
              <w:szCs w:val="20"/>
            </w:rPr>
            <w:t xml:space="preserve">ul. Olszewskiego 6, 25-663 Kielce </w:t>
          </w:r>
          <w:r w:rsidRPr="00DE4868">
            <w:rPr>
              <w:rFonts w:ascii="Arial Narrow" w:hAnsi="Arial Narrow"/>
              <w:b/>
              <w:w w:val="90"/>
              <w:sz w:val="20"/>
              <w:szCs w:val="20"/>
            </w:rPr>
            <w:br/>
            <w:t xml:space="preserve">e-mail: </w:t>
          </w:r>
          <w:hyperlink r:id="rId2" w:history="1">
            <w:r w:rsidRPr="00DE4868">
              <w:rPr>
                <w:rStyle w:val="Hipercze"/>
                <w:rFonts w:ascii="Arial Narrow" w:hAnsi="Arial Narrow"/>
                <w:b/>
                <w:w w:val="90"/>
                <w:sz w:val="20"/>
                <w:szCs w:val="20"/>
              </w:rPr>
              <w:t>biuro@technopark.kielce.pl</w:t>
            </w:r>
          </w:hyperlink>
        </w:p>
        <w:p w:rsidR="00694B82" w:rsidRPr="00DE4868" w:rsidRDefault="00694B82" w:rsidP="009D0A67">
          <w:pPr>
            <w:pStyle w:val="Nagwek"/>
            <w:jc w:val="center"/>
            <w:rPr>
              <w:rFonts w:ascii="Arial Narrow" w:hAnsi="Arial Narrow"/>
              <w:b/>
              <w:caps/>
              <w:w w:val="90"/>
              <w:sz w:val="20"/>
              <w:szCs w:val="20"/>
            </w:rPr>
          </w:pPr>
        </w:p>
        <w:p w:rsidR="00694B82" w:rsidRPr="002E0A89" w:rsidRDefault="00694B82" w:rsidP="00A45ED0"/>
      </w:tc>
    </w:tr>
  </w:tbl>
  <w:p w:rsidR="00694B82" w:rsidRPr="00E85655" w:rsidRDefault="00AD7C01" w:rsidP="00E85655">
    <w:pPr>
      <w:pStyle w:val="Nagwek"/>
      <w:rPr>
        <w:sz w:val="2"/>
        <w:szCs w:val="2"/>
      </w:rPr>
    </w:pPr>
    <w:r>
      <w:rPr>
        <w:noProof/>
      </w:rPr>
      <w:drawing>
        <wp:anchor distT="0" distB="0" distL="114300" distR="114300" simplePos="0" relativeHeight="251660288" behindDoc="1" locked="0" layoutInCell="1" allowOverlap="1">
          <wp:simplePos x="0" y="0"/>
          <wp:positionH relativeFrom="column">
            <wp:posOffset>-919480</wp:posOffset>
          </wp:positionH>
          <wp:positionV relativeFrom="paragraph">
            <wp:posOffset>227965</wp:posOffset>
          </wp:positionV>
          <wp:extent cx="7543800" cy="2863850"/>
          <wp:effectExtent l="0" t="0" r="0" b="0"/>
          <wp:wrapNone/>
          <wp:docPr id="2" name="Obraz 10" descr="sreb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srebr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43800" cy="2863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9C2E2C92"/>
    <w:name w:val="WW8Num2"/>
    <w:lvl w:ilvl="0">
      <w:start w:val="11"/>
      <w:numFmt w:val="decimal"/>
      <w:lvlText w:val="%1"/>
      <w:lvlJc w:val="left"/>
      <w:pPr>
        <w:tabs>
          <w:tab w:val="num" w:pos="1085"/>
        </w:tabs>
        <w:ind w:left="1085" w:hanging="375"/>
      </w:pPr>
      <w:rPr>
        <w:rFonts w:cs="Times New Roman"/>
      </w:rPr>
    </w:lvl>
    <w:lvl w:ilvl="1">
      <w:start w:val="1"/>
      <w:numFmt w:val="decimal"/>
      <w:lvlText w:val="12.%2"/>
      <w:lvlJc w:val="left"/>
      <w:pPr>
        <w:tabs>
          <w:tab w:val="num" w:pos="1511"/>
        </w:tabs>
        <w:ind w:left="1511" w:hanging="375"/>
      </w:pPr>
      <w:rPr>
        <w:rFonts w:cs="Times New Roman"/>
        <w:i w:val="0"/>
        <w:iCs w:val="0"/>
      </w:rPr>
    </w:lvl>
    <w:lvl w:ilvl="2">
      <w:start w:val="1"/>
      <w:numFmt w:val="decimal"/>
      <w:lvlText w:val="%1.%2.%3"/>
      <w:lvlJc w:val="left"/>
      <w:pPr>
        <w:tabs>
          <w:tab w:val="num" w:pos="2282"/>
        </w:tabs>
        <w:ind w:left="2282" w:hanging="720"/>
      </w:pPr>
      <w:rPr>
        <w:rFonts w:cs="Times New Roman"/>
      </w:rPr>
    </w:lvl>
    <w:lvl w:ilvl="3">
      <w:start w:val="1"/>
      <w:numFmt w:val="decimal"/>
      <w:lvlText w:val="%1.%2.%3.%4"/>
      <w:lvlJc w:val="left"/>
      <w:pPr>
        <w:tabs>
          <w:tab w:val="num" w:pos="2708"/>
        </w:tabs>
        <w:ind w:left="2708" w:hanging="720"/>
      </w:pPr>
      <w:rPr>
        <w:rFonts w:cs="Times New Roman"/>
      </w:rPr>
    </w:lvl>
    <w:lvl w:ilvl="4">
      <w:start w:val="1"/>
      <w:numFmt w:val="decimal"/>
      <w:lvlText w:val="%1.%2.%3.%4.%5"/>
      <w:lvlJc w:val="left"/>
      <w:pPr>
        <w:tabs>
          <w:tab w:val="num" w:pos="3494"/>
        </w:tabs>
        <w:ind w:left="3494" w:hanging="1080"/>
      </w:pPr>
      <w:rPr>
        <w:rFonts w:cs="Times New Roman"/>
      </w:rPr>
    </w:lvl>
    <w:lvl w:ilvl="5">
      <w:start w:val="1"/>
      <w:numFmt w:val="decimal"/>
      <w:lvlText w:val="%1.%2.%3.%4.%5.%6"/>
      <w:lvlJc w:val="left"/>
      <w:pPr>
        <w:tabs>
          <w:tab w:val="num" w:pos="3920"/>
        </w:tabs>
        <w:ind w:left="3920" w:hanging="1080"/>
      </w:pPr>
      <w:rPr>
        <w:rFonts w:cs="Times New Roman"/>
      </w:rPr>
    </w:lvl>
    <w:lvl w:ilvl="6">
      <w:start w:val="1"/>
      <w:numFmt w:val="decimal"/>
      <w:lvlText w:val="%1.%2.%3.%4.%5.%6.%7"/>
      <w:lvlJc w:val="left"/>
      <w:pPr>
        <w:tabs>
          <w:tab w:val="num" w:pos="4706"/>
        </w:tabs>
        <w:ind w:left="4706" w:hanging="1440"/>
      </w:pPr>
      <w:rPr>
        <w:rFonts w:cs="Times New Roman"/>
      </w:rPr>
    </w:lvl>
    <w:lvl w:ilvl="7">
      <w:start w:val="1"/>
      <w:numFmt w:val="decimal"/>
      <w:lvlText w:val="%1.%2.%3.%4.%5.%6.%7.%8"/>
      <w:lvlJc w:val="left"/>
      <w:pPr>
        <w:tabs>
          <w:tab w:val="num" w:pos="5132"/>
        </w:tabs>
        <w:ind w:left="5132" w:hanging="1440"/>
      </w:pPr>
      <w:rPr>
        <w:rFonts w:cs="Times New Roman"/>
      </w:rPr>
    </w:lvl>
    <w:lvl w:ilvl="8">
      <w:start w:val="1"/>
      <w:numFmt w:val="decimal"/>
      <w:lvlText w:val="%1.%2.%3.%4.%5.%6.%7.%8.%9"/>
      <w:lvlJc w:val="left"/>
      <w:pPr>
        <w:tabs>
          <w:tab w:val="num" w:pos="5558"/>
        </w:tabs>
        <w:ind w:left="5558" w:hanging="1440"/>
      </w:pPr>
      <w:rPr>
        <w:rFonts w:cs="Times New Roman"/>
      </w:rPr>
    </w:lvl>
  </w:abstractNum>
  <w:abstractNum w:abstractNumId="1">
    <w:nsid w:val="00000004"/>
    <w:multiLevelType w:val="multilevel"/>
    <w:tmpl w:val="49FA827A"/>
    <w:name w:val="WW8Num3"/>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46"/>
        </w:tabs>
        <w:ind w:left="1346" w:hanging="360"/>
      </w:pPr>
      <w:rPr>
        <w:rFonts w:cs="Times New Roman" w:hint="default"/>
        <w:i w:val="0"/>
        <w:iCs w:val="0"/>
      </w:rPr>
    </w:lvl>
    <w:lvl w:ilvl="2">
      <w:start w:val="1"/>
      <w:numFmt w:val="decimal"/>
      <w:lvlText w:val="%2.%3."/>
      <w:lvlJc w:val="left"/>
      <w:pPr>
        <w:tabs>
          <w:tab w:val="num" w:pos="2692"/>
        </w:tabs>
        <w:ind w:left="2692" w:hanging="720"/>
      </w:pPr>
      <w:rPr>
        <w:rFonts w:cs="Times New Roman" w:hint="default"/>
      </w:rPr>
    </w:lvl>
    <w:lvl w:ilvl="3">
      <w:start w:val="1"/>
      <w:numFmt w:val="decimal"/>
      <w:lvlText w:val="%1.%2.%3.%4."/>
      <w:lvlJc w:val="left"/>
      <w:pPr>
        <w:tabs>
          <w:tab w:val="num" w:pos="3678"/>
        </w:tabs>
        <w:ind w:left="3678" w:hanging="720"/>
      </w:pPr>
      <w:rPr>
        <w:rFonts w:cs="Times New Roman" w:hint="default"/>
      </w:rPr>
    </w:lvl>
    <w:lvl w:ilvl="4">
      <w:start w:val="1"/>
      <w:numFmt w:val="decimal"/>
      <w:lvlText w:val="%1.%2.%3.%4.%5."/>
      <w:lvlJc w:val="left"/>
      <w:pPr>
        <w:tabs>
          <w:tab w:val="num" w:pos="5024"/>
        </w:tabs>
        <w:ind w:left="5024" w:hanging="1080"/>
      </w:pPr>
      <w:rPr>
        <w:rFonts w:cs="Times New Roman" w:hint="default"/>
      </w:rPr>
    </w:lvl>
    <w:lvl w:ilvl="5">
      <w:start w:val="1"/>
      <w:numFmt w:val="decimal"/>
      <w:lvlText w:val="%1.%2.%3.%4.%5.%6."/>
      <w:lvlJc w:val="left"/>
      <w:pPr>
        <w:tabs>
          <w:tab w:val="num" w:pos="6010"/>
        </w:tabs>
        <w:ind w:left="6010" w:hanging="1080"/>
      </w:pPr>
      <w:rPr>
        <w:rFonts w:cs="Times New Roman" w:hint="default"/>
      </w:rPr>
    </w:lvl>
    <w:lvl w:ilvl="6">
      <w:start w:val="1"/>
      <w:numFmt w:val="decimal"/>
      <w:lvlText w:val="%1.%2.%3.%4.%5.%6.%7."/>
      <w:lvlJc w:val="left"/>
      <w:pPr>
        <w:tabs>
          <w:tab w:val="num" w:pos="7356"/>
        </w:tabs>
        <w:ind w:left="7356" w:hanging="1440"/>
      </w:pPr>
      <w:rPr>
        <w:rFonts w:cs="Times New Roman" w:hint="default"/>
      </w:rPr>
    </w:lvl>
    <w:lvl w:ilvl="7">
      <w:start w:val="1"/>
      <w:numFmt w:val="decimal"/>
      <w:lvlText w:val="%1.%2.%3.%4.%5.%6.%7.%8."/>
      <w:lvlJc w:val="left"/>
      <w:pPr>
        <w:tabs>
          <w:tab w:val="num" w:pos="8342"/>
        </w:tabs>
        <w:ind w:left="8342" w:hanging="1440"/>
      </w:pPr>
      <w:rPr>
        <w:rFonts w:cs="Times New Roman" w:hint="default"/>
      </w:rPr>
    </w:lvl>
    <w:lvl w:ilvl="8">
      <w:start w:val="1"/>
      <w:numFmt w:val="decimal"/>
      <w:lvlText w:val="%1.%2.%3.%4.%5.%6.%7.%8.%9."/>
      <w:lvlJc w:val="left"/>
      <w:pPr>
        <w:tabs>
          <w:tab w:val="num" w:pos="9688"/>
        </w:tabs>
        <w:ind w:left="9688" w:hanging="1800"/>
      </w:pPr>
      <w:rPr>
        <w:rFonts w:cs="Times New Roman" w:hint="default"/>
      </w:rPr>
    </w:lvl>
  </w:abstractNum>
  <w:abstractNum w:abstractNumId="2">
    <w:nsid w:val="00000008"/>
    <w:multiLevelType w:val="multilevel"/>
    <w:tmpl w:val="F048854C"/>
    <w:name w:val="WW8Num8"/>
    <w:lvl w:ilvl="0">
      <w:start w:val="1"/>
      <w:numFmt w:val="decimal"/>
      <w:lvlText w:val="%1."/>
      <w:lvlJc w:val="left"/>
      <w:pPr>
        <w:tabs>
          <w:tab w:val="num" w:pos="435"/>
        </w:tabs>
        <w:ind w:left="435" w:hanging="435"/>
      </w:pPr>
      <w:rPr>
        <w:rFonts w:cs="Times New Roman" w:hint="default"/>
      </w:rPr>
    </w:lvl>
    <w:lvl w:ilvl="1">
      <w:start w:val="1"/>
      <w:numFmt w:val="none"/>
      <w:suff w:val="nothing"/>
      <w:lvlText w:val="20.1."/>
      <w:lvlJc w:val="left"/>
      <w:pPr>
        <w:ind w:left="861" w:hanging="435"/>
      </w:pPr>
      <w:rPr>
        <w:rFonts w:cs="Times New Roman" w:hint="default"/>
      </w:rPr>
    </w:lvl>
    <w:lvl w:ilvl="2">
      <w:start w:val="1"/>
      <w:numFmt w:val="decimal"/>
      <w:lvlText w:val="%3.."/>
      <w:lvlJc w:val="left"/>
      <w:pPr>
        <w:tabs>
          <w:tab w:val="num" w:pos="1572"/>
        </w:tabs>
        <w:ind w:left="1572" w:hanging="720"/>
      </w:pPr>
      <w:rPr>
        <w:rFonts w:cs="Times New Roman" w:hint="default"/>
      </w:rPr>
    </w:lvl>
    <w:lvl w:ilvl="3">
      <w:start w:val="1"/>
      <w:numFmt w:val="decimal"/>
      <w:lvlText w:val="%4.."/>
      <w:lvlJc w:val="left"/>
      <w:pPr>
        <w:tabs>
          <w:tab w:val="num" w:pos="1998"/>
        </w:tabs>
        <w:ind w:left="1998" w:hanging="720"/>
      </w:pPr>
      <w:rPr>
        <w:rFonts w:cs="Times New Roman" w:hint="default"/>
      </w:rPr>
    </w:lvl>
    <w:lvl w:ilvl="4">
      <w:start w:val="1"/>
      <w:numFmt w:val="decimal"/>
      <w:lvlText w:val="%3.%4.%5."/>
      <w:lvlJc w:val="left"/>
      <w:pPr>
        <w:tabs>
          <w:tab w:val="num" w:pos="2784"/>
        </w:tabs>
        <w:ind w:left="2784" w:hanging="1080"/>
      </w:pPr>
      <w:rPr>
        <w:rFonts w:cs="Times New Roman" w:hint="default"/>
      </w:rPr>
    </w:lvl>
    <w:lvl w:ilvl="5">
      <w:start w:val="1"/>
      <w:numFmt w:val="decimal"/>
      <w:lvlText w:val="%3.%4.%5.%6."/>
      <w:lvlJc w:val="left"/>
      <w:pPr>
        <w:tabs>
          <w:tab w:val="num" w:pos="3210"/>
        </w:tabs>
        <w:ind w:left="3210" w:hanging="1080"/>
      </w:pPr>
      <w:rPr>
        <w:rFonts w:cs="Times New Roman" w:hint="default"/>
      </w:rPr>
    </w:lvl>
    <w:lvl w:ilvl="6">
      <w:start w:val="1"/>
      <w:numFmt w:val="decimal"/>
      <w:lvlText w:val="%3.%4.%5.%6.%7."/>
      <w:lvlJc w:val="left"/>
      <w:pPr>
        <w:tabs>
          <w:tab w:val="num" w:pos="3996"/>
        </w:tabs>
        <w:ind w:left="3996" w:hanging="1440"/>
      </w:pPr>
      <w:rPr>
        <w:rFonts w:cs="Times New Roman" w:hint="default"/>
      </w:rPr>
    </w:lvl>
    <w:lvl w:ilvl="7">
      <w:start w:val="1"/>
      <w:numFmt w:val="decimal"/>
      <w:lvlText w:val="%3.%4.%5.%6.%7.%8."/>
      <w:lvlJc w:val="left"/>
      <w:pPr>
        <w:tabs>
          <w:tab w:val="num" w:pos="4422"/>
        </w:tabs>
        <w:ind w:left="4422" w:hanging="1440"/>
      </w:pPr>
      <w:rPr>
        <w:rFonts w:cs="Times New Roman" w:hint="default"/>
      </w:rPr>
    </w:lvl>
    <w:lvl w:ilvl="8">
      <w:start w:val="1"/>
      <w:numFmt w:val="decimal"/>
      <w:lvlText w:val="%3.%4.%5.%6.%7.%8.%9."/>
      <w:lvlJc w:val="left"/>
      <w:pPr>
        <w:tabs>
          <w:tab w:val="num" w:pos="5208"/>
        </w:tabs>
        <w:ind w:left="5208" w:hanging="1800"/>
      </w:pPr>
      <w:rPr>
        <w:rFonts w:cs="Times New Roman" w:hint="default"/>
      </w:rPr>
    </w:lvl>
  </w:abstractNum>
  <w:abstractNum w:abstractNumId="3">
    <w:nsid w:val="0000000C"/>
    <w:multiLevelType w:val="singleLevel"/>
    <w:tmpl w:val="04150017"/>
    <w:name w:val="WW8Num12"/>
    <w:lvl w:ilvl="0">
      <w:start w:val="1"/>
      <w:numFmt w:val="lowerLetter"/>
      <w:lvlText w:val="%1)"/>
      <w:lvlJc w:val="left"/>
      <w:pPr>
        <w:tabs>
          <w:tab w:val="num" w:pos="1080"/>
        </w:tabs>
        <w:ind w:left="1080" w:hanging="360"/>
      </w:pPr>
      <w:rPr>
        <w:rFonts w:cs="Times New Roman"/>
      </w:rPr>
    </w:lvl>
  </w:abstractNum>
  <w:abstractNum w:abstractNumId="4">
    <w:nsid w:val="0000000F"/>
    <w:multiLevelType w:val="multilevel"/>
    <w:tmpl w:val="AFCEE61A"/>
    <w:name w:val="WW8Num17"/>
    <w:lvl w:ilvl="0">
      <w:start w:val="13"/>
      <w:numFmt w:val="decimal"/>
      <w:lvlText w:val="%1."/>
      <w:lvlJc w:val="left"/>
      <w:pPr>
        <w:tabs>
          <w:tab w:val="num" w:pos="540"/>
        </w:tabs>
        <w:ind w:left="540" w:hanging="540"/>
      </w:pPr>
      <w:rPr>
        <w:rFonts w:cs="Times New Roman"/>
      </w:rPr>
    </w:lvl>
    <w:lvl w:ilvl="1">
      <w:start w:val="1"/>
      <w:numFmt w:val="decimal"/>
      <w:lvlText w:val="%1.%2."/>
      <w:lvlJc w:val="left"/>
      <w:pPr>
        <w:tabs>
          <w:tab w:val="num" w:pos="1146"/>
        </w:tabs>
        <w:ind w:left="1146" w:hanging="720"/>
      </w:pPr>
      <w:rPr>
        <w:rFonts w:cs="Times New Roman"/>
      </w:rPr>
    </w:lvl>
    <w:lvl w:ilvl="2">
      <w:start w:val="1"/>
      <w:numFmt w:val="decimal"/>
      <w:lvlText w:val="%1.%2.%3."/>
      <w:lvlJc w:val="left"/>
      <w:pPr>
        <w:tabs>
          <w:tab w:val="num" w:pos="1572"/>
        </w:tabs>
        <w:ind w:left="1572" w:hanging="720"/>
      </w:pPr>
      <w:rPr>
        <w:rFonts w:cs="Times New Roman"/>
      </w:rPr>
    </w:lvl>
    <w:lvl w:ilvl="3">
      <w:start w:val="1"/>
      <w:numFmt w:val="decimal"/>
      <w:lvlText w:val="%1.%2.%3.%4."/>
      <w:lvlJc w:val="left"/>
      <w:pPr>
        <w:tabs>
          <w:tab w:val="num" w:pos="2358"/>
        </w:tabs>
        <w:ind w:left="2358" w:hanging="1080"/>
      </w:pPr>
      <w:rPr>
        <w:rFonts w:cs="Times New Roman"/>
      </w:rPr>
    </w:lvl>
    <w:lvl w:ilvl="4">
      <w:start w:val="1"/>
      <w:numFmt w:val="decimal"/>
      <w:lvlText w:val="%1.%2.%3.%4.%5."/>
      <w:lvlJc w:val="left"/>
      <w:pPr>
        <w:tabs>
          <w:tab w:val="num" w:pos="2784"/>
        </w:tabs>
        <w:ind w:left="2784" w:hanging="1080"/>
      </w:pPr>
      <w:rPr>
        <w:rFonts w:cs="Times New Roman"/>
      </w:rPr>
    </w:lvl>
    <w:lvl w:ilvl="5">
      <w:start w:val="1"/>
      <w:numFmt w:val="decimal"/>
      <w:lvlText w:val="%1.%2.%3.%4.%5.%6."/>
      <w:lvlJc w:val="left"/>
      <w:pPr>
        <w:tabs>
          <w:tab w:val="num" w:pos="3570"/>
        </w:tabs>
        <w:ind w:left="3570" w:hanging="1440"/>
      </w:pPr>
      <w:rPr>
        <w:rFonts w:cs="Times New Roman"/>
      </w:rPr>
    </w:lvl>
    <w:lvl w:ilvl="6">
      <w:start w:val="1"/>
      <w:numFmt w:val="decimal"/>
      <w:lvlText w:val="%1.%2.%3.%4.%5.%6.%7."/>
      <w:lvlJc w:val="left"/>
      <w:pPr>
        <w:tabs>
          <w:tab w:val="num" w:pos="3996"/>
        </w:tabs>
        <w:ind w:left="3996" w:hanging="1440"/>
      </w:pPr>
      <w:rPr>
        <w:rFonts w:cs="Times New Roman"/>
      </w:rPr>
    </w:lvl>
    <w:lvl w:ilvl="7">
      <w:start w:val="1"/>
      <w:numFmt w:val="decimal"/>
      <w:lvlText w:val="%1.%2.%3.%4.%5.%6.%7.%8."/>
      <w:lvlJc w:val="left"/>
      <w:pPr>
        <w:tabs>
          <w:tab w:val="num" w:pos="4782"/>
        </w:tabs>
        <w:ind w:left="4782" w:hanging="1800"/>
      </w:pPr>
      <w:rPr>
        <w:rFonts w:cs="Times New Roman"/>
      </w:rPr>
    </w:lvl>
    <w:lvl w:ilvl="8">
      <w:start w:val="1"/>
      <w:numFmt w:val="decimal"/>
      <w:lvlText w:val="%1.%2.%3.%4.%5.%6.%7.%8.%9."/>
      <w:lvlJc w:val="left"/>
      <w:pPr>
        <w:tabs>
          <w:tab w:val="num" w:pos="5208"/>
        </w:tabs>
        <w:ind w:left="5208" w:hanging="1800"/>
      </w:pPr>
      <w:rPr>
        <w:rFonts w:cs="Times New Roman"/>
      </w:rPr>
    </w:lvl>
  </w:abstractNum>
  <w:abstractNum w:abstractNumId="5">
    <w:nsid w:val="00000012"/>
    <w:multiLevelType w:val="multilevel"/>
    <w:tmpl w:val="C6AA1B82"/>
    <w:name w:val="WW8Num21"/>
    <w:lvl w:ilvl="0">
      <w:start w:val="20"/>
      <w:numFmt w:val="decimal"/>
      <w:lvlText w:val="%1."/>
      <w:lvlJc w:val="left"/>
      <w:pPr>
        <w:tabs>
          <w:tab w:val="num" w:pos="435"/>
        </w:tabs>
        <w:ind w:left="435" w:hanging="435"/>
      </w:pPr>
      <w:rPr>
        <w:rFonts w:cs="Times New Roman"/>
      </w:rPr>
    </w:lvl>
    <w:lvl w:ilvl="1">
      <w:start w:val="1"/>
      <w:numFmt w:val="decimal"/>
      <w:lvlText w:val="%1.%2."/>
      <w:lvlJc w:val="left"/>
      <w:pPr>
        <w:tabs>
          <w:tab w:val="num" w:pos="861"/>
        </w:tabs>
        <w:ind w:left="861" w:hanging="435"/>
      </w:pPr>
      <w:rPr>
        <w:rFonts w:cs="Times New Roman"/>
        <w:i w:val="0"/>
        <w:iCs w:val="0"/>
      </w:rPr>
    </w:lvl>
    <w:lvl w:ilvl="2">
      <w:start w:val="1"/>
      <w:numFmt w:val="decimal"/>
      <w:lvlText w:val="%1.%2.%3."/>
      <w:lvlJc w:val="left"/>
      <w:pPr>
        <w:tabs>
          <w:tab w:val="num" w:pos="1572"/>
        </w:tabs>
        <w:ind w:left="1572" w:hanging="720"/>
      </w:pPr>
      <w:rPr>
        <w:rFonts w:cs="Times New Roman"/>
      </w:rPr>
    </w:lvl>
    <w:lvl w:ilvl="3">
      <w:start w:val="1"/>
      <w:numFmt w:val="decimal"/>
      <w:lvlText w:val="%1.%2.%3.%4."/>
      <w:lvlJc w:val="left"/>
      <w:pPr>
        <w:tabs>
          <w:tab w:val="num" w:pos="1998"/>
        </w:tabs>
        <w:ind w:left="1998" w:hanging="720"/>
      </w:pPr>
      <w:rPr>
        <w:rFonts w:cs="Times New Roman"/>
      </w:rPr>
    </w:lvl>
    <w:lvl w:ilvl="4">
      <w:start w:val="1"/>
      <w:numFmt w:val="decimal"/>
      <w:lvlText w:val="%1.%2.%3.%4.%5."/>
      <w:lvlJc w:val="left"/>
      <w:pPr>
        <w:tabs>
          <w:tab w:val="num" w:pos="2784"/>
        </w:tabs>
        <w:ind w:left="2784" w:hanging="1080"/>
      </w:pPr>
      <w:rPr>
        <w:rFonts w:cs="Times New Roman"/>
      </w:rPr>
    </w:lvl>
    <w:lvl w:ilvl="5">
      <w:start w:val="1"/>
      <w:numFmt w:val="decimal"/>
      <w:lvlText w:val="%1.%2.%3.%4.%5.%6."/>
      <w:lvlJc w:val="left"/>
      <w:pPr>
        <w:tabs>
          <w:tab w:val="num" w:pos="3210"/>
        </w:tabs>
        <w:ind w:left="3210" w:hanging="1080"/>
      </w:pPr>
      <w:rPr>
        <w:rFonts w:cs="Times New Roman"/>
      </w:rPr>
    </w:lvl>
    <w:lvl w:ilvl="6">
      <w:start w:val="1"/>
      <w:numFmt w:val="decimal"/>
      <w:lvlText w:val="%1.%2.%3.%4.%5.%6.%7."/>
      <w:lvlJc w:val="left"/>
      <w:pPr>
        <w:tabs>
          <w:tab w:val="num" w:pos="3996"/>
        </w:tabs>
        <w:ind w:left="3996" w:hanging="1440"/>
      </w:pPr>
      <w:rPr>
        <w:rFonts w:cs="Times New Roman"/>
      </w:rPr>
    </w:lvl>
    <w:lvl w:ilvl="7">
      <w:start w:val="1"/>
      <w:numFmt w:val="decimal"/>
      <w:lvlText w:val="%1.%2.%3.%4.%5.%6.%7.%8."/>
      <w:lvlJc w:val="left"/>
      <w:pPr>
        <w:tabs>
          <w:tab w:val="num" w:pos="4422"/>
        </w:tabs>
        <w:ind w:left="4422" w:hanging="1440"/>
      </w:pPr>
      <w:rPr>
        <w:rFonts w:cs="Times New Roman"/>
      </w:rPr>
    </w:lvl>
    <w:lvl w:ilvl="8">
      <w:start w:val="1"/>
      <w:numFmt w:val="decimal"/>
      <w:lvlText w:val="%1.%2.%3.%4.%5.%6.%7.%8.%9."/>
      <w:lvlJc w:val="left"/>
      <w:pPr>
        <w:tabs>
          <w:tab w:val="num" w:pos="5208"/>
        </w:tabs>
        <w:ind w:left="5208" w:hanging="1800"/>
      </w:pPr>
      <w:rPr>
        <w:rFonts w:cs="Times New Roman"/>
      </w:rPr>
    </w:lvl>
  </w:abstractNum>
  <w:abstractNum w:abstractNumId="6">
    <w:nsid w:val="00000014"/>
    <w:multiLevelType w:val="multilevel"/>
    <w:tmpl w:val="00000014"/>
    <w:name w:val="WW8Num23"/>
    <w:lvl w:ilvl="0">
      <w:start w:val="5"/>
      <w:numFmt w:val="decimal"/>
      <w:lvlText w:val="%1."/>
      <w:lvlJc w:val="left"/>
      <w:pPr>
        <w:tabs>
          <w:tab w:val="num" w:pos="360"/>
        </w:tabs>
        <w:ind w:left="360" w:hanging="360"/>
      </w:pPr>
      <w:rPr>
        <w:rFonts w:cs="Times New Roman"/>
      </w:rPr>
    </w:lvl>
    <w:lvl w:ilvl="1">
      <w:start w:val="1"/>
      <w:numFmt w:val="decimal"/>
      <w:lvlText w:val="10.%2."/>
      <w:lvlJc w:val="left"/>
      <w:pPr>
        <w:tabs>
          <w:tab w:val="num" w:pos="786"/>
        </w:tabs>
        <w:ind w:left="786" w:hanging="360"/>
      </w:pPr>
      <w:rPr>
        <w:rFonts w:cs="Times New Roman"/>
      </w:rPr>
    </w:lvl>
    <w:lvl w:ilvl="2">
      <w:start w:val="1"/>
      <w:numFmt w:val="decimal"/>
      <w:lvlText w:val="10.%2.%3."/>
      <w:lvlJc w:val="left"/>
      <w:pPr>
        <w:tabs>
          <w:tab w:val="num" w:pos="1572"/>
        </w:tabs>
        <w:ind w:left="1572" w:hanging="720"/>
      </w:pPr>
      <w:rPr>
        <w:rFonts w:cs="Times New Roman"/>
      </w:rPr>
    </w:lvl>
    <w:lvl w:ilvl="3">
      <w:start w:val="1"/>
      <w:numFmt w:val="decimal"/>
      <w:lvlText w:val="%1.%2.%3.%4."/>
      <w:lvlJc w:val="left"/>
      <w:pPr>
        <w:tabs>
          <w:tab w:val="num" w:pos="1998"/>
        </w:tabs>
        <w:ind w:left="1998" w:hanging="720"/>
      </w:pPr>
      <w:rPr>
        <w:rFonts w:cs="Times New Roman"/>
      </w:rPr>
    </w:lvl>
    <w:lvl w:ilvl="4">
      <w:start w:val="1"/>
      <w:numFmt w:val="decimal"/>
      <w:lvlText w:val="%1.%2.%3.%4.%5."/>
      <w:lvlJc w:val="left"/>
      <w:pPr>
        <w:tabs>
          <w:tab w:val="num" w:pos="2784"/>
        </w:tabs>
        <w:ind w:left="2784" w:hanging="1080"/>
      </w:pPr>
      <w:rPr>
        <w:rFonts w:cs="Times New Roman"/>
      </w:rPr>
    </w:lvl>
    <w:lvl w:ilvl="5">
      <w:start w:val="1"/>
      <w:numFmt w:val="decimal"/>
      <w:lvlText w:val="%1.%2.%3.%4.%5.%6."/>
      <w:lvlJc w:val="left"/>
      <w:pPr>
        <w:tabs>
          <w:tab w:val="num" w:pos="3210"/>
        </w:tabs>
        <w:ind w:left="3210" w:hanging="1080"/>
      </w:pPr>
      <w:rPr>
        <w:rFonts w:cs="Times New Roman"/>
      </w:rPr>
    </w:lvl>
    <w:lvl w:ilvl="6">
      <w:start w:val="1"/>
      <w:numFmt w:val="decimal"/>
      <w:lvlText w:val="%1.%2.%3.%4.%5.%6.%7."/>
      <w:lvlJc w:val="left"/>
      <w:pPr>
        <w:tabs>
          <w:tab w:val="num" w:pos="3996"/>
        </w:tabs>
        <w:ind w:left="3996" w:hanging="1440"/>
      </w:pPr>
      <w:rPr>
        <w:rFonts w:cs="Times New Roman"/>
      </w:rPr>
    </w:lvl>
    <w:lvl w:ilvl="7">
      <w:start w:val="1"/>
      <w:numFmt w:val="decimal"/>
      <w:lvlText w:val="%1.%2.%3.%4.%5.%6.%7.%8."/>
      <w:lvlJc w:val="left"/>
      <w:pPr>
        <w:tabs>
          <w:tab w:val="num" w:pos="4422"/>
        </w:tabs>
        <w:ind w:left="4422" w:hanging="1440"/>
      </w:pPr>
      <w:rPr>
        <w:rFonts w:cs="Times New Roman"/>
      </w:rPr>
    </w:lvl>
    <w:lvl w:ilvl="8">
      <w:start w:val="1"/>
      <w:numFmt w:val="decimal"/>
      <w:lvlText w:val="%1.%2.%3.%4.%5.%6.%7.%8.%9."/>
      <w:lvlJc w:val="left"/>
      <w:pPr>
        <w:tabs>
          <w:tab w:val="num" w:pos="5208"/>
        </w:tabs>
        <w:ind w:left="5208" w:hanging="1800"/>
      </w:pPr>
      <w:rPr>
        <w:rFonts w:cs="Times New Roman"/>
      </w:rPr>
    </w:lvl>
  </w:abstractNum>
  <w:abstractNum w:abstractNumId="7">
    <w:nsid w:val="0000001F"/>
    <w:multiLevelType w:val="multilevel"/>
    <w:tmpl w:val="68AE429E"/>
    <w:name w:val="WW8Num41"/>
    <w:lvl w:ilvl="0">
      <w:start w:val="14"/>
      <w:numFmt w:val="decimal"/>
      <w:lvlText w:val="%1."/>
      <w:lvlJc w:val="left"/>
      <w:pPr>
        <w:tabs>
          <w:tab w:val="num" w:pos="435"/>
        </w:tabs>
        <w:ind w:left="435" w:hanging="435"/>
      </w:pPr>
      <w:rPr>
        <w:rFonts w:cs="Times New Roman" w:hint="default"/>
        <w:i w:val="0"/>
        <w:iCs w:val="0"/>
      </w:rPr>
    </w:lvl>
    <w:lvl w:ilvl="1">
      <w:start w:val="2"/>
      <w:numFmt w:val="decimal"/>
      <w:lvlText w:val="12.%2."/>
      <w:lvlJc w:val="left"/>
      <w:pPr>
        <w:tabs>
          <w:tab w:val="num" w:pos="861"/>
        </w:tabs>
        <w:ind w:left="861" w:hanging="435"/>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nsid w:val="010602E4"/>
    <w:multiLevelType w:val="hybridMultilevel"/>
    <w:tmpl w:val="8E1419DC"/>
    <w:lvl w:ilvl="0" w:tplc="82DCBC8C">
      <w:start w:val="1"/>
      <w:numFmt w:val="decimal"/>
      <w:lvlText w:val="%1."/>
      <w:lvlJc w:val="left"/>
      <w:pPr>
        <w:ind w:left="360" w:hanging="360"/>
      </w:pPr>
      <w:rPr>
        <w:rFonts w:cs="Times New Roman" w:hint="default"/>
        <w:b w:val="0"/>
        <w:color w:val="00000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nsid w:val="0302093D"/>
    <w:multiLevelType w:val="singleLevel"/>
    <w:tmpl w:val="46324938"/>
    <w:lvl w:ilvl="0">
      <w:start w:val="1"/>
      <w:numFmt w:val="decimal"/>
      <w:lvlText w:val="%1)"/>
      <w:lvlJc w:val="left"/>
      <w:pPr>
        <w:tabs>
          <w:tab w:val="num" w:pos="720"/>
        </w:tabs>
        <w:ind w:left="720" w:hanging="360"/>
      </w:pPr>
      <w:rPr>
        <w:rFonts w:cs="Times New Roman" w:hint="default"/>
      </w:rPr>
    </w:lvl>
  </w:abstractNum>
  <w:abstractNum w:abstractNumId="10">
    <w:nsid w:val="05E01F76"/>
    <w:multiLevelType w:val="singleLevel"/>
    <w:tmpl w:val="04A8106E"/>
    <w:lvl w:ilvl="0">
      <w:start w:val="1"/>
      <w:numFmt w:val="decimal"/>
      <w:lvlText w:val="%1."/>
      <w:lvlJc w:val="left"/>
      <w:pPr>
        <w:tabs>
          <w:tab w:val="num" w:pos="360"/>
        </w:tabs>
        <w:ind w:left="360" w:hanging="360"/>
      </w:pPr>
      <w:rPr>
        <w:rFonts w:cs="Times New Roman"/>
        <w:b w:val="0"/>
        <w:color w:val="auto"/>
      </w:rPr>
    </w:lvl>
  </w:abstractNum>
  <w:abstractNum w:abstractNumId="11">
    <w:nsid w:val="062616BD"/>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12">
    <w:nsid w:val="06807D2D"/>
    <w:multiLevelType w:val="singleLevel"/>
    <w:tmpl w:val="5F9C3E88"/>
    <w:lvl w:ilvl="0">
      <w:start w:val="1"/>
      <w:numFmt w:val="decimal"/>
      <w:lvlText w:val="%1."/>
      <w:lvlJc w:val="left"/>
      <w:pPr>
        <w:tabs>
          <w:tab w:val="num" w:pos="360"/>
        </w:tabs>
        <w:ind w:left="360" w:hanging="360"/>
      </w:pPr>
      <w:rPr>
        <w:rFonts w:cs="Times New Roman"/>
      </w:rPr>
    </w:lvl>
  </w:abstractNum>
  <w:abstractNum w:abstractNumId="13">
    <w:nsid w:val="0EF4651F"/>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14">
    <w:nsid w:val="114C3678"/>
    <w:multiLevelType w:val="singleLevel"/>
    <w:tmpl w:val="98AA250E"/>
    <w:lvl w:ilvl="0">
      <w:start w:val="1"/>
      <w:numFmt w:val="decimal"/>
      <w:lvlText w:val="%1."/>
      <w:lvlJc w:val="left"/>
      <w:pPr>
        <w:tabs>
          <w:tab w:val="num" w:pos="360"/>
        </w:tabs>
        <w:ind w:left="360" w:hanging="360"/>
      </w:pPr>
      <w:rPr>
        <w:rFonts w:cs="Times New Roman" w:hint="default"/>
        <w:color w:val="auto"/>
      </w:rPr>
    </w:lvl>
  </w:abstractNum>
  <w:abstractNum w:abstractNumId="15">
    <w:nsid w:val="13A8554A"/>
    <w:multiLevelType w:val="hybridMultilevel"/>
    <w:tmpl w:val="18946058"/>
    <w:lvl w:ilvl="0" w:tplc="1E3EACF8">
      <w:start w:val="1"/>
      <w:numFmt w:val="lowerLetter"/>
      <w:lvlText w:val="%1)"/>
      <w:lvlJc w:val="left"/>
      <w:pPr>
        <w:ind w:left="928" w:hanging="360"/>
      </w:pPr>
      <w:rPr>
        <w:rFonts w:cs="Times New Roman" w:hint="default"/>
        <w:b/>
      </w:rPr>
    </w:lvl>
    <w:lvl w:ilvl="1" w:tplc="04150019" w:tentative="1">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16">
    <w:nsid w:val="19CC626D"/>
    <w:multiLevelType w:val="singleLevel"/>
    <w:tmpl w:val="0C6CE844"/>
    <w:lvl w:ilvl="0">
      <w:start w:val="1"/>
      <w:numFmt w:val="decimal"/>
      <w:lvlText w:val="%1."/>
      <w:lvlJc w:val="left"/>
      <w:pPr>
        <w:tabs>
          <w:tab w:val="num" w:pos="360"/>
        </w:tabs>
        <w:ind w:left="360" w:hanging="360"/>
      </w:pPr>
      <w:rPr>
        <w:rFonts w:cs="Times New Roman"/>
      </w:rPr>
    </w:lvl>
  </w:abstractNum>
  <w:abstractNum w:abstractNumId="17">
    <w:nsid w:val="1AED1AC8"/>
    <w:multiLevelType w:val="hybridMultilevel"/>
    <w:tmpl w:val="24B8326A"/>
    <w:lvl w:ilvl="0" w:tplc="9B2EBE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1B402A69"/>
    <w:multiLevelType w:val="hybridMultilevel"/>
    <w:tmpl w:val="5A36489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1C2D154E"/>
    <w:multiLevelType w:val="hybridMultilevel"/>
    <w:tmpl w:val="E7B23DA4"/>
    <w:lvl w:ilvl="0" w:tplc="70062640">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2236241B"/>
    <w:multiLevelType w:val="singleLevel"/>
    <w:tmpl w:val="61208ABA"/>
    <w:lvl w:ilvl="0">
      <w:start w:val="1"/>
      <w:numFmt w:val="decimal"/>
      <w:lvlText w:val="%1."/>
      <w:lvlJc w:val="left"/>
      <w:pPr>
        <w:tabs>
          <w:tab w:val="num" w:pos="720"/>
        </w:tabs>
        <w:ind w:left="720" w:hanging="360"/>
      </w:pPr>
      <w:rPr>
        <w:rFonts w:cs="Times New Roman" w:hint="default"/>
        <w:color w:val="auto"/>
      </w:rPr>
    </w:lvl>
  </w:abstractNum>
  <w:abstractNum w:abstractNumId="21">
    <w:nsid w:val="232614CE"/>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22">
    <w:nsid w:val="28795381"/>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23">
    <w:nsid w:val="2EA10E25"/>
    <w:multiLevelType w:val="singleLevel"/>
    <w:tmpl w:val="8598A062"/>
    <w:lvl w:ilvl="0">
      <w:start w:val="1"/>
      <w:numFmt w:val="decimal"/>
      <w:lvlText w:val="%1)"/>
      <w:lvlJc w:val="left"/>
      <w:pPr>
        <w:tabs>
          <w:tab w:val="num" w:pos="405"/>
        </w:tabs>
        <w:ind w:left="405" w:hanging="405"/>
      </w:pPr>
      <w:rPr>
        <w:rFonts w:cs="Times New Roman" w:hint="default"/>
        <w:color w:val="auto"/>
      </w:rPr>
    </w:lvl>
  </w:abstractNum>
  <w:abstractNum w:abstractNumId="24">
    <w:nsid w:val="301F5696"/>
    <w:multiLevelType w:val="hybridMultilevel"/>
    <w:tmpl w:val="4E4E6206"/>
    <w:lvl w:ilvl="0" w:tplc="DEC02C42">
      <w:start w:val="1"/>
      <w:numFmt w:val="decimal"/>
      <w:lvlText w:val="%1."/>
      <w:lvlJc w:val="left"/>
      <w:pPr>
        <w:ind w:left="360" w:hanging="360"/>
      </w:pPr>
      <w:rPr>
        <w:rFonts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30D94056"/>
    <w:multiLevelType w:val="multilevel"/>
    <w:tmpl w:val="B6B48AE2"/>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6">
    <w:nsid w:val="31565BFC"/>
    <w:multiLevelType w:val="singleLevel"/>
    <w:tmpl w:val="3244B554"/>
    <w:lvl w:ilvl="0">
      <w:start w:val="1"/>
      <w:numFmt w:val="decimal"/>
      <w:lvlText w:val="%1)"/>
      <w:lvlJc w:val="left"/>
      <w:pPr>
        <w:tabs>
          <w:tab w:val="num" w:pos="720"/>
        </w:tabs>
        <w:ind w:left="720" w:hanging="360"/>
      </w:pPr>
      <w:rPr>
        <w:rFonts w:cs="Times New Roman" w:hint="default"/>
      </w:rPr>
    </w:lvl>
  </w:abstractNum>
  <w:abstractNum w:abstractNumId="27">
    <w:nsid w:val="39181D53"/>
    <w:multiLevelType w:val="hybridMultilevel"/>
    <w:tmpl w:val="37A2CB48"/>
    <w:lvl w:ilvl="0" w:tplc="413E4B7A">
      <w:start w:val="1"/>
      <w:numFmt w:val="decimal"/>
      <w:lvlText w:val="%1."/>
      <w:lvlJc w:val="left"/>
      <w:pPr>
        <w:ind w:left="1778" w:hanging="360"/>
      </w:pPr>
      <w:rPr>
        <w:rFonts w:cs="Times New Roman" w:hint="default"/>
        <w:u w:val="none"/>
      </w:rPr>
    </w:lvl>
    <w:lvl w:ilvl="1" w:tplc="04150019" w:tentative="1">
      <w:start w:val="1"/>
      <w:numFmt w:val="lowerLetter"/>
      <w:lvlText w:val="%2."/>
      <w:lvlJc w:val="left"/>
      <w:pPr>
        <w:ind w:left="2496" w:hanging="360"/>
      </w:pPr>
      <w:rPr>
        <w:rFonts w:cs="Times New Roman"/>
      </w:rPr>
    </w:lvl>
    <w:lvl w:ilvl="2" w:tplc="0415001B" w:tentative="1">
      <w:start w:val="1"/>
      <w:numFmt w:val="lowerRoman"/>
      <w:lvlText w:val="%3."/>
      <w:lvlJc w:val="right"/>
      <w:pPr>
        <w:ind w:left="3216" w:hanging="180"/>
      </w:pPr>
      <w:rPr>
        <w:rFonts w:cs="Times New Roman"/>
      </w:rPr>
    </w:lvl>
    <w:lvl w:ilvl="3" w:tplc="0415000F" w:tentative="1">
      <w:start w:val="1"/>
      <w:numFmt w:val="decimal"/>
      <w:lvlText w:val="%4."/>
      <w:lvlJc w:val="left"/>
      <w:pPr>
        <w:ind w:left="3936" w:hanging="360"/>
      </w:pPr>
      <w:rPr>
        <w:rFonts w:cs="Times New Roman"/>
      </w:rPr>
    </w:lvl>
    <w:lvl w:ilvl="4" w:tplc="04150019" w:tentative="1">
      <w:start w:val="1"/>
      <w:numFmt w:val="lowerLetter"/>
      <w:lvlText w:val="%5."/>
      <w:lvlJc w:val="left"/>
      <w:pPr>
        <w:ind w:left="4656" w:hanging="360"/>
      </w:pPr>
      <w:rPr>
        <w:rFonts w:cs="Times New Roman"/>
      </w:rPr>
    </w:lvl>
    <w:lvl w:ilvl="5" w:tplc="0415001B" w:tentative="1">
      <w:start w:val="1"/>
      <w:numFmt w:val="lowerRoman"/>
      <w:lvlText w:val="%6."/>
      <w:lvlJc w:val="right"/>
      <w:pPr>
        <w:ind w:left="5376" w:hanging="180"/>
      </w:pPr>
      <w:rPr>
        <w:rFonts w:cs="Times New Roman"/>
      </w:rPr>
    </w:lvl>
    <w:lvl w:ilvl="6" w:tplc="0415000F" w:tentative="1">
      <w:start w:val="1"/>
      <w:numFmt w:val="decimal"/>
      <w:lvlText w:val="%7."/>
      <w:lvlJc w:val="left"/>
      <w:pPr>
        <w:ind w:left="6096" w:hanging="360"/>
      </w:pPr>
      <w:rPr>
        <w:rFonts w:cs="Times New Roman"/>
      </w:rPr>
    </w:lvl>
    <w:lvl w:ilvl="7" w:tplc="04150019" w:tentative="1">
      <w:start w:val="1"/>
      <w:numFmt w:val="lowerLetter"/>
      <w:lvlText w:val="%8."/>
      <w:lvlJc w:val="left"/>
      <w:pPr>
        <w:ind w:left="6816" w:hanging="360"/>
      </w:pPr>
      <w:rPr>
        <w:rFonts w:cs="Times New Roman"/>
      </w:rPr>
    </w:lvl>
    <w:lvl w:ilvl="8" w:tplc="0415001B" w:tentative="1">
      <w:start w:val="1"/>
      <w:numFmt w:val="lowerRoman"/>
      <w:lvlText w:val="%9."/>
      <w:lvlJc w:val="right"/>
      <w:pPr>
        <w:ind w:left="7536" w:hanging="180"/>
      </w:pPr>
      <w:rPr>
        <w:rFonts w:cs="Times New Roman"/>
      </w:rPr>
    </w:lvl>
  </w:abstractNum>
  <w:abstractNum w:abstractNumId="28">
    <w:nsid w:val="3B1C70A7"/>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29">
    <w:nsid w:val="43E97D24"/>
    <w:multiLevelType w:val="hybridMultilevel"/>
    <w:tmpl w:val="F6D86E3E"/>
    <w:lvl w:ilvl="0" w:tplc="CF7086E4">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48AB123B"/>
    <w:multiLevelType w:val="multilevel"/>
    <w:tmpl w:val="B36A6100"/>
    <w:name w:val="WW8Num32"/>
    <w:lvl w:ilvl="0">
      <w:start w:val="12"/>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346"/>
        </w:tabs>
        <w:ind w:left="1346" w:hanging="360"/>
      </w:pPr>
      <w:rPr>
        <w:rFonts w:cs="Times New Roman" w:hint="default"/>
      </w:rPr>
    </w:lvl>
    <w:lvl w:ilvl="2">
      <w:start w:val="1"/>
      <w:numFmt w:val="decimal"/>
      <w:lvlText w:val="%2.%3."/>
      <w:lvlJc w:val="left"/>
      <w:pPr>
        <w:tabs>
          <w:tab w:val="num" w:pos="2692"/>
        </w:tabs>
        <w:ind w:left="2692" w:hanging="720"/>
      </w:pPr>
      <w:rPr>
        <w:rFonts w:cs="Times New Roman" w:hint="default"/>
      </w:rPr>
    </w:lvl>
    <w:lvl w:ilvl="3">
      <w:start w:val="1"/>
      <w:numFmt w:val="decimal"/>
      <w:lvlText w:val="%1.%2.%3.%4."/>
      <w:lvlJc w:val="left"/>
      <w:pPr>
        <w:tabs>
          <w:tab w:val="num" w:pos="3678"/>
        </w:tabs>
        <w:ind w:left="3678" w:hanging="720"/>
      </w:pPr>
      <w:rPr>
        <w:rFonts w:cs="Times New Roman" w:hint="default"/>
      </w:rPr>
    </w:lvl>
    <w:lvl w:ilvl="4">
      <w:start w:val="1"/>
      <w:numFmt w:val="decimal"/>
      <w:lvlText w:val="%1.%2.%3.%4.%5."/>
      <w:lvlJc w:val="left"/>
      <w:pPr>
        <w:tabs>
          <w:tab w:val="num" w:pos="5024"/>
        </w:tabs>
        <w:ind w:left="5024" w:hanging="1080"/>
      </w:pPr>
      <w:rPr>
        <w:rFonts w:cs="Times New Roman" w:hint="default"/>
      </w:rPr>
    </w:lvl>
    <w:lvl w:ilvl="5">
      <w:start w:val="1"/>
      <w:numFmt w:val="decimal"/>
      <w:lvlText w:val="%1.%2.%3.%4.%5.%6."/>
      <w:lvlJc w:val="left"/>
      <w:pPr>
        <w:tabs>
          <w:tab w:val="num" w:pos="6010"/>
        </w:tabs>
        <w:ind w:left="6010" w:hanging="1080"/>
      </w:pPr>
      <w:rPr>
        <w:rFonts w:cs="Times New Roman" w:hint="default"/>
      </w:rPr>
    </w:lvl>
    <w:lvl w:ilvl="6">
      <w:start w:val="1"/>
      <w:numFmt w:val="decimal"/>
      <w:lvlText w:val="%1.%2.%3.%4.%5.%6.%7."/>
      <w:lvlJc w:val="left"/>
      <w:pPr>
        <w:tabs>
          <w:tab w:val="num" w:pos="7356"/>
        </w:tabs>
        <w:ind w:left="7356" w:hanging="1440"/>
      </w:pPr>
      <w:rPr>
        <w:rFonts w:cs="Times New Roman" w:hint="default"/>
      </w:rPr>
    </w:lvl>
    <w:lvl w:ilvl="7">
      <w:start w:val="1"/>
      <w:numFmt w:val="decimal"/>
      <w:lvlText w:val="%1.%2.%3.%4.%5.%6.%7.%8."/>
      <w:lvlJc w:val="left"/>
      <w:pPr>
        <w:tabs>
          <w:tab w:val="num" w:pos="8342"/>
        </w:tabs>
        <w:ind w:left="8342" w:hanging="1440"/>
      </w:pPr>
      <w:rPr>
        <w:rFonts w:cs="Times New Roman" w:hint="default"/>
      </w:rPr>
    </w:lvl>
    <w:lvl w:ilvl="8">
      <w:start w:val="1"/>
      <w:numFmt w:val="decimal"/>
      <w:lvlText w:val="%1.%2.%3.%4.%5.%6.%7.%8.%9."/>
      <w:lvlJc w:val="left"/>
      <w:pPr>
        <w:tabs>
          <w:tab w:val="num" w:pos="9688"/>
        </w:tabs>
        <w:ind w:left="9688" w:hanging="1800"/>
      </w:pPr>
      <w:rPr>
        <w:rFonts w:cs="Times New Roman" w:hint="default"/>
      </w:rPr>
    </w:lvl>
  </w:abstractNum>
  <w:abstractNum w:abstractNumId="31">
    <w:nsid w:val="4A444D67"/>
    <w:multiLevelType w:val="hybridMultilevel"/>
    <w:tmpl w:val="81728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BBC2680"/>
    <w:multiLevelType w:val="singleLevel"/>
    <w:tmpl w:val="7368CB2A"/>
    <w:lvl w:ilvl="0">
      <w:start w:val="1"/>
      <w:numFmt w:val="bullet"/>
      <w:lvlText w:val=""/>
      <w:lvlJc w:val="left"/>
      <w:pPr>
        <w:tabs>
          <w:tab w:val="num" w:pos="360"/>
        </w:tabs>
        <w:ind w:left="360" w:hanging="360"/>
      </w:pPr>
      <w:rPr>
        <w:rFonts w:ascii="Symbol" w:hAnsi="Symbol" w:hint="default"/>
      </w:rPr>
    </w:lvl>
  </w:abstractNum>
  <w:abstractNum w:abstractNumId="33">
    <w:nsid w:val="4DBB31B8"/>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34">
    <w:nsid w:val="4FDD0AE0"/>
    <w:multiLevelType w:val="multilevel"/>
    <w:tmpl w:val="2EA24734"/>
    <w:lvl w:ilvl="0">
      <w:start w:val="1"/>
      <w:numFmt w:val="decimal"/>
      <w:lvlText w:val="%1)"/>
      <w:lvlJc w:val="left"/>
      <w:pPr>
        <w:tabs>
          <w:tab w:val="num" w:pos="720"/>
        </w:tabs>
        <w:ind w:left="720" w:hanging="360"/>
      </w:pPr>
      <w:rPr>
        <w:rFonts w:cs="Times New Roman" w:hint="default"/>
      </w:rPr>
    </w:lvl>
    <w:lvl w:ilvl="1" w:tentative="1">
      <w:start w:val="1"/>
      <w:numFmt w:val="bullet"/>
      <w:lvlText w:val="o"/>
      <w:lvlJc w:val="left"/>
      <w:pPr>
        <w:ind w:left="1800" w:hanging="360"/>
      </w:pPr>
      <w:rPr>
        <w:rFonts w:ascii="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35">
    <w:nsid w:val="512F3779"/>
    <w:multiLevelType w:val="singleLevel"/>
    <w:tmpl w:val="EC088FE6"/>
    <w:lvl w:ilvl="0">
      <w:start w:val="1"/>
      <w:numFmt w:val="decimal"/>
      <w:lvlText w:val="%1)"/>
      <w:lvlJc w:val="left"/>
      <w:pPr>
        <w:tabs>
          <w:tab w:val="num" w:pos="720"/>
        </w:tabs>
        <w:ind w:left="720" w:hanging="360"/>
      </w:pPr>
      <w:rPr>
        <w:rFonts w:cs="Times New Roman" w:hint="default"/>
        <w:color w:val="auto"/>
      </w:rPr>
    </w:lvl>
  </w:abstractNum>
  <w:abstractNum w:abstractNumId="36">
    <w:nsid w:val="516F574B"/>
    <w:multiLevelType w:val="hybridMultilevel"/>
    <w:tmpl w:val="40B4C56E"/>
    <w:lvl w:ilvl="0" w:tplc="0A86233C">
      <w:start w:val="1"/>
      <w:numFmt w:val="upperRoman"/>
      <w:lvlText w:val="%1."/>
      <w:lvlJc w:val="left"/>
      <w:pPr>
        <w:tabs>
          <w:tab w:val="num" w:pos="1080"/>
        </w:tabs>
        <w:ind w:left="1080" w:hanging="72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nsid w:val="54AF796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8">
    <w:nsid w:val="57046FB3"/>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9">
    <w:nsid w:val="58E6446A"/>
    <w:multiLevelType w:val="multilevel"/>
    <w:tmpl w:val="E686511E"/>
    <w:name w:val="WW8Num412"/>
    <w:lvl w:ilvl="0">
      <w:start w:val="23"/>
      <w:numFmt w:val="decimal"/>
      <w:lvlText w:val="%1."/>
      <w:lvlJc w:val="left"/>
      <w:pPr>
        <w:tabs>
          <w:tab w:val="num" w:pos="435"/>
        </w:tabs>
        <w:ind w:left="435" w:hanging="435"/>
      </w:pPr>
      <w:rPr>
        <w:rFonts w:cs="Times New Roman" w:hint="default"/>
        <w:i w:val="0"/>
        <w:iCs w:val="0"/>
      </w:rPr>
    </w:lvl>
    <w:lvl w:ilvl="1">
      <w:start w:val="2"/>
      <w:numFmt w:val="decimal"/>
      <w:lvlText w:val="12.%2."/>
      <w:lvlJc w:val="left"/>
      <w:pPr>
        <w:tabs>
          <w:tab w:val="num" w:pos="861"/>
        </w:tabs>
        <w:ind w:left="861" w:hanging="435"/>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40">
    <w:nsid w:val="5A6D4D42"/>
    <w:multiLevelType w:val="multilevel"/>
    <w:tmpl w:val="E640D124"/>
    <w:lvl w:ilvl="0">
      <w:start w:val="1"/>
      <w:numFmt w:val="decimal"/>
      <w:lvlText w:val="%1."/>
      <w:lvlJc w:val="left"/>
      <w:pPr>
        <w:ind w:left="720" w:hanging="360"/>
      </w:pPr>
      <w:rPr>
        <w:rFonts w:cs="Times New Roman"/>
      </w:rPr>
    </w:lvl>
    <w:lvl w:ilvl="1">
      <w:start w:val="1"/>
      <w:numFmt w:val="decimal"/>
      <w:lvlText w:val="%2)"/>
      <w:lvlJc w:val="left"/>
      <w:pPr>
        <w:tabs>
          <w:tab w:val="num" w:pos="1440"/>
        </w:tabs>
        <w:ind w:left="1440" w:hanging="360"/>
      </w:pPr>
      <w:rPr>
        <w:rFonts w:cs="Times New Roman" w:hint="default"/>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41">
    <w:nsid w:val="61C75E52"/>
    <w:multiLevelType w:val="multilevel"/>
    <w:tmpl w:val="7D4AFCA8"/>
    <w:lvl w:ilvl="0">
      <w:start w:val="1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2">
    <w:nsid w:val="624A7B1E"/>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43">
    <w:nsid w:val="632A7ED8"/>
    <w:multiLevelType w:val="multilevel"/>
    <w:tmpl w:val="3CC00A14"/>
    <w:lvl w:ilvl="0">
      <w:start w:val="4"/>
      <w:numFmt w:val="decimal"/>
      <w:lvlText w:val="%1)"/>
      <w:lvlJc w:val="left"/>
      <w:pPr>
        <w:tabs>
          <w:tab w:val="num" w:pos="720"/>
        </w:tabs>
        <w:ind w:left="720" w:hanging="360"/>
      </w:pPr>
      <w:rPr>
        <w:rFonts w:cs="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44">
    <w:nsid w:val="66396AA2"/>
    <w:multiLevelType w:val="multilevel"/>
    <w:tmpl w:val="2EA24734"/>
    <w:lvl w:ilvl="0">
      <w:start w:val="1"/>
      <w:numFmt w:val="decimal"/>
      <w:lvlText w:val="%1)"/>
      <w:lvlJc w:val="left"/>
      <w:pPr>
        <w:tabs>
          <w:tab w:val="num" w:pos="720"/>
        </w:tabs>
        <w:ind w:left="720" w:hanging="360"/>
      </w:pPr>
      <w:rPr>
        <w:rFonts w:cs="Times New Roman" w:hint="default"/>
      </w:rPr>
    </w:lvl>
    <w:lvl w:ilvl="1" w:tentative="1">
      <w:start w:val="1"/>
      <w:numFmt w:val="bullet"/>
      <w:lvlText w:val="o"/>
      <w:lvlJc w:val="left"/>
      <w:pPr>
        <w:ind w:left="1800" w:hanging="360"/>
      </w:pPr>
      <w:rPr>
        <w:rFonts w:ascii="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45">
    <w:nsid w:val="66661D84"/>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46">
    <w:nsid w:val="6791740B"/>
    <w:multiLevelType w:val="hybridMultilevel"/>
    <w:tmpl w:val="A8960FD0"/>
    <w:lvl w:ilvl="0" w:tplc="5A20EE4E">
      <w:start w:val="1"/>
      <w:numFmt w:val="decimal"/>
      <w:lvlText w:val="%1)"/>
      <w:lvlJc w:val="left"/>
      <w:pPr>
        <w:ind w:left="831" w:hanging="360"/>
      </w:pPr>
      <w:rPr>
        <w:rFonts w:hint="default"/>
      </w:rPr>
    </w:lvl>
    <w:lvl w:ilvl="1" w:tplc="04150019" w:tentative="1">
      <w:start w:val="1"/>
      <w:numFmt w:val="lowerLetter"/>
      <w:lvlText w:val="%2."/>
      <w:lvlJc w:val="left"/>
      <w:pPr>
        <w:ind w:left="1551" w:hanging="360"/>
      </w:pPr>
    </w:lvl>
    <w:lvl w:ilvl="2" w:tplc="0415001B" w:tentative="1">
      <w:start w:val="1"/>
      <w:numFmt w:val="lowerRoman"/>
      <w:lvlText w:val="%3."/>
      <w:lvlJc w:val="right"/>
      <w:pPr>
        <w:ind w:left="2271" w:hanging="180"/>
      </w:pPr>
    </w:lvl>
    <w:lvl w:ilvl="3" w:tplc="0415000F" w:tentative="1">
      <w:start w:val="1"/>
      <w:numFmt w:val="decimal"/>
      <w:lvlText w:val="%4."/>
      <w:lvlJc w:val="left"/>
      <w:pPr>
        <w:ind w:left="2991" w:hanging="360"/>
      </w:pPr>
    </w:lvl>
    <w:lvl w:ilvl="4" w:tplc="04150019" w:tentative="1">
      <w:start w:val="1"/>
      <w:numFmt w:val="lowerLetter"/>
      <w:lvlText w:val="%5."/>
      <w:lvlJc w:val="left"/>
      <w:pPr>
        <w:ind w:left="3711" w:hanging="360"/>
      </w:pPr>
    </w:lvl>
    <w:lvl w:ilvl="5" w:tplc="0415001B" w:tentative="1">
      <w:start w:val="1"/>
      <w:numFmt w:val="lowerRoman"/>
      <w:lvlText w:val="%6."/>
      <w:lvlJc w:val="right"/>
      <w:pPr>
        <w:ind w:left="4431" w:hanging="180"/>
      </w:pPr>
    </w:lvl>
    <w:lvl w:ilvl="6" w:tplc="0415000F" w:tentative="1">
      <w:start w:val="1"/>
      <w:numFmt w:val="decimal"/>
      <w:lvlText w:val="%7."/>
      <w:lvlJc w:val="left"/>
      <w:pPr>
        <w:ind w:left="5151" w:hanging="360"/>
      </w:pPr>
    </w:lvl>
    <w:lvl w:ilvl="7" w:tplc="04150019" w:tentative="1">
      <w:start w:val="1"/>
      <w:numFmt w:val="lowerLetter"/>
      <w:lvlText w:val="%8."/>
      <w:lvlJc w:val="left"/>
      <w:pPr>
        <w:ind w:left="5871" w:hanging="360"/>
      </w:pPr>
    </w:lvl>
    <w:lvl w:ilvl="8" w:tplc="0415001B" w:tentative="1">
      <w:start w:val="1"/>
      <w:numFmt w:val="lowerRoman"/>
      <w:lvlText w:val="%9."/>
      <w:lvlJc w:val="right"/>
      <w:pPr>
        <w:ind w:left="6591" w:hanging="180"/>
      </w:pPr>
    </w:lvl>
  </w:abstractNum>
  <w:abstractNum w:abstractNumId="47">
    <w:nsid w:val="68E14A47"/>
    <w:multiLevelType w:val="singleLevel"/>
    <w:tmpl w:val="7196092E"/>
    <w:lvl w:ilvl="0">
      <w:start w:val="1"/>
      <w:numFmt w:val="lowerLetter"/>
      <w:lvlText w:val="%1)"/>
      <w:lvlJc w:val="left"/>
      <w:pPr>
        <w:tabs>
          <w:tab w:val="num" w:pos="720"/>
        </w:tabs>
        <w:ind w:left="720" w:hanging="360"/>
      </w:pPr>
      <w:rPr>
        <w:rFonts w:cs="Times New Roman" w:hint="default"/>
      </w:rPr>
    </w:lvl>
  </w:abstractNum>
  <w:abstractNum w:abstractNumId="48">
    <w:nsid w:val="6B420F18"/>
    <w:multiLevelType w:val="singleLevel"/>
    <w:tmpl w:val="54FA82D2"/>
    <w:lvl w:ilvl="0">
      <w:start w:val="1"/>
      <w:numFmt w:val="decimal"/>
      <w:lvlText w:val="%1."/>
      <w:lvlJc w:val="left"/>
      <w:pPr>
        <w:tabs>
          <w:tab w:val="num" w:pos="450"/>
        </w:tabs>
        <w:ind w:left="450" w:hanging="450"/>
      </w:pPr>
      <w:rPr>
        <w:rFonts w:cs="Times New Roman" w:hint="default"/>
        <w:b w:val="0"/>
        <w:color w:val="auto"/>
        <w:sz w:val="18"/>
        <w:szCs w:val="18"/>
      </w:rPr>
    </w:lvl>
  </w:abstractNum>
  <w:abstractNum w:abstractNumId="49">
    <w:nsid w:val="6D9B2F8A"/>
    <w:multiLevelType w:val="hybridMultilevel"/>
    <w:tmpl w:val="6BAC22B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74C61B91"/>
    <w:multiLevelType w:val="singleLevel"/>
    <w:tmpl w:val="97507C02"/>
    <w:lvl w:ilvl="0">
      <w:start w:val="1"/>
      <w:numFmt w:val="decimal"/>
      <w:lvlText w:val="%1)"/>
      <w:lvlJc w:val="left"/>
      <w:pPr>
        <w:tabs>
          <w:tab w:val="num" w:pos="720"/>
        </w:tabs>
        <w:ind w:left="720" w:hanging="360"/>
      </w:pPr>
      <w:rPr>
        <w:rFonts w:cs="Times New Roman" w:hint="default"/>
      </w:rPr>
    </w:lvl>
  </w:abstractNum>
  <w:abstractNum w:abstractNumId="51">
    <w:nsid w:val="753E2856"/>
    <w:multiLevelType w:val="hybridMultilevel"/>
    <w:tmpl w:val="F0D603D6"/>
    <w:lvl w:ilvl="0" w:tplc="0415000F">
      <w:start w:val="1"/>
      <w:numFmt w:val="decimal"/>
      <w:lvlText w:val="%1."/>
      <w:lvlJc w:val="left"/>
      <w:pPr>
        <w:tabs>
          <w:tab w:val="num" w:pos="360"/>
        </w:tabs>
        <w:ind w:left="360" w:hanging="360"/>
      </w:pPr>
      <w:rPr>
        <w:rFonts w:cs="Times New Roman" w:hint="default"/>
      </w:rPr>
    </w:lvl>
    <w:lvl w:ilvl="1" w:tplc="9232127C">
      <w:start w:val="1"/>
      <w:numFmt w:val="decimal"/>
      <w:lvlText w:val="%2)"/>
      <w:lvlJc w:val="left"/>
      <w:pPr>
        <w:tabs>
          <w:tab w:val="num" w:pos="1080"/>
        </w:tabs>
        <w:ind w:left="1080" w:hanging="360"/>
      </w:pPr>
      <w:rPr>
        <w:rFonts w:ascii="Calibri" w:hAnsi="Calibri"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2">
    <w:nsid w:val="79EA4CB3"/>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3">
    <w:nsid w:val="7DF74F14"/>
    <w:multiLevelType w:val="singleLevel"/>
    <w:tmpl w:val="17E2A886"/>
    <w:lvl w:ilvl="0">
      <w:start w:val="3"/>
      <w:numFmt w:val="decimal"/>
      <w:lvlText w:val="%1."/>
      <w:lvlJc w:val="left"/>
      <w:pPr>
        <w:tabs>
          <w:tab w:val="num" w:pos="360"/>
        </w:tabs>
        <w:ind w:left="360" w:hanging="360"/>
      </w:pPr>
      <w:rPr>
        <w:rFonts w:cs="Times New Roman" w:hint="default"/>
        <w:b w:val="0"/>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2"/>
    <w:lvlOverride w:ilvl="0">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31"/>
  </w:num>
  <w:num w:numId="6">
    <w:abstractNumId w:val="17"/>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51"/>
  </w:num>
  <w:num w:numId="10">
    <w:abstractNumId w:val="38"/>
  </w:num>
  <w:num w:numId="11">
    <w:abstractNumId w:val="11"/>
  </w:num>
  <w:num w:numId="12">
    <w:abstractNumId w:val="45"/>
  </w:num>
  <w:num w:numId="13">
    <w:abstractNumId w:val="14"/>
  </w:num>
  <w:num w:numId="14">
    <w:abstractNumId w:val="42"/>
  </w:num>
  <w:num w:numId="15">
    <w:abstractNumId w:val="22"/>
  </w:num>
  <w:num w:numId="16">
    <w:abstractNumId w:val="35"/>
  </w:num>
  <w:num w:numId="17">
    <w:abstractNumId w:val="12"/>
  </w:num>
  <w:num w:numId="18">
    <w:abstractNumId w:val="9"/>
  </w:num>
  <w:num w:numId="19">
    <w:abstractNumId w:val="21"/>
  </w:num>
  <w:num w:numId="20">
    <w:abstractNumId w:val="33"/>
  </w:num>
  <w:num w:numId="21">
    <w:abstractNumId w:val="48"/>
  </w:num>
  <w:num w:numId="22">
    <w:abstractNumId w:val="28"/>
  </w:num>
  <w:num w:numId="23">
    <w:abstractNumId w:val="13"/>
  </w:num>
  <w:num w:numId="24">
    <w:abstractNumId w:val="20"/>
  </w:num>
  <w:num w:numId="25">
    <w:abstractNumId w:val="10"/>
  </w:num>
  <w:num w:numId="26">
    <w:abstractNumId w:val="16"/>
  </w:num>
  <w:num w:numId="27">
    <w:abstractNumId w:val="32"/>
  </w:num>
  <w:num w:numId="28">
    <w:abstractNumId w:val="23"/>
  </w:num>
  <w:num w:numId="29">
    <w:abstractNumId w:val="37"/>
  </w:num>
  <w:num w:numId="30">
    <w:abstractNumId w:val="26"/>
  </w:num>
  <w:num w:numId="31">
    <w:abstractNumId w:val="50"/>
  </w:num>
  <w:num w:numId="32">
    <w:abstractNumId w:val="47"/>
  </w:num>
  <w:num w:numId="33">
    <w:abstractNumId w:val="41"/>
  </w:num>
  <w:num w:numId="34">
    <w:abstractNumId w:val="40"/>
  </w:num>
  <w:num w:numId="35">
    <w:abstractNumId w:val="25"/>
  </w:num>
  <w:num w:numId="36">
    <w:abstractNumId w:val="44"/>
  </w:num>
  <w:num w:numId="37">
    <w:abstractNumId w:val="53"/>
  </w:num>
  <w:num w:numId="38">
    <w:abstractNumId w:val="43"/>
  </w:num>
  <w:num w:numId="39">
    <w:abstractNumId w:val="34"/>
  </w:num>
  <w:num w:numId="40">
    <w:abstractNumId w:val="8"/>
  </w:num>
  <w:num w:numId="41">
    <w:abstractNumId w:val="49"/>
  </w:num>
  <w:num w:numId="42">
    <w:abstractNumId w:val="29"/>
  </w:num>
  <w:num w:numId="43">
    <w:abstractNumId w:val="15"/>
  </w:num>
  <w:num w:numId="44">
    <w:abstractNumId w:val="2"/>
  </w:num>
  <w:num w:numId="45">
    <w:abstractNumId w:val="3"/>
  </w:num>
  <w:num w:numId="46">
    <w:abstractNumId w:val="46"/>
  </w:num>
  <w:num w:numId="47">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932"/>
    <w:rsid w:val="0000347E"/>
    <w:rsid w:val="00005154"/>
    <w:rsid w:val="000065EB"/>
    <w:rsid w:val="000066DD"/>
    <w:rsid w:val="00006898"/>
    <w:rsid w:val="000231AC"/>
    <w:rsid w:val="000239D4"/>
    <w:rsid w:val="00023F47"/>
    <w:rsid w:val="00025249"/>
    <w:rsid w:val="00025659"/>
    <w:rsid w:val="00026E3B"/>
    <w:rsid w:val="00033E37"/>
    <w:rsid w:val="0003703F"/>
    <w:rsid w:val="000379F7"/>
    <w:rsid w:val="00041617"/>
    <w:rsid w:val="00042263"/>
    <w:rsid w:val="00042B17"/>
    <w:rsid w:val="00044B6B"/>
    <w:rsid w:val="00047EF2"/>
    <w:rsid w:val="00054BF5"/>
    <w:rsid w:val="00055851"/>
    <w:rsid w:val="00061F88"/>
    <w:rsid w:val="0006301E"/>
    <w:rsid w:val="000675E7"/>
    <w:rsid w:val="00070743"/>
    <w:rsid w:val="000726CE"/>
    <w:rsid w:val="00075847"/>
    <w:rsid w:val="00080D85"/>
    <w:rsid w:val="00084151"/>
    <w:rsid w:val="000858B3"/>
    <w:rsid w:val="00090A82"/>
    <w:rsid w:val="0009383F"/>
    <w:rsid w:val="000970DD"/>
    <w:rsid w:val="000A1940"/>
    <w:rsid w:val="000A1981"/>
    <w:rsid w:val="000A27ED"/>
    <w:rsid w:val="000A3BB7"/>
    <w:rsid w:val="000A464A"/>
    <w:rsid w:val="000A660B"/>
    <w:rsid w:val="000A7DB9"/>
    <w:rsid w:val="000B00AF"/>
    <w:rsid w:val="000B0B94"/>
    <w:rsid w:val="000B0FF6"/>
    <w:rsid w:val="000B2EE7"/>
    <w:rsid w:val="000B37AC"/>
    <w:rsid w:val="000C152C"/>
    <w:rsid w:val="000C1FE3"/>
    <w:rsid w:val="000C2826"/>
    <w:rsid w:val="000C3646"/>
    <w:rsid w:val="000C49A2"/>
    <w:rsid w:val="000C6C70"/>
    <w:rsid w:val="000D40FD"/>
    <w:rsid w:val="000D6257"/>
    <w:rsid w:val="000E05B9"/>
    <w:rsid w:val="000E4E2A"/>
    <w:rsid w:val="000E7F53"/>
    <w:rsid w:val="000F0CD0"/>
    <w:rsid w:val="000F6628"/>
    <w:rsid w:val="0010039F"/>
    <w:rsid w:val="00101DC2"/>
    <w:rsid w:val="0010294D"/>
    <w:rsid w:val="00102A85"/>
    <w:rsid w:val="00102C0C"/>
    <w:rsid w:val="00103155"/>
    <w:rsid w:val="001054D9"/>
    <w:rsid w:val="001126A2"/>
    <w:rsid w:val="00114AAA"/>
    <w:rsid w:val="00114EE9"/>
    <w:rsid w:val="00117B2A"/>
    <w:rsid w:val="001201D6"/>
    <w:rsid w:val="001218E1"/>
    <w:rsid w:val="00122276"/>
    <w:rsid w:val="00126E65"/>
    <w:rsid w:val="00131262"/>
    <w:rsid w:val="00134702"/>
    <w:rsid w:val="001357B0"/>
    <w:rsid w:val="00136D09"/>
    <w:rsid w:val="00137870"/>
    <w:rsid w:val="00137F66"/>
    <w:rsid w:val="001405D1"/>
    <w:rsid w:val="00140DF0"/>
    <w:rsid w:val="001420B2"/>
    <w:rsid w:val="00143610"/>
    <w:rsid w:val="0014366A"/>
    <w:rsid w:val="00145F79"/>
    <w:rsid w:val="0014707D"/>
    <w:rsid w:val="00147A72"/>
    <w:rsid w:val="00157704"/>
    <w:rsid w:val="0016212F"/>
    <w:rsid w:val="00162560"/>
    <w:rsid w:val="00164095"/>
    <w:rsid w:val="00164F38"/>
    <w:rsid w:val="00165D29"/>
    <w:rsid w:val="00165D8C"/>
    <w:rsid w:val="00165E8E"/>
    <w:rsid w:val="0017416A"/>
    <w:rsid w:val="00174344"/>
    <w:rsid w:val="001816EE"/>
    <w:rsid w:val="001866AD"/>
    <w:rsid w:val="001871FE"/>
    <w:rsid w:val="00191FF7"/>
    <w:rsid w:val="00192C7B"/>
    <w:rsid w:val="00194CF3"/>
    <w:rsid w:val="00197122"/>
    <w:rsid w:val="001979DB"/>
    <w:rsid w:val="001A4C70"/>
    <w:rsid w:val="001B5D79"/>
    <w:rsid w:val="001B65FF"/>
    <w:rsid w:val="001C12C8"/>
    <w:rsid w:val="001C256F"/>
    <w:rsid w:val="001C33AC"/>
    <w:rsid w:val="001C3C1E"/>
    <w:rsid w:val="001C46E3"/>
    <w:rsid w:val="001C4E52"/>
    <w:rsid w:val="001C67DA"/>
    <w:rsid w:val="001C7926"/>
    <w:rsid w:val="001D6CF9"/>
    <w:rsid w:val="001E6C02"/>
    <w:rsid w:val="001E6F19"/>
    <w:rsid w:val="001F1C7C"/>
    <w:rsid w:val="001F3802"/>
    <w:rsid w:val="001F4FD3"/>
    <w:rsid w:val="001F60E2"/>
    <w:rsid w:val="001F6AB0"/>
    <w:rsid w:val="001F6ECF"/>
    <w:rsid w:val="002013CA"/>
    <w:rsid w:val="00204600"/>
    <w:rsid w:val="00211D44"/>
    <w:rsid w:val="00213968"/>
    <w:rsid w:val="002232E2"/>
    <w:rsid w:val="00223750"/>
    <w:rsid w:val="002248A3"/>
    <w:rsid w:val="00224C77"/>
    <w:rsid w:val="00225324"/>
    <w:rsid w:val="00227E39"/>
    <w:rsid w:val="00233770"/>
    <w:rsid w:val="00237DE2"/>
    <w:rsid w:val="00241531"/>
    <w:rsid w:val="00241C6C"/>
    <w:rsid w:val="002447F6"/>
    <w:rsid w:val="00246A11"/>
    <w:rsid w:val="00253EAA"/>
    <w:rsid w:val="00255734"/>
    <w:rsid w:val="00256EDD"/>
    <w:rsid w:val="0026068A"/>
    <w:rsid w:val="00261B89"/>
    <w:rsid w:val="0026568F"/>
    <w:rsid w:val="0026706B"/>
    <w:rsid w:val="002678AB"/>
    <w:rsid w:val="00271D38"/>
    <w:rsid w:val="00272E2B"/>
    <w:rsid w:val="002803BD"/>
    <w:rsid w:val="002837ED"/>
    <w:rsid w:val="00293623"/>
    <w:rsid w:val="002953C0"/>
    <w:rsid w:val="002A2237"/>
    <w:rsid w:val="002A2640"/>
    <w:rsid w:val="002A4CEF"/>
    <w:rsid w:val="002A5876"/>
    <w:rsid w:val="002B6740"/>
    <w:rsid w:val="002C49D9"/>
    <w:rsid w:val="002C6B65"/>
    <w:rsid w:val="002C75A5"/>
    <w:rsid w:val="002D67E0"/>
    <w:rsid w:val="002D6BEA"/>
    <w:rsid w:val="002D74BE"/>
    <w:rsid w:val="002D7FC7"/>
    <w:rsid w:val="002E0A89"/>
    <w:rsid w:val="002F0291"/>
    <w:rsid w:val="002F16D6"/>
    <w:rsid w:val="002F26C4"/>
    <w:rsid w:val="002F79CA"/>
    <w:rsid w:val="00302515"/>
    <w:rsid w:val="00302B07"/>
    <w:rsid w:val="003062AC"/>
    <w:rsid w:val="00310A34"/>
    <w:rsid w:val="00313888"/>
    <w:rsid w:val="00325720"/>
    <w:rsid w:val="00330A77"/>
    <w:rsid w:val="00330F05"/>
    <w:rsid w:val="00331D6C"/>
    <w:rsid w:val="0033364D"/>
    <w:rsid w:val="00333F61"/>
    <w:rsid w:val="00334999"/>
    <w:rsid w:val="00341028"/>
    <w:rsid w:val="003429D7"/>
    <w:rsid w:val="00350282"/>
    <w:rsid w:val="00351E47"/>
    <w:rsid w:val="00353E34"/>
    <w:rsid w:val="00354735"/>
    <w:rsid w:val="003600E2"/>
    <w:rsid w:val="00362C90"/>
    <w:rsid w:val="00364AEE"/>
    <w:rsid w:val="00365834"/>
    <w:rsid w:val="00366630"/>
    <w:rsid w:val="00367880"/>
    <w:rsid w:val="00367A44"/>
    <w:rsid w:val="003809D8"/>
    <w:rsid w:val="00382285"/>
    <w:rsid w:val="00382504"/>
    <w:rsid w:val="00383D3C"/>
    <w:rsid w:val="00385B3E"/>
    <w:rsid w:val="00386C8E"/>
    <w:rsid w:val="00387243"/>
    <w:rsid w:val="00392B0F"/>
    <w:rsid w:val="00392B43"/>
    <w:rsid w:val="00392F4F"/>
    <w:rsid w:val="00394CB7"/>
    <w:rsid w:val="00396AE5"/>
    <w:rsid w:val="003A1A6D"/>
    <w:rsid w:val="003A21AC"/>
    <w:rsid w:val="003A2551"/>
    <w:rsid w:val="003A41B1"/>
    <w:rsid w:val="003A4DC1"/>
    <w:rsid w:val="003A5A9D"/>
    <w:rsid w:val="003A5E55"/>
    <w:rsid w:val="003A6671"/>
    <w:rsid w:val="003B13A9"/>
    <w:rsid w:val="003B6F73"/>
    <w:rsid w:val="003C295B"/>
    <w:rsid w:val="003C381C"/>
    <w:rsid w:val="003C48F1"/>
    <w:rsid w:val="003C4B19"/>
    <w:rsid w:val="003C659A"/>
    <w:rsid w:val="003C7514"/>
    <w:rsid w:val="003D1ED1"/>
    <w:rsid w:val="003E464A"/>
    <w:rsid w:val="003E719D"/>
    <w:rsid w:val="003F058F"/>
    <w:rsid w:val="003F0669"/>
    <w:rsid w:val="003F06BD"/>
    <w:rsid w:val="003F1493"/>
    <w:rsid w:val="003F3E9E"/>
    <w:rsid w:val="003F49E2"/>
    <w:rsid w:val="003F503B"/>
    <w:rsid w:val="003F5826"/>
    <w:rsid w:val="003F60D2"/>
    <w:rsid w:val="003F633C"/>
    <w:rsid w:val="00400735"/>
    <w:rsid w:val="00404595"/>
    <w:rsid w:val="00410D38"/>
    <w:rsid w:val="0041329F"/>
    <w:rsid w:val="0041331B"/>
    <w:rsid w:val="00420580"/>
    <w:rsid w:val="0042207A"/>
    <w:rsid w:val="00422FC5"/>
    <w:rsid w:val="00423457"/>
    <w:rsid w:val="004245B7"/>
    <w:rsid w:val="00427A12"/>
    <w:rsid w:val="00436B31"/>
    <w:rsid w:val="00436F25"/>
    <w:rsid w:val="0044374E"/>
    <w:rsid w:val="00443C6D"/>
    <w:rsid w:val="0044434A"/>
    <w:rsid w:val="00445639"/>
    <w:rsid w:val="00446E5C"/>
    <w:rsid w:val="004501D1"/>
    <w:rsid w:val="0045165D"/>
    <w:rsid w:val="004519E7"/>
    <w:rsid w:val="004553B3"/>
    <w:rsid w:val="00460E98"/>
    <w:rsid w:val="00460EBC"/>
    <w:rsid w:val="004615EE"/>
    <w:rsid w:val="004617BB"/>
    <w:rsid w:val="0046216B"/>
    <w:rsid w:val="00462A4F"/>
    <w:rsid w:val="004639B5"/>
    <w:rsid w:val="0047062C"/>
    <w:rsid w:val="00477ADD"/>
    <w:rsid w:val="00480774"/>
    <w:rsid w:val="004825FF"/>
    <w:rsid w:val="00483B12"/>
    <w:rsid w:val="00485B52"/>
    <w:rsid w:val="00490F36"/>
    <w:rsid w:val="004934C5"/>
    <w:rsid w:val="00494A82"/>
    <w:rsid w:val="00494BF8"/>
    <w:rsid w:val="0049543B"/>
    <w:rsid w:val="00495EEC"/>
    <w:rsid w:val="004A1963"/>
    <w:rsid w:val="004A50BC"/>
    <w:rsid w:val="004A57A5"/>
    <w:rsid w:val="004A76EB"/>
    <w:rsid w:val="004A7E36"/>
    <w:rsid w:val="004B226D"/>
    <w:rsid w:val="004B50F0"/>
    <w:rsid w:val="004B5569"/>
    <w:rsid w:val="004C0C1C"/>
    <w:rsid w:val="004C0C45"/>
    <w:rsid w:val="004C1036"/>
    <w:rsid w:val="004C2620"/>
    <w:rsid w:val="004C52C0"/>
    <w:rsid w:val="004C5FBA"/>
    <w:rsid w:val="004C6EE4"/>
    <w:rsid w:val="004D4CCE"/>
    <w:rsid w:val="004D63E9"/>
    <w:rsid w:val="004E3410"/>
    <w:rsid w:val="004E4827"/>
    <w:rsid w:val="004E5DD6"/>
    <w:rsid w:val="004E6D1D"/>
    <w:rsid w:val="004F1DB6"/>
    <w:rsid w:val="004F31B5"/>
    <w:rsid w:val="004F4493"/>
    <w:rsid w:val="004F4AC8"/>
    <w:rsid w:val="005038D7"/>
    <w:rsid w:val="00510327"/>
    <w:rsid w:val="00511547"/>
    <w:rsid w:val="00511D6F"/>
    <w:rsid w:val="005127C5"/>
    <w:rsid w:val="005128AA"/>
    <w:rsid w:val="005131C0"/>
    <w:rsid w:val="005140D4"/>
    <w:rsid w:val="00515E60"/>
    <w:rsid w:val="00516445"/>
    <w:rsid w:val="0051755C"/>
    <w:rsid w:val="00522BE4"/>
    <w:rsid w:val="00523003"/>
    <w:rsid w:val="00527F75"/>
    <w:rsid w:val="005327E3"/>
    <w:rsid w:val="00532D41"/>
    <w:rsid w:val="00532DC9"/>
    <w:rsid w:val="0053376C"/>
    <w:rsid w:val="00534E6E"/>
    <w:rsid w:val="00534FD0"/>
    <w:rsid w:val="00535B3B"/>
    <w:rsid w:val="00540C7C"/>
    <w:rsid w:val="0054161F"/>
    <w:rsid w:val="00541932"/>
    <w:rsid w:val="00545BD7"/>
    <w:rsid w:val="00546BDE"/>
    <w:rsid w:val="0055188B"/>
    <w:rsid w:val="00552CB7"/>
    <w:rsid w:val="005578DF"/>
    <w:rsid w:val="00562ABE"/>
    <w:rsid w:val="00563C92"/>
    <w:rsid w:val="00564049"/>
    <w:rsid w:val="00564ED6"/>
    <w:rsid w:val="005702D9"/>
    <w:rsid w:val="005724C6"/>
    <w:rsid w:val="0057348E"/>
    <w:rsid w:val="005748ED"/>
    <w:rsid w:val="00580642"/>
    <w:rsid w:val="00581CA3"/>
    <w:rsid w:val="00582873"/>
    <w:rsid w:val="00582D56"/>
    <w:rsid w:val="00586F80"/>
    <w:rsid w:val="00590EC3"/>
    <w:rsid w:val="005916C5"/>
    <w:rsid w:val="005921A0"/>
    <w:rsid w:val="00592FE4"/>
    <w:rsid w:val="00593ACF"/>
    <w:rsid w:val="00595F14"/>
    <w:rsid w:val="00596C55"/>
    <w:rsid w:val="005A3AF6"/>
    <w:rsid w:val="005A4EF6"/>
    <w:rsid w:val="005A7D9C"/>
    <w:rsid w:val="005B588A"/>
    <w:rsid w:val="005C02F8"/>
    <w:rsid w:val="005C13F5"/>
    <w:rsid w:val="005C1C2E"/>
    <w:rsid w:val="005C2B74"/>
    <w:rsid w:val="005C3247"/>
    <w:rsid w:val="005C52B4"/>
    <w:rsid w:val="005C74D9"/>
    <w:rsid w:val="005D3855"/>
    <w:rsid w:val="005D3E53"/>
    <w:rsid w:val="005D49B2"/>
    <w:rsid w:val="005E109B"/>
    <w:rsid w:val="005E25BB"/>
    <w:rsid w:val="005F248D"/>
    <w:rsid w:val="005F3C52"/>
    <w:rsid w:val="005F51FC"/>
    <w:rsid w:val="005F53FF"/>
    <w:rsid w:val="00601ACC"/>
    <w:rsid w:val="00601FA4"/>
    <w:rsid w:val="006042A2"/>
    <w:rsid w:val="00606915"/>
    <w:rsid w:val="00607529"/>
    <w:rsid w:val="00607E94"/>
    <w:rsid w:val="006215ED"/>
    <w:rsid w:val="00631F41"/>
    <w:rsid w:val="00633F9C"/>
    <w:rsid w:val="00641BF4"/>
    <w:rsid w:val="00642664"/>
    <w:rsid w:val="00644938"/>
    <w:rsid w:val="0064532E"/>
    <w:rsid w:val="006524E0"/>
    <w:rsid w:val="00652ADE"/>
    <w:rsid w:val="0065381F"/>
    <w:rsid w:val="00657045"/>
    <w:rsid w:val="006575DF"/>
    <w:rsid w:val="00660352"/>
    <w:rsid w:val="006615B0"/>
    <w:rsid w:val="0066323E"/>
    <w:rsid w:val="00664AC0"/>
    <w:rsid w:val="00667F63"/>
    <w:rsid w:val="006701F1"/>
    <w:rsid w:val="0067561C"/>
    <w:rsid w:val="006800B9"/>
    <w:rsid w:val="00680380"/>
    <w:rsid w:val="00682577"/>
    <w:rsid w:val="00682CD1"/>
    <w:rsid w:val="00683021"/>
    <w:rsid w:val="0068473B"/>
    <w:rsid w:val="00685194"/>
    <w:rsid w:val="00685B3C"/>
    <w:rsid w:val="00685B8D"/>
    <w:rsid w:val="0068677E"/>
    <w:rsid w:val="00694955"/>
    <w:rsid w:val="00694B82"/>
    <w:rsid w:val="006952AC"/>
    <w:rsid w:val="00696298"/>
    <w:rsid w:val="00697CEE"/>
    <w:rsid w:val="006B004E"/>
    <w:rsid w:val="006B188D"/>
    <w:rsid w:val="006B29CB"/>
    <w:rsid w:val="006B3A92"/>
    <w:rsid w:val="006B48EB"/>
    <w:rsid w:val="006B65EA"/>
    <w:rsid w:val="006B6D15"/>
    <w:rsid w:val="006C1399"/>
    <w:rsid w:val="006C3D0A"/>
    <w:rsid w:val="006C5B73"/>
    <w:rsid w:val="006D0804"/>
    <w:rsid w:val="006D2130"/>
    <w:rsid w:val="006D2F13"/>
    <w:rsid w:val="006E1AE6"/>
    <w:rsid w:val="006E2914"/>
    <w:rsid w:val="006E3321"/>
    <w:rsid w:val="006E3411"/>
    <w:rsid w:val="006E500A"/>
    <w:rsid w:val="006E7876"/>
    <w:rsid w:val="006E797B"/>
    <w:rsid w:val="006E7E6C"/>
    <w:rsid w:val="006F02D0"/>
    <w:rsid w:val="006F193B"/>
    <w:rsid w:val="006F4070"/>
    <w:rsid w:val="006F5C85"/>
    <w:rsid w:val="006F75B0"/>
    <w:rsid w:val="007003FF"/>
    <w:rsid w:val="00703B58"/>
    <w:rsid w:val="00703CB8"/>
    <w:rsid w:val="0070521E"/>
    <w:rsid w:val="0070555D"/>
    <w:rsid w:val="00705D6A"/>
    <w:rsid w:val="00706AFC"/>
    <w:rsid w:val="00706ED2"/>
    <w:rsid w:val="007105BD"/>
    <w:rsid w:val="00711A5E"/>
    <w:rsid w:val="007125C8"/>
    <w:rsid w:val="00720FCE"/>
    <w:rsid w:val="00722E1D"/>
    <w:rsid w:val="007239A9"/>
    <w:rsid w:val="00725372"/>
    <w:rsid w:val="007308DE"/>
    <w:rsid w:val="00730CDE"/>
    <w:rsid w:val="0073327C"/>
    <w:rsid w:val="00733CAF"/>
    <w:rsid w:val="00734D6E"/>
    <w:rsid w:val="007358E6"/>
    <w:rsid w:val="00737587"/>
    <w:rsid w:val="00747E30"/>
    <w:rsid w:val="007509D2"/>
    <w:rsid w:val="007512CE"/>
    <w:rsid w:val="0075289B"/>
    <w:rsid w:val="007548DB"/>
    <w:rsid w:val="0075499B"/>
    <w:rsid w:val="00755404"/>
    <w:rsid w:val="007572CC"/>
    <w:rsid w:val="00760F63"/>
    <w:rsid w:val="00762138"/>
    <w:rsid w:val="007646D7"/>
    <w:rsid w:val="00767954"/>
    <w:rsid w:val="00767A53"/>
    <w:rsid w:val="00770C2E"/>
    <w:rsid w:val="007763E7"/>
    <w:rsid w:val="00776EED"/>
    <w:rsid w:val="00777472"/>
    <w:rsid w:val="00780A2C"/>
    <w:rsid w:val="007833FE"/>
    <w:rsid w:val="00784738"/>
    <w:rsid w:val="007877E3"/>
    <w:rsid w:val="00787E16"/>
    <w:rsid w:val="00792EE6"/>
    <w:rsid w:val="00793775"/>
    <w:rsid w:val="0079444B"/>
    <w:rsid w:val="00794B7E"/>
    <w:rsid w:val="007A0335"/>
    <w:rsid w:val="007A7C26"/>
    <w:rsid w:val="007B21B2"/>
    <w:rsid w:val="007B7671"/>
    <w:rsid w:val="007C0CCF"/>
    <w:rsid w:val="007C18BC"/>
    <w:rsid w:val="007C1C40"/>
    <w:rsid w:val="007C4815"/>
    <w:rsid w:val="007C59B1"/>
    <w:rsid w:val="007C64F1"/>
    <w:rsid w:val="007C6528"/>
    <w:rsid w:val="007C73C6"/>
    <w:rsid w:val="007C7A6E"/>
    <w:rsid w:val="007D03C6"/>
    <w:rsid w:val="007D29F5"/>
    <w:rsid w:val="007D2EDC"/>
    <w:rsid w:val="007D49A8"/>
    <w:rsid w:val="007D5038"/>
    <w:rsid w:val="007D5D10"/>
    <w:rsid w:val="007D688B"/>
    <w:rsid w:val="007E08D6"/>
    <w:rsid w:val="007E6310"/>
    <w:rsid w:val="007F34EC"/>
    <w:rsid w:val="007F3FE7"/>
    <w:rsid w:val="007F4FAE"/>
    <w:rsid w:val="007F5EF4"/>
    <w:rsid w:val="007F76A1"/>
    <w:rsid w:val="007F7A95"/>
    <w:rsid w:val="00802C0B"/>
    <w:rsid w:val="00803828"/>
    <w:rsid w:val="008079C8"/>
    <w:rsid w:val="00807F68"/>
    <w:rsid w:val="00810A21"/>
    <w:rsid w:val="008115F9"/>
    <w:rsid w:val="00812831"/>
    <w:rsid w:val="008215CC"/>
    <w:rsid w:val="00822E62"/>
    <w:rsid w:val="00824F4A"/>
    <w:rsid w:val="008254FC"/>
    <w:rsid w:val="00825EA0"/>
    <w:rsid w:val="00826C7F"/>
    <w:rsid w:val="008344A7"/>
    <w:rsid w:val="00836EC5"/>
    <w:rsid w:val="008375EC"/>
    <w:rsid w:val="008409B8"/>
    <w:rsid w:val="00842B6C"/>
    <w:rsid w:val="008454AD"/>
    <w:rsid w:val="00846217"/>
    <w:rsid w:val="00851265"/>
    <w:rsid w:val="00852689"/>
    <w:rsid w:val="00854866"/>
    <w:rsid w:val="00854DD5"/>
    <w:rsid w:val="00855CCF"/>
    <w:rsid w:val="0085612C"/>
    <w:rsid w:val="00857561"/>
    <w:rsid w:val="008575C7"/>
    <w:rsid w:val="00860A81"/>
    <w:rsid w:val="008620C2"/>
    <w:rsid w:val="00862263"/>
    <w:rsid w:val="00863213"/>
    <w:rsid w:val="008674E4"/>
    <w:rsid w:val="00870445"/>
    <w:rsid w:val="00881CDD"/>
    <w:rsid w:val="00892186"/>
    <w:rsid w:val="00893F78"/>
    <w:rsid w:val="00896C0F"/>
    <w:rsid w:val="008A0763"/>
    <w:rsid w:val="008A1345"/>
    <w:rsid w:val="008A27B1"/>
    <w:rsid w:val="008A304A"/>
    <w:rsid w:val="008A41DF"/>
    <w:rsid w:val="008B11F9"/>
    <w:rsid w:val="008B3B91"/>
    <w:rsid w:val="008B504A"/>
    <w:rsid w:val="008C5A0B"/>
    <w:rsid w:val="008C5EBB"/>
    <w:rsid w:val="008C6142"/>
    <w:rsid w:val="008C7516"/>
    <w:rsid w:val="008D0F2F"/>
    <w:rsid w:val="008D1ABD"/>
    <w:rsid w:val="008D38B4"/>
    <w:rsid w:val="008D5AC9"/>
    <w:rsid w:val="008D7041"/>
    <w:rsid w:val="008E05D6"/>
    <w:rsid w:val="008E5B27"/>
    <w:rsid w:val="008F0BFB"/>
    <w:rsid w:val="008F21F2"/>
    <w:rsid w:val="008F2E6F"/>
    <w:rsid w:val="00901EC6"/>
    <w:rsid w:val="009023E2"/>
    <w:rsid w:val="00902957"/>
    <w:rsid w:val="0090440F"/>
    <w:rsid w:val="009062BC"/>
    <w:rsid w:val="009107C2"/>
    <w:rsid w:val="00910F57"/>
    <w:rsid w:val="0091104C"/>
    <w:rsid w:val="00915FF1"/>
    <w:rsid w:val="00917F68"/>
    <w:rsid w:val="0092033A"/>
    <w:rsid w:val="0092052A"/>
    <w:rsid w:val="009218A5"/>
    <w:rsid w:val="00921AA6"/>
    <w:rsid w:val="00921B5B"/>
    <w:rsid w:val="00923791"/>
    <w:rsid w:val="00925FAA"/>
    <w:rsid w:val="00926A77"/>
    <w:rsid w:val="00930CC4"/>
    <w:rsid w:val="00936437"/>
    <w:rsid w:val="00937018"/>
    <w:rsid w:val="009370DA"/>
    <w:rsid w:val="00937E37"/>
    <w:rsid w:val="0094098D"/>
    <w:rsid w:val="009427CB"/>
    <w:rsid w:val="009433BE"/>
    <w:rsid w:val="0095074B"/>
    <w:rsid w:val="009510D6"/>
    <w:rsid w:val="009516CD"/>
    <w:rsid w:val="00952F96"/>
    <w:rsid w:val="0095353E"/>
    <w:rsid w:val="00953976"/>
    <w:rsid w:val="0095725E"/>
    <w:rsid w:val="009575DB"/>
    <w:rsid w:val="009576EA"/>
    <w:rsid w:val="0096046C"/>
    <w:rsid w:val="00960760"/>
    <w:rsid w:val="0096108A"/>
    <w:rsid w:val="0096263A"/>
    <w:rsid w:val="00963663"/>
    <w:rsid w:val="009660DD"/>
    <w:rsid w:val="00973541"/>
    <w:rsid w:val="009823F0"/>
    <w:rsid w:val="009829D9"/>
    <w:rsid w:val="00983D87"/>
    <w:rsid w:val="0098603A"/>
    <w:rsid w:val="009952C7"/>
    <w:rsid w:val="00996E45"/>
    <w:rsid w:val="009970AA"/>
    <w:rsid w:val="009A0530"/>
    <w:rsid w:val="009A230B"/>
    <w:rsid w:val="009A410D"/>
    <w:rsid w:val="009A4C9A"/>
    <w:rsid w:val="009A5616"/>
    <w:rsid w:val="009A63E0"/>
    <w:rsid w:val="009A7BBE"/>
    <w:rsid w:val="009B3100"/>
    <w:rsid w:val="009C0A20"/>
    <w:rsid w:val="009C1E58"/>
    <w:rsid w:val="009C2ECC"/>
    <w:rsid w:val="009C390D"/>
    <w:rsid w:val="009C5089"/>
    <w:rsid w:val="009C58F9"/>
    <w:rsid w:val="009C6657"/>
    <w:rsid w:val="009C7250"/>
    <w:rsid w:val="009C7EB8"/>
    <w:rsid w:val="009D0A67"/>
    <w:rsid w:val="009D4D28"/>
    <w:rsid w:val="009D5F18"/>
    <w:rsid w:val="009D6C0A"/>
    <w:rsid w:val="009E13F4"/>
    <w:rsid w:val="009E3C0C"/>
    <w:rsid w:val="009E6B1D"/>
    <w:rsid w:val="009F246A"/>
    <w:rsid w:val="009F3788"/>
    <w:rsid w:val="009F7330"/>
    <w:rsid w:val="00A01864"/>
    <w:rsid w:val="00A01F40"/>
    <w:rsid w:val="00A0223C"/>
    <w:rsid w:val="00A05C0F"/>
    <w:rsid w:val="00A06B79"/>
    <w:rsid w:val="00A14EE6"/>
    <w:rsid w:val="00A17D18"/>
    <w:rsid w:val="00A20E8F"/>
    <w:rsid w:val="00A2116D"/>
    <w:rsid w:val="00A21ECB"/>
    <w:rsid w:val="00A23E02"/>
    <w:rsid w:val="00A24BBA"/>
    <w:rsid w:val="00A25019"/>
    <w:rsid w:val="00A266B8"/>
    <w:rsid w:val="00A26C09"/>
    <w:rsid w:val="00A3160B"/>
    <w:rsid w:val="00A330D6"/>
    <w:rsid w:val="00A36B36"/>
    <w:rsid w:val="00A37CD8"/>
    <w:rsid w:val="00A4101C"/>
    <w:rsid w:val="00A431D6"/>
    <w:rsid w:val="00A45ED0"/>
    <w:rsid w:val="00A46A06"/>
    <w:rsid w:val="00A5468B"/>
    <w:rsid w:val="00A578F5"/>
    <w:rsid w:val="00A6013A"/>
    <w:rsid w:val="00A608DF"/>
    <w:rsid w:val="00A62E79"/>
    <w:rsid w:val="00A66BF1"/>
    <w:rsid w:val="00A71CB4"/>
    <w:rsid w:val="00A74A76"/>
    <w:rsid w:val="00A74B97"/>
    <w:rsid w:val="00A7645F"/>
    <w:rsid w:val="00A8102D"/>
    <w:rsid w:val="00A81BE2"/>
    <w:rsid w:val="00A85586"/>
    <w:rsid w:val="00A9175F"/>
    <w:rsid w:val="00A91FE0"/>
    <w:rsid w:val="00A97F70"/>
    <w:rsid w:val="00AA4266"/>
    <w:rsid w:val="00AB2527"/>
    <w:rsid w:val="00AB761C"/>
    <w:rsid w:val="00AC2D83"/>
    <w:rsid w:val="00AC4555"/>
    <w:rsid w:val="00AC4C9D"/>
    <w:rsid w:val="00AC5669"/>
    <w:rsid w:val="00AC754C"/>
    <w:rsid w:val="00AC780F"/>
    <w:rsid w:val="00AD0027"/>
    <w:rsid w:val="00AD3D26"/>
    <w:rsid w:val="00AD55FC"/>
    <w:rsid w:val="00AD7C01"/>
    <w:rsid w:val="00AE1DEB"/>
    <w:rsid w:val="00AE25F5"/>
    <w:rsid w:val="00AE267D"/>
    <w:rsid w:val="00AE3179"/>
    <w:rsid w:val="00AE5AB8"/>
    <w:rsid w:val="00AE6EDA"/>
    <w:rsid w:val="00AE6FEB"/>
    <w:rsid w:val="00AF0521"/>
    <w:rsid w:val="00AF2E5E"/>
    <w:rsid w:val="00AF4F4E"/>
    <w:rsid w:val="00AF6582"/>
    <w:rsid w:val="00AF705B"/>
    <w:rsid w:val="00B00C3A"/>
    <w:rsid w:val="00B01A2A"/>
    <w:rsid w:val="00B02E5B"/>
    <w:rsid w:val="00B0402C"/>
    <w:rsid w:val="00B04E14"/>
    <w:rsid w:val="00B10E03"/>
    <w:rsid w:val="00B119CC"/>
    <w:rsid w:val="00B13063"/>
    <w:rsid w:val="00B1499E"/>
    <w:rsid w:val="00B153AF"/>
    <w:rsid w:val="00B20941"/>
    <w:rsid w:val="00B20BCF"/>
    <w:rsid w:val="00B21D2F"/>
    <w:rsid w:val="00B21E12"/>
    <w:rsid w:val="00B2594C"/>
    <w:rsid w:val="00B26802"/>
    <w:rsid w:val="00B2696B"/>
    <w:rsid w:val="00B26FE4"/>
    <w:rsid w:val="00B270CC"/>
    <w:rsid w:val="00B324B8"/>
    <w:rsid w:val="00B325D8"/>
    <w:rsid w:val="00B333E3"/>
    <w:rsid w:val="00B3383A"/>
    <w:rsid w:val="00B36246"/>
    <w:rsid w:val="00B4095C"/>
    <w:rsid w:val="00B47146"/>
    <w:rsid w:val="00B52161"/>
    <w:rsid w:val="00B5465B"/>
    <w:rsid w:val="00B55B34"/>
    <w:rsid w:val="00B57C21"/>
    <w:rsid w:val="00B604FC"/>
    <w:rsid w:val="00B6181B"/>
    <w:rsid w:val="00B63128"/>
    <w:rsid w:val="00B64E61"/>
    <w:rsid w:val="00B656B2"/>
    <w:rsid w:val="00B66F2C"/>
    <w:rsid w:val="00B72784"/>
    <w:rsid w:val="00B73CB3"/>
    <w:rsid w:val="00B77086"/>
    <w:rsid w:val="00B7769F"/>
    <w:rsid w:val="00B828B4"/>
    <w:rsid w:val="00B83427"/>
    <w:rsid w:val="00B84913"/>
    <w:rsid w:val="00B84DB4"/>
    <w:rsid w:val="00B8549E"/>
    <w:rsid w:val="00B85841"/>
    <w:rsid w:val="00B87C19"/>
    <w:rsid w:val="00B90060"/>
    <w:rsid w:val="00B9124A"/>
    <w:rsid w:val="00B914B6"/>
    <w:rsid w:val="00B9651A"/>
    <w:rsid w:val="00B969EC"/>
    <w:rsid w:val="00BA1677"/>
    <w:rsid w:val="00BA1A68"/>
    <w:rsid w:val="00BA1A8D"/>
    <w:rsid w:val="00BA3337"/>
    <w:rsid w:val="00BA5C7E"/>
    <w:rsid w:val="00BB19B8"/>
    <w:rsid w:val="00BB7015"/>
    <w:rsid w:val="00BB7638"/>
    <w:rsid w:val="00BC077D"/>
    <w:rsid w:val="00BC4978"/>
    <w:rsid w:val="00BC4A55"/>
    <w:rsid w:val="00BD1112"/>
    <w:rsid w:val="00BD1F00"/>
    <w:rsid w:val="00BD7949"/>
    <w:rsid w:val="00BE087A"/>
    <w:rsid w:val="00BE0A7B"/>
    <w:rsid w:val="00BE38A8"/>
    <w:rsid w:val="00BE57E5"/>
    <w:rsid w:val="00BE58DB"/>
    <w:rsid w:val="00BE6DF2"/>
    <w:rsid w:val="00BF15F1"/>
    <w:rsid w:val="00BF1BAE"/>
    <w:rsid w:val="00BF3244"/>
    <w:rsid w:val="00BF353D"/>
    <w:rsid w:val="00BF4524"/>
    <w:rsid w:val="00BF78FD"/>
    <w:rsid w:val="00C015A6"/>
    <w:rsid w:val="00C02FE9"/>
    <w:rsid w:val="00C04641"/>
    <w:rsid w:val="00C07642"/>
    <w:rsid w:val="00C10C91"/>
    <w:rsid w:val="00C12D87"/>
    <w:rsid w:val="00C14458"/>
    <w:rsid w:val="00C153BB"/>
    <w:rsid w:val="00C22F62"/>
    <w:rsid w:val="00C24130"/>
    <w:rsid w:val="00C244CC"/>
    <w:rsid w:val="00C244E8"/>
    <w:rsid w:val="00C27669"/>
    <w:rsid w:val="00C27BFA"/>
    <w:rsid w:val="00C31DF3"/>
    <w:rsid w:val="00C31EC8"/>
    <w:rsid w:val="00C34684"/>
    <w:rsid w:val="00C34DE1"/>
    <w:rsid w:val="00C353CF"/>
    <w:rsid w:val="00C359DA"/>
    <w:rsid w:val="00C4348A"/>
    <w:rsid w:val="00C451BB"/>
    <w:rsid w:val="00C4666F"/>
    <w:rsid w:val="00C518DE"/>
    <w:rsid w:val="00C51F8C"/>
    <w:rsid w:val="00C5533B"/>
    <w:rsid w:val="00C57F0E"/>
    <w:rsid w:val="00C6357F"/>
    <w:rsid w:val="00C64003"/>
    <w:rsid w:val="00C640EF"/>
    <w:rsid w:val="00C652B5"/>
    <w:rsid w:val="00C67F59"/>
    <w:rsid w:val="00C70026"/>
    <w:rsid w:val="00C7037B"/>
    <w:rsid w:val="00C71407"/>
    <w:rsid w:val="00C71DB7"/>
    <w:rsid w:val="00C74421"/>
    <w:rsid w:val="00C7601A"/>
    <w:rsid w:val="00C810D6"/>
    <w:rsid w:val="00C82F0B"/>
    <w:rsid w:val="00C84A17"/>
    <w:rsid w:val="00C8736B"/>
    <w:rsid w:val="00C9266C"/>
    <w:rsid w:val="00C97C1D"/>
    <w:rsid w:val="00CA4619"/>
    <w:rsid w:val="00CB3A8E"/>
    <w:rsid w:val="00CB49E0"/>
    <w:rsid w:val="00CB6C60"/>
    <w:rsid w:val="00CC0AC0"/>
    <w:rsid w:val="00CC2C7F"/>
    <w:rsid w:val="00CC41E1"/>
    <w:rsid w:val="00CC43FF"/>
    <w:rsid w:val="00CC63D6"/>
    <w:rsid w:val="00CD1B83"/>
    <w:rsid w:val="00CD267E"/>
    <w:rsid w:val="00CD3240"/>
    <w:rsid w:val="00CD4E49"/>
    <w:rsid w:val="00CD6773"/>
    <w:rsid w:val="00CE1BA2"/>
    <w:rsid w:val="00CE2168"/>
    <w:rsid w:val="00CE222D"/>
    <w:rsid w:val="00CE37D9"/>
    <w:rsid w:val="00CE5ED5"/>
    <w:rsid w:val="00CE7014"/>
    <w:rsid w:val="00CF04AF"/>
    <w:rsid w:val="00CF2B9E"/>
    <w:rsid w:val="00D02123"/>
    <w:rsid w:val="00D04517"/>
    <w:rsid w:val="00D0511E"/>
    <w:rsid w:val="00D1025F"/>
    <w:rsid w:val="00D12DCC"/>
    <w:rsid w:val="00D14073"/>
    <w:rsid w:val="00D1415B"/>
    <w:rsid w:val="00D14DCB"/>
    <w:rsid w:val="00D16E6D"/>
    <w:rsid w:val="00D24228"/>
    <w:rsid w:val="00D25F02"/>
    <w:rsid w:val="00D323C0"/>
    <w:rsid w:val="00D32776"/>
    <w:rsid w:val="00D32A1A"/>
    <w:rsid w:val="00D32BB1"/>
    <w:rsid w:val="00D3459A"/>
    <w:rsid w:val="00D35DF6"/>
    <w:rsid w:val="00D37D1D"/>
    <w:rsid w:val="00D40B46"/>
    <w:rsid w:val="00D4235E"/>
    <w:rsid w:val="00D42853"/>
    <w:rsid w:val="00D43B7C"/>
    <w:rsid w:val="00D45251"/>
    <w:rsid w:val="00D45FA3"/>
    <w:rsid w:val="00D46968"/>
    <w:rsid w:val="00D52D85"/>
    <w:rsid w:val="00D53879"/>
    <w:rsid w:val="00D56446"/>
    <w:rsid w:val="00D6108E"/>
    <w:rsid w:val="00D61235"/>
    <w:rsid w:val="00D62C30"/>
    <w:rsid w:val="00D62FF6"/>
    <w:rsid w:val="00D6551E"/>
    <w:rsid w:val="00D66A3E"/>
    <w:rsid w:val="00D66C5E"/>
    <w:rsid w:val="00D67073"/>
    <w:rsid w:val="00D6792E"/>
    <w:rsid w:val="00D74199"/>
    <w:rsid w:val="00D744B1"/>
    <w:rsid w:val="00D75890"/>
    <w:rsid w:val="00D761B2"/>
    <w:rsid w:val="00D763BF"/>
    <w:rsid w:val="00D76467"/>
    <w:rsid w:val="00D7723B"/>
    <w:rsid w:val="00D77B5D"/>
    <w:rsid w:val="00D77E3D"/>
    <w:rsid w:val="00D80548"/>
    <w:rsid w:val="00D81AE5"/>
    <w:rsid w:val="00D823C9"/>
    <w:rsid w:val="00D838D5"/>
    <w:rsid w:val="00D84681"/>
    <w:rsid w:val="00D86BA5"/>
    <w:rsid w:val="00D871CB"/>
    <w:rsid w:val="00D91670"/>
    <w:rsid w:val="00D93276"/>
    <w:rsid w:val="00D93CF7"/>
    <w:rsid w:val="00D96540"/>
    <w:rsid w:val="00D9780E"/>
    <w:rsid w:val="00DA3046"/>
    <w:rsid w:val="00DA7DDD"/>
    <w:rsid w:val="00DA7E24"/>
    <w:rsid w:val="00DB17AA"/>
    <w:rsid w:val="00DB1FC3"/>
    <w:rsid w:val="00DB2AC9"/>
    <w:rsid w:val="00DB394F"/>
    <w:rsid w:val="00DB3C30"/>
    <w:rsid w:val="00DB4875"/>
    <w:rsid w:val="00DB6B37"/>
    <w:rsid w:val="00DB7F36"/>
    <w:rsid w:val="00DC08B6"/>
    <w:rsid w:val="00DC2739"/>
    <w:rsid w:val="00DC3754"/>
    <w:rsid w:val="00DC6FCE"/>
    <w:rsid w:val="00DD0167"/>
    <w:rsid w:val="00DD2EAB"/>
    <w:rsid w:val="00DD3005"/>
    <w:rsid w:val="00DD3AAC"/>
    <w:rsid w:val="00DE4868"/>
    <w:rsid w:val="00DE5733"/>
    <w:rsid w:val="00DE67E4"/>
    <w:rsid w:val="00DE7EFD"/>
    <w:rsid w:val="00DF01CD"/>
    <w:rsid w:val="00DF1AE3"/>
    <w:rsid w:val="00DF5D0D"/>
    <w:rsid w:val="00DF68C8"/>
    <w:rsid w:val="00E00090"/>
    <w:rsid w:val="00E00D12"/>
    <w:rsid w:val="00E11444"/>
    <w:rsid w:val="00E14FE5"/>
    <w:rsid w:val="00E176CD"/>
    <w:rsid w:val="00E21C70"/>
    <w:rsid w:val="00E2384B"/>
    <w:rsid w:val="00E274B5"/>
    <w:rsid w:val="00E27D50"/>
    <w:rsid w:val="00E306A1"/>
    <w:rsid w:val="00E306CF"/>
    <w:rsid w:val="00E315F1"/>
    <w:rsid w:val="00E31776"/>
    <w:rsid w:val="00E329F3"/>
    <w:rsid w:val="00E333F5"/>
    <w:rsid w:val="00E359BD"/>
    <w:rsid w:val="00E35D31"/>
    <w:rsid w:val="00E3633F"/>
    <w:rsid w:val="00E40BB6"/>
    <w:rsid w:val="00E449A6"/>
    <w:rsid w:val="00E44E6C"/>
    <w:rsid w:val="00E46519"/>
    <w:rsid w:val="00E50A04"/>
    <w:rsid w:val="00E51A55"/>
    <w:rsid w:val="00E55073"/>
    <w:rsid w:val="00E55C88"/>
    <w:rsid w:val="00E5600C"/>
    <w:rsid w:val="00E57BB7"/>
    <w:rsid w:val="00E6178E"/>
    <w:rsid w:val="00E61DB6"/>
    <w:rsid w:val="00E6447A"/>
    <w:rsid w:val="00E70BF5"/>
    <w:rsid w:val="00E73219"/>
    <w:rsid w:val="00E73A59"/>
    <w:rsid w:val="00E73DDD"/>
    <w:rsid w:val="00E745B1"/>
    <w:rsid w:val="00E76BC2"/>
    <w:rsid w:val="00E80EE3"/>
    <w:rsid w:val="00E81CE2"/>
    <w:rsid w:val="00E83F5C"/>
    <w:rsid w:val="00E84110"/>
    <w:rsid w:val="00E85655"/>
    <w:rsid w:val="00E8697B"/>
    <w:rsid w:val="00E87B49"/>
    <w:rsid w:val="00E90116"/>
    <w:rsid w:val="00E92ABE"/>
    <w:rsid w:val="00E97562"/>
    <w:rsid w:val="00EA041E"/>
    <w:rsid w:val="00EA065A"/>
    <w:rsid w:val="00EA0715"/>
    <w:rsid w:val="00EA3181"/>
    <w:rsid w:val="00EA4C1A"/>
    <w:rsid w:val="00EB12EB"/>
    <w:rsid w:val="00EB1584"/>
    <w:rsid w:val="00EB26BF"/>
    <w:rsid w:val="00EB567B"/>
    <w:rsid w:val="00EB5DC0"/>
    <w:rsid w:val="00EB6A66"/>
    <w:rsid w:val="00EB6F6F"/>
    <w:rsid w:val="00EC1610"/>
    <w:rsid w:val="00EC4352"/>
    <w:rsid w:val="00EC538A"/>
    <w:rsid w:val="00ED00F5"/>
    <w:rsid w:val="00ED4C88"/>
    <w:rsid w:val="00EE318B"/>
    <w:rsid w:val="00EE3C74"/>
    <w:rsid w:val="00EE7A93"/>
    <w:rsid w:val="00EF0428"/>
    <w:rsid w:val="00EF07E9"/>
    <w:rsid w:val="00EF0C90"/>
    <w:rsid w:val="00EF1B4A"/>
    <w:rsid w:val="00EF39FF"/>
    <w:rsid w:val="00F0084C"/>
    <w:rsid w:val="00F01B7E"/>
    <w:rsid w:val="00F042DF"/>
    <w:rsid w:val="00F05931"/>
    <w:rsid w:val="00F05BE3"/>
    <w:rsid w:val="00F05C67"/>
    <w:rsid w:val="00F10C7A"/>
    <w:rsid w:val="00F11020"/>
    <w:rsid w:val="00F1323B"/>
    <w:rsid w:val="00F21C6C"/>
    <w:rsid w:val="00F226D3"/>
    <w:rsid w:val="00F237E1"/>
    <w:rsid w:val="00F26F8C"/>
    <w:rsid w:val="00F31F89"/>
    <w:rsid w:val="00F3327F"/>
    <w:rsid w:val="00F35450"/>
    <w:rsid w:val="00F37CEB"/>
    <w:rsid w:val="00F4067B"/>
    <w:rsid w:val="00F41D8C"/>
    <w:rsid w:val="00F41E2A"/>
    <w:rsid w:val="00F455E4"/>
    <w:rsid w:val="00F45687"/>
    <w:rsid w:val="00F514E6"/>
    <w:rsid w:val="00F53E1F"/>
    <w:rsid w:val="00F54288"/>
    <w:rsid w:val="00F55344"/>
    <w:rsid w:val="00F55409"/>
    <w:rsid w:val="00F56DEF"/>
    <w:rsid w:val="00F60FDC"/>
    <w:rsid w:val="00F6150A"/>
    <w:rsid w:val="00F642A5"/>
    <w:rsid w:val="00F66BC0"/>
    <w:rsid w:val="00F713BE"/>
    <w:rsid w:val="00F722E1"/>
    <w:rsid w:val="00F72305"/>
    <w:rsid w:val="00F72671"/>
    <w:rsid w:val="00F728E0"/>
    <w:rsid w:val="00F7713A"/>
    <w:rsid w:val="00F81D19"/>
    <w:rsid w:val="00F920EB"/>
    <w:rsid w:val="00F92BD6"/>
    <w:rsid w:val="00FA12D9"/>
    <w:rsid w:val="00FA1C7E"/>
    <w:rsid w:val="00FB0AF5"/>
    <w:rsid w:val="00FB1331"/>
    <w:rsid w:val="00FB2E1F"/>
    <w:rsid w:val="00FB4E80"/>
    <w:rsid w:val="00FC51CC"/>
    <w:rsid w:val="00FD24DC"/>
    <w:rsid w:val="00FD2552"/>
    <w:rsid w:val="00FD27EC"/>
    <w:rsid w:val="00FD77B3"/>
    <w:rsid w:val="00FE0B93"/>
    <w:rsid w:val="00FE39AD"/>
    <w:rsid w:val="00FE3D47"/>
    <w:rsid w:val="00FE4CFE"/>
    <w:rsid w:val="00FE58C8"/>
    <w:rsid w:val="00FF1B19"/>
    <w:rsid w:val="00FF27A4"/>
    <w:rsid w:val="00FF4295"/>
    <w:rsid w:val="00FF6A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5:docId w15:val="{6BD9C729-D8A7-4650-A325-6936252C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745B1"/>
    <w:rPr>
      <w:sz w:val="24"/>
      <w:szCs w:val="24"/>
    </w:rPr>
  </w:style>
  <w:style w:type="paragraph" w:styleId="Nagwek1">
    <w:name w:val="heading 1"/>
    <w:basedOn w:val="Normalny"/>
    <w:next w:val="Normalny"/>
    <w:link w:val="Nagwek1Znak"/>
    <w:uiPriority w:val="99"/>
    <w:qFormat/>
    <w:rsid w:val="001816EE"/>
    <w:pPr>
      <w:keepNext/>
      <w:keepLines/>
      <w:spacing w:before="480"/>
      <w:outlineLvl w:val="0"/>
    </w:pPr>
    <w:rPr>
      <w:rFonts w:ascii="Cambria" w:hAnsi="Cambria"/>
      <w:b/>
      <w:bCs/>
      <w:color w:val="365F91"/>
      <w:sz w:val="28"/>
      <w:szCs w:val="28"/>
    </w:rPr>
  </w:style>
  <w:style w:type="paragraph" w:styleId="Nagwek4">
    <w:name w:val="heading 4"/>
    <w:basedOn w:val="Normalny"/>
    <w:next w:val="Normalny"/>
    <w:link w:val="Nagwek4Znak"/>
    <w:uiPriority w:val="99"/>
    <w:qFormat/>
    <w:rsid w:val="001816EE"/>
    <w:pPr>
      <w:keepNext/>
      <w:spacing w:before="240" w:after="60"/>
      <w:outlineLvl w:val="3"/>
    </w:pPr>
    <w:rPr>
      <w:rFonts w:ascii="Times New (W1)" w:hAnsi="Times New (W1)"/>
      <w:b/>
      <w:bCs/>
      <w:sz w:val="28"/>
      <w:szCs w:val="28"/>
    </w:rPr>
  </w:style>
  <w:style w:type="paragraph" w:styleId="Nagwek6">
    <w:name w:val="heading 6"/>
    <w:basedOn w:val="Normalny"/>
    <w:next w:val="Normalny"/>
    <w:link w:val="Nagwek6Znak"/>
    <w:uiPriority w:val="99"/>
    <w:qFormat/>
    <w:rsid w:val="001816EE"/>
    <w:pPr>
      <w:spacing w:before="240" w:after="60"/>
      <w:outlineLvl w:val="5"/>
    </w:pPr>
    <w:rPr>
      <w:rFonts w:ascii="Calibri" w:hAnsi="Calibri"/>
      <w:b/>
      <w:bCs/>
      <w:sz w:val="22"/>
      <w:szCs w:val="22"/>
    </w:rPr>
  </w:style>
  <w:style w:type="paragraph" w:styleId="Nagwek7">
    <w:name w:val="heading 7"/>
    <w:basedOn w:val="Normalny"/>
    <w:next w:val="Normalny"/>
    <w:link w:val="Nagwek7Znak"/>
    <w:uiPriority w:val="99"/>
    <w:qFormat/>
    <w:rsid w:val="001816EE"/>
    <w:pPr>
      <w:spacing w:before="240" w:after="60"/>
      <w:outlineLvl w:val="6"/>
    </w:pPr>
    <w:rPr>
      <w:rFonts w:ascii="Calibri" w:hAnsi="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1816EE"/>
    <w:rPr>
      <w:rFonts w:ascii="Cambria" w:hAnsi="Cambria" w:cs="Times New Roman"/>
      <w:b/>
      <w:color w:val="365F91"/>
      <w:sz w:val="28"/>
    </w:rPr>
  </w:style>
  <w:style w:type="character" w:customStyle="1" w:styleId="Nagwek4Znak">
    <w:name w:val="Nagłówek 4 Znak"/>
    <w:basedOn w:val="Domylnaczcionkaakapitu"/>
    <w:link w:val="Nagwek4"/>
    <w:uiPriority w:val="99"/>
    <w:locked/>
    <w:rsid w:val="001816EE"/>
    <w:rPr>
      <w:rFonts w:ascii="Times New (W1)" w:hAnsi="Times New (W1)" w:cs="Times New Roman"/>
      <w:b/>
      <w:sz w:val="28"/>
    </w:rPr>
  </w:style>
  <w:style w:type="character" w:customStyle="1" w:styleId="Nagwek6Znak">
    <w:name w:val="Nagłówek 6 Znak"/>
    <w:basedOn w:val="Domylnaczcionkaakapitu"/>
    <w:link w:val="Nagwek6"/>
    <w:uiPriority w:val="99"/>
    <w:locked/>
    <w:rsid w:val="001816EE"/>
    <w:rPr>
      <w:rFonts w:ascii="Calibri" w:hAnsi="Calibri" w:cs="Times New Roman"/>
      <w:b/>
      <w:sz w:val="22"/>
    </w:rPr>
  </w:style>
  <w:style w:type="character" w:customStyle="1" w:styleId="Nagwek7Znak">
    <w:name w:val="Nagłówek 7 Znak"/>
    <w:basedOn w:val="Domylnaczcionkaakapitu"/>
    <w:link w:val="Nagwek7"/>
    <w:uiPriority w:val="99"/>
    <w:locked/>
    <w:rsid w:val="001816EE"/>
    <w:rPr>
      <w:rFonts w:ascii="Calibri" w:hAnsi="Calibri" w:cs="Times New Roman"/>
      <w:sz w:val="24"/>
    </w:rPr>
  </w:style>
  <w:style w:type="paragraph" w:styleId="Stopka">
    <w:name w:val="footer"/>
    <w:basedOn w:val="Normalny"/>
    <w:link w:val="StopkaZnak"/>
    <w:uiPriority w:val="99"/>
    <w:rsid w:val="00541932"/>
    <w:pPr>
      <w:tabs>
        <w:tab w:val="center" w:pos="4536"/>
        <w:tab w:val="right" w:pos="9072"/>
      </w:tabs>
    </w:pPr>
  </w:style>
  <w:style w:type="character" w:customStyle="1" w:styleId="StopkaZnak">
    <w:name w:val="Stopka Znak"/>
    <w:basedOn w:val="Domylnaczcionkaakapitu"/>
    <w:link w:val="Stopka"/>
    <w:uiPriority w:val="99"/>
    <w:locked/>
    <w:rsid w:val="00143610"/>
    <w:rPr>
      <w:rFonts w:cs="Times New Roman"/>
      <w:sz w:val="24"/>
    </w:rPr>
  </w:style>
  <w:style w:type="character" w:styleId="Numerstrony">
    <w:name w:val="page number"/>
    <w:basedOn w:val="Domylnaczcionkaakapitu"/>
    <w:uiPriority w:val="99"/>
    <w:rsid w:val="00541932"/>
    <w:rPr>
      <w:rFonts w:cs="Times New Roman"/>
    </w:rPr>
  </w:style>
  <w:style w:type="paragraph" w:styleId="Nagwek">
    <w:name w:val="header"/>
    <w:basedOn w:val="Normalny"/>
    <w:link w:val="NagwekZnak"/>
    <w:uiPriority w:val="99"/>
    <w:rsid w:val="00541932"/>
    <w:pPr>
      <w:tabs>
        <w:tab w:val="center" w:pos="4536"/>
        <w:tab w:val="right" w:pos="9072"/>
      </w:tabs>
    </w:pPr>
  </w:style>
  <w:style w:type="character" w:customStyle="1" w:styleId="NagwekZnak">
    <w:name w:val="Nagłówek Znak"/>
    <w:basedOn w:val="Domylnaczcionkaakapitu"/>
    <w:link w:val="Nagwek"/>
    <w:uiPriority w:val="99"/>
    <w:locked/>
    <w:rsid w:val="001816EE"/>
    <w:rPr>
      <w:rFonts w:cs="Times New Roman"/>
      <w:sz w:val="24"/>
    </w:rPr>
  </w:style>
  <w:style w:type="table" w:styleId="Tabela-Siatka">
    <w:name w:val="Table Grid"/>
    <w:basedOn w:val="Standardowy"/>
    <w:uiPriority w:val="99"/>
    <w:rsid w:val="005419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rsid w:val="00541932"/>
    <w:rPr>
      <w:rFonts w:cs="Times New Roman"/>
      <w:color w:val="0000FF"/>
      <w:u w:val="single"/>
    </w:rPr>
  </w:style>
  <w:style w:type="paragraph" w:styleId="Tekstdymka">
    <w:name w:val="Balloon Text"/>
    <w:basedOn w:val="Normalny"/>
    <w:link w:val="TekstdymkaZnak"/>
    <w:uiPriority w:val="99"/>
    <w:semiHidden/>
    <w:rsid w:val="0007074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E05D6"/>
    <w:rPr>
      <w:rFonts w:cs="Times New Roman"/>
      <w:sz w:val="2"/>
    </w:rPr>
  </w:style>
  <w:style w:type="paragraph" w:customStyle="1" w:styleId="ZnakZnakZnakZnakZnakZnakZnakZnakZnak">
    <w:name w:val="Znak Znak Znak Znak Znak Znak Znak Znak Znak"/>
    <w:basedOn w:val="Normalny"/>
    <w:uiPriority w:val="99"/>
    <w:rsid w:val="00A81BE2"/>
  </w:style>
  <w:style w:type="paragraph" w:styleId="NormalnyWeb">
    <w:name w:val="Normal (Web)"/>
    <w:basedOn w:val="Normalny"/>
    <w:uiPriority w:val="99"/>
    <w:rsid w:val="00C359DA"/>
    <w:pPr>
      <w:spacing w:before="100" w:beforeAutospacing="1" w:after="100" w:afterAutospacing="1"/>
    </w:pPr>
  </w:style>
  <w:style w:type="paragraph" w:styleId="Tytu">
    <w:name w:val="Title"/>
    <w:aliases w:val="Znak"/>
    <w:basedOn w:val="Normalny"/>
    <w:link w:val="TytuZnak"/>
    <w:uiPriority w:val="99"/>
    <w:qFormat/>
    <w:rsid w:val="001816EE"/>
    <w:pPr>
      <w:overflowPunct w:val="0"/>
      <w:autoSpaceDE w:val="0"/>
      <w:autoSpaceDN w:val="0"/>
      <w:adjustRightInd w:val="0"/>
      <w:jc w:val="center"/>
      <w:textAlignment w:val="baseline"/>
    </w:pPr>
    <w:rPr>
      <w:rFonts w:ascii="Garamond" w:hAnsi="Garamond"/>
      <w:b/>
      <w:bCs/>
    </w:rPr>
  </w:style>
  <w:style w:type="character" w:customStyle="1" w:styleId="TytuZnak">
    <w:name w:val="Tytuł Znak"/>
    <w:aliases w:val="Znak Znak"/>
    <w:basedOn w:val="Domylnaczcionkaakapitu"/>
    <w:link w:val="Tytu"/>
    <w:uiPriority w:val="99"/>
    <w:locked/>
    <w:rsid w:val="001816EE"/>
    <w:rPr>
      <w:rFonts w:ascii="Garamond" w:hAnsi="Garamond" w:cs="Times New Roman"/>
      <w:b/>
      <w:sz w:val="24"/>
    </w:rPr>
  </w:style>
  <w:style w:type="paragraph" w:styleId="Akapitzlist">
    <w:name w:val="List Paragraph"/>
    <w:basedOn w:val="Normalny"/>
    <w:uiPriority w:val="99"/>
    <w:qFormat/>
    <w:rsid w:val="001816EE"/>
    <w:pPr>
      <w:spacing w:after="200" w:line="276" w:lineRule="auto"/>
      <w:ind w:left="720"/>
    </w:pPr>
    <w:rPr>
      <w:rFonts w:ascii="Calibri" w:hAnsi="Calibri" w:cs="Calibri"/>
      <w:sz w:val="22"/>
      <w:szCs w:val="22"/>
      <w:lang w:eastAsia="en-US"/>
    </w:rPr>
  </w:style>
  <w:style w:type="paragraph" w:styleId="Tekstpodstawowy">
    <w:name w:val="Body Text"/>
    <w:basedOn w:val="Normalny"/>
    <w:link w:val="TekstpodstawowyZnak"/>
    <w:uiPriority w:val="99"/>
    <w:rsid w:val="001816EE"/>
    <w:pPr>
      <w:jc w:val="center"/>
    </w:pPr>
    <w:rPr>
      <w:rFonts w:ascii="Verdana" w:eastAsia="Batang" w:hAnsi="Verdana"/>
      <w:smallCaps/>
      <w:sz w:val="32"/>
      <w:szCs w:val="32"/>
    </w:rPr>
  </w:style>
  <w:style w:type="character" w:customStyle="1" w:styleId="TekstpodstawowyZnak">
    <w:name w:val="Tekst podstawowy Znak"/>
    <w:basedOn w:val="Domylnaczcionkaakapitu"/>
    <w:link w:val="Tekstpodstawowy"/>
    <w:uiPriority w:val="99"/>
    <w:locked/>
    <w:rsid w:val="001816EE"/>
    <w:rPr>
      <w:rFonts w:ascii="Verdana" w:eastAsia="Batang" w:hAnsi="Verdana" w:cs="Times New Roman"/>
      <w:smallCaps/>
      <w:sz w:val="32"/>
    </w:rPr>
  </w:style>
  <w:style w:type="paragraph" w:styleId="Tekstpodstawowy3">
    <w:name w:val="Body Text 3"/>
    <w:basedOn w:val="Normalny"/>
    <w:link w:val="Tekstpodstawowy3Znak"/>
    <w:uiPriority w:val="99"/>
    <w:rsid w:val="001816EE"/>
    <w:pPr>
      <w:spacing w:after="120"/>
    </w:pPr>
    <w:rPr>
      <w:rFonts w:ascii="Times New (W1)" w:hAnsi="Times New (W1)"/>
      <w:sz w:val="16"/>
      <w:szCs w:val="16"/>
    </w:rPr>
  </w:style>
  <w:style w:type="character" w:customStyle="1" w:styleId="Tekstpodstawowy3Znak">
    <w:name w:val="Tekst podstawowy 3 Znak"/>
    <w:basedOn w:val="Domylnaczcionkaakapitu"/>
    <w:link w:val="Tekstpodstawowy3"/>
    <w:uiPriority w:val="99"/>
    <w:locked/>
    <w:rsid w:val="001816EE"/>
    <w:rPr>
      <w:rFonts w:ascii="Times New (W1)" w:hAnsi="Times New (W1)" w:cs="Times New Roman"/>
      <w:sz w:val="16"/>
    </w:rPr>
  </w:style>
  <w:style w:type="paragraph" w:customStyle="1" w:styleId="pkt">
    <w:name w:val="pkt"/>
    <w:basedOn w:val="Normalny"/>
    <w:uiPriority w:val="99"/>
    <w:rsid w:val="001816EE"/>
    <w:pPr>
      <w:spacing w:before="60" w:after="60"/>
      <w:ind w:left="851" w:hanging="295"/>
      <w:jc w:val="both"/>
    </w:pPr>
  </w:style>
  <w:style w:type="paragraph" w:customStyle="1" w:styleId="ust">
    <w:name w:val="ust"/>
    <w:uiPriority w:val="99"/>
    <w:rsid w:val="001816EE"/>
    <w:pPr>
      <w:spacing w:before="60" w:after="60"/>
      <w:ind w:left="426" w:hanging="284"/>
      <w:jc w:val="both"/>
    </w:pPr>
    <w:rPr>
      <w:sz w:val="24"/>
      <w:szCs w:val="24"/>
    </w:rPr>
  </w:style>
  <w:style w:type="paragraph" w:customStyle="1" w:styleId="Akapitzlist2">
    <w:name w:val="Akapit z listą2"/>
    <w:basedOn w:val="Normalny"/>
    <w:uiPriority w:val="99"/>
    <w:rsid w:val="001816EE"/>
    <w:pPr>
      <w:ind w:left="720"/>
    </w:pPr>
  </w:style>
  <w:style w:type="paragraph" w:styleId="Bezodstpw">
    <w:name w:val="No Spacing"/>
    <w:uiPriority w:val="99"/>
    <w:qFormat/>
    <w:rsid w:val="001816EE"/>
    <w:rPr>
      <w:sz w:val="24"/>
      <w:szCs w:val="24"/>
    </w:rPr>
  </w:style>
  <w:style w:type="character" w:customStyle="1" w:styleId="FontStyle46">
    <w:name w:val="Font Style46"/>
    <w:uiPriority w:val="99"/>
    <w:rsid w:val="001816EE"/>
    <w:rPr>
      <w:rFonts w:ascii="Times New Roman" w:hAnsi="Times New Roman"/>
      <w:sz w:val="22"/>
    </w:rPr>
  </w:style>
  <w:style w:type="paragraph" w:styleId="Lista">
    <w:name w:val="List"/>
    <w:basedOn w:val="Normalny"/>
    <w:uiPriority w:val="99"/>
    <w:rsid w:val="001816EE"/>
    <w:pPr>
      <w:ind w:left="283" w:hanging="283"/>
    </w:pPr>
    <w:rPr>
      <w:sz w:val="20"/>
      <w:szCs w:val="20"/>
    </w:rPr>
  </w:style>
  <w:style w:type="character" w:styleId="Odwoaniedokomentarza">
    <w:name w:val="annotation reference"/>
    <w:basedOn w:val="Domylnaczcionkaakapitu"/>
    <w:uiPriority w:val="99"/>
    <w:rsid w:val="00B01A2A"/>
    <w:rPr>
      <w:rFonts w:cs="Times New Roman"/>
      <w:sz w:val="16"/>
    </w:rPr>
  </w:style>
  <w:style w:type="paragraph" w:styleId="Tekstkomentarza">
    <w:name w:val="annotation text"/>
    <w:basedOn w:val="Normalny"/>
    <w:link w:val="TekstkomentarzaZnak"/>
    <w:uiPriority w:val="99"/>
    <w:rsid w:val="00B01A2A"/>
    <w:rPr>
      <w:sz w:val="20"/>
      <w:szCs w:val="20"/>
    </w:rPr>
  </w:style>
  <w:style w:type="character" w:customStyle="1" w:styleId="TekstkomentarzaZnak">
    <w:name w:val="Tekst komentarza Znak"/>
    <w:basedOn w:val="Domylnaczcionkaakapitu"/>
    <w:link w:val="Tekstkomentarza"/>
    <w:uiPriority w:val="99"/>
    <w:locked/>
    <w:rsid w:val="00B01A2A"/>
    <w:rPr>
      <w:rFonts w:cs="Times New Roman"/>
    </w:rPr>
  </w:style>
  <w:style w:type="paragraph" w:styleId="Tematkomentarza">
    <w:name w:val="annotation subject"/>
    <w:basedOn w:val="Tekstkomentarza"/>
    <w:next w:val="Tekstkomentarza"/>
    <w:link w:val="TematkomentarzaZnak"/>
    <w:uiPriority w:val="99"/>
    <w:rsid w:val="00B01A2A"/>
    <w:rPr>
      <w:b/>
      <w:bCs/>
    </w:rPr>
  </w:style>
  <w:style w:type="character" w:customStyle="1" w:styleId="TematkomentarzaZnak">
    <w:name w:val="Temat komentarza Znak"/>
    <w:basedOn w:val="TekstkomentarzaZnak"/>
    <w:link w:val="Tematkomentarza"/>
    <w:uiPriority w:val="99"/>
    <w:locked/>
    <w:rsid w:val="00B01A2A"/>
    <w:rPr>
      <w:rFonts w:cs="Times New Roman"/>
      <w:b/>
    </w:rPr>
  </w:style>
  <w:style w:type="paragraph" w:customStyle="1" w:styleId="Default">
    <w:name w:val="Default"/>
    <w:rsid w:val="009F7330"/>
    <w:pPr>
      <w:autoSpaceDE w:val="0"/>
      <w:autoSpaceDN w:val="0"/>
      <w:adjustRightInd w:val="0"/>
    </w:pPr>
    <w:rPr>
      <w:rFonts w:ascii="Arial" w:hAnsi="Arial" w:cs="Arial"/>
      <w:color w:val="000000"/>
      <w:sz w:val="24"/>
      <w:szCs w:val="24"/>
      <w:lang w:eastAsia="en-US"/>
    </w:rPr>
  </w:style>
  <w:style w:type="paragraph" w:customStyle="1" w:styleId="ZnakZnakZnakZnakZnakZnakZnakZnakZnak1">
    <w:name w:val="Znak Znak Znak Znak Znak Znak Znak Znak Znak1"/>
    <w:basedOn w:val="Normalny"/>
    <w:uiPriority w:val="99"/>
    <w:rsid w:val="00720FCE"/>
  </w:style>
  <w:style w:type="paragraph" w:styleId="Spistreci2">
    <w:name w:val="toc 2"/>
    <w:basedOn w:val="Normalny"/>
    <w:next w:val="Normalny"/>
    <w:autoRedefine/>
    <w:uiPriority w:val="99"/>
    <w:rsid w:val="00EB6F6F"/>
    <w:pPr>
      <w:tabs>
        <w:tab w:val="left" w:pos="0"/>
        <w:tab w:val="right" w:leader="dot" w:pos="8789"/>
      </w:tabs>
      <w:snapToGrid w:val="0"/>
      <w:spacing w:afterLines="40" w:line="252" w:lineRule="auto"/>
      <w:ind w:left="1134" w:hanging="1134"/>
      <w:jc w:val="both"/>
    </w:pPr>
    <w:rPr>
      <w:rFonts w:ascii="Calibri" w:hAnsi="Calibri"/>
      <w:sz w:val="20"/>
      <w:szCs w:val="22"/>
      <w:lang w:eastAsia="en-US"/>
    </w:rPr>
  </w:style>
  <w:style w:type="paragraph" w:customStyle="1" w:styleId="Tekstpodstawowywcity21">
    <w:name w:val="Tekst podstawowy wcięty 21"/>
    <w:basedOn w:val="Normalny"/>
    <w:uiPriority w:val="99"/>
    <w:rsid w:val="00EB6F6F"/>
    <w:pPr>
      <w:suppressAutoHyphens/>
      <w:spacing w:line="360" w:lineRule="auto"/>
      <w:ind w:left="360"/>
      <w:jc w:val="both"/>
    </w:pPr>
    <w:rPr>
      <w:szCs w:val="20"/>
      <w:lang w:eastAsia="ar-SA"/>
    </w:rPr>
  </w:style>
  <w:style w:type="character" w:customStyle="1" w:styleId="FontStyle32">
    <w:name w:val="Font Style32"/>
    <w:uiPriority w:val="99"/>
    <w:rsid w:val="00881CDD"/>
    <w:rPr>
      <w:rFonts w:ascii="Arial Unicode MS" w:eastAsia="Arial Unicode MS" w:hAnsi="Arial Unicode MS"/>
      <w:sz w:val="14"/>
    </w:rPr>
  </w:style>
  <w:style w:type="character" w:customStyle="1" w:styleId="FontStyle30">
    <w:name w:val="Font Style30"/>
    <w:uiPriority w:val="99"/>
    <w:rsid w:val="00881CDD"/>
    <w:rPr>
      <w:rFonts w:ascii="Arial Unicode MS" w:eastAsia="Arial Unicode MS" w:hAnsi="Arial Unicode MS"/>
      <w:b/>
      <w:sz w:val="14"/>
    </w:rPr>
  </w:style>
  <w:style w:type="paragraph" w:customStyle="1" w:styleId="Style4">
    <w:name w:val="Style4"/>
    <w:basedOn w:val="Normalny"/>
    <w:uiPriority w:val="99"/>
    <w:rsid w:val="00881CDD"/>
    <w:pPr>
      <w:widowControl w:val="0"/>
      <w:suppressAutoHyphens/>
      <w:autoSpaceDE w:val="0"/>
      <w:spacing w:line="398" w:lineRule="exact"/>
    </w:pPr>
    <w:rPr>
      <w:rFonts w:ascii="Arial Unicode MS" w:eastAsia="Arial Unicode MS" w:hAnsi="Arial Unicode MS" w:cs="Arial Unicode MS"/>
      <w:kern w:val="1"/>
      <w:lang w:eastAsia="hi-IN" w:bidi="hi-IN"/>
    </w:rPr>
  </w:style>
  <w:style w:type="paragraph" w:styleId="Tekstpodstawowywcity">
    <w:name w:val="Body Text Indent"/>
    <w:basedOn w:val="Normalny"/>
    <w:link w:val="TekstpodstawowywcityZnak"/>
    <w:uiPriority w:val="99"/>
    <w:rsid w:val="0094098D"/>
    <w:pPr>
      <w:spacing w:after="120"/>
      <w:ind w:left="283"/>
    </w:pPr>
  </w:style>
  <w:style w:type="character" w:customStyle="1" w:styleId="TekstpodstawowywcityZnak">
    <w:name w:val="Tekst podstawowy wcięty Znak"/>
    <w:basedOn w:val="Domylnaczcionkaakapitu"/>
    <w:link w:val="Tekstpodstawowywcity"/>
    <w:uiPriority w:val="99"/>
    <w:locked/>
    <w:rsid w:val="0094098D"/>
    <w:rPr>
      <w:rFonts w:cs="Times New Roman"/>
      <w:sz w:val="24"/>
      <w:szCs w:val="24"/>
    </w:rPr>
  </w:style>
  <w:style w:type="paragraph" w:styleId="Tekstpodstawowy2">
    <w:name w:val="Body Text 2"/>
    <w:basedOn w:val="Normalny"/>
    <w:link w:val="Tekstpodstawowy2Znak"/>
    <w:uiPriority w:val="99"/>
    <w:rsid w:val="00B324B8"/>
    <w:pPr>
      <w:spacing w:after="120" w:line="480" w:lineRule="auto"/>
    </w:pPr>
  </w:style>
  <w:style w:type="character" w:customStyle="1" w:styleId="Tekstpodstawowy2Znak">
    <w:name w:val="Tekst podstawowy 2 Znak"/>
    <w:basedOn w:val="Domylnaczcionkaakapitu"/>
    <w:link w:val="Tekstpodstawowy2"/>
    <w:uiPriority w:val="99"/>
    <w:locked/>
    <w:rsid w:val="00B324B8"/>
    <w:rPr>
      <w:rFonts w:cs="Times New Roman"/>
      <w:sz w:val="24"/>
      <w:szCs w:val="24"/>
    </w:rPr>
  </w:style>
  <w:style w:type="character" w:customStyle="1" w:styleId="ZnakZnakZnak">
    <w:name w:val="Znak Znak Znak"/>
    <w:uiPriority w:val="99"/>
    <w:rsid w:val="0010039F"/>
    <w:rPr>
      <w:rFonts w:ascii="Garamond" w:hAnsi="Garamond"/>
      <w:b/>
      <w:sz w:val="24"/>
    </w:rPr>
  </w:style>
  <w:style w:type="paragraph" w:customStyle="1" w:styleId="Bezodstpw1">
    <w:name w:val="Bez odstępów1"/>
    <w:uiPriority w:val="99"/>
    <w:rsid w:val="0010039F"/>
    <w:rPr>
      <w:sz w:val="24"/>
      <w:szCs w:val="24"/>
    </w:rPr>
  </w:style>
  <w:style w:type="paragraph" w:customStyle="1" w:styleId="w5pktart">
    <w:name w:val="w5pktart"/>
    <w:basedOn w:val="Normalny"/>
    <w:uiPriority w:val="99"/>
    <w:rsid w:val="0009383F"/>
    <w:pPr>
      <w:suppressAutoHyphens/>
      <w:spacing w:before="280" w:after="280"/>
    </w:pPr>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032513">
      <w:bodyDiv w:val="1"/>
      <w:marLeft w:val="0"/>
      <w:marRight w:val="0"/>
      <w:marTop w:val="0"/>
      <w:marBottom w:val="0"/>
      <w:divBdr>
        <w:top w:val="none" w:sz="0" w:space="0" w:color="auto"/>
        <w:left w:val="none" w:sz="0" w:space="0" w:color="auto"/>
        <w:bottom w:val="none" w:sz="0" w:space="0" w:color="auto"/>
        <w:right w:val="none" w:sz="0" w:space="0" w:color="auto"/>
      </w:divBdr>
    </w:div>
    <w:div w:id="1019626983">
      <w:marLeft w:val="0"/>
      <w:marRight w:val="0"/>
      <w:marTop w:val="0"/>
      <w:marBottom w:val="0"/>
      <w:divBdr>
        <w:top w:val="none" w:sz="0" w:space="0" w:color="auto"/>
        <w:left w:val="none" w:sz="0" w:space="0" w:color="auto"/>
        <w:bottom w:val="none" w:sz="0" w:space="0" w:color="auto"/>
        <w:right w:val="none" w:sz="0" w:space="0" w:color="auto"/>
      </w:divBdr>
    </w:div>
    <w:div w:id="1019626984">
      <w:marLeft w:val="0"/>
      <w:marRight w:val="0"/>
      <w:marTop w:val="0"/>
      <w:marBottom w:val="0"/>
      <w:divBdr>
        <w:top w:val="none" w:sz="0" w:space="0" w:color="auto"/>
        <w:left w:val="none" w:sz="0" w:space="0" w:color="auto"/>
        <w:bottom w:val="none" w:sz="0" w:space="0" w:color="auto"/>
        <w:right w:val="none" w:sz="0" w:space="0" w:color="auto"/>
      </w:divBdr>
    </w:div>
    <w:div w:id="1019626985">
      <w:marLeft w:val="0"/>
      <w:marRight w:val="0"/>
      <w:marTop w:val="0"/>
      <w:marBottom w:val="0"/>
      <w:divBdr>
        <w:top w:val="none" w:sz="0" w:space="0" w:color="auto"/>
        <w:left w:val="none" w:sz="0" w:space="0" w:color="auto"/>
        <w:bottom w:val="none" w:sz="0" w:space="0" w:color="auto"/>
        <w:right w:val="none" w:sz="0" w:space="0" w:color="auto"/>
      </w:divBdr>
    </w:div>
    <w:div w:id="1019626986">
      <w:marLeft w:val="0"/>
      <w:marRight w:val="0"/>
      <w:marTop w:val="0"/>
      <w:marBottom w:val="0"/>
      <w:divBdr>
        <w:top w:val="none" w:sz="0" w:space="0" w:color="auto"/>
        <w:left w:val="none" w:sz="0" w:space="0" w:color="auto"/>
        <w:bottom w:val="none" w:sz="0" w:space="0" w:color="auto"/>
        <w:right w:val="none" w:sz="0" w:space="0" w:color="auto"/>
      </w:divBdr>
    </w:div>
    <w:div w:id="195528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biuro@technopark.kielce.p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12814-1974-4378-BF4E-AA5E1FF95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6945</Words>
  <Characters>46218</Characters>
  <Application>Microsoft Office Word</Application>
  <DocSecurity>0</DocSecurity>
  <Lines>385</Lines>
  <Paragraphs>106</Paragraphs>
  <ScaleCrop>false</ScaleCrop>
  <HeadingPairs>
    <vt:vector size="2" baseType="variant">
      <vt:variant>
        <vt:lpstr>Tytuł</vt:lpstr>
      </vt:variant>
      <vt:variant>
        <vt:i4>1</vt:i4>
      </vt:variant>
    </vt:vector>
  </HeadingPairs>
  <TitlesOfParts>
    <vt:vector size="1" baseType="lpstr">
      <vt:lpstr>KPT</vt:lpstr>
    </vt:vector>
  </TitlesOfParts>
  <Company>UM</Company>
  <LinksUpToDate>false</LinksUpToDate>
  <CharactersWithSpaces>53057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KPT</dc:title>
  <dc:subject/>
  <dc:creator>UM</dc:creator>
  <cp:keywords/>
  <dc:description/>
  <cp:lastModifiedBy>Marta Wróblewska</cp:lastModifiedBy>
  <cp:revision>4</cp:revision>
  <cp:lastPrinted>2014-03-10T07:38:00Z</cp:lastPrinted>
  <dcterms:created xsi:type="dcterms:W3CDTF">2015-04-10T13:37:00Z</dcterms:created>
  <dcterms:modified xsi:type="dcterms:W3CDTF">2015-04-10T13:54:00Z</dcterms:modified>
</cp:coreProperties>
</file>