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8C4" w:rsidRPr="00ED18C4" w:rsidRDefault="00ED18C4" w:rsidP="00ED18C4">
      <w:pPr>
        <w:spacing w:after="0" w:line="260" w:lineRule="atLeast"/>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ED18C4" w:rsidRPr="00ED18C4" w:rsidRDefault="00ED18C4" w:rsidP="00ED18C4">
      <w:pPr>
        <w:spacing w:after="240" w:line="260" w:lineRule="atLeast"/>
        <w:rPr>
          <w:rFonts w:ascii="Times New Roman" w:eastAsia="Times New Roman" w:hAnsi="Times New Roman" w:cs="Times New Roman"/>
          <w:sz w:val="24"/>
          <w:szCs w:val="24"/>
          <w:lang w:eastAsia="pl-PL"/>
        </w:rPr>
      </w:pPr>
      <w:hyperlink r:id="rId5" w:tgtFrame="_blank" w:history="1">
        <w:r w:rsidRPr="00ED18C4">
          <w:rPr>
            <w:rFonts w:ascii="Times New Roman" w:eastAsia="Times New Roman" w:hAnsi="Times New Roman" w:cs="Times New Roman"/>
            <w:color w:val="0000FF"/>
            <w:sz w:val="24"/>
            <w:szCs w:val="24"/>
            <w:u w:val="single"/>
            <w:lang w:eastAsia="pl-PL"/>
          </w:rPr>
          <w:t>www.bip.technopark.kielce.pl</w:t>
        </w:r>
      </w:hyperlink>
    </w:p>
    <w:p w:rsidR="00ED18C4" w:rsidRPr="00ED18C4" w:rsidRDefault="00ED18C4" w:rsidP="00ED18C4">
      <w:pPr>
        <w:spacing w:after="0"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pict>
          <v:rect id="_x0000_i1025" style="width:0;height:1.45pt" o:hralign="center" o:hrstd="t" o:hrnoshade="t" o:hr="t" fillcolor="black" stroked="f"/>
        </w:pict>
      </w:r>
    </w:p>
    <w:p w:rsidR="00ED18C4" w:rsidRPr="00ED18C4" w:rsidRDefault="00ED18C4" w:rsidP="00ED18C4">
      <w:pPr>
        <w:spacing w:before="100" w:beforeAutospacing="1" w:after="240"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Kielce: Przebudowa pomieszczeń zlokalizowanych w Zespole Inkubatorów Technologicznych KPT położonym przy ul. Olszewskiego 6 w Kielcach na potrzeby utworzenia Energetycznego Centrum Nauki oraz zabudowa dodatkowych kanałów wentylacyjnych z kuchni cateringowych</w:t>
      </w:r>
      <w:r w:rsidRPr="00ED18C4">
        <w:rPr>
          <w:rFonts w:ascii="Times New Roman" w:eastAsia="Times New Roman" w:hAnsi="Times New Roman" w:cs="Times New Roman"/>
          <w:sz w:val="24"/>
          <w:szCs w:val="24"/>
          <w:lang w:eastAsia="pl-PL"/>
        </w:rPr>
        <w:br/>
      </w:r>
      <w:r w:rsidRPr="00ED18C4">
        <w:rPr>
          <w:rFonts w:ascii="Times New Roman" w:eastAsia="Times New Roman" w:hAnsi="Times New Roman" w:cs="Times New Roman"/>
          <w:b/>
          <w:bCs/>
          <w:sz w:val="24"/>
          <w:szCs w:val="24"/>
          <w:lang w:eastAsia="pl-PL"/>
        </w:rPr>
        <w:t>Numer ogłoszenia: 26911 - 2015; data zamieszczenia: 27.02.2015</w:t>
      </w:r>
      <w:r w:rsidRPr="00ED18C4">
        <w:rPr>
          <w:rFonts w:ascii="Times New Roman" w:eastAsia="Times New Roman" w:hAnsi="Times New Roman" w:cs="Times New Roman"/>
          <w:sz w:val="24"/>
          <w:szCs w:val="24"/>
          <w:lang w:eastAsia="pl-PL"/>
        </w:rPr>
        <w:br/>
        <w:t>OGŁOSZENIE O ZAMÓWIENIU - roboty budowlane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Zamieszczanie ogłoszenia:</w:t>
      </w:r>
      <w:r w:rsidRPr="00ED18C4">
        <w:rPr>
          <w:rFonts w:ascii="Times New Roman" w:eastAsia="Times New Roman" w:hAnsi="Times New Roman" w:cs="Times New Roman"/>
          <w:sz w:val="24"/>
          <w:szCs w:val="24"/>
          <w:lang w:eastAsia="pl-PL"/>
        </w:rPr>
        <w:t xml:space="preserve"> obowiązkowe.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Ogłoszenie dotyczy:</w:t>
      </w:r>
      <w:r w:rsidRPr="00ED18C4">
        <w:rPr>
          <w:rFonts w:ascii="Times New Roman" w:eastAsia="Times New Roman" w:hAnsi="Times New Roman" w:cs="Times New Roman"/>
          <w:sz w:val="24"/>
          <w:szCs w:val="24"/>
          <w:lang w:eastAsia="pl-PL"/>
        </w:rPr>
        <w:t xml:space="preserve"> zamówienia publicznego.</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SEKCJA I: ZAMAWIAJĄCY</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 1) NAZWA I ADRES:</w:t>
      </w:r>
      <w:r w:rsidRPr="00ED18C4">
        <w:rPr>
          <w:rFonts w:ascii="Times New Roman" w:eastAsia="Times New Roman" w:hAnsi="Times New Roman" w:cs="Times New Roman"/>
          <w:sz w:val="24"/>
          <w:szCs w:val="24"/>
          <w:lang w:eastAsia="pl-PL"/>
        </w:rPr>
        <w:t xml:space="preserve"> Kielecki Park Technologiczny , ul. Olszewskiego 6, 25-663 Kielce, woj. świętokrzyskie, tel. 41 278 72 00, faks 41 278 72 01.</w:t>
      </w:r>
    </w:p>
    <w:p w:rsidR="00ED18C4" w:rsidRPr="00ED18C4" w:rsidRDefault="00ED18C4" w:rsidP="00ED1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Adres strony internetowej zamawiającego:</w:t>
      </w:r>
      <w:r w:rsidRPr="00ED18C4">
        <w:rPr>
          <w:rFonts w:ascii="Times New Roman" w:eastAsia="Times New Roman" w:hAnsi="Times New Roman" w:cs="Times New Roman"/>
          <w:sz w:val="24"/>
          <w:szCs w:val="24"/>
          <w:lang w:eastAsia="pl-PL"/>
        </w:rPr>
        <w:t xml:space="preserve"> http://www.technopark.kielce.pl</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 2) RODZAJ ZAMAWIAJĄCEGO:</w:t>
      </w:r>
      <w:r w:rsidRPr="00ED18C4">
        <w:rPr>
          <w:rFonts w:ascii="Times New Roman" w:eastAsia="Times New Roman" w:hAnsi="Times New Roman" w:cs="Times New Roman"/>
          <w:sz w:val="24"/>
          <w:szCs w:val="24"/>
          <w:lang w:eastAsia="pl-PL"/>
        </w:rPr>
        <w:t xml:space="preserve"> Inny: Jednostka organizacyjna JST.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SEKCJA II: PRZEDMIOT ZAMÓWIENIA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 OKREŚLENIE PRZEDMIOTU ZAMÓWIENIA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II.1.1) Nazwa nadana zamówieniu przez zamawiającego:</w:t>
      </w:r>
      <w:r w:rsidRPr="00ED18C4">
        <w:rPr>
          <w:rFonts w:ascii="Times New Roman" w:eastAsia="Times New Roman" w:hAnsi="Times New Roman" w:cs="Times New Roman"/>
          <w:sz w:val="24"/>
          <w:szCs w:val="24"/>
          <w:lang w:eastAsia="pl-PL"/>
        </w:rPr>
        <w:t xml:space="preserve"> Przebudowa pomieszczeń zlokalizowanych w Zespole Inkubatorów Technologicznych KPT położonym przy ul. Olszewskiego 6 w Kielcach na potrzeby utworzenia Energetycznego Centrum Nauki oraz zabudowa dodatkowych kanałów wentylacyjnych z kuchni cateringowych.</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II.1.2) Rodzaj zamówienia:</w:t>
      </w:r>
      <w:r w:rsidRPr="00ED18C4">
        <w:rPr>
          <w:rFonts w:ascii="Times New Roman" w:eastAsia="Times New Roman" w:hAnsi="Times New Roman" w:cs="Times New Roman"/>
          <w:sz w:val="24"/>
          <w:szCs w:val="24"/>
          <w:lang w:eastAsia="pl-PL"/>
        </w:rPr>
        <w:t xml:space="preserve"> roboty budowlane.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II.1.4) Określenie przedmiotu oraz wielkości lub zakresu zamówienia:</w:t>
      </w:r>
      <w:r w:rsidRPr="00ED18C4">
        <w:rPr>
          <w:rFonts w:ascii="Times New Roman" w:eastAsia="Times New Roman" w:hAnsi="Times New Roman" w:cs="Times New Roman"/>
          <w:sz w:val="24"/>
          <w:szCs w:val="24"/>
          <w:lang w:eastAsia="pl-PL"/>
        </w:rPr>
        <w:t xml:space="preserve"> Przedmiotem inwestycji jest przebudowa pomieszczeń zlokalizowanych w Zespole Inkubatorów Technologicznych KPT położonym przy ul. Olszewskiego 6 w Kielcach na potrzeby utworzenia Energetycznego Centrum Nauki oraz zabudowa dodatkowych kanałów wentylacyjnych z kuchni cateringowych w tym samym obiekcie. Zakres realizacji robót budowlanych objętych przedmiotem zamówienia; W ramach inwestycji przebudowy pomieszczeń pod potrzeby utworzenia Energetycznego Centrum Nauki przewiduje się roboty z zakresu: - instalacji elektrycznych, - instalacji teletechnicznych i słaboprądowych, - instalacji sanitarnych, - budowę antresoli we wskazanym pomieszczeniu, - aranżację wnętrz, - opracowanie dokumentacji powykonawczej, W ramach inwestycji polegającej na dobudowie kanałów wentylacyjnych z kuchni cateringowych zlokalizowanych w obiekcie, przewiduje się roboty z zakresu: - instalacji sanitarnych, - instalacji elektrycznych, - instalacji słaboprądowych, Szczegółowy opis przedmiotu zamówienia został określony w Projektach </w:t>
      </w:r>
      <w:r w:rsidRPr="00ED18C4">
        <w:rPr>
          <w:rFonts w:ascii="Times New Roman" w:eastAsia="Times New Roman" w:hAnsi="Times New Roman" w:cs="Times New Roman"/>
          <w:sz w:val="24"/>
          <w:szCs w:val="24"/>
          <w:lang w:eastAsia="pl-PL"/>
        </w:rPr>
        <w:lastRenderedPageBreak/>
        <w:t>wykonawczych, Specyfikacjach Technicznych Wykonania i Odbioru Robót, przedmiarach robót - załączniki nr 1 i 2 do niniejszej SIWZ..</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II.1.5) przewiduje się udzielenie zamówień uzupełniających:</w:t>
      </w:r>
    </w:p>
    <w:p w:rsidR="00ED18C4" w:rsidRPr="00ED18C4" w:rsidRDefault="00ED18C4" w:rsidP="00ED18C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Określenie przedmiotu oraz wielkości lub zakresu zamówień uzupełniających</w:t>
      </w:r>
    </w:p>
    <w:p w:rsidR="00ED18C4" w:rsidRPr="00ED18C4" w:rsidRDefault="00ED18C4" w:rsidP="00ED18C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Zamawiający przewiduje udzielenie zamówień uzupełniających do 50% zakresu robót wymienionych w umowie podstawowej</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II.1.6) Wspólny Słownik Zamówień (CPV):</w:t>
      </w:r>
      <w:r w:rsidRPr="00ED18C4">
        <w:rPr>
          <w:rFonts w:ascii="Times New Roman" w:eastAsia="Times New Roman" w:hAnsi="Times New Roman" w:cs="Times New Roman"/>
          <w:sz w:val="24"/>
          <w:szCs w:val="24"/>
          <w:lang w:eastAsia="pl-PL"/>
        </w:rPr>
        <w:t xml:space="preserve"> 45.00.00.00-7, 45.21.00.00-2, 45.22.33.00-9.</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II.1.7) Czy dopuszcza się złożenie oferty częściowej:</w:t>
      </w:r>
      <w:r w:rsidRPr="00ED18C4">
        <w:rPr>
          <w:rFonts w:ascii="Times New Roman" w:eastAsia="Times New Roman" w:hAnsi="Times New Roman" w:cs="Times New Roman"/>
          <w:sz w:val="24"/>
          <w:szCs w:val="24"/>
          <w:lang w:eastAsia="pl-PL"/>
        </w:rPr>
        <w:t xml:space="preserve"> nie.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II.1.8) Czy dopuszcza się złożenie oferty wariantowej:</w:t>
      </w:r>
      <w:r w:rsidRPr="00ED18C4">
        <w:rPr>
          <w:rFonts w:ascii="Times New Roman" w:eastAsia="Times New Roman" w:hAnsi="Times New Roman" w:cs="Times New Roman"/>
          <w:sz w:val="24"/>
          <w:szCs w:val="24"/>
          <w:lang w:eastAsia="pl-PL"/>
        </w:rPr>
        <w:t xml:space="preserve"> nie.</w:t>
      </w:r>
    </w:p>
    <w:p w:rsidR="00ED18C4" w:rsidRPr="00ED18C4" w:rsidRDefault="00ED18C4" w:rsidP="00ED18C4">
      <w:pPr>
        <w:spacing w:after="0" w:line="240" w:lineRule="auto"/>
        <w:rPr>
          <w:rFonts w:ascii="Times New Roman" w:eastAsia="Times New Roman" w:hAnsi="Times New Roman" w:cs="Times New Roman"/>
          <w:sz w:val="24"/>
          <w:szCs w:val="24"/>
          <w:lang w:eastAsia="pl-PL"/>
        </w:rPr>
      </w:pP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II.2) CZAS TRWANIA ZAMÓWIENIA LUB TERMIN WYKONANIA:</w:t>
      </w:r>
      <w:r w:rsidRPr="00ED18C4">
        <w:rPr>
          <w:rFonts w:ascii="Times New Roman" w:eastAsia="Times New Roman" w:hAnsi="Times New Roman" w:cs="Times New Roman"/>
          <w:sz w:val="24"/>
          <w:szCs w:val="24"/>
          <w:lang w:eastAsia="pl-PL"/>
        </w:rPr>
        <w:t xml:space="preserve"> Zakończenie: 30.06.2015.</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SEKCJA III: INFORMACJE O CHARAKTERZE PRAWNYM, EKONOMICZNYM, FINANSOWYM I TECHNICZNYM</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III.1) WADIUM</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Informacja na temat wadium:</w:t>
      </w:r>
      <w:r w:rsidRPr="00ED18C4">
        <w:rPr>
          <w:rFonts w:ascii="Times New Roman" w:eastAsia="Times New Roman" w:hAnsi="Times New Roman" w:cs="Times New Roman"/>
          <w:sz w:val="24"/>
          <w:szCs w:val="24"/>
          <w:lang w:eastAsia="pl-PL"/>
        </w:rPr>
        <w:t xml:space="preserve"> Wadium w wysokości 40 000,00 PLN czterdzieści tysięcy złotych) należy wnieść przed upływem terminu składania ofert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III.2) ZALICZKI</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ED18C4" w:rsidRPr="00ED18C4" w:rsidRDefault="00ED18C4" w:rsidP="00ED18C4">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III.3.2) Wiedza i doświadczenie</w:t>
      </w:r>
    </w:p>
    <w:p w:rsidR="00ED18C4" w:rsidRPr="00ED18C4" w:rsidRDefault="00ED18C4" w:rsidP="00ED18C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Opis sposobu dokonywania oceny spełniania tego warunku</w:t>
      </w:r>
    </w:p>
    <w:p w:rsidR="00ED18C4" w:rsidRPr="00ED18C4" w:rsidRDefault="00ED18C4" w:rsidP="00ED18C4">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 xml:space="preserve">Na potwierdzenie niniejszego warunku należy złożyć wykaz robót budowlanych wykonanych w okresie ostatnich pięciu lat przed upływem terminu składania ofert,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 Wykonawca potwierdzi spełnianie niniejszego warunku udziału w postępowaniu, jeżeli wykaże, że w tym okresie wykonał: - dwie roboty budowlane związane z robotami wewnątrz budynku w ramach każdej z nich wykonano miedzy innymi; instalacje elektryczne, teletechniczne, </w:t>
      </w:r>
      <w:proofErr w:type="spellStart"/>
      <w:r w:rsidRPr="00ED18C4">
        <w:rPr>
          <w:rFonts w:ascii="Times New Roman" w:eastAsia="Times New Roman" w:hAnsi="Times New Roman" w:cs="Times New Roman"/>
          <w:sz w:val="24"/>
          <w:szCs w:val="24"/>
          <w:lang w:eastAsia="pl-PL"/>
        </w:rPr>
        <w:t>wod-kan</w:t>
      </w:r>
      <w:proofErr w:type="spellEnd"/>
      <w:r w:rsidRPr="00ED18C4">
        <w:rPr>
          <w:rFonts w:ascii="Times New Roman" w:eastAsia="Times New Roman" w:hAnsi="Times New Roman" w:cs="Times New Roman"/>
          <w:sz w:val="24"/>
          <w:szCs w:val="24"/>
          <w:lang w:eastAsia="pl-PL"/>
        </w:rPr>
        <w:t xml:space="preserve">, wentylacyjne, aranżacje wnętrz oraz konstrukcje stalowe. Wartości wskazanego zakresu każdej z robót wynosiła min. 1 000 </w:t>
      </w:r>
      <w:proofErr w:type="spellStart"/>
      <w:r w:rsidRPr="00ED18C4">
        <w:rPr>
          <w:rFonts w:ascii="Times New Roman" w:eastAsia="Times New Roman" w:hAnsi="Times New Roman" w:cs="Times New Roman"/>
          <w:sz w:val="24"/>
          <w:szCs w:val="24"/>
          <w:lang w:eastAsia="pl-PL"/>
        </w:rPr>
        <w:t>000</w:t>
      </w:r>
      <w:proofErr w:type="spellEnd"/>
      <w:r w:rsidRPr="00ED18C4">
        <w:rPr>
          <w:rFonts w:ascii="Times New Roman" w:eastAsia="Times New Roman" w:hAnsi="Times New Roman" w:cs="Times New Roman"/>
          <w:sz w:val="24"/>
          <w:szCs w:val="24"/>
          <w:lang w:eastAsia="pl-PL"/>
        </w:rPr>
        <w:t xml:space="preserve"> zł brutto. Do </w:t>
      </w:r>
      <w:r w:rsidRPr="00ED18C4">
        <w:rPr>
          <w:rFonts w:ascii="Times New Roman" w:eastAsia="Times New Roman" w:hAnsi="Times New Roman" w:cs="Times New Roman"/>
          <w:sz w:val="24"/>
          <w:szCs w:val="24"/>
          <w:lang w:eastAsia="pl-PL"/>
        </w:rPr>
        <w:lastRenderedPageBreak/>
        <w:t>każdej z wymienionych robót należy załączyć dowody określające, że roboty te zostały wykonane w sposób należyty oraz wskazujące, że zostały wykonane zgodnie z zasadami sztuki budowlanej i prawidłowo ukończone</w:t>
      </w:r>
    </w:p>
    <w:p w:rsidR="00ED18C4" w:rsidRPr="00ED18C4" w:rsidRDefault="00ED18C4" w:rsidP="00ED18C4">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III.3.4) Osoby zdolne do wykonania zamówienia</w:t>
      </w:r>
    </w:p>
    <w:p w:rsidR="00ED18C4" w:rsidRPr="00ED18C4" w:rsidRDefault="00ED18C4" w:rsidP="00ED18C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Opis sposobu dokonywania oceny spełniania tego warunku</w:t>
      </w:r>
    </w:p>
    <w:p w:rsidR="00ED18C4" w:rsidRPr="00ED18C4" w:rsidRDefault="00ED18C4" w:rsidP="00ED18C4">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Na potwierdzenie niniejszego warunku należy złożyć wykaz osób, które będą uczestniczyć w wykonywaniu zamówienia, w szczególności odpowiedzialnych za kierowanie robotami budowlanymi, wraz z informacjami na temat ich kwalifikacji zawodowych, niezbędnych do wykonania zamówienia, a także zakresu wykonywanych przez nie czynności oraz informacji o podstawie do dysponowania tymi osobami. Wykonawca potwierdzi spełnianie niniejszego warunku udziału w postępowaniu, jeżeli wykaże, że: a) posiada średnie roczne zatrudnienie w liczbie co najmniej 80 pracowników oraz personel kierowniczy w liczbie co najmniej 5 osób w okresie ostatnich trzech lat przed upływem terminu składania ofert, a w przypadku gdy okres prowadzenia działalności jest krótszy w tym okresie. Ocena spełniania niniejszego warunku nastąpi na podstawie załączonego przez Wykonawcę oświadczenia na temat wielkości średniego rocznego zatrudnienia oraz liczebności personelu kierowniczego sporządzonego według wzoru stanowiącego załącznik nr 11 do niniejszej SIWZ b) dysponuje: - Jednym Kierownikiem budowy posiadającym uprawnienia do kierowania robotami budowlanymi w specjalności konstrukcyjno budowlanej bez ograniczeń oraz pięcioletnie doświadczenie w kierowaniu budową, w wykazie należy określić gdzie i kiedy doświadczenie zostało nabyte; - Jednym kierownikiem robót z uprawnieniami budowlanymi do kierowania robotami budowlanymi w specjalności instalacji i urządzeń cieplnych, wentylacyjnych, gazowych, wodociągowych i kanalizacyjnych oraz pięcioletnie doświadczenie w kierowaniu robotami w wymaganej specjalności w wykazie należy określić gdzie i kiedy doświadczenie zostało nabyte; -Jednym kierownika robót z uprawnieniami budowlanymi do kierowania robotami budowlanymi w specjalności instalacyjnej w zakresie instalacji elektrycznych oraz pięcioletnie doświadczenie w kierowaniu robotami w wymaganej specjalności w wykazie należy określić gdzie i kiedy doświadczenie zostało nabyte; Do oferty należy dołączyć oświadczenie Wykonawcy, że zaproponowane osoby posiadają wymagane uprawnienia i przynależą do właściwej izby samorządu zawodowego jeżeli taki wymóg na te osoby nakłada Prawo budowlane. Zgodnie z art. 12a Prawa budowlanego który to odsyła do ustawy z dnia 18 marca 2008 r. o zasadach uznawania kwalifikacji zawodowych nabytych w państwach członkowskich Unii Europejskiej (Dz. U. z dnia 17 kwietnia 2008 r. ze zm.) przynależność do właściwej izby samorządu zawodowego nie jest wymagana od obywateli państw członkowskich Unii Europejskiej, Konfederacji Szwajcarskiej lub państw członkowskich Europejskiego Porozumienia o Wolnym Handlu (EFTA) gdyż do posiadania uprawnień w wykonywaniu samodzielnych funkcji w budownictwie nie jest wymagana przynależności do izby samorządu zawodowego.</w:t>
      </w:r>
    </w:p>
    <w:p w:rsidR="00ED18C4" w:rsidRPr="00ED18C4" w:rsidRDefault="00ED18C4" w:rsidP="00ED18C4">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III.3.5) Sytuacja ekonomiczna i finansowa</w:t>
      </w:r>
    </w:p>
    <w:p w:rsidR="00ED18C4" w:rsidRPr="00ED18C4" w:rsidRDefault="00ED18C4" w:rsidP="00ED18C4">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Opis sposobu dokonywania oceny spełniania tego warunku</w:t>
      </w:r>
    </w:p>
    <w:p w:rsidR="00ED18C4" w:rsidRPr="00ED18C4" w:rsidRDefault="00ED18C4" w:rsidP="00ED18C4">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lastRenderedPageBreak/>
        <w:t>Na potwierdzenie należy złożyć: -opłaconą polisę, a w przypadku jej braku inny dokument potwierdzający, że wykonawca jest ubezpieczony od odpowiedzialności cywilnej w zakresie prowadzonej działalności to jest wykonywaniem robót budowlanych związanej z przedmiotem zamówienia na kwotę ubezpieczenia nie mniejszą niż 1 000 000,00 PLN. -informację banku lub spółdzielczej kasy oszczędnościowo-kredytowej potwierdzająca wysokość posiadanych środków finansowych lub zdolności kredytowej Wykonawcy, wystawionej nie wcześniej niż 3 miesiące przed upływem terminu składania ofert. Wykonawca musi posiadać nie mniej niż - 2 000 000,00 PLN własnych środków lub zdolność kredytową w tej samej wysokości;</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oświadczenie na temat wielkości średniego rocznego zatrudnienia u wykonawcy usług lub robót budowlanych oraz liczebności personelu kierowniczego w okresie ostatnich trzech lat przed upływem terminu składania ofert albo wniosków o dopuszczenie do udziału w postępowaniu, a w przypadku gdy okres prowadzenia działalności jest krótszy – w tym okresie;</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oświadczenie, że osoby, które będą uczestniczyć w wykonywaniu zamówienia, posiadają wymagane uprawnienia, jeżeli ustawy nakładają obowiązek posiadania takich uprawnień;</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ED18C4" w:rsidRPr="00ED18C4" w:rsidRDefault="00ED18C4" w:rsidP="00ED18C4">
      <w:pPr>
        <w:numPr>
          <w:ilvl w:val="0"/>
          <w:numId w:val="4"/>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lastRenderedPageBreak/>
        <w:t>opłaconą polisę, a w przypadku jej braku, inny dokument potwierdzający, że wykonawca jest ubezpieczony od odpowiedzialności cywilnej w zakresie prowadzonej działalności związanej z przedmiotem zamówienia.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 xml:space="preserve">Wykonawca powołujący się przy wykazywaniu spełnienia warunków udziału w postępowaniu, o których mowa w art. 22 ust. 1 </w:t>
      </w:r>
      <w:proofErr w:type="spellStart"/>
      <w:r w:rsidRPr="00ED18C4">
        <w:rPr>
          <w:rFonts w:ascii="Times New Roman" w:eastAsia="Times New Roman" w:hAnsi="Times New Roman" w:cs="Times New Roman"/>
          <w:sz w:val="24"/>
          <w:szCs w:val="24"/>
          <w:lang w:eastAsia="pl-PL"/>
        </w:rPr>
        <w:t>pkt</w:t>
      </w:r>
      <w:proofErr w:type="spellEnd"/>
      <w:r w:rsidRPr="00ED18C4">
        <w:rPr>
          <w:rFonts w:ascii="Times New Roman" w:eastAsia="Times New Roman" w:hAnsi="Times New Roman" w:cs="Times New Roman"/>
          <w:sz w:val="24"/>
          <w:szCs w:val="24"/>
          <w:lang w:eastAsia="pl-PL"/>
        </w:rPr>
        <w:t xml:space="preserve"> 4 ustawy, na zasoby innych podmiotów przedkłada następujące dokumenty dotyczące podmiotów, zasobami których będzie dysponował wykonawca:</w:t>
      </w:r>
    </w:p>
    <w:p w:rsidR="00ED18C4" w:rsidRPr="00ED18C4" w:rsidRDefault="00ED18C4" w:rsidP="00ED18C4">
      <w:pPr>
        <w:numPr>
          <w:ilvl w:val="0"/>
          <w:numId w:val="5"/>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informację banku lub spółdzielczej kasy oszczędnościowo-kredytowej potwierdzającej wysokość posiadanych środków finansowych lub zdolność kredytową innego podmiotu, wystawioną nie wcześniej niż 3 miesiące przed upływem terminu składania ofert albo składania wniosków o dopuszczenie do udziału w postępowaniu o udzielenie zamówienia;</w:t>
      </w:r>
    </w:p>
    <w:p w:rsidR="00ED18C4" w:rsidRPr="00ED18C4" w:rsidRDefault="00ED18C4" w:rsidP="00ED18C4">
      <w:pPr>
        <w:numPr>
          <w:ilvl w:val="0"/>
          <w:numId w:val="5"/>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opłaconą polisę, a w przypadku jej braku, inny dokument potwierdzający, że inny podmiot jest ubezpieczony od odpowiedzialności cywilnej w zakresie prowadzonej działalności związanej z przedmiotem zamówienia;</w:t>
      </w:r>
    </w:p>
    <w:p w:rsidR="00ED18C4" w:rsidRPr="00ED18C4" w:rsidRDefault="00ED18C4" w:rsidP="00ED18C4">
      <w:pPr>
        <w:numPr>
          <w:ilvl w:val="0"/>
          <w:numId w:val="5"/>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inne dokumenty dotyczące sytuacji ekonomicznej i finansowej:</w:t>
      </w:r>
      <w:r w:rsidRPr="00ED18C4">
        <w:rPr>
          <w:rFonts w:ascii="Times New Roman" w:eastAsia="Times New Roman" w:hAnsi="Times New Roman" w:cs="Times New Roman"/>
          <w:sz w:val="24"/>
          <w:szCs w:val="24"/>
          <w:lang w:eastAsia="pl-PL"/>
        </w:rPr>
        <w:br/>
        <w:t xml:space="preserve">Wykonawca może polegać na wiedzy i doświadczeniu, potencjale technicznym, osobach zdolnych do wykonania zamówienia lub zdolnościach finansowych i ekonomicznych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dyspozycji niezbędnych zasobów na okres korzystania z nich przy wykonywaniu zamówienia. Podmiot, który zobowiązał się do udostępnienia swoich zasobów zgodnie z art. 26 ust. 2b ustawy </w:t>
      </w:r>
      <w:proofErr w:type="spellStart"/>
      <w:r w:rsidRPr="00ED18C4">
        <w:rPr>
          <w:rFonts w:ascii="Times New Roman" w:eastAsia="Times New Roman" w:hAnsi="Times New Roman" w:cs="Times New Roman"/>
          <w:sz w:val="24"/>
          <w:szCs w:val="24"/>
          <w:lang w:eastAsia="pl-PL"/>
        </w:rPr>
        <w:t>Pzp</w:t>
      </w:r>
      <w:proofErr w:type="spellEnd"/>
      <w:r w:rsidRPr="00ED18C4">
        <w:rPr>
          <w:rFonts w:ascii="Times New Roman" w:eastAsia="Times New Roman" w:hAnsi="Times New Roman" w:cs="Times New Roman"/>
          <w:sz w:val="24"/>
          <w:szCs w:val="24"/>
          <w:lang w:eastAsia="pl-PL"/>
        </w:rPr>
        <w:t>, odpowiada solidarnie z wykonawcą za szkodę Zamawiającego powstałą wskutek nieudostępnienia tych zasobów, chyba, że za nieudostępnienie zasobów nie ponosi winy. - Dokument, z którego będzie wynikać zobowiązanie podmiotu trzeciego powinien wyrażać w sposób jednoznaczny wolę udostępnienia wykonawcy ubiegającemu się o zamówienie, odpowiedniego zasobu. Z treści przedstawionego dokumentu musi jasno wynikać; a) zakres dostępnych wykonawcy zasobów innego podmiotu, b) sposób wykorzystania zasobów innego podmiotu, przez wykonawcę, przy wykonywaniu zamówienia, c) charakter stosunku, jaki będzie łączył wykonawcę z innym podmiotem, d) zakres i okres udziału innego podmiotu przy wykonywaniu zamówienia. Dokument należy złożyć w oryginale Jeżeli wykonawca przedstawia kserokopię dokumentów odnoszących się do tych podmiotów to za zgodność z oryginałem potwierdza wykonawca lub ten podmiot;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ED18C4" w:rsidRPr="00ED18C4" w:rsidRDefault="00ED18C4" w:rsidP="00ED18C4">
      <w:pPr>
        <w:numPr>
          <w:ilvl w:val="0"/>
          <w:numId w:val="6"/>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oświadczenie o braku podstaw do wykluczenia;</w:t>
      </w:r>
    </w:p>
    <w:p w:rsidR="00ED18C4" w:rsidRPr="00ED18C4" w:rsidRDefault="00ED18C4" w:rsidP="00ED18C4">
      <w:pPr>
        <w:numPr>
          <w:ilvl w:val="0"/>
          <w:numId w:val="6"/>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ED18C4">
        <w:rPr>
          <w:rFonts w:ascii="Times New Roman" w:eastAsia="Times New Roman" w:hAnsi="Times New Roman" w:cs="Times New Roman"/>
          <w:sz w:val="24"/>
          <w:szCs w:val="24"/>
          <w:lang w:eastAsia="pl-PL"/>
        </w:rPr>
        <w:t>pkt</w:t>
      </w:r>
      <w:proofErr w:type="spellEnd"/>
      <w:r w:rsidRPr="00ED18C4">
        <w:rPr>
          <w:rFonts w:ascii="Times New Roman" w:eastAsia="Times New Roman" w:hAnsi="Times New Roman" w:cs="Times New Roman"/>
          <w:sz w:val="24"/>
          <w:szCs w:val="24"/>
          <w:lang w:eastAsia="pl-PL"/>
        </w:rPr>
        <w:t xml:space="preserve"> 2 ustawy, wystawiony nie wcześniej niż 6 miesięcy przed upływem </w:t>
      </w:r>
      <w:r w:rsidRPr="00ED18C4">
        <w:rPr>
          <w:rFonts w:ascii="Times New Roman" w:eastAsia="Times New Roman" w:hAnsi="Times New Roman" w:cs="Times New Roman"/>
          <w:sz w:val="24"/>
          <w:szCs w:val="24"/>
          <w:lang w:eastAsia="pl-PL"/>
        </w:rPr>
        <w:lastRenderedPageBreak/>
        <w:t>terminu składania wniosków o dopuszczenie do udziału w postępowaniu o udzielenie zamówienia albo składania ofert;</w:t>
      </w:r>
    </w:p>
    <w:p w:rsidR="00ED18C4" w:rsidRPr="00ED18C4" w:rsidRDefault="00ED18C4" w:rsidP="00ED18C4">
      <w:pPr>
        <w:numPr>
          <w:ilvl w:val="0"/>
          <w:numId w:val="6"/>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D18C4" w:rsidRPr="00ED18C4" w:rsidRDefault="00ED18C4" w:rsidP="00ED18C4">
      <w:pPr>
        <w:numPr>
          <w:ilvl w:val="0"/>
          <w:numId w:val="6"/>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ED18C4" w:rsidRPr="00ED18C4" w:rsidRDefault="00ED18C4" w:rsidP="00ED18C4">
      <w:pPr>
        <w:numPr>
          <w:ilvl w:val="0"/>
          <w:numId w:val="6"/>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 xml:space="preserve">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w:t>
      </w:r>
      <w:proofErr w:type="spellStart"/>
      <w:r w:rsidRPr="00ED18C4">
        <w:rPr>
          <w:rFonts w:ascii="Times New Roman" w:eastAsia="Times New Roman" w:hAnsi="Times New Roman" w:cs="Times New Roman"/>
          <w:sz w:val="24"/>
          <w:szCs w:val="24"/>
          <w:lang w:eastAsia="pl-PL"/>
        </w:rPr>
        <w:t>pkt</w:t>
      </w:r>
      <w:proofErr w:type="spellEnd"/>
      <w:r w:rsidRPr="00ED18C4">
        <w:rPr>
          <w:rFonts w:ascii="Times New Roman" w:eastAsia="Times New Roman" w:hAnsi="Times New Roman" w:cs="Times New Roman"/>
          <w:sz w:val="24"/>
          <w:szCs w:val="24"/>
          <w:lang w:eastAsia="pl-PL"/>
        </w:rPr>
        <w:t xml:space="preserve"> III.4.2.</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III.4.3) Dokumenty podmiotów zagranicznych</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III.4.3.1) dokument wystawiony w kraju, w którym ma siedzibę lub miejsce zamieszkania potwierdzający, że:</w:t>
      </w:r>
    </w:p>
    <w:p w:rsidR="00ED18C4" w:rsidRPr="00ED18C4" w:rsidRDefault="00ED18C4" w:rsidP="00ED18C4">
      <w:pPr>
        <w:numPr>
          <w:ilvl w:val="0"/>
          <w:numId w:val="7"/>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ED18C4" w:rsidRPr="00ED18C4" w:rsidRDefault="00ED18C4" w:rsidP="00ED18C4">
      <w:pPr>
        <w:numPr>
          <w:ilvl w:val="0"/>
          <w:numId w:val="7"/>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III.4.4) Dokumenty dotyczące przynależności do tej samej grupy kapitałowej</w:t>
      </w:r>
    </w:p>
    <w:p w:rsidR="00ED18C4" w:rsidRPr="00ED18C4" w:rsidRDefault="00ED18C4" w:rsidP="00ED18C4">
      <w:pPr>
        <w:numPr>
          <w:ilvl w:val="0"/>
          <w:numId w:val="8"/>
        </w:numPr>
        <w:spacing w:before="100" w:beforeAutospacing="1" w:after="171" w:line="240" w:lineRule="auto"/>
        <w:ind w:right="285"/>
        <w:jc w:val="both"/>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SEKCJA IV: PROCEDURA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lastRenderedPageBreak/>
        <w:t>IV.1) TRYB UDZIELENIA ZAMÓWIENIA</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IV.1.1) Tryb udzielenia zamówienia:</w:t>
      </w:r>
      <w:r w:rsidRPr="00ED18C4">
        <w:rPr>
          <w:rFonts w:ascii="Times New Roman" w:eastAsia="Times New Roman" w:hAnsi="Times New Roman" w:cs="Times New Roman"/>
          <w:sz w:val="24"/>
          <w:szCs w:val="24"/>
          <w:lang w:eastAsia="pl-PL"/>
        </w:rPr>
        <w:t xml:space="preserve"> przetarg nieograniczony.</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IV.2) KRYTERIA OCENY OFERT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 xml:space="preserve">IV.2.1) Kryteria oceny ofert: </w:t>
      </w:r>
      <w:r w:rsidRPr="00ED18C4">
        <w:rPr>
          <w:rFonts w:ascii="Times New Roman" w:eastAsia="Times New Roman" w:hAnsi="Times New Roman" w:cs="Times New Roman"/>
          <w:sz w:val="24"/>
          <w:szCs w:val="24"/>
          <w:lang w:eastAsia="pl-PL"/>
        </w:rPr>
        <w:t>cena oraz inne kryteria związane z przedmiotem zamówienia:</w:t>
      </w:r>
    </w:p>
    <w:p w:rsidR="00ED18C4" w:rsidRPr="00ED18C4" w:rsidRDefault="00ED18C4" w:rsidP="00ED18C4">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1 - Cena - 70</w:t>
      </w:r>
    </w:p>
    <w:p w:rsidR="00ED18C4" w:rsidRPr="00ED18C4" w:rsidRDefault="00ED18C4" w:rsidP="00ED18C4">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2 - termin wykonania zamówienia - 30</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IV.3) ZMIANA UMOWY</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Dopuszczalne zmiany postanowień umowy oraz określenie warunków zmian</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sz w:val="24"/>
          <w:szCs w:val="24"/>
          <w:lang w:eastAsia="pl-PL"/>
        </w:rPr>
        <w:t>Zgodnie z zapisami określonymi w SIWZ</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IV.4) INFORMACJE ADMINISTRACYJNE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IV.4.1)</w:t>
      </w:r>
      <w:r w:rsidRPr="00ED18C4">
        <w:rPr>
          <w:rFonts w:ascii="Times New Roman" w:eastAsia="Times New Roman" w:hAnsi="Times New Roman" w:cs="Times New Roman"/>
          <w:sz w:val="24"/>
          <w:szCs w:val="24"/>
          <w:lang w:eastAsia="pl-PL"/>
        </w:rPr>
        <w:t> </w:t>
      </w:r>
      <w:r w:rsidRPr="00ED18C4">
        <w:rPr>
          <w:rFonts w:ascii="Times New Roman" w:eastAsia="Times New Roman" w:hAnsi="Times New Roman" w:cs="Times New Roman"/>
          <w:b/>
          <w:bCs/>
          <w:sz w:val="24"/>
          <w:szCs w:val="24"/>
          <w:lang w:eastAsia="pl-PL"/>
        </w:rPr>
        <w:t>Adres strony internetowej, na której jest dostępna specyfikacja istotnych warunków zamówienia:</w:t>
      </w:r>
      <w:r w:rsidRPr="00ED18C4">
        <w:rPr>
          <w:rFonts w:ascii="Times New Roman" w:eastAsia="Times New Roman" w:hAnsi="Times New Roman" w:cs="Times New Roman"/>
          <w:sz w:val="24"/>
          <w:szCs w:val="24"/>
          <w:lang w:eastAsia="pl-PL"/>
        </w:rPr>
        <w:t xml:space="preserve"> www.bip.technopark.kielce.pl</w:t>
      </w:r>
      <w:r w:rsidRPr="00ED18C4">
        <w:rPr>
          <w:rFonts w:ascii="Times New Roman" w:eastAsia="Times New Roman" w:hAnsi="Times New Roman" w:cs="Times New Roman"/>
          <w:sz w:val="24"/>
          <w:szCs w:val="24"/>
          <w:lang w:eastAsia="pl-PL"/>
        </w:rPr>
        <w:br/>
      </w:r>
      <w:r w:rsidRPr="00ED18C4">
        <w:rPr>
          <w:rFonts w:ascii="Times New Roman" w:eastAsia="Times New Roman" w:hAnsi="Times New Roman" w:cs="Times New Roman"/>
          <w:b/>
          <w:bCs/>
          <w:sz w:val="24"/>
          <w:szCs w:val="24"/>
          <w:lang w:eastAsia="pl-PL"/>
        </w:rPr>
        <w:t>Specyfikację istotnych warunków zamówienia można uzyskać pod adresem:</w:t>
      </w:r>
      <w:r w:rsidRPr="00ED18C4">
        <w:rPr>
          <w:rFonts w:ascii="Times New Roman" w:eastAsia="Times New Roman" w:hAnsi="Times New Roman" w:cs="Times New Roman"/>
          <w:sz w:val="24"/>
          <w:szCs w:val="24"/>
          <w:lang w:eastAsia="pl-PL"/>
        </w:rPr>
        <w:t xml:space="preserve"> KIELECKI PARK TECHNOLOGICZNY UL. Olszewskiego 6, 25-663 KIELCE.</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IV.4.4) Termin składania wniosków o dopuszczenie do udziału w postępowaniu lub ofert:</w:t>
      </w:r>
      <w:r w:rsidRPr="00ED18C4">
        <w:rPr>
          <w:rFonts w:ascii="Times New Roman" w:eastAsia="Times New Roman" w:hAnsi="Times New Roman" w:cs="Times New Roman"/>
          <w:sz w:val="24"/>
          <w:szCs w:val="24"/>
          <w:lang w:eastAsia="pl-PL"/>
        </w:rPr>
        <w:t xml:space="preserve"> 16.03.2015 godzina 09:00, miejsce: Ofertę należy złożyć w siedzibie Zamawiającego - (sekretariat),.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IV.4.5) Termin związania ofertą:</w:t>
      </w:r>
      <w:r w:rsidRPr="00ED18C4">
        <w:rPr>
          <w:rFonts w:ascii="Times New Roman" w:eastAsia="Times New Roman" w:hAnsi="Times New Roman" w:cs="Times New Roman"/>
          <w:sz w:val="24"/>
          <w:szCs w:val="24"/>
          <w:lang w:eastAsia="pl-PL"/>
        </w:rPr>
        <w:t xml:space="preserve"> okres w dniach: 30 (od ostatecznego terminu składania ofert).</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IV.4.16) Informacje dodatkowe, w tym dotyczące finansowania projektu/programu ze środków Unii Europejskiej:</w:t>
      </w:r>
      <w:r w:rsidRPr="00ED18C4">
        <w:rPr>
          <w:rFonts w:ascii="Times New Roman" w:eastAsia="Times New Roman" w:hAnsi="Times New Roman" w:cs="Times New Roman"/>
          <w:sz w:val="24"/>
          <w:szCs w:val="24"/>
          <w:lang w:eastAsia="pl-PL"/>
        </w:rPr>
        <w:t xml:space="preserve"> Inwestycja jest realizowana w ramach projektu pn. Rozwój infrastruktury i obszarów </w:t>
      </w:r>
      <w:proofErr w:type="spellStart"/>
      <w:r w:rsidRPr="00ED18C4">
        <w:rPr>
          <w:rFonts w:ascii="Times New Roman" w:eastAsia="Times New Roman" w:hAnsi="Times New Roman" w:cs="Times New Roman"/>
          <w:sz w:val="24"/>
          <w:szCs w:val="24"/>
          <w:lang w:eastAsia="pl-PL"/>
        </w:rPr>
        <w:t>B+R</w:t>
      </w:r>
      <w:proofErr w:type="spellEnd"/>
      <w:r w:rsidRPr="00ED18C4">
        <w:rPr>
          <w:rFonts w:ascii="Times New Roman" w:eastAsia="Times New Roman" w:hAnsi="Times New Roman" w:cs="Times New Roman"/>
          <w:sz w:val="24"/>
          <w:szCs w:val="24"/>
          <w:lang w:eastAsia="pl-PL"/>
        </w:rPr>
        <w:t xml:space="preserve"> Kieleckiego Parku Technologicznego dofinansowanego w ramach Działania I.3 Wspieranie innowacji, Programu Operacyjnego Rozwój Polski Wschodniej 2007 - 2013., współfinansowanego ze środków Europejskiego Funduszu Rozwoju Regionalnego.</w:t>
      </w:r>
    </w:p>
    <w:p w:rsidR="00ED18C4" w:rsidRPr="00ED18C4" w:rsidRDefault="00ED18C4" w:rsidP="00ED18C4">
      <w:pPr>
        <w:spacing w:before="100" w:beforeAutospacing="1" w:after="100" w:afterAutospacing="1" w:line="240" w:lineRule="auto"/>
        <w:rPr>
          <w:rFonts w:ascii="Times New Roman" w:eastAsia="Times New Roman" w:hAnsi="Times New Roman" w:cs="Times New Roman"/>
          <w:sz w:val="24"/>
          <w:szCs w:val="24"/>
          <w:lang w:eastAsia="pl-PL"/>
        </w:rPr>
      </w:pPr>
      <w:r w:rsidRPr="00ED18C4">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ED18C4">
        <w:rPr>
          <w:rFonts w:ascii="Times New Roman" w:eastAsia="Times New Roman" w:hAnsi="Times New Roman" w:cs="Times New Roman"/>
          <w:sz w:val="24"/>
          <w:szCs w:val="24"/>
          <w:lang w:eastAsia="pl-PL"/>
        </w:rPr>
        <w:t>nie</w:t>
      </w:r>
    </w:p>
    <w:p w:rsidR="00ED18C4" w:rsidRPr="00ED18C4" w:rsidRDefault="00ED18C4" w:rsidP="00ED18C4">
      <w:pPr>
        <w:spacing w:after="0" w:line="240" w:lineRule="auto"/>
        <w:rPr>
          <w:rFonts w:ascii="Times New Roman" w:eastAsia="Times New Roman" w:hAnsi="Times New Roman" w:cs="Times New Roman"/>
          <w:sz w:val="24"/>
          <w:szCs w:val="24"/>
          <w:lang w:eastAsia="pl-PL"/>
        </w:rPr>
      </w:pPr>
    </w:p>
    <w:p w:rsidR="00D4477D" w:rsidRDefault="00D4477D"/>
    <w:sectPr w:rsidR="00D4477D" w:rsidSect="00D4477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2576F"/>
    <w:multiLevelType w:val="multilevel"/>
    <w:tmpl w:val="F10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4222D9"/>
    <w:multiLevelType w:val="multilevel"/>
    <w:tmpl w:val="110C5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9193893"/>
    <w:multiLevelType w:val="multilevel"/>
    <w:tmpl w:val="3BE08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E757AC"/>
    <w:multiLevelType w:val="multilevel"/>
    <w:tmpl w:val="6250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D7D374C"/>
    <w:multiLevelType w:val="multilevel"/>
    <w:tmpl w:val="16785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DD003AF"/>
    <w:multiLevelType w:val="multilevel"/>
    <w:tmpl w:val="FB1AD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AC1D81"/>
    <w:multiLevelType w:val="multilevel"/>
    <w:tmpl w:val="17A43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2821C8"/>
    <w:multiLevelType w:val="multilevel"/>
    <w:tmpl w:val="A82C0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4A7819"/>
    <w:multiLevelType w:val="multilevel"/>
    <w:tmpl w:val="3780B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5"/>
  </w:num>
  <w:num w:numId="3">
    <w:abstractNumId w:val="6"/>
  </w:num>
  <w:num w:numId="4">
    <w:abstractNumId w:val="8"/>
  </w:num>
  <w:num w:numId="5">
    <w:abstractNumId w:val="0"/>
  </w:num>
  <w:num w:numId="6">
    <w:abstractNumId w:val="3"/>
  </w:num>
  <w:num w:numId="7">
    <w:abstractNumId w:val="1"/>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defaultTabStop w:val="708"/>
  <w:hyphenationZone w:val="425"/>
  <w:characterSpacingControl w:val="doNotCompress"/>
  <w:compat/>
  <w:rsids>
    <w:rsidRoot w:val="00ED18C4"/>
    <w:rsid w:val="00633D79"/>
    <w:rsid w:val="008D33D9"/>
    <w:rsid w:val="00A92714"/>
    <w:rsid w:val="00CF446D"/>
    <w:rsid w:val="00D4477D"/>
    <w:rsid w:val="00ED18C4"/>
    <w:rsid w:val="00FF20B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477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ED18C4"/>
  </w:style>
  <w:style w:type="character" w:styleId="Hipercze">
    <w:name w:val="Hyperlink"/>
    <w:basedOn w:val="Domylnaczcionkaakapitu"/>
    <w:uiPriority w:val="99"/>
    <w:semiHidden/>
    <w:unhideWhenUsed/>
    <w:rsid w:val="00ED18C4"/>
    <w:rPr>
      <w:color w:val="0000FF"/>
      <w:u w:val="single"/>
    </w:rPr>
  </w:style>
  <w:style w:type="paragraph" w:styleId="NormalnyWeb">
    <w:name w:val="Normal (Web)"/>
    <w:basedOn w:val="Normalny"/>
    <w:uiPriority w:val="99"/>
    <w:semiHidden/>
    <w:unhideWhenUsed/>
    <w:rsid w:val="00ED18C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ED18C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ED18C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ED18C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400589229">
      <w:bodyDiv w:val="1"/>
      <w:marLeft w:val="0"/>
      <w:marRight w:val="0"/>
      <w:marTop w:val="0"/>
      <w:marBottom w:val="0"/>
      <w:divBdr>
        <w:top w:val="none" w:sz="0" w:space="0" w:color="auto"/>
        <w:left w:val="none" w:sz="0" w:space="0" w:color="auto"/>
        <w:bottom w:val="none" w:sz="0" w:space="0" w:color="auto"/>
        <w:right w:val="none" w:sz="0" w:space="0" w:color="auto"/>
      </w:divBdr>
      <w:divsChild>
        <w:div w:id="2090610984">
          <w:marLeft w:val="143"/>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bip.technopark.kiel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2593</Words>
  <Characters>15560</Characters>
  <Application>Microsoft Office Word</Application>
  <DocSecurity>0</DocSecurity>
  <Lines>129</Lines>
  <Paragraphs>36</Paragraphs>
  <ScaleCrop>false</ScaleCrop>
  <Company/>
  <LinksUpToDate>false</LinksUpToDate>
  <CharactersWithSpaces>18117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2015-02-27T09:37:00Z</dcterms:created>
  <dcterms:modified xsi:type="dcterms:W3CDTF">2015-02-27T09:37:00Z</dcterms:modified>
</cp:coreProperties>
</file>