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83A" w:rsidRPr="00FF3004" w:rsidRDefault="0048557D" w:rsidP="00942380">
      <w:pPr>
        <w:tabs>
          <w:tab w:val="left" w:pos="709"/>
          <w:tab w:val="left" w:pos="1418"/>
          <w:tab w:val="left" w:pos="2127"/>
          <w:tab w:val="left" w:pos="2836"/>
          <w:tab w:val="left" w:pos="3545"/>
          <w:tab w:val="left" w:pos="4254"/>
          <w:tab w:val="left" w:pos="4963"/>
          <w:tab w:val="left" w:pos="5672"/>
          <w:tab w:val="left" w:pos="7890"/>
        </w:tabs>
        <w:rPr>
          <w:rFonts w:asciiTheme="minorHAnsi" w:hAnsiTheme="minorHAnsi" w:cstheme="minorHAnsi"/>
          <w:sz w:val="20"/>
          <w:szCs w:val="20"/>
        </w:rPr>
      </w:pPr>
      <w:r w:rsidRPr="00FF3004">
        <w:rPr>
          <w:rFonts w:asciiTheme="minorHAnsi" w:hAnsiTheme="minorHAnsi" w:cstheme="minorHAnsi"/>
          <w:sz w:val="20"/>
          <w:szCs w:val="20"/>
        </w:rPr>
        <w:t>KPT</w:t>
      </w:r>
      <w:r w:rsidR="0093283A" w:rsidRPr="00FF3004">
        <w:rPr>
          <w:rFonts w:asciiTheme="minorHAnsi" w:hAnsiTheme="minorHAnsi" w:cstheme="minorHAnsi"/>
          <w:sz w:val="20"/>
          <w:szCs w:val="20"/>
        </w:rPr>
        <w:t>.341-</w:t>
      </w:r>
      <w:r w:rsidR="00DD45CB" w:rsidRPr="00FF3004">
        <w:rPr>
          <w:rFonts w:asciiTheme="minorHAnsi" w:hAnsiTheme="minorHAnsi" w:cstheme="minorHAnsi"/>
          <w:sz w:val="20"/>
          <w:szCs w:val="20"/>
        </w:rPr>
        <w:t>8</w:t>
      </w:r>
      <w:r w:rsidR="001B4B50">
        <w:rPr>
          <w:rFonts w:asciiTheme="minorHAnsi" w:hAnsiTheme="minorHAnsi" w:cstheme="minorHAnsi"/>
          <w:sz w:val="20"/>
          <w:szCs w:val="20"/>
        </w:rPr>
        <w:t>-6</w:t>
      </w:r>
      <w:r w:rsidR="00DD45CB" w:rsidRPr="001B4B50">
        <w:rPr>
          <w:rFonts w:asciiTheme="minorHAnsi" w:hAnsiTheme="minorHAnsi" w:cstheme="minorHAnsi"/>
          <w:sz w:val="20"/>
          <w:szCs w:val="20"/>
        </w:rPr>
        <w:t>/1</w:t>
      </w:r>
      <w:r w:rsidR="00DD45CB" w:rsidRPr="00FF3004">
        <w:rPr>
          <w:rFonts w:asciiTheme="minorHAnsi" w:hAnsiTheme="minorHAnsi" w:cstheme="minorHAnsi"/>
          <w:sz w:val="20"/>
          <w:szCs w:val="20"/>
        </w:rPr>
        <w:t>3</w:t>
      </w:r>
      <w:r w:rsidR="006762C1" w:rsidRPr="00FF3004">
        <w:rPr>
          <w:rFonts w:asciiTheme="minorHAnsi" w:hAnsiTheme="minorHAnsi" w:cstheme="minorHAnsi"/>
          <w:sz w:val="20"/>
          <w:szCs w:val="20"/>
        </w:rPr>
        <w:tab/>
      </w:r>
      <w:r w:rsidR="006762C1" w:rsidRPr="00FF3004">
        <w:rPr>
          <w:rFonts w:asciiTheme="minorHAnsi" w:hAnsiTheme="minorHAnsi" w:cstheme="minorHAnsi"/>
          <w:sz w:val="20"/>
          <w:szCs w:val="20"/>
        </w:rPr>
        <w:tab/>
      </w:r>
      <w:r w:rsidR="006762C1" w:rsidRPr="00FF3004">
        <w:rPr>
          <w:rFonts w:asciiTheme="minorHAnsi" w:hAnsiTheme="minorHAnsi" w:cstheme="minorHAnsi"/>
          <w:sz w:val="20"/>
          <w:szCs w:val="20"/>
        </w:rPr>
        <w:tab/>
      </w:r>
      <w:r w:rsidR="006762C1" w:rsidRPr="00FF3004">
        <w:rPr>
          <w:rFonts w:asciiTheme="minorHAnsi" w:hAnsiTheme="minorHAnsi" w:cstheme="minorHAnsi"/>
          <w:sz w:val="20"/>
          <w:szCs w:val="20"/>
        </w:rPr>
        <w:tab/>
      </w:r>
      <w:r w:rsidR="006762C1" w:rsidRPr="00FF3004">
        <w:rPr>
          <w:rFonts w:asciiTheme="minorHAnsi" w:hAnsiTheme="minorHAnsi" w:cstheme="minorHAnsi"/>
          <w:sz w:val="20"/>
          <w:szCs w:val="20"/>
        </w:rPr>
        <w:tab/>
      </w:r>
      <w:r w:rsidR="006762C1" w:rsidRPr="00FF3004">
        <w:rPr>
          <w:rFonts w:asciiTheme="minorHAnsi" w:hAnsiTheme="minorHAnsi" w:cstheme="minorHAnsi"/>
          <w:sz w:val="20"/>
          <w:szCs w:val="20"/>
        </w:rPr>
        <w:tab/>
      </w:r>
      <w:r w:rsidR="006762C1" w:rsidRPr="00FF3004">
        <w:rPr>
          <w:rFonts w:asciiTheme="minorHAnsi" w:hAnsiTheme="minorHAnsi" w:cstheme="minorHAnsi"/>
          <w:sz w:val="20"/>
          <w:szCs w:val="20"/>
        </w:rPr>
        <w:tab/>
        <w:t xml:space="preserve">            </w:t>
      </w:r>
      <w:r w:rsidR="00942380">
        <w:rPr>
          <w:rFonts w:asciiTheme="minorHAnsi" w:hAnsiTheme="minorHAnsi" w:cstheme="minorHAnsi"/>
          <w:sz w:val="20"/>
          <w:szCs w:val="20"/>
        </w:rPr>
        <w:tab/>
      </w:r>
    </w:p>
    <w:p w:rsidR="00830C87" w:rsidRPr="00FF3004" w:rsidRDefault="0066728E" w:rsidP="0093283A">
      <w:pPr>
        <w:jc w:val="right"/>
        <w:rPr>
          <w:rFonts w:asciiTheme="minorHAnsi" w:hAnsiTheme="minorHAnsi" w:cstheme="minorHAnsi"/>
          <w:sz w:val="20"/>
          <w:szCs w:val="20"/>
        </w:rPr>
      </w:pPr>
      <w:r w:rsidRPr="00FF3004">
        <w:rPr>
          <w:rFonts w:asciiTheme="minorHAnsi" w:hAnsiTheme="minorHAnsi" w:cstheme="minorHAnsi"/>
          <w:sz w:val="20"/>
          <w:szCs w:val="20"/>
        </w:rPr>
        <w:t xml:space="preserve">Kielce, </w:t>
      </w:r>
      <w:r w:rsidR="00E57917">
        <w:rPr>
          <w:rFonts w:asciiTheme="minorHAnsi" w:hAnsiTheme="minorHAnsi" w:cstheme="minorHAnsi"/>
          <w:sz w:val="20"/>
          <w:szCs w:val="20"/>
        </w:rPr>
        <w:t>22</w:t>
      </w:r>
      <w:r w:rsidR="00CE7D9E">
        <w:rPr>
          <w:rFonts w:asciiTheme="minorHAnsi" w:hAnsiTheme="minorHAnsi" w:cstheme="minorHAnsi"/>
          <w:sz w:val="20"/>
          <w:szCs w:val="20"/>
        </w:rPr>
        <w:t>.07.</w:t>
      </w:r>
      <w:r w:rsidR="000E25D8" w:rsidRPr="00FF3004">
        <w:rPr>
          <w:rFonts w:asciiTheme="minorHAnsi" w:hAnsiTheme="minorHAnsi" w:cstheme="minorHAnsi"/>
          <w:sz w:val="20"/>
          <w:szCs w:val="20"/>
        </w:rPr>
        <w:t>2013</w:t>
      </w:r>
      <w:r w:rsidR="0093283A" w:rsidRPr="00FF3004">
        <w:rPr>
          <w:rFonts w:asciiTheme="minorHAnsi" w:hAnsiTheme="minorHAnsi" w:cstheme="minorHAnsi"/>
          <w:sz w:val="20"/>
          <w:szCs w:val="20"/>
        </w:rPr>
        <w:t>r.</w:t>
      </w:r>
    </w:p>
    <w:p w:rsidR="00A51E20" w:rsidRPr="00FF3004" w:rsidRDefault="00A51E20" w:rsidP="0093283A">
      <w:pPr>
        <w:tabs>
          <w:tab w:val="left" w:pos="6165"/>
        </w:tabs>
        <w:rPr>
          <w:rFonts w:asciiTheme="minorHAnsi" w:hAnsiTheme="minorHAnsi" w:cstheme="minorHAnsi"/>
          <w:sz w:val="20"/>
          <w:szCs w:val="20"/>
        </w:rPr>
      </w:pPr>
    </w:p>
    <w:p w:rsidR="00A51E20" w:rsidRPr="00FF3004" w:rsidRDefault="00A51E20" w:rsidP="0093283A">
      <w:pPr>
        <w:tabs>
          <w:tab w:val="left" w:pos="6165"/>
        </w:tabs>
        <w:rPr>
          <w:rFonts w:asciiTheme="minorHAnsi" w:hAnsiTheme="minorHAnsi" w:cstheme="minorHAnsi"/>
          <w:sz w:val="20"/>
          <w:szCs w:val="20"/>
        </w:rPr>
      </w:pPr>
      <w:r w:rsidRPr="00FF3004">
        <w:rPr>
          <w:rFonts w:asciiTheme="minorHAnsi" w:hAnsiTheme="minorHAnsi" w:cstheme="minorHAnsi"/>
          <w:sz w:val="20"/>
          <w:szCs w:val="20"/>
        </w:rPr>
        <w:tab/>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37"/>
      </w:tblGrid>
      <w:tr w:rsidR="00A51E20" w:rsidRPr="00FF3004" w:rsidTr="00531AA5">
        <w:trPr>
          <w:trHeight w:val="1736"/>
        </w:trPr>
        <w:tc>
          <w:tcPr>
            <w:tcW w:w="9637" w:type="dxa"/>
            <w:tcBorders>
              <w:top w:val="single" w:sz="1" w:space="0" w:color="000000"/>
              <w:left w:val="single" w:sz="1" w:space="0" w:color="000000"/>
              <w:bottom w:val="single" w:sz="1" w:space="0" w:color="000000"/>
              <w:right w:val="single" w:sz="1" w:space="0" w:color="000000"/>
            </w:tcBorders>
          </w:tcPr>
          <w:p w:rsidR="00A51E20" w:rsidRPr="00FF3004" w:rsidRDefault="00A51E20" w:rsidP="0093283A">
            <w:pPr>
              <w:pStyle w:val="Nagwek"/>
              <w:tabs>
                <w:tab w:val="clear" w:pos="4536"/>
                <w:tab w:val="clear" w:pos="9072"/>
              </w:tabs>
              <w:jc w:val="center"/>
              <w:rPr>
                <w:rFonts w:asciiTheme="minorHAnsi" w:hAnsiTheme="minorHAnsi" w:cs="Tahoma"/>
                <w:b/>
                <w:bCs/>
                <w:color w:val="000080"/>
                <w:sz w:val="20"/>
                <w:szCs w:val="20"/>
              </w:rPr>
            </w:pPr>
          </w:p>
          <w:p w:rsidR="00A51E20" w:rsidRPr="00FF3004" w:rsidRDefault="00A51E20" w:rsidP="0093283A">
            <w:pPr>
              <w:pStyle w:val="Nagwek"/>
              <w:tabs>
                <w:tab w:val="clear" w:pos="4536"/>
                <w:tab w:val="clear" w:pos="9072"/>
              </w:tabs>
              <w:jc w:val="center"/>
              <w:rPr>
                <w:rFonts w:asciiTheme="minorHAnsi" w:hAnsiTheme="minorHAnsi" w:cs="Tahoma"/>
                <w:b/>
                <w:bCs/>
                <w:color w:val="000080"/>
                <w:szCs w:val="20"/>
              </w:rPr>
            </w:pPr>
            <w:r w:rsidRPr="00FF3004">
              <w:rPr>
                <w:rFonts w:asciiTheme="minorHAnsi" w:hAnsiTheme="minorHAnsi" w:cs="Tahoma"/>
                <w:b/>
                <w:bCs/>
                <w:color w:val="000080"/>
                <w:szCs w:val="20"/>
              </w:rPr>
              <w:t xml:space="preserve">KIELECKI PARK TECHNOLOGICZNY </w:t>
            </w:r>
          </w:p>
          <w:p w:rsidR="00A51E20" w:rsidRPr="00FF3004" w:rsidRDefault="00A51E20" w:rsidP="0093283A">
            <w:pPr>
              <w:jc w:val="center"/>
              <w:rPr>
                <w:rFonts w:asciiTheme="minorHAnsi" w:hAnsiTheme="minorHAnsi" w:cs="Tahoma"/>
                <w:b/>
                <w:bCs/>
                <w:color w:val="000080"/>
                <w:szCs w:val="20"/>
              </w:rPr>
            </w:pPr>
            <w:r w:rsidRPr="00FF3004">
              <w:rPr>
                <w:rFonts w:asciiTheme="minorHAnsi" w:hAnsiTheme="minorHAnsi" w:cs="Tahoma"/>
                <w:b/>
                <w:bCs/>
                <w:color w:val="000080"/>
                <w:szCs w:val="20"/>
              </w:rPr>
              <w:t>UL. OLSZEWSKIEGO 6, 25-663 KIELCE</w:t>
            </w:r>
          </w:p>
          <w:p w:rsidR="00A51E20" w:rsidRPr="00FF3004" w:rsidRDefault="00A51E20" w:rsidP="0093283A">
            <w:pPr>
              <w:pStyle w:val="Nagwek1"/>
              <w:spacing w:before="0"/>
              <w:jc w:val="center"/>
              <w:rPr>
                <w:rFonts w:asciiTheme="minorHAnsi" w:hAnsiTheme="minorHAnsi" w:cs="Tahoma"/>
                <w:color w:val="000080"/>
                <w:sz w:val="24"/>
                <w:szCs w:val="20"/>
              </w:rPr>
            </w:pPr>
            <w:r w:rsidRPr="00FF3004">
              <w:rPr>
                <w:rFonts w:asciiTheme="minorHAnsi" w:hAnsiTheme="minorHAnsi" w:cs="Tahoma"/>
                <w:color w:val="000080"/>
                <w:sz w:val="24"/>
                <w:szCs w:val="20"/>
              </w:rPr>
              <w:t>TEL: 041 27 87 200</w:t>
            </w:r>
          </w:p>
          <w:p w:rsidR="00A51E20" w:rsidRPr="00FF3004" w:rsidRDefault="00A51E20" w:rsidP="0093283A">
            <w:pPr>
              <w:jc w:val="center"/>
              <w:rPr>
                <w:rFonts w:asciiTheme="minorHAnsi" w:hAnsiTheme="minorHAnsi" w:cs="Tahoma"/>
                <w:b/>
                <w:szCs w:val="20"/>
              </w:rPr>
            </w:pPr>
            <w:r w:rsidRPr="00FF3004">
              <w:rPr>
                <w:rFonts w:asciiTheme="minorHAnsi" w:hAnsiTheme="minorHAnsi" w:cs="Tahoma"/>
                <w:b/>
                <w:color w:val="000080"/>
                <w:szCs w:val="20"/>
              </w:rPr>
              <w:t>TEL/FAX: 041 27 87 201</w:t>
            </w:r>
          </w:p>
          <w:p w:rsidR="00A51E20" w:rsidRPr="00FF3004" w:rsidRDefault="00A51E20" w:rsidP="0093283A">
            <w:pPr>
              <w:ind w:left="320"/>
              <w:jc w:val="center"/>
              <w:rPr>
                <w:rFonts w:asciiTheme="minorHAnsi" w:hAnsiTheme="minorHAnsi" w:cs="Tahoma"/>
                <w:sz w:val="20"/>
                <w:szCs w:val="20"/>
              </w:rPr>
            </w:pPr>
            <w:r w:rsidRPr="00FF3004">
              <w:rPr>
                <w:rFonts w:asciiTheme="minorHAnsi" w:hAnsiTheme="minorHAnsi" w:cs="Tahoma"/>
                <w:sz w:val="20"/>
                <w:szCs w:val="20"/>
              </w:rPr>
              <w:t xml:space="preserve">adres strony internetowej: </w:t>
            </w:r>
            <w:hyperlink r:id="rId9" w:history="1">
              <w:r w:rsidRPr="00FF3004">
                <w:rPr>
                  <w:rStyle w:val="Hipercze"/>
                  <w:rFonts w:asciiTheme="minorHAnsi" w:hAnsiTheme="minorHAnsi" w:cs="Tahoma"/>
                  <w:sz w:val="20"/>
                  <w:szCs w:val="20"/>
                </w:rPr>
                <w:t>www.technopark.kielce.pl</w:t>
              </w:r>
            </w:hyperlink>
            <w:r w:rsidRPr="00FF3004">
              <w:rPr>
                <w:rFonts w:asciiTheme="minorHAnsi" w:hAnsiTheme="minorHAnsi" w:cs="Tahoma"/>
                <w:sz w:val="20"/>
                <w:szCs w:val="20"/>
              </w:rPr>
              <w:t xml:space="preserve"> </w:t>
            </w:r>
          </w:p>
          <w:p w:rsidR="00A51E20" w:rsidRPr="00FF3004" w:rsidRDefault="00A51E20" w:rsidP="0093283A">
            <w:pPr>
              <w:ind w:left="320"/>
              <w:jc w:val="center"/>
              <w:rPr>
                <w:rFonts w:asciiTheme="minorHAnsi" w:hAnsiTheme="minorHAnsi" w:cs="Tahoma"/>
                <w:sz w:val="20"/>
                <w:szCs w:val="20"/>
              </w:rPr>
            </w:pPr>
            <w:r w:rsidRPr="00FF3004">
              <w:rPr>
                <w:rFonts w:asciiTheme="minorHAnsi" w:hAnsiTheme="minorHAnsi" w:cs="Tahoma"/>
                <w:sz w:val="20"/>
                <w:szCs w:val="20"/>
              </w:rPr>
              <w:t xml:space="preserve">adres </w:t>
            </w:r>
            <w:r w:rsidR="0066728E" w:rsidRPr="00FF3004">
              <w:rPr>
                <w:rFonts w:asciiTheme="minorHAnsi" w:hAnsiTheme="minorHAnsi" w:cs="Tahoma"/>
                <w:sz w:val="20"/>
                <w:szCs w:val="20"/>
              </w:rPr>
              <w:t>strony internetowej z publikacją</w:t>
            </w:r>
            <w:r w:rsidRPr="00FF3004">
              <w:rPr>
                <w:rFonts w:asciiTheme="minorHAnsi" w:hAnsiTheme="minorHAnsi" w:cs="Tahoma"/>
                <w:sz w:val="20"/>
                <w:szCs w:val="20"/>
              </w:rPr>
              <w:t xml:space="preserve"> Ogłoszenia o zamówieniu i SIWZ:</w:t>
            </w:r>
            <w:r w:rsidRPr="00FF3004">
              <w:rPr>
                <w:rFonts w:asciiTheme="minorHAnsi" w:hAnsiTheme="minorHAnsi" w:cs="Tahoma"/>
                <w:b/>
                <w:sz w:val="20"/>
                <w:szCs w:val="20"/>
              </w:rPr>
              <w:t xml:space="preserve"> </w:t>
            </w:r>
            <w:hyperlink r:id="rId10" w:history="1">
              <w:r w:rsidRPr="00FF3004">
                <w:rPr>
                  <w:rStyle w:val="Hipercze"/>
                  <w:rFonts w:asciiTheme="minorHAnsi" w:hAnsiTheme="minorHAnsi" w:cs="Tahoma"/>
                  <w:b/>
                  <w:sz w:val="20"/>
                  <w:szCs w:val="20"/>
                </w:rPr>
                <w:t>www.bip.technopark.kielce.pl</w:t>
              </w:r>
            </w:hyperlink>
            <w:r w:rsidRPr="00FF3004">
              <w:rPr>
                <w:rFonts w:asciiTheme="minorHAnsi" w:hAnsiTheme="minorHAnsi" w:cs="Tahoma"/>
                <w:b/>
                <w:sz w:val="20"/>
                <w:szCs w:val="20"/>
              </w:rPr>
              <w:t xml:space="preserve"> </w:t>
            </w:r>
            <w:r w:rsidRPr="00FF3004">
              <w:rPr>
                <w:rFonts w:asciiTheme="minorHAnsi" w:hAnsiTheme="minorHAnsi" w:cs="Tahoma"/>
                <w:sz w:val="20"/>
                <w:szCs w:val="20"/>
              </w:rPr>
              <w:t xml:space="preserve"> </w:t>
            </w:r>
          </w:p>
        </w:tc>
      </w:tr>
    </w:tbl>
    <w:p w:rsidR="00A51E20" w:rsidRPr="00FF3004" w:rsidRDefault="00A51E20" w:rsidP="0093283A">
      <w:pPr>
        <w:autoSpaceDE w:val="0"/>
        <w:rPr>
          <w:rFonts w:asciiTheme="minorHAnsi" w:eastAsia="Times-Roman" w:hAnsiTheme="minorHAnsi" w:cs="Tahoma"/>
          <w:color w:val="000000"/>
          <w:sz w:val="20"/>
          <w:szCs w:val="20"/>
        </w:rPr>
      </w:pPr>
    </w:p>
    <w:p w:rsidR="00A51E20" w:rsidRPr="00FF3004" w:rsidRDefault="00A51E20" w:rsidP="0093283A">
      <w:pPr>
        <w:autoSpaceDE w:val="0"/>
        <w:rPr>
          <w:rFonts w:asciiTheme="minorHAnsi" w:eastAsia="Times-Roman" w:hAnsiTheme="minorHAnsi" w:cs="Tahoma"/>
          <w:color w:val="000000"/>
          <w:sz w:val="20"/>
          <w:szCs w:val="20"/>
        </w:rPr>
      </w:pPr>
    </w:p>
    <w:p w:rsidR="00A51E20" w:rsidRPr="00FF3004" w:rsidRDefault="00A51E20" w:rsidP="0093283A">
      <w:pPr>
        <w:jc w:val="both"/>
        <w:rPr>
          <w:rFonts w:asciiTheme="minorHAnsi" w:hAnsiTheme="minorHAnsi" w:cs="Tahoma"/>
          <w:b/>
          <w:bCs/>
          <w:sz w:val="20"/>
          <w:szCs w:val="20"/>
        </w:rPr>
      </w:pPr>
      <w:r w:rsidRPr="00FF3004">
        <w:rPr>
          <w:rFonts w:asciiTheme="minorHAnsi" w:eastAsia="Times-Roman" w:hAnsiTheme="minorHAnsi" w:cs="Tahoma"/>
          <w:color w:val="000000"/>
          <w:sz w:val="20"/>
          <w:szCs w:val="20"/>
        </w:rPr>
        <w:t>Nr referencyjny nadany sprawie przez Zamawiającego</w:t>
      </w:r>
      <w:r w:rsidRPr="00FF3004">
        <w:rPr>
          <w:rFonts w:asciiTheme="minorHAnsi" w:eastAsia="Times-Roman" w:hAnsiTheme="minorHAnsi" w:cs="Tahoma"/>
          <w:sz w:val="20"/>
          <w:szCs w:val="20"/>
        </w:rPr>
        <w:t xml:space="preserve">: </w:t>
      </w:r>
      <w:r w:rsidR="000E25D8" w:rsidRPr="00FF3004">
        <w:rPr>
          <w:rFonts w:asciiTheme="minorHAnsi" w:hAnsiTheme="minorHAnsi" w:cs="Tahoma"/>
          <w:b/>
          <w:bCs/>
          <w:sz w:val="20"/>
          <w:szCs w:val="20"/>
        </w:rPr>
        <w:t>KPT.341-8</w:t>
      </w:r>
      <w:r w:rsidRPr="00FF3004">
        <w:rPr>
          <w:rFonts w:asciiTheme="minorHAnsi" w:hAnsiTheme="minorHAnsi" w:cs="Tahoma"/>
          <w:b/>
          <w:bCs/>
          <w:sz w:val="20"/>
          <w:szCs w:val="20"/>
        </w:rPr>
        <w:t>-</w:t>
      </w:r>
      <w:r w:rsidR="001B4B50">
        <w:rPr>
          <w:rFonts w:asciiTheme="minorHAnsi" w:hAnsiTheme="minorHAnsi" w:cs="Tahoma"/>
          <w:b/>
          <w:bCs/>
          <w:sz w:val="20"/>
          <w:szCs w:val="20"/>
        </w:rPr>
        <w:t>6</w:t>
      </w:r>
      <w:r w:rsidR="000E25D8" w:rsidRPr="00FF3004">
        <w:rPr>
          <w:rFonts w:asciiTheme="minorHAnsi" w:hAnsiTheme="minorHAnsi" w:cs="Tahoma"/>
          <w:b/>
          <w:bCs/>
          <w:sz w:val="20"/>
          <w:szCs w:val="20"/>
        </w:rPr>
        <w:t>/13</w:t>
      </w:r>
    </w:p>
    <w:p w:rsidR="00A51E20" w:rsidRPr="00FF3004" w:rsidRDefault="00A51E20" w:rsidP="0093283A">
      <w:pPr>
        <w:autoSpaceDE w:val="0"/>
        <w:rPr>
          <w:rFonts w:asciiTheme="minorHAnsi" w:eastAsia="Times-Roman" w:hAnsiTheme="minorHAnsi" w:cs="Tahoma"/>
          <w:b/>
          <w:sz w:val="20"/>
          <w:szCs w:val="20"/>
        </w:rPr>
      </w:pPr>
    </w:p>
    <w:p w:rsidR="00A51E20" w:rsidRPr="00FF3004" w:rsidRDefault="00A51E20" w:rsidP="0093283A">
      <w:pPr>
        <w:autoSpaceDE w:val="0"/>
        <w:rPr>
          <w:rFonts w:asciiTheme="minorHAnsi" w:eastAsia="Times-Roman" w:hAnsiTheme="minorHAnsi" w:cs="Tahoma"/>
          <w:color w:val="000000"/>
          <w:sz w:val="20"/>
          <w:szCs w:val="20"/>
        </w:rPr>
      </w:pPr>
    </w:p>
    <w:p w:rsidR="00A51E20" w:rsidRPr="00FF3004" w:rsidRDefault="00A51E20" w:rsidP="0093283A">
      <w:pPr>
        <w:autoSpaceDE w:val="0"/>
        <w:rPr>
          <w:rFonts w:asciiTheme="minorHAnsi" w:eastAsia="Times-Roman" w:hAnsiTheme="minorHAnsi" w:cs="Tahoma"/>
          <w:color w:val="000000"/>
          <w:sz w:val="20"/>
          <w:szCs w:val="20"/>
        </w:rPr>
      </w:pPr>
    </w:p>
    <w:p w:rsidR="00A51E20" w:rsidRPr="00FF3004" w:rsidRDefault="00A51E20" w:rsidP="0093283A">
      <w:pPr>
        <w:autoSpaceDE w:val="0"/>
        <w:jc w:val="center"/>
        <w:rPr>
          <w:rFonts w:asciiTheme="minorHAnsi" w:eastAsia="Times-Roman" w:hAnsiTheme="minorHAnsi" w:cs="Tahoma"/>
          <w:b/>
          <w:color w:val="000000"/>
          <w:sz w:val="28"/>
          <w:szCs w:val="20"/>
        </w:rPr>
      </w:pPr>
      <w:r w:rsidRPr="00FF3004">
        <w:rPr>
          <w:rFonts w:asciiTheme="minorHAnsi" w:eastAsia="Times-Roman" w:hAnsiTheme="minorHAnsi" w:cs="Tahoma"/>
          <w:b/>
          <w:color w:val="000000"/>
          <w:sz w:val="28"/>
          <w:szCs w:val="20"/>
        </w:rPr>
        <w:t>SPECYFIKACJA ISTOTNYCH WARUNKÓW ZAMÓWIENIA</w:t>
      </w:r>
    </w:p>
    <w:p w:rsidR="00A51E20" w:rsidRPr="00FF3004" w:rsidRDefault="00A51E20" w:rsidP="0093283A">
      <w:pPr>
        <w:autoSpaceDE w:val="0"/>
        <w:rPr>
          <w:rFonts w:asciiTheme="minorHAnsi" w:eastAsia="Times-Roman" w:hAnsiTheme="minorHAnsi" w:cs="Tahoma"/>
          <w:color w:val="000000"/>
          <w:sz w:val="22"/>
          <w:szCs w:val="20"/>
        </w:rPr>
      </w:pPr>
    </w:p>
    <w:p w:rsidR="00A51E20" w:rsidRPr="00FF3004" w:rsidRDefault="00A51E20" w:rsidP="0093283A">
      <w:pPr>
        <w:autoSpaceDE w:val="0"/>
        <w:jc w:val="center"/>
        <w:rPr>
          <w:rFonts w:asciiTheme="minorHAnsi" w:eastAsia="Times-Roman" w:hAnsiTheme="minorHAnsi" w:cs="Tahoma"/>
          <w:color w:val="000000"/>
          <w:sz w:val="20"/>
          <w:szCs w:val="20"/>
        </w:rPr>
      </w:pPr>
      <w:r w:rsidRPr="00FF3004">
        <w:rPr>
          <w:rFonts w:asciiTheme="minorHAnsi" w:eastAsia="Times-Roman" w:hAnsiTheme="minorHAnsi" w:cs="Tahoma"/>
          <w:color w:val="000000"/>
          <w:sz w:val="20"/>
          <w:szCs w:val="20"/>
        </w:rPr>
        <w:t xml:space="preserve">w postępowaniu o udzielenie zamówienia publicznego </w:t>
      </w:r>
      <w:r w:rsidRPr="00FF3004">
        <w:rPr>
          <w:rFonts w:asciiTheme="minorHAnsi" w:hAnsiTheme="minorHAnsi" w:cs="Tahoma"/>
          <w:sz w:val="20"/>
          <w:szCs w:val="20"/>
        </w:rPr>
        <w:t xml:space="preserve">na usługi o wartości szacunkowej </w:t>
      </w:r>
      <w:r w:rsidR="00A702AA" w:rsidRPr="00FF3004">
        <w:rPr>
          <w:rFonts w:asciiTheme="minorHAnsi" w:hAnsiTheme="minorHAnsi" w:cs="Tahoma"/>
          <w:sz w:val="20"/>
          <w:szCs w:val="20"/>
        </w:rPr>
        <w:t xml:space="preserve">powyżej </w:t>
      </w:r>
      <w:r w:rsidRPr="00FF3004">
        <w:rPr>
          <w:rFonts w:asciiTheme="minorHAnsi" w:hAnsiTheme="minorHAnsi" w:cs="Tahoma"/>
          <w:sz w:val="20"/>
          <w:szCs w:val="20"/>
        </w:rPr>
        <w:t xml:space="preserve"> </w:t>
      </w:r>
      <w:r w:rsidR="00E55589" w:rsidRPr="00FF3004">
        <w:rPr>
          <w:rFonts w:asciiTheme="minorHAnsi" w:hAnsiTheme="minorHAnsi" w:cs="Tahoma"/>
          <w:sz w:val="20"/>
          <w:szCs w:val="20"/>
        </w:rPr>
        <w:t>200</w:t>
      </w:r>
      <w:r w:rsidRPr="00FF3004">
        <w:rPr>
          <w:rFonts w:asciiTheme="minorHAnsi" w:hAnsiTheme="minorHAnsi" w:cs="Tahoma"/>
          <w:sz w:val="20"/>
          <w:szCs w:val="20"/>
        </w:rPr>
        <w:t xml:space="preserve"> 000 euro, </w:t>
      </w:r>
      <w:r w:rsidRPr="00FF3004">
        <w:rPr>
          <w:rFonts w:asciiTheme="minorHAnsi" w:eastAsia="Times-Roman" w:hAnsiTheme="minorHAnsi" w:cs="Tahoma"/>
          <w:color w:val="000000"/>
          <w:sz w:val="20"/>
          <w:szCs w:val="20"/>
        </w:rPr>
        <w:t>prowadzonego w trybie przetargu nieograniczonego przeprowadzanego zgodnie z postanowieniami ustawy z dnia 29 stycznia 2004 r Prawo zamówień publicznych (</w:t>
      </w:r>
      <w:r w:rsidRPr="00FF3004">
        <w:rPr>
          <w:rFonts w:asciiTheme="minorHAnsi" w:hAnsiTheme="minorHAnsi" w:cs="Tahoma"/>
          <w:bCs/>
          <w:sz w:val="20"/>
          <w:szCs w:val="20"/>
        </w:rPr>
        <w:t xml:space="preserve">Dz. U. z 2010 r. </w:t>
      </w:r>
      <w:r w:rsidRPr="00FF3004">
        <w:rPr>
          <w:rFonts w:asciiTheme="minorHAnsi" w:hAnsiTheme="minorHAnsi" w:cs="Tahoma"/>
          <w:sz w:val="20"/>
          <w:szCs w:val="20"/>
        </w:rPr>
        <w:t>Nr 113, poz. 759 ze. zm.</w:t>
      </w:r>
      <w:r w:rsidRPr="00FF3004">
        <w:rPr>
          <w:rFonts w:asciiTheme="minorHAnsi" w:eastAsia="Times-Roman" w:hAnsiTheme="minorHAnsi" w:cs="Tahoma"/>
          <w:color w:val="000000"/>
          <w:sz w:val="20"/>
          <w:szCs w:val="20"/>
        </w:rPr>
        <w:t>) na:</w:t>
      </w:r>
    </w:p>
    <w:p w:rsidR="00A51E20" w:rsidRPr="00FF3004" w:rsidRDefault="00A51E20" w:rsidP="0093283A">
      <w:pPr>
        <w:autoSpaceDE w:val="0"/>
        <w:jc w:val="center"/>
        <w:rPr>
          <w:rFonts w:asciiTheme="minorHAnsi" w:eastAsia="Times-Roman" w:hAnsiTheme="minorHAnsi" w:cs="Tahoma"/>
          <w:color w:val="000000"/>
          <w:sz w:val="20"/>
          <w:szCs w:val="20"/>
        </w:rPr>
      </w:pPr>
    </w:p>
    <w:p w:rsidR="00A51E20" w:rsidRPr="00FF3004" w:rsidRDefault="00A51E20" w:rsidP="0093283A">
      <w:pPr>
        <w:autoSpaceDE w:val="0"/>
        <w:jc w:val="center"/>
        <w:rPr>
          <w:rFonts w:asciiTheme="minorHAnsi" w:eastAsia="Times-Roman" w:hAnsiTheme="minorHAnsi" w:cs="Tahoma"/>
          <w:color w:val="000000"/>
          <w:sz w:val="20"/>
          <w:szCs w:val="20"/>
        </w:rPr>
      </w:pPr>
    </w:p>
    <w:p w:rsidR="00A51E20" w:rsidRPr="00FF3004" w:rsidRDefault="00A51E20" w:rsidP="0093283A">
      <w:pPr>
        <w:autoSpaceDE w:val="0"/>
        <w:jc w:val="center"/>
        <w:rPr>
          <w:rFonts w:asciiTheme="minorHAnsi" w:hAnsiTheme="minorHAnsi" w:cstheme="minorHAnsi"/>
          <w:b/>
          <w:smallCaps/>
          <w:sz w:val="32"/>
          <w:szCs w:val="20"/>
        </w:rPr>
      </w:pPr>
      <w:r w:rsidRPr="00FF3004">
        <w:rPr>
          <w:rFonts w:asciiTheme="minorHAnsi" w:hAnsiTheme="minorHAnsi" w:cstheme="minorHAnsi"/>
          <w:b/>
          <w:smallCaps/>
          <w:sz w:val="32"/>
          <w:szCs w:val="20"/>
        </w:rPr>
        <w:t>„</w:t>
      </w:r>
      <w:r w:rsidR="00140F70" w:rsidRPr="00FF3004">
        <w:rPr>
          <w:rFonts w:ascii="Calibri" w:hAnsi="Calibri" w:cs="Calibri"/>
          <w:b/>
          <w:smallCaps/>
          <w:szCs w:val="20"/>
        </w:rPr>
        <w:t>WYKONANIE USŁUG DORADCZYCH O CHARAKTERZE PROINNOWACYJNYM</w:t>
      </w:r>
      <w:r w:rsidR="00140F70" w:rsidRPr="00FF3004">
        <w:rPr>
          <w:rFonts w:ascii="Calibri" w:hAnsi="Calibri" w:cs="Calibri"/>
          <w:b/>
          <w:smallCaps/>
          <w:color w:val="FF0000"/>
          <w:szCs w:val="20"/>
        </w:rPr>
        <w:t xml:space="preserve"> </w:t>
      </w:r>
      <w:r w:rsidR="00140F70" w:rsidRPr="00FF3004">
        <w:rPr>
          <w:rFonts w:ascii="Calibri" w:hAnsi="Calibri" w:cs="Calibri"/>
          <w:b/>
          <w:smallCaps/>
          <w:szCs w:val="20"/>
        </w:rPr>
        <w:t>PN. COACHING DESIGN MANAGEMENT DLA PRZEDSIĘBIORCÓW Z WOJEWÓDZTWA ŚWIĘTOKRZYSKIEGO</w:t>
      </w:r>
      <w:r w:rsidRPr="00FF3004">
        <w:rPr>
          <w:rFonts w:asciiTheme="minorHAnsi" w:hAnsiTheme="minorHAnsi" w:cstheme="minorHAnsi"/>
          <w:b/>
          <w:smallCaps/>
          <w:sz w:val="32"/>
          <w:szCs w:val="20"/>
        </w:rPr>
        <w:t xml:space="preserve">”  </w:t>
      </w:r>
    </w:p>
    <w:p w:rsidR="0093283A" w:rsidRPr="00FF3004" w:rsidRDefault="0093283A" w:rsidP="0093283A">
      <w:pPr>
        <w:autoSpaceDE w:val="0"/>
        <w:jc w:val="center"/>
        <w:rPr>
          <w:rFonts w:asciiTheme="minorHAnsi" w:hAnsiTheme="minorHAnsi" w:cs="Arial"/>
          <w:b/>
          <w:smallCaps/>
          <w:sz w:val="20"/>
          <w:szCs w:val="20"/>
        </w:rPr>
      </w:pPr>
    </w:p>
    <w:p w:rsidR="00A51E20" w:rsidRPr="00FF3004" w:rsidRDefault="00A51E20" w:rsidP="0093283A">
      <w:pPr>
        <w:autoSpaceDE w:val="0"/>
        <w:jc w:val="center"/>
        <w:rPr>
          <w:rFonts w:asciiTheme="minorHAnsi" w:eastAsia="Times-Roman" w:hAnsiTheme="minorHAnsi" w:cs="Tahoma"/>
          <w:b/>
          <w:bCs/>
          <w:color w:val="000000"/>
          <w:sz w:val="20"/>
          <w:szCs w:val="20"/>
        </w:rPr>
      </w:pPr>
      <w:r w:rsidRPr="00FF3004">
        <w:rPr>
          <w:rFonts w:asciiTheme="minorHAnsi" w:hAnsiTheme="minorHAnsi" w:cs="Arial"/>
          <w:b/>
          <w:smallCaps/>
          <w:sz w:val="20"/>
          <w:szCs w:val="20"/>
        </w:rPr>
        <w:t>realizowane w ramach projektu:</w:t>
      </w:r>
    </w:p>
    <w:p w:rsidR="00A51E20" w:rsidRPr="00FF3004" w:rsidRDefault="000E25D8" w:rsidP="0093283A">
      <w:pPr>
        <w:autoSpaceDE w:val="0"/>
        <w:jc w:val="center"/>
        <w:rPr>
          <w:rFonts w:asciiTheme="minorHAnsi" w:eastAsia="Times-Roman" w:hAnsiTheme="minorHAnsi" w:cs="Tahoma"/>
          <w:b/>
          <w:color w:val="000000"/>
          <w:sz w:val="20"/>
          <w:szCs w:val="20"/>
        </w:rPr>
      </w:pPr>
      <w:r w:rsidRPr="00FF3004">
        <w:rPr>
          <w:rFonts w:asciiTheme="minorHAnsi" w:eastAsia="Calibri" w:hAnsiTheme="minorHAnsi"/>
          <w:b/>
          <w:sz w:val="20"/>
          <w:szCs w:val="20"/>
        </w:rPr>
        <w:t>„Perspektywy RSI Świętokrzyskie – IV Etap”</w:t>
      </w:r>
      <w:r w:rsidR="00A51E20" w:rsidRPr="00FF3004">
        <w:rPr>
          <w:rFonts w:asciiTheme="minorHAnsi" w:eastAsia="Calibri" w:hAnsiTheme="minorHAnsi"/>
          <w:b/>
          <w:sz w:val="20"/>
          <w:szCs w:val="20"/>
        </w:rPr>
        <w:t xml:space="preserve"> –projekt współfinansowany jest z Europejskiego Funduszu Społecznego w ramach Programu Operacyjnego Kapitał Ludzki, Działanie 8.2.2 Regionalne Strategie Innowacji.</w:t>
      </w:r>
    </w:p>
    <w:p w:rsidR="00A51E20" w:rsidRPr="00FF3004" w:rsidRDefault="00A51E20" w:rsidP="0093283A">
      <w:pPr>
        <w:tabs>
          <w:tab w:val="left" w:pos="7110"/>
        </w:tabs>
        <w:autoSpaceDE w:val="0"/>
        <w:rPr>
          <w:rFonts w:asciiTheme="minorHAnsi" w:eastAsia="Times-Roman" w:hAnsiTheme="minorHAnsi" w:cs="Tahoma"/>
          <w:color w:val="000000"/>
          <w:sz w:val="20"/>
          <w:szCs w:val="20"/>
        </w:rPr>
      </w:pPr>
      <w:r w:rsidRPr="00FF3004">
        <w:rPr>
          <w:rFonts w:asciiTheme="minorHAnsi" w:eastAsia="Times-Roman" w:hAnsiTheme="minorHAnsi" w:cs="Tahoma"/>
          <w:color w:val="000000"/>
          <w:sz w:val="20"/>
          <w:szCs w:val="20"/>
        </w:rPr>
        <w:tab/>
      </w:r>
    </w:p>
    <w:p w:rsidR="00A51E20" w:rsidRPr="00FF3004" w:rsidRDefault="00A51E20" w:rsidP="0093283A">
      <w:pPr>
        <w:autoSpaceDE w:val="0"/>
        <w:rPr>
          <w:rFonts w:asciiTheme="minorHAnsi" w:eastAsia="Times-Roman" w:hAnsiTheme="minorHAnsi" w:cs="Tahoma"/>
          <w:color w:val="000000"/>
          <w:sz w:val="20"/>
          <w:szCs w:val="20"/>
        </w:rPr>
      </w:pPr>
    </w:p>
    <w:p w:rsidR="0093283A" w:rsidRPr="00FF3004" w:rsidRDefault="0093283A" w:rsidP="0093283A">
      <w:pPr>
        <w:autoSpaceDE w:val="0"/>
        <w:rPr>
          <w:rFonts w:asciiTheme="minorHAnsi" w:eastAsia="Times-Roman" w:hAnsiTheme="minorHAnsi" w:cs="Tahoma"/>
          <w:color w:val="000000"/>
          <w:sz w:val="20"/>
          <w:szCs w:val="20"/>
        </w:rPr>
      </w:pPr>
    </w:p>
    <w:p w:rsidR="0093283A" w:rsidRPr="00FF3004" w:rsidRDefault="0093283A" w:rsidP="0093283A">
      <w:pPr>
        <w:autoSpaceDE w:val="0"/>
        <w:rPr>
          <w:rFonts w:asciiTheme="minorHAnsi" w:eastAsia="Times-Roman" w:hAnsiTheme="minorHAnsi" w:cs="Tahoma"/>
          <w:color w:val="000000"/>
          <w:sz w:val="20"/>
          <w:szCs w:val="20"/>
        </w:rPr>
      </w:pPr>
    </w:p>
    <w:p w:rsidR="00A51E20" w:rsidRPr="00FF3004" w:rsidRDefault="00A51E20" w:rsidP="00D522FE">
      <w:pPr>
        <w:ind w:firstLine="566"/>
        <w:rPr>
          <w:rFonts w:asciiTheme="minorHAnsi" w:hAnsiTheme="minorHAnsi" w:cs="Tahoma"/>
          <w:b/>
          <w:sz w:val="20"/>
          <w:szCs w:val="20"/>
        </w:rPr>
      </w:pPr>
      <w:r w:rsidRPr="00FF3004">
        <w:rPr>
          <w:rFonts w:asciiTheme="minorHAnsi" w:hAnsiTheme="minorHAnsi" w:cs="Tahoma"/>
          <w:b/>
          <w:sz w:val="20"/>
          <w:szCs w:val="20"/>
        </w:rPr>
        <w:t>Szymon Mazurkiewicz</w:t>
      </w:r>
    </w:p>
    <w:p w:rsidR="00A51E20" w:rsidRPr="00FF3004" w:rsidRDefault="00A51E20" w:rsidP="00D522FE">
      <w:pPr>
        <w:ind w:left="567" w:firstLine="426"/>
        <w:rPr>
          <w:rFonts w:asciiTheme="minorHAnsi" w:hAnsiTheme="minorHAnsi" w:cs="Tahoma"/>
          <w:sz w:val="20"/>
          <w:szCs w:val="20"/>
        </w:rPr>
      </w:pPr>
      <w:r w:rsidRPr="00FF3004">
        <w:rPr>
          <w:rFonts w:asciiTheme="minorHAnsi" w:hAnsiTheme="minorHAnsi" w:cs="Tahoma"/>
          <w:sz w:val="20"/>
          <w:szCs w:val="20"/>
        </w:rPr>
        <w:t xml:space="preserve">Dyrektor </w:t>
      </w:r>
    </w:p>
    <w:p w:rsidR="00A51E20" w:rsidRPr="00FF3004" w:rsidRDefault="00A51E20" w:rsidP="0093283A">
      <w:pPr>
        <w:ind w:firstLine="142"/>
        <w:rPr>
          <w:rFonts w:asciiTheme="minorHAnsi" w:hAnsiTheme="minorHAnsi" w:cs="Tahoma"/>
          <w:sz w:val="20"/>
          <w:szCs w:val="20"/>
        </w:rPr>
      </w:pPr>
      <w:r w:rsidRPr="00FF3004">
        <w:rPr>
          <w:rFonts w:asciiTheme="minorHAnsi" w:hAnsiTheme="minorHAnsi" w:cs="Tahoma"/>
          <w:sz w:val="20"/>
          <w:szCs w:val="20"/>
        </w:rPr>
        <w:t>Kieleckiego Parku Technologicznego</w:t>
      </w:r>
    </w:p>
    <w:p w:rsidR="00A51E20" w:rsidRPr="00FF3004" w:rsidRDefault="0093283A" w:rsidP="0093283A">
      <w:pPr>
        <w:ind w:left="142"/>
        <w:rPr>
          <w:rFonts w:asciiTheme="minorHAnsi" w:hAnsiTheme="minorHAnsi" w:cs="Tahoma"/>
          <w:spacing w:val="-20"/>
          <w:sz w:val="20"/>
          <w:szCs w:val="20"/>
        </w:rPr>
      </w:pPr>
      <w:r w:rsidRPr="00FF3004">
        <w:rPr>
          <w:rFonts w:asciiTheme="minorHAnsi" w:hAnsiTheme="minorHAnsi" w:cs="Tahoma"/>
          <w:b/>
          <w:sz w:val="20"/>
          <w:szCs w:val="20"/>
        </w:rPr>
        <w:t xml:space="preserve">                         </w:t>
      </w:r>
      <w:r w:rsidR="00A51E20" w:rsidRPr="00FF3004">
        <w:rPr>
          <w:rFonts w:asciiTheme="minorHAnsi" w:hAnsiTheme="minorHAnsi" w:cs="Tahoma"/>
          <w:b/>
          <w:sz w:val="20"/>
          <w:szCs w:val="20"/>
        </w:rPr>
        <w:t>(-)</w:t>
      </w:r>
    </w:p>
    <w:p w:rsidR="00A51E20" w:rsidRPr="00FF3004" w:rsidRDefault="00A51E20" w:rsidP="0093283A">
      <w:pPr>
        <w:ind w:left="142"/>
        <w:rPr>
          <w:rFonts w:asciiTheme="minorHAnsi" w:hAnsiTheme="minorHAnsi" w:cs="Tahoma"/>
          <w:sz w:val="20"/>
          <w:szCs w:val="20"/>
        </w:rPr>
      </w:pPr>
      <w:r w:rsidRPr="00FF3004">
        <w:rPr>
          <w:rFonts w:asciiTheme="minorHAnsi" w:hAnsiTheme="minorHAnsi" w:cs="Tahoma"/>
          <w:sz w:val="20"/>
          <w:szCs w:val="20"/>
        </w:rPr>
        <w:t xml:space="preserve">  ....................................................</w:t>
      </w:r>
    </w:p>
    <w:p w:rsidR="00A51E20" w:rsidRPr="00FF3004" w:rsidRDefault="00A51E20" w:rsidP="0093283A">
      <w:pPr>
        <w:ind w:left="142"/>
        <w:rPr>
          <w:rFonts w:asciiTheme="minorHAnsi" w:hAnsiTheme="minorHAnsi" w:cs="Tahoma"/>
          <w:i/>
          <w:sz w:val="20"/>
          <w:szCs w:val="20"/>
        </w:rPr>
      </w:pPr>
      <w:r w:rsidRPr="00FF3004">
        <w:rPr>
          <w:rFonts w:asciiTheme="minorHAnsi" w:hAnsiTheme="minorHAnsi" w:cs="Tahoma"/>
          <w:i/>
          <w:sz w:val="20"/>
          <w:szCs w:val="20"/>
        </w:rPr>
        <w:t xml:space="preserve">             /zatwierdził/</w:t>
      </w:r>
    </w:p>
    <w:p w:rsidR="00A51E20" w:rsidRPr="00FF3004" w:rsidRDefault="00A51E20" w:rsidP="0093283A">
      <w:pPr>
        <w:ind w:left="142"/>
        <w:rPr>
          <w:rFonts w:asciiTheme="minorHAnsi" w:hAnsiTheme="minorHAnsi" w:cs="Tahoma"/>
          <w:i/>
          <w:sz w:val="20"/>
          <w:szCs w:val="20"/>
        </w:rPr>
      </w:pPr>
    </w:p>
    <w:p w:rsidR="000E25D8" w:rsidRPr="00FF3004" w:rsidRDefault="0093283A" w:rsidP="0093283A">
      <w:pPr>
        <w:rPr>
          <w:rFonts w:asciiTheme="minorHAnsi" w:hAnsiTheme="minorHAnsi" w:cs="Tahoma"/>
          <w:i/>
          <w:sz w:val="20"/>
          <w:szCs w:val="20"/>
        </w:rPr>
      </w:pPr>
      <w:r w:rsidRPr="00FF3004">
        <w:rPr>
          <w:rFonts w:asciiTheme="minorHAnsi" w:eastAsia="Times-Roman" w:hAnsiTheme="minorHAnsi" w:cs="Tahoma"/>
          <w:b/>
          <w:color w:val="000000"/>
          <w:sz w:val="20"/>
          <w:szCs w:val="20"/>
        </w:rPr>
        <w:t xml:space="preserve">        </w:t>
      </w:r>
      <w:r w:rsidR="00A51E20" w:rsidRPr="00FF3004">
        <w:rPr>
          <w:rFonts w:asciiTheme="minorHAnsi" w:eastAsia="Times-Roman" w:hAnsiTheme="minorHAnsi" w:cs="Tahoma"/>
          <w:b/>
          <w:color w:val="000000"/>
          <w:sz w:val="20"/>
          <w:szCs w:val="20"/>
        </w:rPr>
        <w:t>/podpisano w oryginale/</w:t>
      </w:r>
      <w:r w:rsidR="00A51E20" w:rsidRPr="00FF3004">
        <w:rPr>
          <w:rFonts w:asciiTheme="minorHAnsi" w:hAnsiTheme="minorHAnsi" w:cs="Tahoma"/>
          <w:i/>
          <w:sz w:val="20"/>
          <w:szCs w:val="20"/>
        </w:rPr>
        <w:t xml:space="preserve">                           </w:t>
      </w:r>
    </w:p>
    <w:p w:rsidR="0093283A" w:rsidRPr="00FF3004" w:rsidRDefault="0093283A" w:rsidP="0093283A">
      <w:pPr>
        <w:jc w:val="center"/>
        <w:rPr>
          <w:rFonts w:asciiTheme="minorHAnsi" w:hAnsiTheme="minorHAnsi" w:cs="Tahoma"/>
          <w:b/>
          <w:bCs/>
          <w:sz w:val="20"/>
          <w:szCs w:val="20"/>
        </w:rPr>
      </w:pPr>
    </w:p>
    <w:p w:rsidR="0093283A" w:rsidRPr="00FF3004" w:rsidRDefault="0093283A" w:rsidP="0093283A">
      <w:pPr>
        <w:jc w:val="center"/>
        <w:rPr>
          <w:rFonts w:asciiTheme="minorHAnsi" w:hAnsiTheme="minorHAnsi" w:cs="Tahoma"/>
          <w:b/>
          <w:bCs/>
          <w:sz w:val="20"/>
          <w:szCs w:val="20"/>
        </w:rPr>
      </w:pPr>
    </w:p>
    <w:p w:rsidR="00A51E20" w:rsidRPr="00FF3004" w:rsidRDefault="00A51E20" w:rsidP="0093283A">
      <w:pPr>
        <w:jc w:val="center"/>
        <w:rPr>
          <w:rFonts w:asciiTheme="minorHAnsi" w:hAnsiTheme="minorHAnsi" w:cstheme="minorHAnsi"/>
          <w:b/>
          <w:sz w:val="20"/>
          <w:szCs w:val="20"/>
        </w:rPr>
      </w:pPr>
      <w:r w:rsidRPr="00FF3004">
        <w:rPr>
          <w:rFonts w:asciiTheme="minorHAnsi" w:hAnsiTheme="minorHAnsi" w:cs="Tahoma"/>
          <w:b/>
          <w:bCs/>
          <w:sz w:val="20"/>
          <w:szCs w:val="20"/>
        </w:rPr>
        <w:t xml:space="preserve">KIELCE, </w:t>
      </w:r>
      <w:r w:rsidR="00E57917">
        <w:rPr>
          <w:rFonts w:asciiTheme="minorHAnsi" w:hAnsiTheme="minorHAnsi" w:cs="Tahoma"/>
          <w:b/>
          <w:bCs/>
          <w:sz w:val="20"/>
          <w:szCs w:val="20"/>
        </w:rPr>
        <w:t>22</w:t>
      </w:r>
      <w:r w:rsidR="00CE7D9E">
        <w:rPr>
          <w:rFonts w:asciiTheme="minorHAnsi" w:hAnsiTheme="minorHAnsi" w:cs="Tahoma"/>
          <w:b/>
          <w:bCs/>
          <w:sz w:val="20"/>
          <w:szCs w:val="20"/>
        </w:rPr>
        <w:t>.07.</w:t>
      </w:r>
      <w:r w:rsidR="0093283A" w:rsidRPr="00FF3004">
        <w:rPr>
          <w:rFonts w:asciiTheme="minorHAnsi" w:hAnsiTheme="minorHAnsi" w:cstheme="minorHAnsi"/>
          <w:b/>
          <w:sz w:val="20"/>
          <w:szCs w:val="20"/>
        </w:rPr>
        <w:t>2013r.</w:t>
      </w:r>
    </w:p>
    <w:p w:rsidR="0093283A" w:rsidRPr="00FF3004" w:rsidRDefault="0093283A" w:rsidP="0093283A">
      <w:pPr>
        <w:jc w:val="center"/>
        <w:rPr>
          <w:rFonts w:asciiTheme="minorHAnsi" w:hAnsiTheme="minorHAnsi" w:cs="Tahoma"/>
          <w:i/>
          <w:sz w:val="20"/>
          <w:szCs w:val="20"/>
        </w:rPr>
      </w:pPr>
    </w:p>
    <w:p w:rsidR="00A51E20" w:rsidRPr="00FF3004" w:rsidRDefault="00A51E20" w:rsidP="0093283A">
      <w:pPr>
        <w:pStyle w:val="Nagwek4"/>
        <w:numPr>
          <w:ilvl w:val="0"/>
          <w:numId w:val="1"/>
        </w:numPr>
        <w:tabs>
          <w:tab w:val="clear" w:pos="720"/>
          <w:tab w:val="num" w:pos="426"/>
        </w:tabs>
        <w:spacing w:before="0" w:after="0"/>
        <w:ind w:left="425" w:hanging="425"/>
        <w:rPr>
          <w:rFonts w:asciiTheme="minorHAnsi" w:hAnsiTheme="minorHAnsi" w:cs="Tahoma"/>
          <w:sz w:val="20"/>
          <w:szCs w:val="20"/>
          <w:u w:val="single"/>
        </w:rPr>
      </w:pPr>
      <w:r w:rsidRPr="00FF3004">
        <w:rPr>
          <w:rFonts w:asciiTheme="minorHAnsi" w:hAnsiTheme="minorHAnsi" w:cs="Tahoma"/>
          <w:sz w:val="20"/>
          <w:szCs w:val="20"/>
          <w:u w:val="single"/>
        </w:rPr>
        <w:lastRenderedPageBreak/>
        <w:t>Tryb udzielenia zamówienia.</w:t>
      </w:r>
    </w:p>
    <w:p w:rsidR="00A51E20" w:rsidRPr="00FF3004" w:rsidRDefault="00A51E20" w:rsidP="0093283A">
      <w:pPr>
        <w:pStyle w:val="Nagwek4"/>
        <w:spacing w:before="0" w:after="0"/>
        <w:ind w:left="426"/>
        <w:jc w:val="both"/>
        <w:rPr>
          <w:rFonts w:asciiTheme="minorHAnsi" w:hAnsiTheme="minorHAnsi" w:cs="Tahoma"/>
          <w:b w:val="0"/>
          <w:bCs w:val="0"/>
          <w:sz w:val="20"/>
          <w:szCs w:val="20"/>
        </w:rPr>
      </w:pPr>
      <w:r w:rsidRPr="00FF3004">
        <w:rPr>
          <w:rFonts w:asciiTheme="minorHAnsi" w:hAnsiTheme="minorHAnsi" w:cs="Tahoma"/>
          <w:b w:val="0"/>
          <w:bCs w:val="0"/>
          <w:sz w:val="20"/>
          <w:szCs w:val="20"/>
        </w:rPr>
        <w:t xml:space="preserve">Postępowanie jest prowadzone w celu udzielenia zamówienia publicznego w trybie </w:t>
      </w:r>
      <w:r w:rsidRPr="00FF3004">
        <w:rPr>
          <w:rFonts w:asciiTheme="minorHAnsi" w:hAnsiTheme="minorHAnsi" w:cs="Tahoma"/>
          <w:sz w:val="20"/>
          <w:szCs w:val="20"/>
        </w:rPr>
        <w:t>„PRZETARG NIEOGRANICZONY”</w:t>
      </w:r>
      <w:r w:rsidRPr="00FF3004">
        <w:rPr>
          <w:rFonts w:asciiTheme="minorHAnsi" w:hAnsiTheme="minorHAnsi" w:cs="Tahoma"/>
          <w:b w:val="0"/>
          <w:bCs w:val="0"/>
          <w:sz w:val="20"/>
          <w:szCs w:val="20"/>
        </w:rPr>
        <w:t xml:space="preserve"> art. 39 ustawy z dnia 29 stycznia 2004 r. Prawo zamówień publicznych, (</w:t>
      </w:r>
      <w:r w:rsidRPr="00FF3004">
        <w:rPr>
          <w:rFonts w:asciiTheme="minorHAnsi" w:hAnsiTheme="minorHAnsi" w:cs="Tahoma"/>
          <w:bCs w:val="0"/>
          <w:sz w:val="20"/>
          <w:szCs w:val="20"/>
        </w:rPr>
        <w:t>Dz. U. z</w:t>
      </w:r>
      <w:r w:rsidRPr="00FF3004">
        <w:rPr>
          <w:rFonts w:asciiTheme="minorHAnsi" w:hAnsiTheme="minorHAnsi" w:cs="Tahoma"/>
          <w:b w:val="0"/>
          <w:bCs w:val="0"/>
          <w:sz w:val="20"/>
          <w:szCs w:val="20"/>
        </w:rPr>
        <w:t xml:space="preserve"> </w:t>
      </w:r>
      <w:r w:rsidRPr="00FF3004">
        <w:rPr>
          <w:rFonts w:asciiTheme="minorHAnsi" w:hAnsiTheme="minorHAnsi" w:cs="Tahoma"/>
          <w:spacing w:val="-4"/>
          <w:sz w:val="20"/>
          <w:szCs w:val="20"/>
        </w:rPr>
        <w:t>2010 r. Nr 113, poz. 759 ze zm.</w:t>
      </w:r>
      <w:r w:rsidRPr="00FF3004">
        <w:rPr>
          <w:rFonts w:asciiTheme="minorHAnsi" w:hAnsiTheme="minorHAnsi" w:cs="Tahoma"/>
          <w:b w:val="0"/>
          <w:bCs w:val="0"/>
          <w:sz w:val="20"/>
          <w:szCs w:val="20"/>
        </w:rPr>
        <w:t xml:space="preserve">) zwanej dalej ustawą. Wartość przedmiotu zamówienia </w:t>
      </w:r>
      <w:r w:rsidR="0066728E" w:rsidRPr="00FF3004">
        <w:rPr>
          <w:rFonts w:asciiTheme="minorHAnsi" w:hAnsiTheme="minorHAnsi" w:cs="Tahoma"/>
          <w:b w:val="0"/>
          <w:bCs w:val="0"/>
          <w:sz w:val="20"/>
          <w:szCs w:val="20"/>
        </w:rPr>
        <w:t>przekracza kwotę</w:t>
      </w:r>
      <w:r w:rsidRPr="00FF3004">
        <w:rPr>
          <w:rFonts w:asciiTheme="minorHAnsi" w:hAnsiTheme="minorHAnsi" w:cs="Tahoma"/>
          <w:b w:val="0"/>
          <w:bCs w:val="0"/>
          <w:sz w:val="20"/>
          <w:szCs w:val="20"/>
        </w:rPr>
        <w:t>, o której mowa w art. 11 ust. 8 ustawy.</w:t>
      </w:r>
    </w:p>
    <w:p w:rsidR="00A51E20" w:rsidRPr="00FF3004" w:rsidRDefault="00A51E20" w:rsidP="0093283A">
      <w:pPr>
        <w:rPr>
          <w:rFonts w:asciiTheme="minorHAnsi" w:hAnsiTheme="minorHAnsi"/>
          <w:sz w:val="20"/>
          <w:szCs w:val="20"/>
        </w:rPr>
      </w:pPr>
    </w:p>
    <w:p w:rsidR="00A51E20" w:rsidRPr="00FF3004" w:rsidRDefault="00A51E20" w:rsidP="0093283A">
      <w:pPr>
        <w:pStyle w:val="Nagwek4"/>
        <w:numPr>
          <w:ilvl w:val="0"/>
          <w:numId w:val="1"/>
        </w:numPr>
        <w:tabs>
          <w:tab w:val="clear" w:pos="720"/>
          <w:tab w:val="num" w:pos="426"/>
        </w:tabs>
        <w:spacing w:before="0" w:after="0"/>
        <w:ind w:left="425" w:hanging="425"/>
        <w:jc w:val="both"/>
        <w:rPr>
          <w:rFonts w:asciiTheme="minorHAnsi" w:hAnsiTheme="minorHAnsi" w:cs="Tahoma"/>
          <w:sz w:val="20"/>
          <w:szCs w:val="20"/>
          <w:u w:val="single"/>
        </w:rPr>
      </w:pPr>
      <w:r w:rsidRPr="00FF3004">
        <w:rPr>
          <w:rFonts w:asciiTheme="minorHAnsi" w:hAnsiTheme="minorHAnsi" w:cs="Tahoma"/>
          <w:sz w:val="20"/>
          <w:szCs w:val="20"/>
          <w:u w:val="single"/>
        </w:rPr>
        <w:t>Opis przedmiotu zamówienia.</w:t>
      </w:r>
    </w:p>
    <w:p w:rsidR="00B65ADD" w:rsidRPr="00FF3004" w:rsidRDefault="00B65ADD" w:rsidP="00140F70">
      <w:pPr>
        <w:pStyle w:val="Nagwek1"/>
        <w:spacing w:before="0"/>
        <w:jc w:val="both"/>
        <w:rPr>
          <w:rFonts w:ascii="Calibri" w:hAnsi="Calibri" w:cs="Calibri"/>
          <w:b w:val="0"/>
          <w:color w:val="auto"/>
          <w:sz w:val="20"/>
          <w:szCs w:val="20"/>
        </w:rPr>
      </w:pPr>
    </w:p>
    <w:p w:rsidR="00B65ADD" w:rsidRPr="00FF3004" w:rsidRDefault="00B65ADD" w:rsidP="00B65ADD">
      <w:pPr>
        <w:pStyle w:val="Nagwek1"/>
        <w:spacing w:before="0"/>
        <w:jc w:val="center"/>
        <w:rPr>
          <w:rFonts w:ascii="Calibri" w:hAnsi="Calibri" w:cs="Calibri"/>
          <w:b w:val="0"/>
          <w:smallCaps/>
          <w:color w:val="auto"/>
          <w:sz w:val="20"/>
          <w:szCs w:val="20"/>
        </w:rPr>
      </w:pPr>
      <w:r w:rsidRPr="00FF3004">
        <w:rPr>
          <w:rFonts w:ascii="Calibri" w:hAnsi="Calibri" w:cs="Calibri"/>
          <w:b w:val="0"/>
          <w:smallCaps/>
          <w:color w:val="auto"/>
          <w:sz w:val="20"/>
          <w:szCs w:val="20"/>
        </w:rPr>
        <w:t>„</w:t>
      </w:r>
      <w:r w:rsidRPr="00FF3004">
        <w:rPr>
          <w:rFonts w:ascii="Calibri" w:hAnsi="Calibri" w:cs="Calibri"/>
          <w:smallCaps/>
          <w:color w:val="auto"/>
          <w:sz w:val="20"/>
          <w:szCs w:val="20"/>
        </w:rPr>
        <w:t>WYKONANIE USŁUG DORADCZYCH O CHARAKTERZE PROINNOWACYJNYM PN. COACHING DESIGN MANAGEMENT DLA PRZEDSIĘBIORCÓW Z WOJEWÓDZTWA ŚWIĘTOKRZYSKIEGO</w:t>
      </w:r>
      <w:r w:rsidRPr="00FF3004">
        <w:rPr>
          <w:rFonts w:ascii="Calibri" w:hAnsi="Calibri" w:cs="Calibri"/>
          <w:b w:val="0"/>
          <w:smallCaps/>
          <w:color w:val="auto"/>
          <w:sz w:val="20"/>
          <w:szCs w:val="20"/>
        </w:rPr>
        <w:t>”</w:t>
      </w:r>
    </w:p>
    <w:p w:rsidR="00B65ADD" w:rsidRPr="00FF3004" w:rsidRDefault="00B65ADD" w:rsidP="00140F70">
      <w:pPr>
        <w:pStyle w:val="Nagwek1"/>
        <w:spacing w:before="0"/>
        <w:jc w:val="both"/>
        <w:rPr>
          <w:rFonts w:ascii="Calibri" w:hAnsi="Calibri" w:cs="Calibri"/>
          <w:b w:val="0"/>
          <w:smallCaps/>
          <w:color w:val="auto"/>
          <w:sz w:val="20"/>
          <w:szCs w:val="20"/>
        </w:rPr>
      </w:pPr>
    </w:p>
    <w:p w:rsidR="00B65ADD" w:rsidRPr="00A21A43" w:rsidRDefault="00140F70" w:rsidP="008C3362">
      <w:pPr>
        <w:pStyle w:val="Nagwek1"/>
        <w:numPr>
          <w:ilvl w:val="1"/>
          <w:numId w:val="30"/>
        </w:numPr>
        <w:spacing w:before="0"/>
        <w:ind w:left="709" w:hanging="709"/>
        <w:jc w:val="both"/>
        <w:rPr>
          <w:rStyle w:val="Pogrubienie"/>
          <w:rFonts w:ascii="Calibri" w:hAnsi="Calibri"/>
          <w:bCs/>
          <w:color w:val="auto"/>
          <w:sz w:val="20"/>
          <w:szCs w:val="20"/>
        </w:rPr>
      </w:pPr>
      <w:r w:rsidRPr="00FF3004">
        <w:rPr>
          <w:rFonts w:ascii="Calibri" w:hAnsi="Calibri" w:cs="Calibri"/>
          <w:b w:val="0"/>
          <w:color w:val="auto"/>
          <w:sz w:val="20"/>
          <w:szCs w:val="20"/>
        </w:rPr>
        <w:t xml:space="preserve">Przedmiot Zamówienia pn. </w:t>
      </w:r>
      <w:r w:rsidRPr="00FF3004">
        <w:rPr>
          <w:rFonts w:ascii="Calibri" w:hAnsi="Calibri" w:cs="Calibri"/>
          <w:b w:val="0"/>
          <w:smallCaps/>
          <w:color w:val="auto"/>
          <w:sz w:val="20"/>
          <w:szCs w:val="20"/>
        </w:rPr>
        <w:t xml:space="preserve">„WYKONANIE USŁUG DORADCZYCH O CHARAKTERZE PROINNOWACYJNYM PN. COACHING DESIGN MANAGEMENT DLA PRZEDSIĘBIORCÓW Z WOJEWÓDZTWA ŚWIĘTOKRZYSKIEGO” w ramach projektu </w:t>
      </w:r>
      <w:r w:rsidRPr="00FF3004">
        <w:rPr>
          <w:rFonts w:ascii="Calibri" w:hAnsi="Calibri"/>
          <w:b w:val="0"/>
          <w:iCs/>
          <w:color w:val="auto"/>
          <w:sz w:val="20"/>
          <w:szCs w:val="20"/>
        </w:rPr>
        <w:t>„Perspektywy RSI Świętokrzyskie - IV Etap” współfinansowanego przez Unię Europejską w ramach Europejskiego Funduszu Społecznego</w:t>
      </w:r>
      <w:r w:rsidRPr="00A21A43">
        <w:rPr>
          <w:rFonts w:ascii="Calibri" w:hAnsi="Calibri"/>
          <w:b w:val="0"/>
          <w:iCs/>
          <w:color w:val="auto"/>
          <w:sz w:val="20"/>
          <w:szCs w:val="20"/>
        </w:rPr>
        <w:t xml:space="preserve">, </w:t>
      </w:r>
      <w:r w:rsidRPr="00A21A43">
        <w:rPr>
          <w:rFonts w:ascii="Calibri" w:hAnsi="Calibri"/>
          <w:b w:val="0"/>
          <w:color w:val="auto"/>
          <w:sz w:val="20"/>
          <w:szCs w:val="20"/>
        </w:rPr>
        <w:t xml:space="preserve">Priorytet VIII Regionalne kadry gospodarki, </w:t>
      </w:r>
      <w:r w:rsidRPr="00A21A43">
        <w:rPr>
          <w:rStyle w:val="Pogrubienie"/>
          <w:rFonts w:ascii="Calibri" w:hAnsi="Calibri"/>
          <w:bCs/>
          <w:color w:val="auto"/>
          <w:sz w:val="20"/>
          <w:szCs w:val="20"/>
        </w:rPr>
        <w:t>Działanie 8.2 Transfer wiedzy, 8.2.2 Regionalne Strategie Innowacji.</w:t>
      </w:r>
    </w:p>
    <w:p w:rsidR="00B65ADD" w:rsidRPr="00A21A43" w:rsidRDefault="00B65ADD" w:rsidP="00B65ADD">
      <w:pPr>
        <w:pStyle w:val="Nagwek1"/>
        <w:spacing w:before="0"/>
        <w:ind w:left="709"/>
        <w:jc w:val="both"/>
        <w:rPr>
          <w:rStyle w:val="Pogrubienie"/>
          <w:rFonts w:ascii="Calibri" w:hAnsi="Calibri"/>
          <w:bCs/>
          <w:color w:val="auto"/>
          <w:sz w:val="20"/>
          <w:szCs w:val="20"/>
        </w:rPr>
      </w:pPr>
    </w:p>
    <w:p w:rsidR="00140F70" w:rsidRPr="00FF3004" w:rsidRDefault="00140F70" w:rsidP="00B65ADD">
      <w:pPr>
        <w:pStyle w:val="Nagwek1"/>
        <w:spacing w:before="0"/>
        <w:ind w:left="709"/>
        <w:jc w:val="both"/>
        <w:rPr>
          <w:rFonts w:asciiTheme="minorHAnsi" w:hAnsiTheme="minorHAnsi"/>
          <w:b w:val="0"/>
          <w:color w:val="auto"/>
          <w:sz w:val="20"/>
          <w:szCs w:val="20"/>
        </w:rPr>
      </w:pPr>
      <w:r w:rsidRPr="00A21A43">
        <w:rPr>
          <w:rFonts w:asciiTheme="minorHAnsi" w:hAnsiTheme="minorHAnsi"/>
          <w:b w:val="0"/>
          <w:smallCaps/>
          <w:color w:val="auto"/>
          <w:sz w:val="20"/>
          <w:szCs w:val="20"/>
        </w:rPr>
        <w:t xml:space="preserve">COACHING DESIGN MANAGEMENT /zarządzanie nowym produktem design/ </w:t>
      </w:r>
      <w:r w:rsidRPr="00A21A43">
        <w:rPr>
          <w:rFonts w:asciiTheme="minorHAnsi" w:hAnsiTheme="minorHAnsi"/>
          <w:b w:val="0"/>
          <w:color w:val="auto"/>
          <w:sz w:val="20"/>
          <w:szCs w:val="20"/>
        </w:rPr>
        <w:t xml:space="preserve">obejmować będzie realizację 30 indywidulanych </w:t>
      </w:r>
      <w:r w:rsidR="007B2115" w:rsidRPr="00A21A43">
        <w:rPr>
          <w:rFonts w:asciiTheme="minorHAnsi" w:hAnsiTheme="minorHAnsi"/>
          <w:b w:val="0"/>
          <w:color w:val="auto"/>
          <w:sz w:val="20"/>
          <w:szCs w:val="20"/>
        </w:rPr>
        <w:t>usług doradczych świadczonych</w:t>
      </w:r>
      <w:r w:rsidRPr="00A21A43">
        <w:rPr>
          <w:rFonts w:asciiTheme="minorHAnsi" w:hAnsiTheme="minorHAnsi"/>
          <w:b w:val="0"/>
          <w:color w:val="auto"/>
          <w:sz w:val="20"/>
          <w:szCs w:val="20"/>
        </w:rPr>
        <w:t xml:space="preserve"> przez eksperta dla firmy w zakresie zarządzania rozwojem nowego produktu design (design management) dla 30 </w:t>
      </w:r>
      <w:r w:rsidRPr="00FF3004">
        <w:rPr>
          <w:rFonts w:asciiTheme="minorHAnsi" w:hAnsiTheme="minorHAnsi"/>
          <w:b w:val="0"/>
          <w:color w:val="auto"/>
          <w:sz w:val="20"/>
          <w:szCs w:val="20"/>
        </w:rPr>
        <w:t>firm z województwa świętokrzyskiego.</w:t>
      </w:r>
      <w:r w:rsidRPr="00FF3004">
        <w:rPr>
          <w:rFonts w:asciiTheme="minorHAnsi" w:hAnsiTheme="minorHAnsi"/>
          <w:b w:val="0"/>
          <w:smallCaps/>
          <w:color w:val="auto"/>
          <w:sz w:val="20"/>
          <w:szCs w:val="20"/>
        </w:rPr>
        <w:t xml:space="preserve"> </w:t>
      </w:r>
    </w:p>
    <w:p w:rsidR="00140F70" w:rsidRPr="00FF3004" w:rsidRDefault="00140F70" w:rsidP="00140F70">
      <w:pPr>
        <w:ind w:left="426"/>
        <w:jc w:val="center"/>
        <w:rPr>
          <w:rFonts w:ascii="Calibri" w:hAnsi="Calibri" w:cs="Tahoma"/>
          <w:b/>
          <w:smallCaps/>
          <w:color w:val="FF0000"/>
          <w:sz w:val="20"/>
          <w:szCs w:val="16"/>
        </w:rPr>
      </w:pPr>
      <w:r w:rsidRPr="00FF3004">
        <w:rPr>
          <w:rFonts w:ascii="Calibri" w:hAnsi="Calibri" w:cs="Tahoma"/>
          <w:b/>
          <w:color w:val="FF0000"/>
          <w:sz w:val="20"/>
        </w:rPr>
        <w:t>UWAGA</w:t>
      </w:r>
      <w:r w:rsidRPr="00FF3004">
        <w:rPr>
          <w:rFonts w:ascii="Calibri" w:hAnsi="Calibri" w:cs="Tahoma"/>
          <w:b/>
          <w:i/>
          <w:smallCaps/>
          <w:color w:val="FF0000"/>
          <w:sz w:val="22"/>
          <w:szCs w:val="18"/>
        </w:rPr>
        <w:t xml:space="preserve"> </w:t>
      </w:r>
      <w:r w:rsidRPr="00FF3004">
        <w:rPr>
          <w:rFonts w:ascii="Calibri" w:hAnsi="Calibri" w:cs="Tahoma"/>
          <w:b/>
          <w:i/>
          <w:smallCaps/>
          <w:color w:val="FF0000"/>
          <w:sz w:val="22"/>
          <w:szCs w:val="18"/>
        </w:rPr>
        <w:sym w:font="Symbol" w:char="F02A"/>
      </w:r>
      <w:r w:rsidRPr="00FF3004">
        <w:rPr>
          <w:rFonts w:ascii="Calibri" w:hAnsi="Calibri" w:cs="Tahoma"/>
          <w:b/>
          <w:smallCaps/>
          <w:color w:val="FF0000"/>
          <w:sz w:val="20"/>
          <w:szCs w:val="18"/>
        </w:rPr>
        <w:t xml:space="preserve"> </w:t>
      </w:r>
      <w:r w:rsidRPr="00FF3004">
        <w:rPr>
          <w:rFonts w:ascii="Calibri" w:hAnsi="Calibri" w:cs="Tahoma"/>
          <w:b/>
          <w:smallCaps/>
          <w:color w:val="FF0000"/>
          <w:sz w:val="20"/>
          <w:szCs w:val="16"/>
        </w:rPr>
        <w:t xml:space="preserve">Zamawiający stosuje </w:t>
      </w:r>
      <w:r w:rsidRPr="00FF3004">
        <w:rPr>
          <w:rFonts w:ascii="Calibri" w:hAnsi="Calibri" w:cs="Tahoma"/>
          <w:b/>
          <w:smallCaps/>
          <w:color w:val="FF0000"/>
          <w:sz w:val="20"/>
          <w:szCs w:val="16"/>
          <w:u w:val="single"/>
        </w:rPr>
        <w:t>prawo opcji</w:t>
      </w:r>
      <w:r w:rsidRPr="00FF3004">
        <w:rPr>
          <w:rFonts w:ascii="Calibri" w:hAnsi="Calibri" w:cs="Tahoma"/>
          <w:b/>
          <w:smallCaps/>
          <w:color w:val="FF0000"/>
          <w:sz w:val="20"/>
          <w:szCs w:val="16"/>
        </w:rPr>
        <w:t xml:space="preserve"> zgodnie z którym należy wycenić 30 usług </w:t>
      </w:r>
      <w:r w:rsidRPr="00FF3004">
        <w:rPr>
          <w:rFonts w:ascii="Calibri" w:hAnsi="Calibri" w:cs="Tahoma"/>
          <w:b/>
          <w:smallCaps/>
          <w:color w:val="FF0000"/>
          <w:sz w:val="20"/>
          <w:szCs w:val="16"/>
        </w:rPr>
        <w:br/>
        <w:t>a zamawiający gwarantuje wykonanie  min. 15 usług</w:t>
      </w:r>
    </w:p>
    <w:p w:rsidR="00140F70" w:rsidRPr="00A21A43" w:rsidRDefault="00140F70" w:rsidP="00140F70">
      <w:pPr>
        <w:pStyle w:val="Akapitzlist"/>
        <w:spacing w:after="0" w:line="240" w:lineRule="auto"/>
        <w:ind w:left="0"/>
        <w:jc w:val="both"/>
        <w:rPr>
          <w:b/>
          <w:smallCaps/>
          <w:sz w:val="14"/>
          <w:szCs w:val="20"/>
        </w:rPr>
      </w:pPr>
    </w:p>
    <w:p w:rsidR="00140F70" w:rsidRPr="00A21A43" w:rsidRDefault="00140F70" w:rsidP="00B65ADD">
      <w:pPr>
        <w:pStyle w:val="Akapitzlist"/>
        <w:spacing w:after="0" w:line="240" w:lineRule="auto"/>
        <w:ind w:left="709"/>
        <w:jc w:val="both"/>
        <w:rPr>
          <w:rFonts w:cs="Tahoma"/>
          <w:sz w:val="20"/>
        </w:rPr>
      </w:pPr>
      <w:r w:rsidRPr="00A21A43">
        <w:rPr>
          <w:rFonts w:cs="Tahoma"/>
          <w:sz w:val="20"/>
        </w:rPr>
        <w:t>Zakł</w:t>
      </w:r>
      <w:r w:rsidR="007B2115" w:rsidRPr="00A21A43">
        <w:rPr>
          <w:rFonts w:cs="Tahoma"/>
          <w:sz w:val="20"/>
        </w:rPr>
        <w:t>adanym efektem realizacji usług są</w:t>
      </w:r>
      <w:r w:rsidRPr="00A21A43">
        <w:rPr>
          <w:rFonts w:cs="Tahoma"/>
          <w:sz w:val="20"/>
        </w:rPr>
        <w:t xml:space="preserve">: </w:t>
      </w:r>
    </w:p>
    <w:p w:rsidR="00140F70" w:rsidRPr="00A21A43" w:rsidRDefault="00140F70" w:rsidP="00B65ADD">
      <w:pPr>
        <w:autoSpaceDE w:val="0"/>
        <w:ind w:left="709"/>
        <w:jc w:val="both"/>
        <w:rPr>
          <w:rFonts w:ascii="Calibri" w:hAnsi="Calibri" w:cs="Arial"/>
          <w:b/>
          <w:sz w:val="20"/>
          <w:szCs w:val="20"/>
        </w:rPr>
      </w:pPr>
      <w:r w:rsidRPr="00A21A43">
        <w:rPr>
          <w:rFonts w:ascii="Calibri" w:hAnsi="Calibri" w:cs="Arial"/>
          <w:b/>
          <w:sz w:val="20"/>
          <w:szCs w:val="20"/>
        </w:rPr>
        <w:t xml:space="preserve">Sesje </w:t>
      </w:r>
      <w:proofErr w:type="spellStart"/>
      <w:r w:rsidRPr="00A21A43">
        <w:rPr>
          <w:rFonts w:ascii="Calibri" w:hAnsi="Calibri" w:cs="Arial"/>
          <w:b/>
          <w:sz w:val="20"/>
          <w:szCs w:val="20"/>
        </w:rPr>
        <w:t>coachingowe</w:t>
      </w:r>
      <w:proofErr w:type="spellEnd"/>
      <w:r w:rsidRPr="00A21A43">
        <w:rPr>
          <w:rFonts w:ascii="Calibri" w:hAnsi="Calibri" w:cs="Arial"/>
          <w:b/>
          <w:sz w:val="20"/>
          <w:szCs w:val="20"/>
        </w:rPr>
        <w:t xml:space="preserve"> w obszarze „Design management”</w:t>
      </w:r>
      <w:r w:rsidR="007B2115" w:rsidRPr="00A21A43">
        <w:rPr>
          <w:rFonts w:ascii="Calibri" w:hAnsi="Calibri" w:cs="Arial"/>
          <w:b/>
          <w:sz w:val="20"/>
          <w:szCs w:val="20"/>
        </w:rPr>
        <w:t>, które</w:t>
      </w:r>
      <w:r w:rsidRPr="00A21A43">
        <w:rPr>
          <w:rFonts w:ascii="Calibri" w:hAnsi="Calibri" w:cs="Arial"/>
          <w:b/>
          <w:sz w:val="20"/>
          <w:szCs w:val="20"/>
        </w:rPr>
        <w:t xml:space="preserve"> mają w szczególności na celu udzielenie </w:t>
      </w:r>
      <w:r w:rsidR="007B2115" w:rsidRPr="00A21A43">
        <w:rPr>
          <w:rFonts w:ascii="Calibri" w:hAnsi="Calibri" w:cs="Arial"/>
          <w:b/>
          <w:sz w:val="20"/>
          <w:szCs w:val="20"/>
        </w:rPr>
        <w:t>profesjonalnego</w:t>
      </w:r>
      <w:r w:rsidRPr="00A21A43">
        <w:rPr>
          <w:rFonts w:ascii="Calibri" w:hAnsi="Calibri" w:cs="Arial"/>
          <w:b/>
          <w:sz w:val="20"/>
          <w:szCs w:val="20"/>
        </w:rPr>
        <w:t xml:space="preserve"> wsparcia w zakresie rozwoju firmy poprzez poprawę umiejętności wykorzystania designu jako źródła innowacji i przewagi konkurencyjnej przedsiębiorstwa. Sesje </w:t>
      </w:r>
      <w:proofErr w:type="spellStart"/>
      <w:r w:rsidRPr="00A21A43">
        <w:rPr>
          <w:rFonts w:ascii="Calibri" w:hAnsi="Calibri" w:cs="Arial"/>
          <w:b/>
          <w:sz w:val="20"/>
          <w:szCs w:val="20"/>
        </w:rPr>
        <w:t>coachingowe</w:t>
      </w:r>
      <w:proofErr w:type="spellEnd"/>
      <w:r w:rsidRPr="00A21A43">
        <w:rPr>
          <w:rFonts w:ascii="Calibri" w:hAnsi="Calibri" w:cs="Arial"/>
          <w:b/>
          <w:sz w:val="20"/>
          <w:szCs w:val="20"/>
        </w:rPr>
        <w:t xml:space="preserve"> pokażą w aspekcie praktycznym przełożenie świadomego zastosowania design management na zwiększenie zysków Przedsiębiorstwa, polepszenie jakości produktów, rozszerzenie działalności </w:t>
      </w:r>
      <w:r w:rsidR="007B2115" w:rsidRPr="00A21A43">
        <w:rPr>
          <w:rFonts w:ascii="Calibri" w:hAnsi="Calibri" w:cs="Arial"/>
          <w:b/>
          <w:sz w:val="20"/>
          <w:szCs w:val="20"/>
        </w:rPr>
        <w:t>na</w:t>
      </w:r>
      <w:r w:rsidRPr="00A21A43">
        <w:rPr>
          <w:rFonts w:ascii="Calibri" w:hAnsi="Calibri" w:cs="Arial"/>
          <w:b/>
          <w:sz w:val="20"/>
          <w:szCs w:val="20"/>
        </w:rPr>
        <w:t xml:space="preserve"> nowe rynki, wzrost udziałów w danym rynku, tworzenie spójnego i wyrazistego wizerunku danej firmy.</w:t>
      </w:r>
    </w:p>
    <w:p w:rsidR="003E51DA" w:rsidRPr="00A21A43" w:rsidRDefault="003E51DA" w:rsidP="00B65ADD">
      <w:pPr>
        <w:autoSpaceDE w:val="0"/>
        <w:ind w:left="709"/>
        <w:jc w:val="both"/>
        <w:rPr>
          <w:rFonts w:ascii="Calibri" w:hAnsi="Calibri" w:cs="Arial"/>
          <w:b/>
          <w:sz w:val="20"/>
          <w:szCs w:val="20"/>
        </w:rPr>
      </w:pPr>
    </w:p>
    <w:p w:rsidR="003E51DA" w:rsidRPr="00A21A43" w:rsidRDefault="003E51DA" w:rsidP="003E51DA">
      <w:pPr>
        <w:pStyle w:val="Akapitzlist"/>
        <w:spacing w:after="0" w:line="240" w:lineRule="auto"/>
        <w:ind w:left="709"/>
        <w:jc w:val="both"/>
        <w:rPr>
          <w:sz w:val="20"/>
          <w:szCs w:val="20"/>
        </w:rPr>
      </w:pPr>
      <w:r w:rsidRPr="00A21A43">
        <w:rPr>
          <w:smallCaps/>
          <w:sz w:val="20"/>
          <w:szCs w:val="20"/>
        </w:rPr>
        <w:t>USŁUGA COACHING DESIGN MANAGEMENT</w:t>
      </w:r>
      <w:r w:rsidRPr="00A21A43">
        <w:rPr>
          <w:sz w:val="20"/>
          <w:szCs w:val="20"/>
        </w:rPr>
        <w:t xml:space="preserve"> obejmować będzie następujące </w:t>
      </w:r>
      <w:r w:rsidR="007B2115" w:rsidRPr="00A21A43">
        <w:rPr>
          <w:sz w:val="20"/>
          <w:szCs w:val="20"/>
        </w:rPr>
        <w:t>etapy</w:t>
      </w:r>
      <w:r w:rsidRPr="00A21A43">
        <w:rPr>
          <w:sz w:val="20"/>
          <w:szCs w:val="20"/>
        </w:rPr>
        <w:t xml:space="preserve">: </w:t>
      </w:r>
    </w:p>
    <w:p w:rsidR="003E51DA" w:rsidRPr="00FF3004" w:rsidRDefault="003E51DA" w:rsidP="008C3362">
      <w:pPr>
        <w:pStyle w:val="Akapitzlist"/>
        <w:numPr>
          <w:ilvl w:val="0"/>
          <w:numId w:val="31"/>
        </w:numPr>
        <w:spacing w:after="0" w:line="240" w:lineRule="auto"/>
        <w:ind w:left="1134"/>
        <w:jc w:val="both"/>
        <w:rPr>
          <w:sz w:val="20"/>
          <w:szCs w:val="20"/>
        </w:rPr>
      </w:pPr>
      <w:r w:rsidRPr="00A21A43">
        <w:rPr>
          <w:rFonts w:cs="Arial"/>
          <w:sz w:val="20"/>
          <w:szCs w:val="20"/>
        </w:rPr>
        <w:t xml:space="preserve">OPRACOWANIE NARZĘDZIA DO OCENY PRZEDSIĘBIORCÓW W RAMACH </w:t>
      </w:r>
      <w:r w:rsidRPr="00FF3004">
        <w:rPr>
          <w:rFonts w:cs="Arial"/>
          <w:sz w:val="20"/>
          <w:szCs w:val="20"/>
        </w:rPr>
        <w:t xml:space="preserve">USŁUGI COACHING DESIGN MANAGEMENT. </w:t>
      </w:r>
    </w:p>
    <w:p w:rsidR="003E51DA" w:rsidRPr="00FF3004" w:rsidRDefault="003E51DA" w:rsidP="008C3362">
      <w:pPr>
        <w:pStyle w:val="Akapitzlist"/>
        <w:numPr>
          <w:ilvl w:val="0"/>
          <w:numId w:val="31"/>
        </w:numPr>
        <w:spacing w:after="0" w:line="240" w:lineRule="auto"/>
        <w:ind w:left="1134"/>
        <w:jc w:val="both"/>
        <w:rPr>
          <w:sz w:val="20"/>
          <w:szCs w:val="20"/>
        </w:rPr>
      </w:pPr>
      <w:r w:rsidRPr="00FF3004">
        <w:rPr>
          <w:sz w:val="20"/>
          <w:szCs w:val="20"/>
        </w:rPr>
        <w:t xml:space="preserve">OPRACOWANIE METODYKI PROWADZENIA SESJI COACHINGOWYCH W OBSZARZE </w:t>
      </w:r>
      <w:r w:rsidRPr="00FF3004">
        <w:rPr>
          <w:rFonts w:cs="Arial"/>
          <w:sz w:val="20"/>
          <w:szCs w:val="20"/>
        </w:rPr>
        <w:t>DESIGN MANAGEMENT.</w:t>
      </w:r>
    </w:p>
    <w:p w:rsidR="003E51DA" w:rsidRPr="00FF3004" w:rsidRDefault="003E51DA" w:rsidP="008C3362">
      <w:pPr>
        <w:pStyle w:val="Akapitzlist"/>
        <w:numPr>
          <w:ilvl w:val="0"/>
          <w:numId w:val="31"/>
        </w:numPr>
        <w:spacing w:after="0" w:line="240" w:lineRule="auto"/>
        <w:ind w:left="1134"/>
        <w:jc w:val="both"/>
        <w:rPr>
          <w:sz w:val="20"/>
          <w:szCs w:val="20"/>
        </w:rPr>
      </w:pPr>
      <w:r w:rsidRPr="00FF3004">
        <w:rPr>
          <w:sz w:val="20"/>
          <w:szCs w:val="20"/>
        </w:rPr>
        <w:t>REALIZACJA USŁUGI DORADCZEJ COACHING DESIGN MANAGEMENT.</w:t>
      </w:r>
    </w:p>
    <w:p w:rsidR="00A51E20" w:rsidRPr="00FF3004" w:rsidRDefault="00A51E20" w:rsidP="003E51DA">
      <w:pPr>
        <w:jc w:val="both"/>
        <w:rPr>
          <w:rFonts w:asciiTheme="minorHAnsi" w:hAnsiTheme="minorHAnsi" w:cs="Tahoma"/>
          <w:sz w:val="20"/>
          <w:szCs w:val="20"/>
        </w:rPr>
      </w:pPr>
    </w:p>
    <w:p w:rsidR="00A51E20" w:rsidRPr="00FF3004" w:rsidRDefault="00A51E20" w:rsidP="00B65ADD">
      <w:pPr>
        <w:ind w:left="709"/>
        <w:jc w:val="both"/>
        <w:rPr>
          <w:rFonts w:asciiTheme="minorHAnsi" w:hAnsiTheme="minorHAnsi" w:cs="Tahoma"/>
          <w:sz w:val="20"/>
          <w:szCs w:val="20"/>
        </w:rPr>
      </w:pPr>
      <w:r w:rsidRPr="00FF3004">
        <w:rPr>
          <w:rFonts w:asciiTheme="minorHAnsi" w:hAnsiTheme="minorHAnsi" w:cs="Tahoma"/>
          <w:b/>
          <w:spacing w:val="1"/>
          <w:sz w:val="20"/>
          <w:szCs w:val="20"/>
        </w:rPr>
        <w:t xml:space="preserve">Szczegółowy opis przedmiotu zamówienia został określony w  </w:t>
      </w:r>
      <w:r w:rsidRPr="00FF3004">
        <w:rPr>
          <w:rFonts w:asciiTheme="minorHAnsi" w:hAnsiTheme="minorHAnsi" w:cs="Tahoma"/>
          <w:spacing w:val="-4"/>
          <w:sz w:val="20"/>
          <w:szCs w:val="20"/>
          <w:u w:val="single"/>
        </w:rPr>
        <w:t xml:space="preserve">Załączniku nr 1 do </w:t>
      </w:r>
      <w:r w:rsidRPr="00FF3004">
        <w:rPr>
          <w:rFonts w:asciiTheme="minorHAnsi" w:hAnsiTheme="minorHAnsi" w:cs="Tahoma"/>
          <w:sz w:val="20"/>
          <w:szCs w:val="20"/>
          <w:u w:val="single"/>
        </w:rPr>
        <w:t>SIWZ</w:t>
      </w:r>
      <w:r w:rsidRPr="00FF3004">
        <w:rPr>
          <w:rFonts w:asciiTheme="minorHAnsi" w:hAnsiTheme="minorHAnsi" w:cs="Tahoma"/>
          <w:sz w:val="20"/>
          <w:szCs w:val="20"/>
        </w:rPr>
        <w:t xml:space="preserve"> stanowiącym jednocześnie załącznik do umowy natomiast sposób realizacji określony został we wzorze umowy stanowiącym </w:t>
      </w:r>
      <w:r w:rsidRPr="00FF3004">
        <w:rPr>
          <w:rFonts w:asciiTheme="minorHAnsi" w:hAnsiTheme="minorHAnsi" w:cs="Tahoma"/>
          <w:sz w:val="20"/>
          <w:szCs w:val="20"/>
          <w:u w:val="single"/>
        </w:rPr>
        <w:t xml:space="preserve">Załącznik </w:t>
      </w:r>
      <w:r w:rsidR="00A97579" w:rsidRPr="00FF3004">
        <w:rPr>
          <w:rFonts w:asciiTheme="minorHAnsi" w:hAnsiTheme="minorHAnsi" w:cs="Tahoma"/>
          <w:sz w:val="20"/>
          <w:szCs w:val="20"/>
          <w:u w:val="single"/>
        </w:rPr>
        <w:t>nr 8</w:t>
      </w:r>
      <w:r w:rsidRPr="00FF3004">
        <w:rPr>
          <w:rFonts w:asciiTheme="minorHAnsi" w:hAnsiTheme="minorHAnsi" w:cs="Tahoma"/>
          <w:sz w:val="20"/>
          <w:szCs w:val="20"/>
          <w:u w:val="single"/>
        </w:rPr>
        <w:t xml:space="preserve"> do SIWZ</w:t>
      </w:r>
      <w:r w:rsidRPr="00FF3004">
        <w:rPr>
          <w:rFonts w:asciiTheme="minorHAnsi" w:hAnsiTheme="minorHAnsi" w:cs="Tahoma"/>
          <w:sz w:val="20"/>
          <w:szCs w:val="20"/>
        </w:rPr>
        <w:t xml:space="preserve">. Harmonogram realizacji Zamówienia stanowi </w:t>
      </w:r>
      <w:r w:rsidR="00A97579" w:rsidRPr="00FF3004">
        <w:rPr>
          <w:rFonts w:asciiTheme="minorHAnsi" w:hAnsiTheme="minorHAnsi" w:cs="Tahoma"/>
          <w:sz w:val="20"/>
          <w:szCs w:val="20"/>
          <w:u w:val="single"/>
        </w:rPr>
        <w:t>Załącznik nr 9</w:t>
      </w:r>
      <w:r w:rsidRPr="00FF3004">
        <w:rPr>
          <w:rFonts w:asciiTheme="minorHAnsi" w:hAnsiTheme="minorHAnsi" w:cs="Tahoma"/>
          <w:sz w:val="20"/>
          <w:szCs w:val="20"/>
        </w:rPr>
        <w:t xml:space="preserve"> do SIWZ stanowiący jednocześnie załącznik do umowy.</w:t>
      </w:r>
    </w:p>
    <w:p w:rsidR="00A51E20" w:rsidRPr="00A21A43" w:rsidRDefault="00A51E20" w:rsidP="0093283A">
      <w:pPr>
        <w:jc w:val="both"/>
        <w:rPr>
          <w:rFonts w:asciiTheme="minorHAnsi" w:hAnsiTheme="minorHAnsi" w:cs="Tahoma"/>
          <w:sz w:val="20"/>
          <w:szCs w:val="20"/>
        </w:rPr>
      </w:pPr>
    </w:p>
    <w:p w:rsidR="00A51E20" w:rsidRPr="00FF3004" w:rsidRDefault="007B2115" w:rsidP="008C3362">
      <w:pPr>
        <w:numPr>
          <w:ilvl w:val="1"/>
          <w:numId w:val="19"/>
        </w:numPr>
        <w:ind w:left="709" w:hanging="709"/>
        <w:jc w:val="both"/>
        <w:rPr>
          <w:rFonts w:asciiTheme="minorHAnsi" w:hAnsiTheme="minorHAnsi" w:cs="Tahoma"/>
          <w:spacing w:val="1"/>
          <w:sz w:val="20"/>
          <w:szCs w:val="20"/>
        </w:rPr>
      </w:pPr>
      <w:r w:rsidRPr="00A21A43">
        <w:rPr>
          <w:rFonts w:asciiTheme="minorHAnsi" w:hAnsiTheme="minorHAnsi" w:cs="Tahoma"/>
          <w:spacing w:val="1"/>
          <w:sz w:val="20"/>
          <w:szCs w:val="20"/>
        </w:rPr>
        <w:t>Zamówienie realizowane jest w ramach p</w:t>
      </w:r>
      <w:r w:rsidR="00A51E20" w:rsidRPr="00A21A43">
        <w:rPr>
          <w:rFonts w:asciiTheme="minorHAnsi" w:hAnsiTheme="minorHAnsi" w:cs="Tahoma"/>
          <w:spacing w:val="1"/>
          <w:sz w:val="20"/>
          <w:szCs w:val="20"/>
        </w:rPr>
        <w:t>rojekt</w:t>
      </w:r>
      <w:r w:rsidRPr="00A21A43">
        <w:rPr>
          <w:rFonts w:asciiTheme="minorHAnsi" w:hAnsiTheme="minorHAnsi" w:cs="Tahoma"/>
          <w:spacing w:val="1"/>
          <w:sz w:val="20"/>
          <w:szCs w:val="20"/>
        </w:rPr>
        <w:t>u</w:t>
      </w:r>
      <w:r w:rsidR="00A51E20" w:rsidRPr="00A21A43">
        <w:rPr>
          <w:rFonts w:asciiTheme="minorHAnsi" w:hAnsiTheme="minorHAnsi" w:cs="Tahoma"/>
          <w:spacing w:val="1"/>
          <w:sz w:val="20"/>
          <w:szCs w:val="20"/>
        </w:rPr>
        <w:t xml:space="preserve"> </w:t>
      </w:r>
      <w:r w:rsidR="00A97579" w:rsidRPr="00A21A43">
        <w:rPr>
          <w:rFonts w:asciiTheme="minorHAnsi" w:hAnsiTheme="minorHAnsi" w:cs="Tahoma"/>
          <w:iCs/>
          <w:sz w:val="20"/>
          <w:szCs w:val="20"/>
        </w:rPr>
        <w:t>„Perspektywy RSI Świętokrzyskie –</w:t>
      </w:r>
      <w:r w:rsidR="00A21A43">
        <w:rPr>
          <w:rFonts w:asciiTheme="minorHAnsi" w:hAnsiTheme="minorHAnsi" w:cs="Tahoma"/>
          <w:iCs/>
          <w:sz w:val="20"/>
          <w:szCs w:val="20"/>
        </w:rPr>
        <w:t xml:space="preserve"> </w:t>
      </w:r>
      <w:r w:rsidR="00A97579" w:rsidRPr="00A21A43">
        <w:rPr>
          <w:rFonts w:asciiTheme="minorHAnsi" w:hAnsiTheme="minorHAnsi" w:cs="Tahoma"/>
          <w:iCs/>
          <w:sz w:val="20"/>
          <w:szCs w:val="20"/>
        </w:rPr>
        <w:t>IV Etap”</w:t>
      </w:r>
      <w:r w:rsidRPr="00A21A43">
        <w:rPr>
          <w:rFonts w:asciiTheme="minorHAnsi" w:hAnsiTheme="minorHAnsi" w:cs="Tahoma"/>
          <w:sz w:val="20"/>
          <w:szCs w:val="20"/>
        </w:rPr>
        <w:t>, który jest</w:t>
      </w:r>
      <w:r w:rsidR="00A51E20" w:rsidRPr="00A21A43">
        <w:rPr>
          <w:rFonts w:asciiTheme="minorHAnsi" w:hAnsiTheme="minorHAnsi" w:cs="Tahoma"/>
          <w:sz w:val="20"/>
          <w:szCs w:val="20"/>
        </w:rPr>
        <w:t xml:space="preserve"> projekt</w:t>
      </w:r>
      <w:r w:rsidRPr="00A21A43">
        <w:rPr>
          <w:rFonts w:asciiTheme="minorHAnsi" w:hAnsiTheme="minorHAnsi" w:cs="Tahoma"/>
          <w:sz w:val="20"/>
          <w:szCs w:val="20"/>
        </w:rPr>
        <w:t>em</w:t>
      </w:r>
      <w:r w:rsidR="00A51E20" w:rsidRPr="00A21A43">
        <w:rPr>
          <w:rFonts w:asciiTheme="minorHAnsi" w:hAnsiTheme="minorHAnsi" w:cs="Tahoma"/>
          <w:sz w:val="20"/>
          <w:szCs w:val="20"/>
        </w:rPr>
        <w:t xml:space="preserve"> </w:t>
      </w:r>
      <w:r w:rsidR="00A51E20" w:rsidRPr="00FF3004">
        <w:rPr>
          <w:rFonts w:asciiTheme="minorHAnsi" w:hAnsiTheme="minorHAnsi" w:cs="Tahoma"/>
          <w:sz w:val="20"/>
          <w:szCs w:val="20"/>
        </w:rPr>
        <w:t>partnerski</w:t>
      </w:r>
      <w:r>
        <w:rPr>
          <w:rFonts w:asciiTheme="minorHAnsi" w:hAnsiTheme="minorHAnsi" w:cs="Tahoma"/>
          <w:sz w:val="20"/>
          <w:szCs w:val="20"/>
        </w:rPr>
        <w:t>m</w:t>
      </w:r>
      <w:r w:rsidR="00A51E20" w:rsidRPr="00FF3004">
        <w:rPr>
          <w:rFonts w:asciiTheme="minorHAnsi" w:hAnsiTheme="minorHAnsi" w:cs="Tahoma"/>
          <w:sz w:val="20"/>
          <w:szCs w:val="20"/>
        </w:rPr>
        <w:t xml:space="preserve"> realizowany we współpracy z Biurem Innowacji Urzędu Marszałkowskiego Województwa Świętokrzyskiego jako liderem projektu. Zadaniem Kieleckiego Parku Technologicznego jest </w:t>
      </w:r>
      <w:r w:rsidR="00A97579" w:rsidRPr="00FF3004">
        <w:rPr>
          <w:rFonts w:asciiTheme="minorHAnsi" w:hAnsiTheme="minorHAnsi" w:cs="Tahoma"/>
          <w:sz w:val="20"/>
          <w:szCs w:val="20"/>
        </w:rPr>
        <w:t>wsparcie</w:t>
      </w:r>
      <w:r w:rsidR="00A51E20" w:rsidRPr="00FF3004">
        <w:rPr>
          <w:rFonts w:asciiTheme="minorHAnsi" w:hAnsiTheme="minorHAnsi" w:cs="Tahoma"/>
          <w:sz w:val="20"/>
          <w:szCs w:val="20"/>
        </w:rPr>
        <w:t xml:space="preserve"> środowiska naukowego i biznesowego w zakresie szeroko rozumianego wzornictwa użytkowego i przemysłowego. W ramach </w:t>
      </w:r>
      <w:r w:rsidR="00A97579" w:rsidRPr="00FF3004">
        <w:rPr>
          <w:rFonts w:asciiTheme="minorHAnsi" w:hAnsiTheme="minorHAnsi" w:cs="Tahoma"/>
          <w:sz w:val="20"/>
          <w:szCs w:val="20"/>
        </w:rPr>
        <w:t xml:space="preserve">projektu </w:t>
      </w:r>
      <w:r w:rsidR="00A51E20" w:rsidRPr="00FF3004">
        <w:rPr>
          <w:rFonts w:asciiTheme="minorHAnsi" w:hAnsiTheme="minorHAnsi" w:cs="Tahoma"/>
          <w:sz w:val="20"/>
          <w:szCs w:val="20"/>
        </w:rPr>
        <w:t xml:space="preserve">Zamawiający będzie świadczył usługi proinnowacyjne dla przedsiębiorców z województwa świętokrzyskiego w zakresie wzornictwa użytkowego i przemysłowego. </w:t>
      </w:r>
    </w:p>
    <w:p w:rsidR="00A51E20" w:rsidRPr="00FF3004" w:rsidRDefault="00A51E20" w:rsidP="0093283A">
      <w:pPr>
        <w:pStyle w:val="Tytu"/>
        <w:tabs>
          <w:tab w:val="left" w:pos="1134"/>
        </w:tabs>
        <w:overflowPunct/>
        <w:autoSpaceDE/>
        <w:autoSpaceDN/>
        <w:adjustRightInd/>
        <w:ind w:left="1145"/>
        <w:jc w:val="both"/>
        <w:textAlignment w:val="auto"/>
        <w:rPr>
          <w:rFonts w:asciiTheme="minorHAnsi" w:hAnsiTheme="minorHAnsi" w:cs="Tahoma"/>
          <w:b w:val="0"/>
          <w:spacing w:val="-6"/>
          <w:sz w:val="20"/>
          <w:szCs w:val="20"/>
        </w:rPr>
      </w:pPr>
    </w:p>
    <w:p w:rsidR="00341D72" w:rsidRPr="00341D72" w:rsidRDefault="00F319C0" w:rsidP="008C3362">
      <w:pPr>
        <w:numPr>
          <w:ilvl w:val="1"/>
          <w:numId w:val="19"/>
        </w:numPr>
        <w:ind w:left="709" w:hanging="709"/>
        <w:jc w:val="both"/>
        <w:rPr>
          <w:rFonts w:asciiTheme="minorHAnsi" w:hAnsiTheme="minorHAnsi" w:cs="Tahoma"/>
          <w:spacing w:val="1"/>
          <w:sz w:val="20"/>
          <w:szCs w:val="20"/>
        </w:rPr>
      </w:pPr>
      <w:r w:rsidRPr="00FF3004">
        <w:rPr>
          <w:rFonts w:asciiTheme="minorHAnsi" w:hAnsiTheme="minorHAnsi" w:cs="Tahoma"/>
          <w:sz w:val="20"/>
          <w:szCs w:val="20"/>
        </w:rPr>
        <w:lastRenderedPageBreak/>
        <w:t>Odbiór</w:t>
      </w:r>
      <w:r w:rsidR="00A51E20" w:rsidRPr="00FF3004">
        <w:rPr>
          <w:rFonts w:asciiTheme="minorHAnsi" w:hAnsiTheme="minorHAnsi" w:cs="Tahoma"/>
          <w:sz w:val="20"/>
          <w:szCs w:val="20"/>
        </w:rPr>
        <w:t xml:space="preserve"> przeprowadzonych usług nastą</w:t>
      </w:r>
      <w:r w:rsidR="00CF0DBA">
        <w:rPr>
          <w:rFonts w:asciiTheme="minorHAnsi" w:hAnsiTheme="minorHAnsi" w:cs="Tahoma"/>
          <w:sz w:val="20"/>
          <w:szCs w:val="20"/>
        </w:rPr>
        <w:t xml:space="preserve">pi na podstawie </w:t>
      </w:r>
      <w:r w:rsidR="00A51E20" w:rsidRPr="00FF3004">
        <w:rPr>
          <w:rFonts w:asciiTheme="minorHAnsi" w:hAnsiTheme="minorHAnsi" w:cs="Tahoma"/>
          <w:sz w:val="20"/>
          <w:szCs w:val="20"/>
        </w:rPr>
        <w:t>protokołu zdawczo</w:t>
      </w:r>
      <w:r w:rsidR="00CF0DBA">
        <w:rPr>
          <w:rFonts w:asciiTheme="minorHAnsi" w:hAnsiTheme="minorHAnsi" w:cs="Tahoma"/>
          <w:sz w:val="20"/>
          <w:szCs w:val="20"/>
        </w:rPr>
        <w:t>-odbiorczego</w:t>
      </w:r>
      <w:r w:rsidR="00341D72" w:rsidRPr="00341D72">
        <w:rPr>
          <w:rFonts w:ascii="Calibri" w:hAnsi="Calibri" w:cs="Calibri"/>
          <w:sz w:val="20"/>
          <w:szCs w:val="20"/>
        </w:rPr>
        <w:t xml:space="preserve"> podpisan</w:t>
      </w:r>
      <w:r w:rsidR="003A482B">
        <w:rPr>
          <w:rFonts w:ascii="Calibri" w:hAnsi="Calibri" w:cs="Calibri"/>
          <w:sz w:val="20"/>
          <w:szCs w:val="20"/>
        </w:rPr>
        <w:t>ego</w:t>
      </w:r>
      <w:r w:rsidR="00341D72" w:rsidRPr="00341D72">
        <w:rPr>
          <w:rFonts w:ascii="Calibri" w:hAnsi="Calibri" w:cs="Calibri"/>
          <w:sz w:val="20"/>
          <w:szCs w:val="20"/>
        </w:rPr>
        <w:t xml:space="preserve"> przez strony (fi</w:t>
      </w:r>
      <w:r w:rsidR="003A482B">
        <w:rPr>
          <w:rFonts w:ascii="Calibri" w:hAnsi="Calibri" w:cs="Calibri"/>
          <w:sz w:val="20"/>
          <w:szCs w:val="20"/>
        </w:rPr>
        <w:t>rmę, Wykonawcę i Zamawiającego).</w:t>
      </w:r>
    </w:p>
    <w:p w:rsidR="00A51E20" w:rsidRPr="00FF3004" w:rsidRDefault="00A51E20" w:rsidP="008C3362">
      <w:pPr>
        <w:numPr>
          <w:ilvl w:val="1"/>
          <w:numId w:val="19"/>
        </w:numPr>
        <w:ind w:left="709" w:hanging="709"/>
        <w:jc w:val="both"/>
        <w:rPr>
          <w:rFonts w:asciiTheme="minorHAnsi" w:hAnsiTheme="minorHAnsi" w:cs="Tahoma"/>
          <w:spacing w:val="1"/>
          <w:sz w:val="20"/>
          <w:szCs w:val="20"/>
        </w:rPr>
      </w:pPr>
      <w:r w:rsidRPr="00FF3004">
        <w:rPr>
          <w:rFonts w:asciiTheme="minorHAnsi" w:hAnsiTheme="minorHAnsi" w:cs="Tahoma"/>
          <w:sz w:val="20"/>
          <w:szCs w:val="20"/>
        </w:rPr>
        <w:t>Warunkiem wystawienia faktury za przeprowadzone usługi jest odbiór usług protokołem zdawczo-odbiorczym.</w:t>
      </w:r>
    </w:p>
    <w:p w:rsidR="00A51E20" w:rsidRPr="00FF3004" w:rsidRDefault="00A51E20" w:rsidP="008C3362">
      <w:pPr>
        <w:numPr>
          <w:ilvl w:val="1"/>
          <w:numId w:val="19"/>
        </w:numPr>
        <w:ind w:left="709" w:hanging="709"/>
        <w:jc w:val="both"/>
        <w:rPr>
          <w:rFonts w:asciiTheme="minorHAnsi" w:hAnsiTheme="minorHAnsi" w:cs="Tahoma"/>
          <w:spacing w:val="1"/>
          <w:sz w:val="20"/>
          <w:szCs w:val="20"/>
        </w:rPr>
      </w:pPr>
      <w:r w:rsidRPr="00FF3004">
        <w:rPr>
          <w:rFonts w:asciiTheme="minorHAnsi" w:hAnsiTheme="minorHAnsi" w:cs="Tahoma"/>
          <w:sz w:val="20"/>
          <w:szCs w:val="20"/>
        </w:rPr>
        <w:t>Płatności za przeprowadzone usługi dokonywane będą na rzecz Wykonawców w okresach kwartalny</w:t>
      </w:r>
      <w:r w:rsidR="00F319C0" w:rsidRPr="00FF3004">
        <w:rPr>
          <w:rFonts w:asciiTheme="minorHAnsi" w:hAnsiTheme="minorHAnsi" w:cs="Tahoma"/>
          <w:sz w:val="20"/>
          <w:szCs w:val="20"/>
        </w:rPr>
        <w:t>ch na podstawie zaakceptowanego</w:t>
      </w:r>
      <w:r w:rsidRPr="00FF3004">
        <w:rPr>
          <w:rFonts w:asciiTheme="minorHAnsi" w:hAnsiTheme="minorHAnsi" w:cs="Tahoma"/>
          <w:sz w:val="20"/>
          <w:szCs w:val="20"/>
        </w:rPr>
        <w:t xml:space="preserve"> protokołu zdawczo-odbiorczego, przy czym usługi muszą zostać wykonane </w:t>
      </w:r>
      <w:r w:rsidR="00F319C0" w:rsidRPr="00FF3004">
        <w:rPr>
          <w:rFonts w:asciiTheme="minorHAnsi" w:hAnsiTheme="minorHAnsi" w:cs="Tahoma"/>
          <w:sz w:val="20"/>
          <w:szCs w:val="20"/>
        </w:rPr>
        <w:t xml:space="preserve">zgodnie z harmonogramem stanowiącym załącznik nr 9 do </w:t>
      </w:r>
      <w:r w:rsidR="008E1620">
        <w:rPr>
          <w:rFonts w:asciiTheme="minorHAnsi" w:hAnsiTheme="minorHAnsi" w:cs="Tahoma"/>
          <w:sz w:val="20"/>
          <w:szCs w:val="20"/>
        </w:rPr>
        <w:t>SIWZ</w:t>
      </w:r>
      <w:r w:rsidR="00F319C0" w:rsidRPr="00FF3004">
        <w:rPr>
          <w:rFonts w:asciiTheme="minorHAnsi" w:hAnsiTheme="minorHAnsi" w:cs="Tahoma"/>
          <w:sz w:val="20"/>
          <w:szCs w:val="20"/>
        </w:rPr>
        <w:t>, jednocześnie stano</w:t>
      </w:r>
      <w:r w:rsidR="00ED7F79">
        <w:rPr>
          <w:rFonts w:asciiTheme="minorHAnsi" w:hAnsiTheme="minorHAnsi" w:cs="Tahoma"/>
          <w:sz w:val="20"/>
          <w:szCs w:val="20"/>
        </w:rPr>
        <w:t>wiącym załącznik nr 2 do umowy.</w:t>
      </w:r>
      <w:r w:rsidR="00183AAC" w:rsidRPr="00183AAC">
        <w:rPr>
          <w:b/>
          <w:sz w:val="20"/>
        </w:rPr>
        <w:t xml:space="preserve"> </w:t>
      </w:r>
      <w:r w:rsidR="00183AAC" w:rsidRPr="00ED7F79">
        <w:rPr>
          <w:rFonts w:asciiTheme="minorHAnsi" w:hAnsiTheme="minorHAnsi"/>
          <w:sz w:val="20"/>
        </w:rPr>
        <w:t>Zamawiający dopuszcza zmianę terminu realizacji usług określoną w harmonogramie realizacji zamówienia (załącznik nr 9 do SIWZ). Zmiana harmonogramu będzie miał miejsce w sytuacji przesunięcia środków na realizację zadania bądź też zmiany harmonogramu realizacji projektu przez Instytucję Pośredniczącą lub Lidera projektu.</w:t>
      </w:r>
    </w:p>
    <w:p w:rsidR="00A51E20" w:rsidRPr="00FF3004" w:rsidRDefault="00A51E20" w:rsidP="008C3362">
      <w:pPr>
        <w:numPr>
          <w:ilvl w:val="1"/>
          <w:numId w:val="19"/>
        </w:numPr>
        <w:ind w:left="709" w:hanging="709"/>
        <w:jc w:val="both"/>
        <w:rPr>
          <w:rFonts w:asciiTheme="minorHAnsi" w:hAnsiTheme="minorHAnsi" w:cs="Tahoma"/>
          <w:spacing w:val="1"/>
          <w:sz w:val="20"/>
          <w:szCs w:val="20"/>
        </w:rPr>
      </w:pPr>
      <w:r w:rsidRPr="00FF3004">
        <w:rPr>
          <w:rFonts w:asciiTheme="minorHAnsi" w:hAnsiTheme="minorHAnsi" w:cs="Tahoma"/>
          <w:spacing w:val="1"/>
          <w:sz w:val="20"/>
          <w:szCs w:val="20"/>
        </w:rPr>
        <w:t>Zamawiający informuje iż Wykonawca zobowiązany będzie do informowania wszystkich uczestników opisanego zadania o współfinansowaniu</w:t>
      </w:r>
      <w:r w:rsidR="00F319C0" w:rsidRPr="00FF3004">
        <w:rPr>
          <w:rFonts w:asciiTheme="minorHAnsi" w:hAnsiTheme="minorHAnsi" w:cs="Tahoma"/>
          <w:spacing w:val="1"/>
          <w:sz w:val="20"/>
          <w:szCs w:val="20"/>
        </w:rPr>
        <w:t xml:space="preserve"> projektu przez Unię Europejską</w:t>
      </w:r>
      <w:r w:rsidRPr="00FF3004">
        <w:rPr>
          <w:rFonts w:asciiTheme="minorHAnsi" w:hAnsiTheme="minorHAnsi" w:cs="Tahoma"/>
          <w:spacing w:val="1"/>
          <w:sz w:val="20"/>
          <w:szCs w:val="20"/>
        </w:rPr>
        <w:t xml:space="preserve"> ze środków Europejskiego Funduszu Sp</w:t>
      </w:r>
      <w:r w:rsidR="00F319C0" w:rsidRPr="00FF3004">
        <w:rPr>
          <w:rFonts w:asciiTheme="minorHAnsi" w:hAnsiTheme="minorHAnsi" w:cs="Tahoma"/>
          <w:spacing w:val="1"/>
          <w:sz w:val="20"/>
          <w:szCs w:val="20"/>
        </w:rPr>
        <w:t>ołecznego. Szczegółowe wytyczne zawarte w dokumencie pn. „</w:t>
      </w:r>
      <w:r w:rsidRPr="00FF3004">
        <w:rPr>
          <w:rFonts w:asciiTheme="minorHAnsi" w:hAnsiTheme="minorHAnsi" w:cs="Tahoma"/>
          <w:spacing w:val="1"/>
          <w:sz w:val="20"/>
          <w:szCs w:val="20"/>
        </w:rPr>
        <w:t>Wytyczne dotyczące oznaczania projektów w ramach Programu Operacyjnego Ka</w:t>
      </w:r>
      <w:r w:rsidR="00F319C0" w:rsidRPr="00FF3004">
        <w:rPr>
          <w:rFonts w:asciiTheme="minorHAnsi" w:hAnsiTheme="minorHAnsi" w:cs="Tahoma"/>
          <w:spacing w:val="1"/>
          <w:sz w:val="20"/>
          <w:szCs w:val="20"/>
        </w:rPr>
        <w:t>pitał Ludzki” wraz z logotypami</w:t>
      </w:r>
      <w:r w:rsidRPr="00FF3004">
        <w:rPr>
          <w:rFonts w:asciiTheme="minorHAnsi" w:hAnsiTheme="minorHAnsi" w:cs="Tahoma"/>
          <w:spacing w:val="1"/>
          <w:sz w:val="20"/>
          <w:szCs w:val="20"/>
        </w:rPr>
        <w:t xml:space="preserve"> zostaną przekazane po wyborze Wykonawcy.</w:t>
      </w:r>
    </w:p>
    <w:p w:rsidR="00A51E20" w:rsidRPr="00FF3004" w:rsidRDefault="00A51E20" w:rsidP="008C3362">
      <w:pPr>
        <w:numPr>
          <w:ilvl w:val="1"/>
          <w:numId w:val="19"/>
        </w:numPr>
        <w:ind w:left="709" w:hanging="709"/>
        <w:jc w:val="both"/>
        <w:rPr>
          <w:rFonts w:asciiTheme="minorHAnsi" w:hAnsiTheme="minorHAnsi" w:cs="Tahoma"/>
          <w:spacing w:val="1"/>
          <w:sz w:val="20"/>
          <w:szCs w:val="20"/>
        </w:rPr>
      </w:pPr>
      <w:r w:rsidRPr="00FF3004">
        <w:rPr>
          <w:rFonts w:asciiTheme="minorHAnsi" w:hAnsiTheme="minorHAnsi" w:cs="Tahoma"/>
          <w:sz w:val="20"/>
          <w:szCs w:val="20"/>
        </w:rPr>
        <w:t>Zamawiający informuje, że do ceny wykonani</w:t>
      </w:r>
      <w:r w:rsidR="00F319C0" w:rsidRPr="00FF3004">
        <w:rPr>
          <w:rFonts w:asciiTheme="minorHAnsi" w:hAnsiTheme="minorHAnsi" w:cs="Tahoma"/>
          <w:sz w:val="20"/>
          <w:szCs w:val="20"/>
        </w:rPr>
        <w:t>a całości usługi należy wliczyć</w:t>
      </w:r>
      <w:r w:rsidRPr="00FF3004">
        <w:rPr>
          <w:rFonts w:asciiTheme="minorHAnsi" w:hAnsiTheme="minorHAnsi" w:cs="Tahoma"/>
          <w:sz w:val="20"/>
          <w:szCs w:val="20"/>
        </w:rPr>
        <w:t xml:space="preserve"> wszystkie koszty, jakie Zamawiający będzie musiał ponieść przy realizacji zamówienia, z uwzględnieniem podatku VAT, innych opłat i podatków, kosztów transportu w tym wizyt w przedsiębiorstwach.</w:t>
      </w:r>
    </w:p>
    <w:p w:rsidR="00A51E20" w:rsidRPr="00FF3004" w:rsidRDefault="00A51E20" w:rsidP="008C3362">
      <w:pPr>
        <w:numPr>
          <w:ilvl w:val="1"/>
          <w:numId w:val="19"/>
        </w:numPr>
        <w:ind w:left="709" w:hanging="709"/>
        <w:jc w:val="both"/>
        <w:rPr>
          <w:rFonts w:asciiTheme="minorHAnsi" w:hAnsiTheme="minorHAnsi" w:cs="Tahoma"/>
          <w:b/>
          <w:spacing w:val="1"/>
          <w:sz w:val="20"/>
          <w:szCs w:val="20"/>
        </w:rPr>
      </w:pPr>
      <w:r w:rsidRPr="00FF3004">
        <w:rPr>
          <w:rFonts w:asciiTheme="minorHAnsi" w:hAnsiTheme="minorHAnsi" w:cs="Tahoma"/>
          <w:sz w:val="20"/>
          <w:szCs w:val="20"/>
        </w:rPr>
        <w:t>Zamawiający wymaga, aby Wykonawca realizował zamówienie w zgodzie z zasadami horyzontalnymi polityk Unii Europejskiej, w szczególności z zasadą równości szans kobiet i mężczyzn. Dobór zespołu realizującego wszystkie składowe projektu oraz sposób przeprowadzenia zamówienia będzie uwzględniał zasadę równych szans i przeciwdziałaniu wszelkiej dyskryminacji ze względu na płeć, rasę, pochodzenie etniczne, religię, wiarę, niepełnosprawność, wiek lub orientację seksualną.</w:t>
      </w:r>
    </w:p>
    <w:p w:rsidR="00A51E20" w:rsidRPr="00A44375" w:rsidRDefault="00A51E20" w:rsidP="0093283A">
      <w:pPr>
        <w:ind w:left="709"/>
        <w:jc w:val="both"/>
        <w:rPr>
          <w:rFonts w:asciiTheme="minorHAnsi" w:hAnsiTheme="minorHAnsi" w:cs="Tahoma"/>
          <w:b/>
          <w:spacing w:val="1"/>
          <w:sz w:val="10"/>
          <w:szCs w:val="20"/>
        </w:rPr>
      </w:pPr>
    </w:p>
    <w:p w:rsidR="00A51E20" w:rsidRPr="00FF3004" w:rsidRDefault="00A51E20" w:rsidP="0093283A">
      <w:pPr>
        <w:numPr>
          <w:ilvl w:val="0"/>
          <w:numId w:val="1"/>
        </w:numPr>
        <w:tabs>
          <w:tab w:val="clear" w:pos="720"/>
          <w:tab w:val="num" w:pos="284"/>
        </w:tabs>
        <w:ind w:left="426" w:hanging="426"/>
        <w:jc w:val="both"/>
        <w:rPr>
          <w:rFonts w:asciiTheme="minorHAnsi" w:hAnsiTheme="minorHAnsi" w:cs="Tahoma"/>
          <w:b/>
          <w:sz w:val="20"/>
          <w:szCs w:val="20"/>
        </w:rPr>
      </w:pPr>
      <w:r w:rsidRPr="00FF3004">
        <w:rPr>
          <w:rFonts w:asciiTheme="minorHAnsi" w:hAnsiTheme="minorHAnsi" w:cs="Tahoma"/>
          <w:b/>
          <w:spacing w:val="-4"/>
          <w:sz w:val="20"/>
          <w:szCs w:val="20"/>
          <w:u w:val="single"/>
        </w:rPr>
        <w:t>Nazwy i kody dotyczące przedmiotu zamówienia określone zgodnie ze Wspólnym Słownikiem Zamówień:</w:t>
      </w:r>
      <w:r w:rsidRPr="00FF3004">
        <w:rPr>
          <w:rFonts w:asciiTheme="minorHAnsi" w:hAnsiTheme="minorHAnsi" w:cs="Tahoma"/>
          <w:b/>
          <w:sz w:val="20"/>
          <w:szCs w:val="20"/>
          <w:u w:val="single"/>
        </w:rPr>
        <w:t xml:space="preserve"> Kodów CPV;</w:t>
      </w:r>
      <w:r w:rsidRPr="00FF3004">
        <w:rPr>
          <w:rFonts w:asciiTheme="minorHAnsi" w:hAnsiTheme="minorHAnsi" w:cs="Tahoma"/>
          <w:b/>
          <w:sz w:val="20"/>
          <w:szCs w:val="20"/>
        </w:rPr>
        <w:t xml:space="preserve">    </w:t>
      </w:r>
      <w:r w:rsidRPr="00FF3004">
        <w:rPr>
          <w:rFonts w:asciiTheme="minorHAnsi" w:hAnsiTheme="minorHAnsi" w:cs="Tahoma"/>
          <w:b/>
          <w:bCs/>
          <w:sz w:val="20"/>
          <w:szCs w:val="20"/>
        </w:rPr>
        <w:t xml:space="preserve"> </w:t>
      </w:r>
    </w:p>
    <w:p w:rsidR="00A51E20" w:rsidRPr="00FF3004" w:rsidRDefault="00A51E20" w:rsidP="0093283A">
      <w:pPr>
        <w:tabs>
          <w:tab w:val="num" w:pos="284"/>
        </w:tabs>
        <w:ind w:left="426" w:hanging="426"/>
        <w:jc w:val="both"/>
        <w:rPr>
          <w:rFonts w:asciiTheme="minorHAnsi" w:hAnsiTheme="minorHAnsi" w:cs="Tahoma"/>
          <w:sz w:val="20"/>
          <w:szCs w:val="20"/>
        </w:rPr>
      </w:pPr>
      <w:r w:rsidRPr="00FF3004">
        <w:rPr>
          <w:rFonts w:asciiTheme="minorHAnsi" w:hAnsiTheme="minorHAnsi" w:cs="Tahoma"/>
          <w:sz w:val="20"/>
          <w:szCs w:val="20"/>
        </w:rPr>
        <w:t>79.41.11.00-9 usługi doradcze w zakresie rozwoju działalności gospodarczej</w:t>
      </w:r>
    </w:p>
    <w:p w:rsidR="00F319C0" w:rsidRPr="00A44375" w:rsidRDefault="00F319C0" w:rsidP="0093283A">
      <w:pPr>
        <w:tabs>
          <w:tab w:val="num" w:pos="284"/>
        </w:tabs>
        <w:ind w:left="426" w:hanging="426"/>
        <w:jc w:val="both"/>
        <w:rPr>
          <w:rFonts w:asciiTheme="minorHAnsi" w:hAnsiTheme="minorHAnsi" w:cs="Tahoma"/>
          <w:sz w:val="12"/>
          <w:szCs w:val="20"/>
        </w:rPr>
      </w:pPr>
    </w:p>
    <w:p w:rsidR="00A51E20" w:rsidRPr="00FF3004" w:rsidRDefault="00A51E20" w:rsidP="0093283A">
      <w:pPr>
        <w:numPr>
          <w:ilvl w:val="0"/>
          <w:numId w:val="1"/>
        </w:numPr>
        <w:tabs>
          <w:tab w:val="clear" w:pos="720"/>
          <w:tab w:val="num" w:pos="284"/>
        </w:tabs>
        <w:autoSpaceDE w:val="0"/>
        <w:autoSpaceDN w:val="0"/>
        <w:adjustRightInd w:val="0"/>
        <w:ind w:left="426" w:hanging="426"/>
        <w:rPr>
          <w:rFonts w:asciiTheme="minorHAnsi" w:hAnsiTheme="minorHAnsi" w:cs="Tahoma"/>
          <w:b/>
          <w:sz w:val="20"/>
          <w:szCs w:val="20"/>
          <w:u w:val="single"/>
        </w:rPr>
      </w:pPr>
      <w:r w:rsidRPr="00FF3004">
        <w:rPr>
          <w:rFonts w:asciiTheme="minorHAnsi" w:hAnsiTheme="minorHAnsi" w:cs="Tahoma"/>
          <w:b/>
          <w:sz w:val="20"/>
          <w:szCs w:val="20"/>
          <w:u w:val="single"/>
        </w:rPr>
        <w:t>Zamawiający nie dopuszcza składania ofert wariantowych.</w:t>
      </w:r>
    </w:p>
    <w:p w:rsidR="00A51E20" w:rsidRPr="00FF3004" w:rsidRDefault="00A51E20" w:rsidP="0093283A">
      <w:pPr>
        <w:pStyle w:val="Tytu"/>
        <w:numPr>
          <w:ilvl w:val="0"/>
          <w:numId w:val="1"/>
        </w:numPr>
        <w:tabs>
          <w:tab w:val="clear" w:pos="720"/>
          <w:tab w:val="num" w:pos="284"/>
        </w:tabs>
        <w:overflowPunct/>
        <w:autoSpaceDE/>
        <w:autoSpaceDN/>
        <w:adjustRightInd/>
        <w:ind w:left="426" w:hanging="426"/>
        <w:jc w:val="both"/>
        <w:textAlignment w:val="auto"/>
        <w:rPr>
          <w:rFonts w:asciiTheme="minorHAnsi" w:hAnsiTheme="minorHAnsi" w:cs="Tahoma"/>
          <w:sz w:val="20"/>
          <w:szCs w:val="20"/>
          <w:u w:val="single"/>
        </w:rPr>
      </w:pPr>
      <w:r w:rsidRPr="00FF3004">
        <w:rPr>
          <w:rFonts w:asciiTheme="minorHAnsi" w:hAnsiTheme="minorHAnsi" w:cs="Tahoma"/>
          <w:sz w:val="20"/>
          <w:szCs w:val="20"/>
          <w:u w:val="single"/>
        </w:rPr>
        <w:t>Zamawiający nie dopuszcza składania ofert częściowych.</w:t>
      </w:r>
    </w:p>
    <w:p w:rsidR="00A51E20" w:rsidRPr="00FF3004" w:rsidRDefault="00A51E20" w:rsidP="0093283A">
      <w:pPr>
        <w:pStyle w:val="Tytu"/>
        <w:numPr>
          <w:ilvl w:val="0"/>
          <w:numId w:val="1"/>
        </w:numPr>
        <w:tabs>
          <w:tab w:val="clear" w:pos="720"/>
          <w:tab w:val="num" w:pos="284"/>
        </w:tabs>
        <w:overflowPunct/>
        <w:autoSpaceDN/>
        <w:adjustRightInd/>
        <w:ind w:left="426" w:hanging="426"/>
        <w:jc w:val="both"/>
        <w:textAlignment w:val="auto"/>
        <w:rPr>
          <w:rFonts w:asciiTheme="minorHAnsi" w:hAnsiTheme="minorHAnsi" w:cs="Tahoma"/>
          <w:bCs w:val="0"/>
          <w:sz w:val="20"/>
          <w:szCs w:val="20"/>
        </w:rPr>
      </w:pPr>
      <w:r w:rsidRPr="00FF3004">
        <w:rPr>
          <w:rFonts w:asciiTheme="minorHAnsi" w:hAnsiTheme="minorHAnsi" w:cs="Tahoma"/>
          <w:sz w:val="20"/>
          <w:szCs w:val="20"/>
          <w:u w:val="single"/>
        </w:rPr>
        <w:t xml:space="preserve">Zamawiający </w:t>
      </w:r>
      <w:r w:rsidR="002E708E" w:rsidRPr="00FF3004">
        <w:rPr>
          <w:rFonts w:asciiTheme="minorHAnsi" w:hAnsiTheme="minorHAnsi" w:cs="Tahoma"/>
          <w:sz w:val="20"/>
          <w:szCs w:val="20"/>
          <w:u w:val="single"/>
        </w:rPr>
        <w:t>przewiduje udzielanie</w:t>
      </w:r>
      <w:r w:rsidRPr="00FF3004">
        <w:rPr>
          <w:rFonts w:asciiTheme="minorHAnsi" w:hAnsiTheme="minorHAnsi" w:cs="Tahoma"/>
          <w:sz w:val="20"/>
          <w:szCs w:val="20"/>
          <w:u w:val="single"/>
        </w:rPr>
        <w:t xml:space="preserve"> zamówień uzupełniających. </w:t>
      </w:r>
    </w:p>
    <w:p w:rsidR="002E708E" w:rsidRPr="00FF3004" w:rsidRDefault="002E708E" w:rsidP="008C3362">
      <w:pPr>
        <w:pStyle w:val="Akapitzlist"/>
        <w:numPr>
          <w:ilvl w:val="1"/>
          <w:numId w:val="24"/>
        </w:numPr>
        <w:spacing w:after="0" w:line="240" w:lineRule="auto"/>
        <w:ind w:left="709" w:hanging="709"/>
        <w:jc w:val="both"/>
        <w:rPr>
          <w:rFonts w:asciiTheme="minorHAnsi" w:hAnsiTheme="minorHAnsi" w:cstheme="minorHAnsi"/>
          <w:spacing w:val="-4"/>
          <w:sz w:val="20"/>
          <w:szCs w:val="20"/>
        </w:rPr>
      </w:pPr>
      <w:r w:rsidRPr="00FF3004">
        <w:rPr>
          <w:rFonts w:asciiTheme="minorHAnsi" w:hAnsiTheme="minorHAnsi" w:cstheme="minorHAnsi"/>
          <w:spacing w:val="-4"/>
          <w:sz w:val="20"/>
          <w:szCs w:val="20"/>
        </w:rPr>
        <w:t xml:space="preserve">Zamawiający przewiduje możliwość udzielenia zamówienia uzupełniającego dotychczasowemu Wykonawcy, stanowiącego nie więcej niż  50% wartości przedmiotowego zamówienia podstawowego i polegającego na powtórzeniu tego samego rodzaju zamówienia. </w:t>
      </w:r>
    </w:p>
    <w:p w:rsidR="00A51E20" w:rsidRPr="00FF3004" w:rsidRDefault="002E708E" w:rsidP="0093283A">
      <w:pPr>
        <w:pStyle w:val="Tytu"/>
        <w:overflowPunct/>
        <w:autoSpaceDN/>
        <w:adjustRightInd/>
        <w:jc w:val="both"/>
        <w:textAlignment w:val="auto"/>
        <w:rPr>
          <w:rFonts w:asciiTheme="minorHAnsi" w:hAnsiTheme="minorHAnsi" w:cs="Tahoma"/>
          <w:bCs w:val="0"/>
          <w:sz w:val="20"/>
          <w:szCs w:val="20"/>
        </w:rPr>
      </w:pPr>
      <w:r w:rsidRPr="00FF3004">
        <w:rPr>
          <w:rFonts w:asciiTheme="minorHAnsi" w:hAnsiTheme="minorHAnsi" w:cs="Tahoma"/>
          <w:sz w:val="20"/>
          <w:szCs w:val="20"/>
        </w:rPr>
        <w:t xml:space="preserve">7. </w:t>
      </w:r>
      <w:r w:rsidR="00A51E20" w:rsidRPr="00FF3004">
        <w:rPr>
          <w:rFonts w:asciiTheme="minorHAnsi" w:hAnsiTheme="minorHAnsi" w:cs="Tahoma"/>
          <w:sz w:val="20"/>
          <w:szCs w:val="20"/>
          <w:u w:val="single"/>
        </w:rPr>
        <w:t>Termin wykonania zamówienia</w:t>
      </w:r>
      <w:r w:rsidR="00A51E20" w:rsidRPr="00FF3004">
        <w:rPr>
          <w:rFonts w:asciiTheme="minorHAnsi" w:eastAsia="Times-Roman" w:hAnsiTheme="minorHAnsi" w:cs="Tahoma"/>
          <w:color w:val="000000"/>
          <w:sz w:val="20"/>
          <w:szCs w:val="20"/>
        </w:rPr>
        <w:t xml:space="preserve">:  </w:t>
      </w:r>
      <w:r w:rsidR="00A51E20" w:rsidRPr="00FF3004">
        <w:rPr>
          <w:rFonts w:asciiTheme="minorHAnsi" w:eastAsia="Times-Roman" w:hAnsiTheme="minorHAnsi" w:cs="Tahoma"/>
          <w:b w:val="0"/>
          <w:sz w:val="20"/>
          <w:szCs w:val="20"/>
        </w:rPr>
        <w:t xml:space="preserve">do dnia </w:t>
      </w:r>
      <w:r w:rsidR="00BF30D8" w:rsidRPr="00FF3004">
        <w:rPr>
          <w:rFonts w:asciiTheme="minorHAnsi" w:hAnsiTheme="minorHAnsi" w:cs="Tahoma"/>
          <w:b w:val="0"/>
          <w:sz w:val="20"/>
          <w:szCs w:val="20"/>
        </w:rPr>
        <w:t>1</w:t>
      </w:r>
      <w:r w:rsidR="00F319C0" w:rsidRPr="00FF3004">
        <w:rPr>
          <w:rFonts w:asciiTheme="minorHAnsi" w:hAnsiTheme="minorHAnsi" w:cs="Tahoma"/>
          <w:b w:val="0"/>
          <w:sz w:val="20"/>
          <w:szCs w:val="20"/>
        </w:rPr>
        <w:t>5</w:t>
      </w:r>
      <w:r w:rsidR="00BF30D8" w:rsidRPr="00FF3004">
        <w:rPr>
          <w:rFonts w:asciiTheme="minorHAnsi" w:hAnsiTheme="minorHAnsi" w:cs="Tahoma"/>
          <w:b w:val="0"/>
          <w:sz w:val="20"/>
          <w:szCs w:val="20"/>
        </w:rPr>
        <w:t>.06.2015</w:t>
      </w:r>
      <w:r w:rsidR="00A51E20" w:rsidRPr="00FF3004">
        <w:rPr>
          <w:rFonts w:asciiTheme="minorHAnsi" w:hAnsiTheme="minorHAnsi" w:cs="Tahoma"/>
          <w:b w:val="0"/>
          <w:sz w:val="20"/>
          <w:szCs w:val="20"/>
        </w:rPr>
        <w:t>r.</w:t>
      </w:r>
    </w:p>
    <w:p w:rsidR="00A51E20" w:rsidRPr="00FF3004" w:rsidRDefault="002E708E" w:rsidP="0093283A">
      <w:pPr>
        <w:pStyle w:val="Tytu"/>
        <w:overflowPunct/>
        <w:autoSpaceDN/>
        <w:adjustRightInd/>
        <w:jc w:val="both"/>
        <w:textAlignment w:val="auto"/>
        <w:rPr>
          <w:rFonts w:asciiTheme="minorHAnsi" w:hAnsiTheme="minorHAnsi" w:cs="Tahoma"/>
          <w:bCs w:val="0"/>
          <w:sz w:val="20"/>
          <w:szCs w:val="20"/>
        </w:rPr>
      </w:pPr>
      <w:r w:rsidRPr="00FF3004">
        <w:rPr>
          <w:rFonts w:asciiTheme="minorHAnsi" w:hAnsiTheme="minorHAnsi" w:cs="Tahoma"/>
          <w:sz w:val="20"/>
          <w:szCs w:val="20"/>
        </w:rPr>
        <w:t xml:space="preserve">8. </w:t>
      </w:r>
      <w:r w:rsidR="00A51E20" w:rsidRPr="00FF3004">
        <w:rPr>
          <w:rFonts w:asciiTheme="minorHAnsi" w:hAnsiTheme="minorHAnsi" w:cs="Tahoma"/>
          <w:sz w:val="20"/>
          <w:szCs w:val="20"/>
          <w:u w:val="single"/>
        </w:rPr>
        <w:t>Miejsce wykonania</w:t>
      </w:r>
      <w:r w:rsidR="00A51E20" w:rsidRPr="00FF3004">
        <w:rPr>
          <w:rFonts w:asciiTheme="minorHAnsi" w:hAnsiTheme="minorHAnsi" w:cs="Tahoma"/>
          <w:sz w:val="20"/>
          <w:szCs w:val="20"/>
        </w:rPr>
        <w:t xml:space="preserve"> </w:t>
      </w:r>
      <w:r w:rsidR="00A51E20" w:rsidRPr="00FF3004">
        <w:rPr>
          <w:rFonts w:asciiTheme="minorHAnsi" w:hAnsiTheme="minorHAnsi" w:cs="Tahoma"/>
          <w:b w:val="0"/>
          <w:sz w:val="20"/>
          <w:szCs w:val="20"/>
        </w:rPr>
        <w:t>-</w:t>
      </w:r>
      <w:r w:rsidR="00A51E20" w:rsidRPr="00FF3004">
        <w:rPr>
          <w:rFonts w:asciiTheme="minorHAnsi" w:eastAsia="TimesNewRomanPS-BoldMT" w:hAnsiTheme="minorHAnsi" w:cs="Tahoma"/>
          <w:b w:val="0"/>
          <w:color w:val="000000"/>
          <w:sz w:val="20"/>
          <w:szCs w:val="20"/>
        </w:rPr>
        <w:t xml:space="preserve"> obszar województwo świętokrzyskie </w:t>
      </w:r>
    </w:p>
    <w:p w:rsidR="00A51E20" w:rsidRPr="00FF3004" w:rsidRDefault="002E708E" w:rsidP="0093283A">
      <w:pPr>
        <w:pStyle w:val="Tytu"/>
        <w:overflowPunct/>
        <w:autoSpaceDN/>
        <w:adjustRightInd/>
        <w:jc w:val="both"/>
        <w:textAlignment w:val="auto"/>
        <w:rPr>
          <w:rFonts w:asciiTheme="minorHAnsi" w:hAnsiTheme="minorHAnsi" w:cs="Tahoma"/>
          <w:bCs w:val="0"/>
          <w:sz w:val="20"/>
          <w:szCs w:val="20"/>
        </w:rPr>
      </w:pPr>
      <w:r w:rsidRPr="00FF3004">
        <w:rPr>
          <w:rFonts w:asciiTheme="minorHAnsi" w:hAnsiTheme="minorHAnsi" w:cs="Tahoma"/>
          <w:sz w:val="20"/>
          <w:szCs w:val="20"/>
        </w:rPr>
        <w:t xml:space="preserve">9. </w:t>
      </w:r>
      <w:r w:rsidR="00A51E20" w:rsidRPr="00FF3004">
        <w:rPr>
          <w:rFonts w:asciiTheme="minorHAnsi" w:hAnsiTheme="minorHAnsi" w:cs="Tahoma"/>
          <w:sz w:val="20"/>
          <w:szCs w:val="20"/>
          <w:u w:val="single"/>
        </w:rPr>
        <w:t>Warunki udziału w postępowaniu oraz opis sposobu dokonywania oceny spełniania tych warunków.</w:t>
      </w:r>
      <w:r w:rsidR="00A51E20" w:rsidRPr="00FF3004">
        <w:rPr>
          <w:rFonts w:asciiTheme="minorHAnsi" w:hAnsiTheme="minorHAnsi" w:cs="Tahoma"/>
          <w:sz w:val="20"/>
          <w:szCs w:val="20"/>
        </w:rPr>
        <w:t xml:space="preserve"> </w:t>
      </w:r>
    </w:p>
    <w:p w:rsidR="00A51E20" w:rsidRPr="00FF3004" w:rsidRDefault="00A51E20" w:rsidP="0093283A">
      <w:pPr>
        <w:numPr>
          <w:ilvl w:val="0"/>
          <w:numId w:val="10"/>
        </w:numPr>
        <w:tabs>
          <w:tab w:val="num" w:pos="284"/>
        </w:tabs>
        <w:ind w:left="709" w:hanging="709"/>
        <w:jc w:val="both"/>
        <w:rPr>
          <w:rFonts w:asciiTheme="minorHAnsi" w:hAnsiTheme="minorHAnsi" w:cs="Tahoma"/>
          <w:b/>
          <w:sz w:val="20"/>
          <w:szCs w:val="20"/>
        </w:rPr>
      </w:pPr>
      <w:r w:rsidRPr="00FF3004">
        <w:rPr>
          <w:rFonts w:asciiTheme="minorHAnsi" w:hAnsiTheme="minorHAnsi" w:cs="Tahoma"/>
          <w:b/>
          <w:sz w:val="20"/>
          <w:szCs w:val="20"/>
        </w:rPr>
        <w:t>Oferta zostanie uznana za spełniającą warunki, jeśli będzie:</w:t>
      </w:r>
    </w:p>
    <w:p w:rsidR="00A51E20" w:rsidRPr="00FF3004" w:rsidRDefault="00A51E20" w:rsidP="00A44375">
      <w:pPr>
        <w:numPr>
          <w:ilvl w:val="0"/>
          <w:numId w:val="8"/>
        </w:numPr>
        <w:tabs>
          <w:tab w:val="num" w:pos="284"/>
          <w:tab w:val="left" w:pos="2127"/>
        </w:tabs>
        <w:ind w:left="1418" w:hanging="425"/>
        <w:jc w:val="both"/>
        <w:rPr>
          <w:rFonts w:asciiTheme="minorHAnsi" w:hAnsiTheme="minorHAnsi" w:cs="Tahoma"/>
          <w:sz w:val="20"/>
          <w:szCs w:val="20"/>
        </w:rPr>
      </w:pPr>
      <w:r w:rsidRPr="00FF3004">
        <w:rPr>
          <w:rFonts w:asciiTheme="minorHAnsi" w:hAnsiTheme="minorHAnsi" w:cs="Tahoma"/>
          <w:sz w:val="20"/>
          <w:szCs w:val="20"/>
        </w:rPr>
        <w:t>zgodna w kwestii sposobu jej przygotowania, oferowanego przedmiotu i warunków zamówienia ze wszystkimi  wymogami niniejszej SIWZ,</w:t>
      </w:r>
    </w:p>
    <w:p w:rsidR="00A51E20" w:rsidRPr="00FF3004" w:rsidRDefault="00A51E20" w:rsidP="0093283A">
      <w:pPr>
        <w:numPr>
          <w:ilvl w:val="0"/>
          <w:numId w:val="8"/>
        </w:numPr>
        <w:tabs>
          <w:tab w:val="num" w:pos="284"/>
        </w:tabs>
        <w:ind w:left="1418" w:hanging="426"/>
        <w:jc w:val="both"/>
        <w:rPr>
          <w:rFonts w:asciiTheme="minorHAnsi" w:hAnsiTheme="minorHAnsi" w:cs="Tahoma"/>
          <w:sz w:val="20"/>
          <w:szCs w:val="20"/>
        </w:rPr>
      </w:pPr>
      <w:r w:rsidRPr="00FF3004">
        <w:rPr>
          <w:rFonts w:asciiTheme="minorHAnsi" w:hAnsiTheme="minorHAnsi" w:cs="Tahoma"/>
          <w:sz w:val="20"/>
          <w:szCs w:val="20"/>
        </w:rPr>
        <w:t>złożona w wyznaczonym terminie składania ofert.</w:t>
      </w:r>
    </w:p>
    <w:p w:rsidR="00A51E20" w:rsidRPr="00FF3004" w:rsidRDefault="00A51E20" w:rsidP="0093283A">
      <w:pPr>
        <w:numPr>
          <w:ilvl w:val="0"/>
          <w:numId w:val="11"/>
        </w:numPr>
        <w:tabs>
          <w:tab w:val="num" w:pos="284"/>
        </w:tabs>
        <w:ind w:left="284" w:hanging="284"/>
        <w:jc w:val="both"/>
        <w:rPr>
          <w:rFonts w:asciiTheme="minorHAnsi" w:hAnsiTheme="minorHAnsi" w:cs="Tahoma"/>
          <w:b/>
          <w:sz w:val="20"/>
          <w:szCs w:val="20"/>
        </w:rPr>
      </w:pPr>
      <w:r w:rsidRPr="00FF3004">
        <w:rPr>
          <w:rFonts w:asciiTheme="minorHAnsi" w:hAnsiTheme="minorHAnsi" w:cs="Tahoma"/>
          <w:b/>
          <w:sz w:val="20"/>
          <w:szCs w:val="20"/>
        </w:rPr>
        <w:t>O zamówienie mogą ubiegać się Wykonawcy, którzy:</w:t>
      </w:r>
    </w:p>
    <w:p w:rsidR="00A51E20" w:rsidRPr="00FF3004" w:rsidRDefault="00A51E20" w:rsidP="0093283A">
      <w:pPr>
        <w:numPr>
          <w:ilvl w:val="0"/>
          <w:numId w:val="12"/>
        </w:numPr>
        <w:tabs>
          <w:tab w:val="num" w:pos="284"/>
        </w:tabs>
        <w:ind w:left="1418" w:hanging="426"/>
        <w:jc w:val="both"/>
        <w:rPr>
          <w:rFonts w:asciiTheme="minorHAnsi" w:hAnsiTheme="minorHAnsi" w:cs="Tahoma"/>
          <w:b/>
          <w:sz w:val="20"/>
          <w:szCs w:val="20"/>
        </w:rPr>
      </w:pPr>
      <w:r w:rsidRPr="00FF3004">
        <w:rPr>
          <w:rFonts w:asciiTheme="minorHAnsi" w:hAnsiTheme="minorHAnsi" w:cs="Tahoma"/>
          <w:b/>
          <w:sz w:val="20"/>
          <w:szCs w:val="20"/>
        </w:rPr>
        <w:t xml:space="preserve">złożą oświadczenie z art. 22 ust. 1 ustawy o spełnieniu warunków podmiotowych </w:t>
      </w:r>
      <w:r w:rsidRPr="00FF3004">
        <w:rPr>
          <w:rFonts w:asciiTheme="minorHAnsi" w:hAnsiTheme="minorHAnsi" w:cs="Tahoma"/>
          <w:b/>
          <w:sz w:val="20"/>
          <w:szCs w:val="20"/>
        </w:rPr>
        <w:br/>
        <w:t>oraz spełniają warunki, dotyczące:</w:t>
      </w:r>
    </w:p>
    <w:p w:rsidR="00A51E20" w:rsidRPr="00FF3004" w:rsidRDefault="00A51E20" w:rsidP="0093283A">
      <w:pPr>
        <w:numPr>
          <w:ilvl w:val="0"/>
          <w:numId w:val="13"/>
        </w:numPr>
        <w:tabs>
          <w:tab w:val="num" w:pos="284"/>
        </w:tabs>
        <w:ind w:left="2127" w:hanging="426"/>
        <w:jc w:val="both"/>
        <w:rPr>
          <w:rFonts w:asciiTheme="minorHAnsi" w:hAnsiTheme="minorHAnsi" w:cs="Tahoma"/>
          <w:b/>
          <w:sz w:val="20"/>
          <w:szCs w:val="20"/>
          <w:u w:val="single"/>
        </w:rPr>
      </w:pPr>
      <w:r w:rsidRPr="00FF3004">
        <w:rPr>
          <w:rFonts w:asciiTheme="minorHAnsi" w:hAnsiTheme="minorHAnsi" w:cs="Tahoma"/>
          <w:b/>
          <w:sz w:val="20"/>
          <w:szCs w:val="20"/>
        </w:rPr>
        <w:t xml:space="preserve">posiadania uprawnień do wykonywania określonej działalności lub czynności, jeżeli przepisy prawa nakładają obowiązek ich posiadania; </w:t>
      </w:r>
    </w:p>
    <w:p w:rsidR="00A51E20" w:rsidRPr="00FF3004" w:rsidRDefault="00A51E20" w:rsidP="0093283A">
      <w:pPr>
        <w:tabs>
          <w:tab w:val="num" w:pos="284"/>
        </w:tabs>
        <w:ind w:left="2127" w:hanging="426"/>
        <w:jc w:val="both"/>
        <w:rPr>
          <w:rFonts w:asciiTheme="minorHAnsi" w:hAnsiTheme="minorHAnsi" w:cs="Tahoma"/>
          <w:b/>
          <w:sz w:val="20"/>
          <w:szCs w:val="20"/>
          <w:u w:val="single"/>
        </w:rPr>
      </w:pPr>
      <w:r w:rsidRPr="00FF3004">
        <w:rPr>
          <w:rFonts w:asciiTheme="minorHAnsi" w:hAnsiTheme="minorHAnsi" w:cs="Tahoma"/>
          <w:sz w:val="20"/>
          <w:szCs w:val="20"/>
        </w:rPr>
        <w:t xml:space="preserve">Na potwierdzenie niniejszego warunku należy złożyć </w:t>
      </w:r>
      <w:r w:rsidRPr="00FF3004">
        <w:rPr>
          <w:rFonts w:asciiTheme="minorHAnsi" w:hAnsiTheme="minorHAnsi" w:cs="Tahoma"/>
          <w:b/>
          <w:sz w:val="20"/>
          <w:szCs w:val="20"/>
        </w:rPr>
        <w:t>oświadczenie zgodnie z załącznikiem nr 3 do SIWZ.</w:t>
      </w:r>
    </w:p>
    <w:p w:rsidR="00A51E20" w:rsidRPr="00FF3004" w:rsidRDefault="00A51E20" w:rsidP="0093283A">
      <w:pPr>
        <w:numPr>
          <w:ilvl w:val="0"/>
          <w:numId w:val="13"/>
        </w:numPr>
        <w:tabs>
          <w:tab w:val="num" w:pos="284"/>
        </w:tabs>
        <w:ind w:left="2127" w:hanging="426"/>
        <w:jc w:val="both"/>
        <w:rPr>
          <w:rFonts w:asciiTheme="minorHAnsi" w:hAnsiTheme="minorHAnsi" w:cs="Tahoma"/>
          <w:b/>
          <w:sz w:val="20"/>
          <w:szCs w:val="20"/>
        </w:rPr>
      </w:pPr>
      <w:r w:rsidRPr="00FF3004">
        <w:rPr>
          <w:rFonts w:asciiTheme="minorHAnsi" w:hAnsiTheme="minorHAnsi" w:cs="Tahoma"/>
          <w:b/>
          <w:sz w:val="20"/>
          <w:szCs w:val="20"/>
        </w:rPr>
        <w:t xml:space="preserve"> posiadania wiedzy i doświadczenia:</w:t>
      </w:r>
    </w:p>
    <w:p w:rsidR="0065169C" w:rsidRPr="00FF3004" w:rsidRDefault="0065169C" w:rsidP="0093283A">
      <w:pPr>
        <w:ind w:left="1701"/>
        <w:jc w:val="both"/>
        <w:rPr>
          <w:rFonts w:asciiTheme="minorHAnsi" w:hAnsiTheme="minorHAnsi" w:cs="Tahoma"/>
          <w:sz w:val="20"/>
          <w:szCs w:val="20"/>
        </w:rPr>
      </w:pPr>
      <w:r w:rsidRPr="00FF3004">
        <w:rPr>
          <w:rFonts w:asciiTheme="minorHAnsi" w:hAnsiTheme="minorHAnsi" w:cs="Tahoma"/>
          <w:sz w:val="20"/>
          <w:szCs w:val="20"/>
        </w:rPr>
        <w:t>Na potwierdzenie należy złożyć :</w:t>
      </w:r>
    </w:p>
    <w:p w:rsidR="0065169C" w:rsidRPr="00FF3004" w:rsidRDefault="0065169C" w:rsidP="0093283A">
      <w:pPr>
        <w:ind w:left="1701"/>
        <w:jc w:val="both"/>
        <w:rPr>
          <w:rFonts w:asciiTheme="minorHAnsi" w:hAnsiTheme="minorHAnsi" w:cs="Tahoma"/>
          <w:sz w:val="20"/>
          <w:szCs w:val="20"/>
        </w:rPr>
      </w:pPr>
      <w:r w:rsidRPr="00FF3004">
        <w:rPr>
          <w:rFonts w:asciiTheme="minorHAnsi" w:hAnsiTheme="minorHAnsi" w:cs="Tahoma"/>
          <w:sz w:val="20"/>
          <w:szCs w:val="20"/>
        </w:rPr>
        <w:t xml:space="preserve">Wykaz wykonanych głównych usług </w:t>
      </w:r>
      <w:r w:rsidR="00C87D02" w:rsidRPr="00FF3004">
        <w:rPr>
          <w:rFonts w:asciiTheme="minorHAnsi" w:hAnsiTheme="minorHAnsi" w:cs="Tahoma"/>
          <w:sz w:val="20"/>
          <w:szCs w:val="20"/>
        </w:rPr>
        <w:t xml:space="preserve">(załącznik nr 5 do SIWZ) </w:t>
      </w:r>
      <w:r w:rsidRPr="00ED609A">
        <w:rPr>
          <w:rFonts w:asciiTheme="minorHAnsi" w:hAnsiTheme="minorHAnsi" w:cs="Tahoma"/>
          <w:b/>
          <w:sz w:val="20"/>
          <w:szCs w:val="20"/>
        </w:rPr>
        <w:t>w okresie ostatnich trzech lat przed upływem terminu składania ofert</w:t>
      </w:r>
      <w:r w:rsidRPr="00FF3004">
        <w:rPr>
          <w:rFonts w:asciiTheme="minorHAnsi" w:hAnsiTheme="minorHAnsi" w:cs="Tahoma"/>
          <w:sz w:val="20"/>
          <w:szCs w:val="20"/>
        </w:rPr>
        <w:t>, a jeżeli okres prowadzenia działalności jest krótszy-w tym okresie, wraz z podaniem ich wartości, przedmiotu, dat wykonania i podmiotów, na rzecz których usługi zostały wykonane, oraz załączeniem dowodów, czy zostały wykonane należycie.</w:t>
      </w:r>
    </w:p>
    <w:p w:rsidR="0065169C" w:rsidRPr="00FF3004" w:rsidRDefault="0065169C" w:rsidP="0093283A">
      <w:pPr>
        <w:ind w:left="1701"/>
        <w:jc w:val="both"/>
        <w:rPr>
          <w:rFonts w:asciiTheme="minorHAnsi" w:hAnsiTheme="minorHAnsi" w:cs="Tahoma"/>
          <w:sz w:val="20"/>
          <w:szCs w:val="20"/>
        </w:rPr>
      </w:pPr>
      <w:r w:rsidRPr="00FF3004">
        <w:rPr>
          <w:rFonts w:asciiTheme="minorHAnsi" w:hAnsiTheme="minorHAnsi" w:cs="Tahoma"/>
          <w:sz w:val="20"/>
          <w:szCs w:val="20"/>
        </w:rPr>
        <w:t>Zamawiający uzna warunek za sp</w:t>
      </w:r>
      <w:r w:rsidR="00F319C0" w:rsidRPr="00FF3004">
        <w:rPr>
          <w:rFonts w:asciiTheme="minorHAnsi" w:hAnsiTheme="minorHAnsi" w:cs="Tahoma"/>
          <w:sz w:val="20"/>
          <w:szCs w:val="20"/>
        </w:rPr>
        <w:t>ełniony jeżeli Wykonawca wykaże</w:t>
      </w:r>
      <w:r w:rsidRPr="00FF3004">
        <w:rPr>
          <w:rFonts w:asciiTheme="minorHAnsi" w:hAnsiTheme="minorHAnsi" w:cs="Tahoma"/>
          <w:sz w:val="20"/>
          <w:szCs w:val="20"/>
        </w:rPr>
        <w:t xml:space="preserve">, że </w:t>
      </w:r>
      <w:r w:rsidRPr="00ED7F79">
        <w:rPr>
          <w:rFonts w:asciiTheme="minorHAnsi" w:hAnsiTheme="minorHAnsi" w:cs="Tahoma"/>
          <w:sz w:val="20"/>
          <w:szCs w:val="20"/>
        </w:rPr>
        <w:t xml:space="preserve">wykonał </w:t>
      </w:r>
      <w:r w:rsidR="002006E8" w:rsidRPr="00ED7F79">
        <w:rPr>
          <w:rFonts w:asciiTheme="minorHAnsi" w:hAnsiTheme="minorHAnsi" w:cs="Tahoma"/>
          <w:sz w:val="20"/>
          <w:szCs w:val="20"/>
        </w:rPr>
        <w:t>co najmniej</w:t>
      </w:r>
      <w:r w:rsidRPr="00FF3004">
        <w:rPr>
          <w:rFonts w:asciiTheme="minorHAnsi" w:hAnsiTheme="minorHAnsi" w:cs="Tahoma"/>
          <w:sz w:val="20"/>
          <w:szCs w:val="20"/>
        </w:rPr>
        <w:t xml:space="preserve"> </w:t>
      </w:r>
      <w:r w:rsidR="00ED609A">
        <w:rPr>
          <w:rFonts w:asciiTheme="minorHAnsi" w:hAnsiTheme="minorHAnsi" w:cs="Tahoma"/>
          <w:sz w:val="20"/>
          <w:szCs w:val="20"/>
        </w:rPr>
        <w:br/>
      </w:r>
      <w:r w:rsidR="00ED7F79">
        <w:rPr>
          <w:rFonts w:asciiTheme="minorHAnsi" w:hAnsiTheme="minorHAnsi" w:cs="Tahoma"/>
          <w:b/>
          <w:sz w:val="20"/>
          <w:szCs w:val="20"/>
        </w:rPr>
        <w:t>3</w:t>
      </w:r>
      <w:r w:rsidR="005C39D6" w:rsidRPr="00FF3004">
        <w:rPr>
          <w:rFonts w:asciiTheme="minorHAnsi" w:hAnsiTheme="minorHAnsi" w:cs="Tahoma"/>
          <w:b/>
          <w:sz w:val="20"/>
          <w:szCs w:val="20"/>
        </w:rPr>
        <w:t xml:space="preserve"> usług</w:t>
      </w:r>
      <w:r w:rsidR="00ED7F79">
        <w:rPr>
          <w:rFonts w:asciiTheme="minorHAnsi" w:hAnsiTheme="minorHAnsi" w:cs="Tahoma"/>
          <w:b/>
          <w:sz w:val="20"/>
          <w:szCs w:val="20"/>
        </w:rPr>
        <w:t>i</w:t>
      </w:r>
      <w:r w:rsidR="005C39D6" w:rsidRPr="00FF3004">
        <w:rPr>
          <w:rFonts w:asciiTheme="minorHAnsi" w:hAnsiTheme="minorHAnsi" w:cs="Tahoma"/>
          <w:b/>
          <w:sz w:val="20"/>
          <w:szCs w:val="20"/>
        </w:rPr>
        <w:t xml:space="preserve"> </w:t>
      </w:r>
      <w:r w:rsidR="00F319C0" w:rsidRPr="00FF3004">
        <w:rPr>
          <w:rFonts w:asciiTheme="minorHAnsi" w:hAnsiTheme="minorHAnsi" w:cs="Tahoma"/>
          <w:b/>
          <w:sz w:val="20"/>
          <w:szCs w:val="20"/>
        </w:rPr>
        <w:t>doradcz</w:t>
      </w:r>
      <w:r w:rsidR="00ED7F79">
        <w:rPr>
          <w:rFonts w:asciiTheme="minorHAnsi" w:hAnsiTheme="minorHAnsi" w:cs="Tahoma"/>
          <w:b/>
          <w:sz w:val="20"/>
          <w:szCs w:val="20"/>
        </w:rPr>
        <w:t>e</w:t>
      </w:r>
      <w:r w:rsidR="00F319C0" w:rsidRPr="00FF3004">
        <w:rPr>
          <w:rFonts w:asciiTheme="minorHAnsi" w:hAnsiTheme="minorHAnsi" w:cs="Tahoma"/>
          <w:b/>
          <w:sz w:val="20"/>
          <w:szCs w:val="20"/>
        </w:rPr>
        <w:t xml:space="preserve"> </w:t>
      </w:r>
      <w:r w:rsidR="000D4046">
        <w:rPr>
          <w:rFonts w:asciiTheme="minorHAnsi" w:hAnsiTheme="minorHAnsi" w:cs="Tahoma"/>
          <w:b/>
          <w:sz w:val="20"/>
          <w:szCs w:val="20"/>
        </w:rPr>
        <w:t xml:space="preserve">dla przedsiębiorstw </w:t>
      </w:r>
      <w:r w:rsidR="00F319C0" w:rsidRPr="00FF3004">
        <w:rPr>
          <w:rFonts w:asciiTheme="minorHAnsi" w:hAnsiTheme="minorHAnsi" w:cs="Tahoma"/>
          <w:b/>
          <w:sz w:val="20"/>
          <w:szCs w:val="20"/>
        </w:rPr>
        <w:t>w zakresie design managementu</w:t>
      </w:r>
      <w:r w:rsidR="005C39D6" w:rsidRPr="00FF3004">
        <w:rPr>
          <w:rFonts w:asciiTheme="minorHAnsi" w:hAnsiTheme="minorHAnsi" w:cs="Tahoma"/>
          <w:sz w:val="20"/>
          <w:szCs w:val="20"/>
        </w:rPr>
        <w:t xml:space="preserve"> o wartości </w:t>
      </w:r>
      <w:r w:rsidR="00BA76DB" w:rsidRPr="00FF3004">
        <w:rPr>
          <w:rFonts w:asciiTheme="minorHAnsi" w:hAnsiTheme="minorHAnsi" w:cs="Tahoma"/>
          <w:sz w:val="20"/>
          <w:szCs w:val="20"/>
        </w:rPr>
        <w:t xml:space="preserve">łącznej </w:t>
      </w:r>
      <w:r w:rsidR="005C39D6" w:rsidRPr="00FF3004">
        <w:rPr>
          <w:rFonts w:asciiTheme="minorHAnsi" w:hAnsiTheme="minorHAnsi" w:cs="Tahoma"/>
          <w:sz w:val="20"/>
          <w:szCs w:val="20"/>
        </w:rPr>
        <w:t xml:space="preserve">nie mniejszej niż </w:t>
      </w:r>
      <w:r w:rsidR="00ED7F79">
        <w:rPr>
          <w:rFonts w:asciiTheme="minorHAnsi" w:hAnsiTheme="minorHAnsi" w:cs="Tahoma"/>
          <w:b/>
          <w:sz w:val="20"/>
          <w:szCs w:val="20"/>
        </w:rPr>
        <w:t>8</w:t>
      </w:r>
      <w:r w:rsidR="009A167C" w:rsidRPr="00FF3004">
        <w:rPr>
          <w:rFonts w:asciiTheme="minorHAnsi" w:hAnsiTheme="minorHAnsi" w:cs="Tahoma"/>
          <w:b/>
          <w:sz w:val="20"/>
          <w:szCs w:val="20"/>
        </w:rPr>
        <w:t>0 000 zł</w:t>
      </w:r>
      <w:r w:rsidR="009A167C" w:rsidRPr="00FF3004">
        <w:rPr>
          <w:rFonts w:asciiTheme="minorHAnsi" w:hAnsiTheme="minorHAnsi" w:cs="Tahoma"/>
          <w:sz w:val="20"/>
          <w:szCs w:val="20"/>
        </w:rPr>
        <w:t xml:space="preserve"> brutto.</w:t>
      </w:r>
      <w:r w:rsidR="007E059D" w:rsidRPr="007E059D">
        <w:rPr>
          <w:rFonts w:asciiTheme="minorHAnsi" w:hAnsiTheme="minorHAnsi" w:cs="Tahoma"/>
          <w:b/>
          <w:sz w:val="20"/>
          <w:szCs w:val="20"/>
        </w:rPr>
        <w:t xml:space="preserve"> </w:t>
      </w:r>
      <w:r w:rsidR="007E059D" w:rsidRPr="00FF3004">
        <w:rPr>
          <w:rFonts w:asciiTheme="minorHAnsi" w:hAnsiTheme="minorHAnsi" w:cs="Tahoma"/>
          <w:b/>
          <w:sz w:val="20"/>
          <w:szCs w:val="20"/>
        </w:rPr>
        <w:t>Do pozycji wykazu, należy załączyć dowody określające, że usługi te zostały wykonane w sposób należyty</w:t>
      </w:r>
      <w:r w:rsidR="00824631">
        <w:rPr>
          <w:rFonts w:asciiTheme="minorHAnsi" w:hAnsiTheme="minorHAnsi" w:cs="Tahoma"/>
          <w:b/>
          <w:sz w:val="20"/>
          <w:szCs w:val="20"/>
        </w:rPr>
        <w:t>.</w:t>
      </w:r>
    </w:p>
    <w:p w:rsidR="00046344" w:rsidRPr="00A44375" w:rsidRDefault="00046344" w:rsidP="00ED7F79">
      <w:pPr>
        <w:jc w:val="both"/>
        <w:rPr>
          <w:rFonts w:asciiTheme="minorHAnsi" w:hAnsiTheme="minorHAnsi" w:cs="Tahoma"/>
          <w:b/>
          <w:sz w:val="12"/>
          <w:szCs w:val="20"/>
          <w:u w:val="single"/>
        </w:rPr>
      </w:pPr>
    </w:p>
    <w:p w:rsidR="00046344" w:rsidRPr="00FF3004" w:rsidRDefault="00A51E20" w:rsidP="00046344">
      <w:pPr>
        <w:ind w:left="1701"/>
        <w:jc w:val="both"/>
        <w:rPr>
          <w:rFonts w:asciiTheme="minorHAnsi" w:hAnsiTheme="minorHAnsi" w:cs="Tahoma"/>
          <w:b/>
          <w:i/>
          <w:sz w:val="20"/>
          <w:szCs w:val="20"/>
          <w:u w:val="single"/>
        </w:rPr>
      </w:pPr>
      <w:r w:rsidRPr="00FF3004">
        <w:rPr>
          <w:rFonts w:asciiTheme="minorHAnsi" w:hAnsiTheme="minorHAnsi" w:cs="Tahoma"/>
          <w:b/>
          <w:i/>
          <w:sz w:val="20"/>
          <w:szCs w:val="20"/>
          <w:u w:val="single"/>
        </w:rPr>
        <w:t xml:space="preserve">Wyjaśnienie: </w:t>
      </w:r>
    </w:p>
    <w:p w:rsidR="006167BD" w:rsidRDefault="00046344" w:rsidP="006167BD">
      <w:pPr>
        <w:ind w:left="1701"/>
        <w:jc w:val="both"/>
        <w:rPr>
          <w:rFonts w:ascii="Calibri" w:hAnsi="Calibri" w:cs="Arial"/>
          <w:i/>
          <w:sz w:val="20"/>
          <w:szCs w:val="20"/>
        </w:rPr>
      </w:pPr>
      <w:r w:rsidRPr="005A1B17">
        <w:rPr>
          <w:rFonts w:ascii="Calibri" w:eastAsia="Arial" w:hAnsi="Calibri" w:cs="Arial"/>
          <w:bCs/>
          <w:i/>
          <w:sz w:val="20"/>
          <w:szCs w:val="20"/>
        </w:rPr>
        <w:t xml:space="preserve">Usługę doradztwa w zakresie design managementu </w:t>
      </w:r>
      <w:r w:rsidRPr="00FF3004">
        <w:rPr>
          <w:rFonts w:asciiTheme="minorHAnsi" w:hAnsiTheme="minorHAnsi" w:cs="Tahoma"/>
          <w:i/>
          <w:sz w:val="20"/>
          <w:szCs w:val="20"/>
        </w:rPr>
        <w:t>Wykonawca rozumie</w:t>
      </w:r>
      <w:r w:rsidRPr="00FF3004">
        <w:rPr>
          <w:rFonts w:ascii="Calibri" w:eastAsia="Arial" w:hAnsi="Calibri" w:cs="Arial"/>
          <w:bCs/>
          <w:i/>
          <w:sz w:val="20"/>
          <w:szCs w:val="20"/>
        </w:rPr>
        <w:t xml:space="preserve"> jako</w:t>
      </w:r>
      <w:r w:rsidR="006167BD">
        <w:rPr>
          <w:rFonts w:ascii="Calibri" w:eastAsia="Arial" w:hAnsi="Calibri" w:cs="Arial"/>
          <w:bCs/>
          <w:i/>
          <w:sz w:val="20"/>
          <w:szCs w:val="20"/>
        </w:rPr>
        <w:t>:</w:t>
      </w:r>
      <w:r w:rsidRPr="00FF3004">
        <w:rPr>
          <w:rFonts w:ascii="Calibri" w:eastAsia="Arial" w:hAnsi="Calibri" w:cs="Arial"/>
          <w:bCs/>
          <w:i/>
          <w:sz w:val="20"/>
          <w:szCs w:val="20"/>
        </w:rPr>
        <w:t xml:space="preserve"> </w:t>
      </w:r>
    </w:p>
    <w:p w:rsidR="006167BD" w:rsidRPr="006B2057" w:rsidRDefault="006B2057" w:rsidP="006167BD">
      <w:pPr>
        <w:ind w:left="1701"/>
        <w:jc w:val="both"/>
        <w:rPr>
          <w:rFonts w:ascii="Calibri" w:hAnsi="Calibri" w:cs="Arial"/>
          <w:i/>
          <w:sz w:val="20"/>
          <w:szCs w:val="20"/>
        </w:rPr>
      </w:pPr>
      <w:r w:rsidRPr="006B2057">
        <w:rPr>
          <w:rFonts w:ascii="Calibri" w:eastAsia="Arial" w:hAnsi="Calibri" w:cs="Arial"/>
          <w:bCs/>
          <w:i/>
          <w:sz w:val="20"/>
          <w:szCs w:val="20"/>
        </w:rPr>
        <w:t>K</w:t>
      </w:r>
      <w:r w:rsidR="006167BD" w:rsidRPr="006B2057">
        <w:rPr>
          <w:rFonts w:ascii="Calibri" w:eastAsia="Arial" w:hAnsi="Calibri" w:cs="Arial"/>
          <w:bCs/>
          <w:i/>
          <w:sz w:val="20"/>
          <w:szCs w:val="20"/>
        </w:rPr>
        <w:t xml:space="preserve">ompleksowe podejście do wdrażania nowego produktu/usługi od pomysłu poprzez koncepcję, projektowanie do wdrożenia na rynek. </w:t>
      </w:r>
      <w:r w:rsidR="006167BD" w:rsidRPr="006B2057">
        <w:rPr>
          <w:rFonts w:ascii="Calibri" w:hAnsi="Calibri" w:cs="Arial"/>
          <w:i/>
          <w:sz w:val="20"/>
          <w:szCs w:val="20"/>
        </w:rPr>
        <w:t xml:space="preserve">Design Management (zarządzanie designem) w kontekście zaplanowanych sesji </w:t>
      </w:r>
      <w:proofErr w:type="spellStart"/>
      <w:r w:rsidR="006167BD" w:rsidRPr="006B2057">
        <w:rPr>
          <w:rFonts w:ascii="Calibri" w:hAnsi="Calibri" w:cs="Arial"/>
          <w:i/>
          <w:sz w:val="20"/>
          <w:szCs w:val="20"/>
        </w:rPr>
        <w:t>coachingowych</w:t>
      </w:r>
      <w:proofErr w:type="spellEnd"/>
      <w:r w:rsidR="006167BD" w:rsidRPr="006B2057">
        <w:rPr>
          <w:rFonts w:ascii="Calibri" w:hAnsi="Calibri" w:cs="Arial"/>
          <w:i/>
          <w:sz w:val="20"/>
          <w:szCs w:val="20"/>
        </w:rPr>
        <w:t xml:space="preserve"> w ramach usługi doradczej </w:t>
      </w:r>
      <w:proofErr w:type="spellStart"/>
      <w:r w:rsidR="006167BD" w:rsidRPr="006B2057">
        <w:rPr>
          <w:rFonts w:ascii="Calibri" w:hAnsi="Calibri" w:cs="Arial"/>
          <w:i/>
          <w:sz w:val="20"/>
          <w:szCs w:val="20"/>
        </w:rPr>
        <w:t>coaching</w:t>
      </w:r>
      <w:proofErr w:type="spellEnd"/>
      <w:r w:rsidR="006167BD" w:rsidRPr="006B2057">
        <w:rPr>
          <w:rFonts w:ascii="Calibri" w:hAnsi="Calibri" w:cs="Arial"/>
          <w:i/>
          <w:sz w:val="20"/>
          <w:szCs w:val="20"/>
        </w:rPr>
        <w:t xml:space="preserve"> design management rozumiany jest jako strategiczne podejście do zarządzania designem, w którym design stanowi główne narzędzie rozwoju i podnoszenia efektywności na wszystkich poziomach jej funkcjonowania firmy, stając się wspólnym mianownikiem dla świata projektantów, marketingowców, konstruktorów i technologów danego przedsiębiorstwa.</w:t>
      </w:r>
    </w:p>
    <w:p w:rsidR="006167BD" w:rsidRDefault="006167BD" w:rsidP="006167BD">
      <w:pPr>
        <w:ind w:left="1701"/>
        <w:jc w:val="both"/>
        <w:rPr>
          <w:rFonts w:ascii="Calibri" w:hAnsi="Calibri" w:cs="Arial"/>
          <w:i/>
          <w:sz w:val="20"/>
          <w:szCs w:val="20"/>
        </w:rPr>
      </w:pPr>
    </w:p>
    <w:p w:rsidR="006167BD" w:rsidRPr="00AD560D" w:rsidRDefault="006167BD" w:rsidP="006167BD">
      <w:pPr>
        <w:ind w:left="1701"/>
        <w:jc w:val="both"/>
        <w:rPr>
          <w:rFonts w:asciiTheme="minorHAnsi" w:hAnsiTheme="minorHAnsi" w:cs="Tahoma"/>
          <w:sz w:val="12"/>
          <w:szCs w:val="20"/>
        </w:rPr>
      </w:pPr>
    </w:p>
    <w:p w:rsidR="00A51E20" w:rsidRPr="00FF3004" w:rsidRDefault="00A51E20" w:rsidP="0093283A">
      <w:pPr>
        <w:numPr>
          <w:ilvl w:val="0"/>
          <w:numId w:val="13"/>
        </w:numPr>
        <w:tabs>
          <w:tab w:val="num" w:pos="284"/>
        </w:tabs>
        <w:autoSpaceDE w:val="0"/>
        <w:autoSpaceDN w:val="0"/>
        <w:adjustRightInd w:val="0"/>
        <w:ind w:left="2127" w:hanging="426"/>
        <w:jc w:val="both"/>
        <w:rPr>
          <w:rFonts w:asciiTheme="minorHAnsi" w:hAnsiTheme="minorHAnsi" w:cs="Tahoma"/>
          <w:sz w:val="20"/>
          <w:szCs w:val="20"/>
        </w:rPr>
      </w:pPr>
      <w:r w:rsidRPr="00FF3004">
        <w:rPr>
          <w:rFonts w:asciiTheme="minorHAnsi" w:hAnsiTheme="minorHAnsi" w:cs="Tahoma"/>
          <w:b/>
          <w:sz w:val="20"/>
          <w:szCs w:val="20"/>
        </w:rPr>
        <w:t>dysponowania odpowiednim potencjałem technicznym oraz osobami zdolnymi do wykonania zamówienia:</w:t>
      </w:r>
    </w:p>
    <w:p w:rsidR="00A51E20" w:rsidRPr="00FF3004" w:rsidRDefault="00753420" w:rsidP="0093283A">
      <w:pPr>
        <w:pStyle w:val="Akapitzlist"/>
        <w:autoSpaceDE w:val="0"/>
        <w:autoSpaceDN w:val="0"/>
        <w:adjustRightInd w:val="0"/>
        <w:spacing w:after="0" w:line="240" w:lineRule="auto"/>
        <w:ind w:left="1701"/>
        <w:jc w:val="both"/>
        <w:rPr>
          <w:rFonts w:asciiTheme="minorHAnsi" w:hAnsiTheme="minorHAnsi" w:cs="Tahoma"/>
          <w:sz w:val="20"/>
          <w:szCs w:val="20"/>
        </w:rPr>
      </w:pPr>
      <w:r w:rsidRPr="00FF3004">
        <w:rPr>
          <w:rFonts w:asciiTheme="minorHAnsi" w:hAnsiTheme="minorHAnsi" w:cs="Tahoma"/>
          <w:sz w:val="20"/>
          <w:szCs w:val="20"/>
        </w:rPr>
        <w:t>wykaz osób (</w:t>
      </w:r>
      <w:r w:rsidR="00A51E20" w:rsidRPr="00FF3004">
        <w:rPr>
          <w:rFonts w:asciiTheme="minorHAnsi" w:hAnsiTheme="minorHAnsi" w:cs="Tahoma"/>
          <w:sz w:val="20"/>
          <w:szCs w:val="20"/>
        </w:rPr>
        <w:t>załącznik nr 6 do SIWZ), które będą uczestniczyć w wykonywaniu zamówienia, w szczególności odpowiedzialnych za świadczenie</w:t>
      </w:r>
      <w:r w:rsidR="00CA420B" w:rsidRPr="00FF3004">
        <w:rPr>
          <w:rFonts w:asciiTheme="minorHAnsi" w:hAnsiTheme="minorHAnsi" w:cs="Tahoma"/>
          <w:sz w:val="20"/>
          <w:szCs w:val="20"/>
        </w:rPr>
        <w:t xml:space="preserve"> usług</w:t>
      </w:r>
      <w:r w:rsidR="00A51E20" w:rsidRPr="00FF3004">
        <w:rPr>
          <w:rFonts w:asciiTheme="minorHAnsi" w:hAnsiTheme="minorHAnsi" w:cs="Tahoma"/>
          <w:sz w:val="20"/>
          <w:szCs w:val="20"/>
        </w:rPr>
        <w:t>, wraz z informacjami na temat ich kwalifikacji zawodowych i doświadczenia oraz informacji</w:t>
      </w:r>
      <w:r w:rsidR="00A51E20" w:rsidRPr="00FF3004">
        <w:rPr>
          <w:rFonts w:asciiTheme="minorHAnsi" w:eastAsia="TimesNewRoman" w:hAnsiTheme="minorHAnsi" w:cs="Tahoma"/>
          <w:sz w:val="20"/>
          <w:szCs w:val="20"/>
        </w:rPr>
        <w:t xml:space="preserve"> </w:t>
      </w:r>
      <w:r w:rsidR="00A51E20" w:rsidRPr="00FF3004">
        <w:rPr>
          <w:rFonts w:asciiTheme="minorHAnsi" w:hAnsiTheme="minorHAnsi" w:cs="Tahoma"/>
          <w:sz w:val="20"/>
          <w:szCs w:val="20"/>
        </w:rPr>
        <w:t xml:space="preserve">o </w:t>
      </w:r>
      <w:bookmarkStart w:id="0" w:name="OLE_LINK1"/>
      <w:bookmarkStart w:id="1" w:name="OLE_LINK2"/>
      <w:r w:rsidR="00A51E20" w:rsidRPr="00FF3004">
        <w:rPr>
          <w:rFonts w:asciiTheme="minorHAnsi" w:hAnsiTheme="minorHAnsi" w:cs="Tahoma"/>
          <w:sz w:val="20"/>
          <w:szCs w:val="20"/>
        </w:rPr>
        <w:t>podstawie do dysponowania tymi osobami</w:t>
      </w:r>
      <w:bookmarkEnd w:id="0"/>
      <w:bookmarkEnd w:id="1"/>
      <w:r w:rsidR="00A51E20" w:rsidRPr="00FF3004">
        <w:rPr>
          <w:rFonts w:asciiTheme="minorHAnsi" w:hAnsiTheme="minorHAnsi" w:cs="Tahoma"/>
          <w:sz w:val="20"/>
          <w:szCs w:val="20"/>
        </w:rPr>
        <w:t xml:space="preserve"> - Potwierdzeniem spełniania warunku będzie przedstawienie wyk</w:t>
      </w:r>
      <w:r w:rsidR="00CA420B" w:rsidRPr="00FF3004">
        <w:rPr>
          <w:rFonts w:asciiTheme="minorHAnsi" w:hAnsiTheme="minorHAnsi" w:cs="Tahoma"/>
          <w:sz w:val="20"/>
          <w:szCs w:val="20"/>
        </w:rPr>
        <w:t>azu zawierającego nie mniej niż:</w:t>
      </w:r>
    </w:p>
    <w:p w:rsidR="00A51E20" w:rsidRPr="00A44375" w:rsidRDefault="00A51E20" w:rsidP="0093283A">
      <w:pPr>
        <w:tabs>
          <w:tab w:val="num" w:pos="284"/>
        </w:tabs>
        <w:autoSpaceDE w:val="0"/>
        <w:autoSpaceDN w:val="0"/>
        <w:adjustRightInd w:val="0"/>
        <w:ind w:left="2355" w:hanging="426"/>
        <w:jc w:val="both"/>
        <w:rPr>
          <w:rFonts w:asciiTheme="minorHAnsi" w:hAnsiTheme="minorHAnsi" w:cs="Tahoma"/>
          <w:sz w:val="10"/>
          <w:szCs w:val="20"/>
          <w:highlight w:val="green"/>
        </w:rPr>
      </w:pPr>
    </w:p>
    <w:p w:rsidR="00A51E20" w:rsidRPr="00FF3004" w:rsidRDefault="00A51E20" w:rsidP="00E80F5E">
      <w:pPr>
        <w:tabs>
          <w:tab w:val="num" w:pos="284"/>
        </w:tabs>
        <w:autoSpaceDE w:val="0"/>
        <w:autoSpaceDN w:val="0"/>
        <w:adjustRightInd w:val="0"/>
        <w:ind w:left="1701"/>
        <w:jc w:val="both"/>
        <w:rPr>
          <w:rFonts w:asciiTheme="minorHAnsi" w:hAnsiTheme="minorHAnsi" w:cs="Tahoma"/>
          <w:spacing w:val="-6"/>
          <w:sz w:val="20"/>
          <w:szCs w:val="20"/>
        </w:rPr>
      </w:pPr>
      <w:r w:rsidRPr="00FF3004">
        <w:rPr>
          <w:rFonts w:asciiTheme="minorHAnsi" w:hAnsiTheme="minorHAnsi" w:cs="Tahoma"/>
          <w:sz w:val="20"/>
          <w:szCs w:val="20"/>
        </w:rPr>
        <w:t xml:space="preserve">Zamawiający wymaga aby Wykonawca </w:t>
      </w:r>
      <w:r w:rsidRPr="00FF3004">
        <w:rPr>
          <w:rFonts w:asciiTheme="minorHAnsi" w:hAnsiTheme="minorHAnsi" w:cs="Tahoma"/>
          <w:spacing w:val="-6"/>
          <w:sz w:val="20"/>
          <w:szCs w:val="20"/>
        </w:rPr>
        <w:t xml:space="preserve">wyznaczył do realizacji zamówienia </w:t>
      </w:r>
      <w:r w:rsidR="00CE72FE">
        <w:rPr>
          <w:rFonts w:asciiTheme="minorHAnsi" w:hAnsiTheme="minorHAnsi" w:cs="Tahoma"/>
          <w:b/>
          <w:spacing w:val="-6"/>
          <w:sz w:val="20"/>
          <w:szCs w:val="20"/>
        </w:rPr>
        <w:t>minimum dwie</w:t>
      </w:r>
      <w:r w:rsidRPr="00FF3004">
        <w:rPr>
          <w:rFonts w:asciiTheme="minorHAnsi" w:hAnsiTheme="minorHAnsi" w:cs="Tahoma"/>
          <w:b/>
          <w:spacing w:val="-6"/>
          <w:sz w:val="20"/>
          <w:szCs w:val="20"/>
        </w:rPr>
        <w:t xml:space="preserve"> os</w:t>
      </w:r>
      <w:r w:rsidR="00CE72FE">
        <w:rPr>
          <w:rFonts w:asciiTheme="minorHAnsi" w:hAnsiTheme="minorHAnsi" w:cs="Tahoma"/>
          <w:b/>
          <w:spacing w:val="-6"/>
          <w:sz w:val="20"/>
          <w:szCs w:val="20"/>
        </w:rPr>
        <w:t>oby</w:t>
      </w:r>
      <w:r w:rsidRPr="00FF3004">
        <w:rPr>
          <w:rFonts w:asciiTheme="minorHAnsi" w:hAnsiTheme="minorHAnsi" w:cs="Tahoma"/>
          <w:spacing w:val="-6"/>
          <w:sz w:val="20"/>
          <w:szCs w:val="20"/>
        </w:rPr>
        <w:t xml:space="preserve"> gdzie</w:t>
      </w:r>
      <w:r w:rsidR="00753420" w:rsidRPr="00FF3004">
        <w:rPr>
          <w:rFonts w:asciiTheme="minorHAnsi" w:hAnsiTheme="minorHAnsi" w:cs="Tahoma"/>
          <w:spacing w:val="-6"/>
          <w:sz w:val="20"/>
          <w:szCs w:val="20"/>
        </w:rPr>
        <w:t>, każda z osób</w:t>
      </w:r>
      <w:r w:rsidR="00753420" w:rsidRPr="00AD560D">
        <w:rPr>
          <w:rFonts w:asciiTheme="minorHAnsi" w:hAnsiTheme="minorHAnsi" w:cs="Tahoma"/>
          <w:spacing w:val="-6"/>
          <w:sz w:val="20"/>
          <w:szCs w:val="20"/>
        </w:rPr>
        <w:t xml:space="preserve"> </w:t>
      </w:r>
      <w:r w:rsidR="00B342EC" w:rsidRPr="00AD560D">
        <w:rPr>
          <w:rFonts w:asciiTheme="minorHAnsi" w:hAnsiTheme="minorHAnsi" w:cs="Tahoma"/>
          <w:spacing w:val="-6"/>
          <w:sz w:val="20"/>
          <w:szCs w:val="20"/>
        </w:rPr>
        <w:t>łącznie</w:t>
      </w:r>
      <w:r w:rsidR="00B342EC">
        <w:rPr>
          <w:rFonts w:asciiTheme="minorHAnsi" w:hAnsiTheme="minorHAnsi" w:cs="Tahoma"/>
          <w:spacing w:val="-6"/>
          <w:sz w:val="20"/>
          <w:szCs w:val="20"/>
        </w:rPr>
        <w:t xml:space="preserve"> </w:t>
      </w:r>
      <w:r w:rsidR="00753420" w:rsidRPr="00FF3004">
        <w:rPr>
          <w:rFonts w:asciiTheme="minorHAnsi" w:hAnsiTheme="minorHAnsi" w:cs="Tahoma"/>
          <w:spacing w:val="-6"/>
          <w:sz w:val="20"/>
          <w:szCs w:val="20"/>
        </w:rPr>
        <w:t>posiadać będzie minimum</w:t>
      </w:r>
      <w:r w:rsidRPr="00FF3004">
        <w:rPr>
          <w:rFonts w:asciiTheme="minorHAnsi" w:hAnsiTheme="minorHAnsi" w:cs="Tahoma"/>
          <w:spacing w:val="-6"/>
          <w:sz w:val="20"/>
          <w:szCs w:val="20"/>
        </w:rPr>
        <w:t>:</w:t>
      </w:r>
    </w:p>
    <w:p w:rsidR="001A515E" w:rsidRPr="00ED7F79" w:rsidRDefault="001415C9" w:rsidP="008C3362">
      <w:pPr>
        <w:pStyle w:val="Akapitzlist"/>
        <w:numPr>
          <w:ilvl w:val="0"/>
          <w:numId w:val="28"/>
        </w:numPr>
        <w:spacing w:after="0" w:line="240" w:lineRule="auto"/>
        <w:jc w:val="both"/>
        <w:rPr>
          <w:rFonts w:asciiTheme="minorHAnsi" w:hAnsiTheme="minorHAnsi" w:cs="Tahoma"/>
          <w:b/>
          <w:spacing w:val="-6"/>
          <w:sz w:val="20"/>
          <w:szCs w:val="20"/>
        </w:rPr>
      </w:pPr>
      <w:r>
        <w:rPr>
          <w:rFonts w:asciiTheme="minorHAnsi" w:hAnsiTheme="minorHAnsi" w:cs="Tahoma"/>
          <w:spacing w:val="-6"/>
          <w:sz w:val="20"/>
          <w:szCs w:val="20"/>
        </w:rPr>
        <w:t xml:space="preserve">udokumentowane (kserokopia dyplomu/zaświadczenia o ukończeniu studiów) </w:t>
      </w:r>
      <w:r w:rsidR="00A51E20" w:rsidRPr="00FF3004">
        <w:rPr>
          <w:rFonts w:asciiTheme="minorHAnsi" w:hAnsiTheme="minorHAnsi" w:cs="Tahoma"/>
          <w:spacing w:val="-6"/>
          <w:sz w:val="20"/>
          <w:szCs w:val="20"/>
        </w:rPr>
        <w:t>wykształcenie</w:t>
      </w:r>
      <w:r w:rsidR="00753420" w:rsidRPr="00FF3004">
        <w:rPr>
          <w:rFonts w:asciiTheme="minorHAnsi" w:hAnsiTheme="minorHAnsi" w:cs="Tahoma"/>
          <w:spacing w:val="-6"/>
          <w:sz w:val="20"/>
          <w:szCs w:val="20"/>
        </w:rPr>
        <w:t xml:space="preserve"> wyższe kierunkowe </w:t>
      </w:r>
      <w:r w:rsidR="00ED7F79">
        <w:rPr>
          <w:rFonts w:asciiTheme="minorHAnsi" w:hAnsiTheme="minorHAnsi" w:cs="Tahoma"/>
          <w:spacing w:val="-6"/>
          <w:sz w:val="20"/>
          <w:szCs w:val="20"/>
        </w:rPr>
        <w:t>/ studia podyplomowe (</w:t>
      </w:r>
      <w:r w:rsidR="00753420" w:rsidRPr="00FF3004">
        <w:rPr>
          <w:rFonts w:asciiTheme="minorHAnsi" w:hAnsiTheme="minorHAnsi" w:cs="Tahoma"/>
          <w:spacing w:val="-6"/>
          <w:sz w:val="20"/>
          <w:szCs w:val="20"/>
        </w:rPr>
        <w:t>w dziedzinie projektowania i/lub wzornictwa przemysłowego i/lub zarządzania</w:t>
      </w:r>
      <w:r w:rsidR="005F4EFE">
        <w:rPr>
          <w:rFonts w:asciiTheme="minorHAnsi" w:hAnsiTheme="minorHAnsi" w:cs="Tahoma"/>
          <w:spacing w:val="-6"/>
          <w:sz w:val="20"/>
          <w:szCs w:val="20"/>
        </w:rPr>
        <w:t xml:space="preserve"> </w:t>
      </w:r>
      <w:r w:rsidR="005F4EFE" w:rsidRPr="00FF3004">
        <w:rPr>
          <w:rFonts w:asciiTheme="minorHAnsi" w:hAnsiTheme="minorHAnsi" w:cs="Tahoma"/>
          <w:spacing w:val="-6"/>
          <w:sz w:val="20"/>
          <w:szCs w:val="20"/>
        </w:rPr>
        <w:t xml:space="preserve">i/lub </w:t>
      </w:r>
      <w:r w:rsidR="005F4EFE">
        <w:rPr>
          <w:rFonts w:asciiTheme="minorHAnsi" w:hAnsiTheme="minorHAnsi" w:cs="Tahoma"/>
          <w:spacing w:val="-6"/>
          <w:sz w:val="20"/>
          <w:szCs w:val="20"/>
        </w:rPr>
        <w:t>marketingu</w:t>
      </w:r>
      <w:r w:rsidR="00753420" w:rsidRPr="00FF3004">
        <w:rPr>
          <w:rFonts w:asciiTheme="minorHAnsi" w:hAnsiTheme="minorHAnsi" w:cs="Tahoma"/>
          <w:spacing w:val="-6"/>
          <w:sz w:val="20"/>
          <w:szCs w:val="20"/>
        </w:rPr>
        <w:t xml:space="preserve"> i/lub psychologii</w:t>
      </w:r>
      <w:r w:rsidR="000A6AA0" w:rsidRPr="00FF3004">
        <w:rPr>
          <w:rFonts w:asciiTheme="minorHAnsi" w:hAnsiTheme="minorHAnsi" w:cs="Tahoma"/>
          <w:spacing w:val="-6"/>
          <w:sz w:val="20"/>
          <w:szCs w:val="20"/>
        </w:rPr>
        <w:t xml:space="preserve"> i/lub </w:t>
      </w:r>
      <w:r w:rsidR="00ED7F79">
        <w:rPr>
          <w:rFonts w:asciiTheme="minorHAnsi" w:hAnsiTheme="minorHAnsi" w:cs="Tahoma"/>
          <w:spacing w:val="-6"/>
          <w:sz w:val="20"/>
          <w:szCs w:val="20"/>
        </w:rPr>
        <w:t>socjologii)</w:t>
      </w:r>
      <w:r w:rsidR="00A51E20" w:rsidRPr="00FF3004">
        <w:rPr>
          <w:rFonts w:asciiTheme="minorHAnsi" w:hAnsiTheme="minorHAnsi" w:cs="Tahoma"/>
          <w:spacing w:val="-6"/>
          <w:sz w:val="20"/>
          <w:szCs w:val="20"/>
        </w:rPr>
        <w:t xml:space="preserve">, </w:t>
      </w:r>
      <w:r w:rsidR="00ED7F79" w:rsidRPr="00ED7F79">
        <w:rPr>
          <w:rFonts w:asciiTheme="minorHAnsi" w:hAnsiTheme="minorHAnsi" w:cs="Tahoma"/>
          <w:b/>
          <w:spacing w:val="-6"/>
          <w:sz w:val="20"/>
          <w:szCs w:val="20"/>
        </w:rPr>
        <w:t>i/lub</w:t>
      </w:r>
      <w:r w:rsidR="00ED7F79">
        <w:rPr>
          <w:rFonts w:asciiTheme="minorHAnsi" w:hAnsiTheme="minorHAnsi" w:cs="Tahoma"/>
          <w:b/>
          <w:spacing w:val="-6"/>
          <w:sz w:val="20"/>
          <w:szCs w:val="20"/>
        </w:rPr>
        <w:t xml:space="preserve"> </w:t>
      </w:r>
      <w:r>
        <w:rPr>
          <w:rFonts w:asciiTheme="minorHAnsi" w:hAnsiTheme="minorHAnsi" w:cs="Tahoma"/>
          <w:spacing w:val="-6"/>
          <w:sz w:val="20"/>
          <w:szCs w:val="20"/>
        </w:rPr>
        <w:t xml:space="preserve">udokumentowane (kserokopia dyplomu/zaświadczenia o ukończeniu szkolenia/kursu) </w:t>
      </w:r>
      <w:r w:rsidR="00ED7F79">
        <w:rPr>
          <w:rFonts w:asciiTheme="minorHAnsi" w:hAnsiTheme="minorHAnsi" w:cs="Tahoma"/>
          <w:spacing w:val="-6"/>
          <w:sz w:val="20"/>
          <w:szCs w:val="20"/>
        </w:rPr>
        <w:t>specjalistyczne szkolenia</w:t>
      </w:r>
      <w:r>
        <w:rPr>
          <w:rFonts w:asciiTheme="minorHAnsi" w:hAnsiTheme="minorHAnsi" w:cs="Tahoma"/>
          <w:spacing w:val="-6"/>
          <w:sz w:val="20"/>
          <w:szCs w:val="20"/>
        </w:rPr>
        <w:t>/kursy</w:t>
      </w:r>
      <w:r w:rsidR="00ED7F79">
        <w:rPr>
          <w:rFonts w:asciiTheme="minorHAnsi" w:hAnsiTheme="minorHAnsi" w:cs="Tahoma"/>
          <w:spacing w:val="-6"/>
          <w:sz w:val="20"/>
          <w:szCs w:val="20"/>
        </w:rPr>
        <w:t xml:space="preserve"> w zakresie objętym niniejszym postępowaniem </w:t>
      </w:r>
      <w:r w:rsidR="00ED7F79" w:rsidRPr="00ED7F79">
        <w:rPr>
          <w:rFonts w:asciiTheme="minorHAnsi" w:hAnsiTheme="minorHAnsi" w:cs="Tahoma"/>
          <w:spacing w:val="-6"/>
          <w:sz w:val="20"/>
          <w:szCs w:val="20"/>
        </w:rPr>
        <w:t xml:space="preserve">tj. </w:t>
      </w:r>
      <w:r w:rsidR="00ED7F79">
        <w:rPr>
          <w:rFonts w:asciiTheme="minorHAnsi" w:hAnsiTheme="minorHAnsi" w:cs="Tahoma"/>
          <w:sz w:val="20"/>
          <w:szCs w:val="20"/>
        </w:rPr>
        <w:t>design management.</w:t>
      </w:r>
    </w:p>
    <w:p w:rsidR="007E78C4" w:rsidRPr="00ED7F79" w:rsidRDefault="00A51E20" w:rsidP="000D4046">
      <w:pPr>
        <w:pStyle w:val="Akapitzlist"/>
        <w:numPr>
          <w:ilvl w:val="0"/>
          <w:numId w:val="28"/>
        </w:numPr>
        <w:spacing w:after="0" w:line="240" w:lineRule="auto"/>
        <w:jc w:val="both"/>
        <w:rPr>
          <w:rFonts w:asciiTheme="minorHAnsi" w:hAnsiTheme="minorHAnsi" w:cs="Tahoma"/>
          <w:spacing w:val="-6"/>
          <w:sz w:val="20"/>
          <w:szCs w:val="20"/>
        </w:rPr>
      </w:pPr>
      <w:r w:rsidRPr="00FF3004">
        <w:rPr>
          <w:rFonts w:asciiTheme="minorHAnsi" w:hAnsiTheme="minorHAnsi" w:cs="Tahoma"/>
          <w:spacing w:val="-6"/>
          <w:sz w:val="20"/>
          <w:szCs w:val="20"/>
        </w:rPr>
        <w:t>doświadczeni</w:t>
      </w:r>
      <w:r w:rsidR="00A715DA" w:rsidRPr="00FF3004">
        <w:rPr>
          <w:rFonts w:asciiTheme="minorHAnsi" w:hAnsiTheme="minorHAnsi" w:cs="Tahoma"/>
          <w:spacing w:val="-6"/>
          <w:sz w:val="20"/>
          <w:szCs w:val="20"/>
        </w:rPr>
        <w:t>e</w:t>
      </w:r>
      <w:r w:rsidRPr="00FF3004">
        <w:rPr>
          <w:rFonts w:asciiTheme="minorHAnsi" w:hAnsiTheme="minorHAnsi" w:cs="Tahoma"/>
          <w:spacing w:val="-6"/>
          <w:sz w:val="20"/>
          <w:szCs w:val="20"/>
        </w:rPr>
        <w:t xml:space="preserve"> zawodowe w</w:t>
      </w:r>
      <w:r w:rsidR="001A515E" w:rsidRPr="00FF3004">
        <w:rPr>
          <w:rFonts w:asciiTheme="minorHAnsi" w:hAnsiTheme="minorHAnsi" w:cs="Tahoma"/>
          <w:spacing w:val="-6"/>
          <w:sz w:val="20"/>
          <w:szCs w:val="20"/>
        </w:rPr>
        <w:t xml:space="preserve">e współpracy z przedsiębiorstwami w charakterze </w:t>
      </w:r>
      <w:proofErr w:type="spellStart"/>
      <w:r w:rsidR="00FE31BA" w:rsidRPr="00FF3004">
        <w:rPr>
          <w:rFonts w:asciiTheme="minorHAnsi" w:hAnsiTheme="minorHAnsi" w:cs="Tahoma"/>
          <w:spacing w:val="-6"/>
          <w:sz w:val="20"/>
          <w:szCs w:val="20"/>
        </w:rPr>
        <w:t>coacha</w:t>
      </w:r>
      <w:proofErr w:type="spellEnd"/>
      <w:r w:rsidR="00FE31BA" w:rsidRPr="00FF3004">
        <w:rPr>
          <w:rFonts w:asciiTheme="minorHAnsi" w:hAnsiTheme="minorHAnsi" w:cs="Tahoma"/>
          <w:spacing w:val="-6"/>
          <w:sz w:val="20"/>
          <w:szCs w:val="20"/>
        </w:rPr>
        <w:t>/</w:t>
      </w:r>
      <w:r w:rsidR="00D72D3C">
        <w:rPr>
          <w:rFonts w:asciiTheme="minorHAnsi" w:hAnsiTheme="minorHAnsi" w:cs="Tahoma"/>
          <w:spacing w:val="-6"/>
          <w:sz w:val="20"/>
          <w:szCs w:val="20"/>
        </w:rPr>
        <w:t xml:space="preserve"> </w:t>
      </w:r>
      <w:r w:rsidR="001A515E" w:rsidRPr="00FF3004">
        <w:rPr>
          <w:rFonts w:asciiTheme="minorHAnsi" w:hAnsiTheme="minorHAnsi" w:cs="Tahoma"/>
          <w:spacing w:val="-6"/>
          <w:sz w:val="20"/>
          <w:szCs w:val="20"/>
        </w:rPr>
        <w:t>konsultanta/eksperta</w:t>
      </w:r>
      <w:r w:rsidR="000D4046">
        <w:rPr>
          <w:rFonts w:asciiTheme="minorHAnsi" w:hAnsiTheme="minorHAnsi" w:cs="Tahoma"/>
          <w:spacing w:val="-6"/>
          <w:sz w:val="20"/>
          <w:szCs w:val="20"/>
        </w:rPr>
        <w:t>/</w:t>
      </w:r>
      <w:proofErr w:type="spellStart"/>
      <w:r w:rsidR="000D4046" w:rsidRPr="000D4046">
        <w:rPr>
          <w:rFonts w:asciiTheme="minorHAnsi" w:hAnsiTheme="minorHAnsi" w:cs="Tahoma"/>
          <w:spacing w:val="-6"/>
          <w:sz w:val="20"/>
          <w:szCs w:val="20"/>
        </w:rPr>
        <w:t>product</w:t>
      </w:r>
      <w:proofErr w:type="spellEnd"/>
      <w:r w:rsidR="000D4046" w:rsidRPr="000D4046">
        <w:rPr>
          <w:rFonts w:asciiTheme="minorHAnsi" w:hAnsiTheme="minorHAnsi" w:cs="Tahoma"/>
          <w:spacing w:val="-6"/>
          <w:sz w:val="20"/>
          <w:szCs w:val="20"/>
        </w:rPr>
        <w:t xml:space="preserve"> manager</w:t>
      </w:r>
      <w:r w:rsidR="001A515E" w:rsidRPr="00FF3004">
        <w:rPr>
          <w:rFonts w:asciiTheme="minorHAnsi" w:hAnsiTheme="minorHAnsi" w:cs="Tahoma"/>
          <w:spacing w:val="-6"/>
          <w:sz w:val="20"/>
          <w:szCs w:val="20"/>
        </w:rPr>
        <w:t xml:space="preserve"> w obszarze</w:t>
      </w:r>
      <w:r w:rsidRPr="00FF3004">
        <w:rPr>
          <w:rFonts w:asciiTheme="minorHAnsi" w:hAnsiTheme="minorHAnsi" w:cs="Tahoma"/>
          <w:spacing w:val="-6"/>
          <w:sz w:val="20"/>
          <w:szCs w:val="20"/>
        </w:rPr>
        <w:t xml:space="preserve"> </w:t>
      </w:r>
      <w:r w:rsidR="000A6AA0" w:rsidRPr="00FF3004">
        <w:rPr>
          <w:rFonts w:asciiTheme="minorHAnsi" w:hAnsiTheme="minorHAnsi" w:cs="Tahoma"/>
          <w:spacing w:val="-6"/>
          <w:sz w:val="20"/>
          <w:szCs w:val="20"/>
        </w:rPr>
        <w:t>design management</w:t>
      </w:r>
      <w:r w:rsidR="001A515E" w:rsidRPr="00FF3004">
        <w:rPr>
          <w:rFonts w:asciiTheme="minorHAnsi" w:hAnsiTheme="minorHAnsi" w:cs="Tahoma"/>
          <w:spacing w:val="-6"/>
          <w:sz w:val="20"/>
          <w:szCs w:val="20"/>
        </w:rPr>
        <w:t xml:space="preserve">. Potwierdzeniem wymaganego w tym pkt. doświadczenia będzie: wykaz co najmniej </w:t>
      </w:r>
      <w:r w:rsidR="000D4046">
        <w:rPr>
          <w:rFonts w:asciiTheme="minorHAnsi" w:hAnsiTheme="minorHAnsi" w:cs="Tahoma"/>
          <w:spacing w:val="-6"/>
          <w:sz w:val="20"/>
          <w:szCs w:val="20"/>
        </w:rPr>
        <w:t>3</w:t>
      </w:r>
      <w:r w:rsidR="001A515E" w:rsidRPr="00FF3004">
        <w:rPr>
          <w:rFonts w:asciiTheme="minorHAnsi" w:hAnsiTheme="minorHAnsi" w:cs="Tahoma"/>
          <w:spacing w:val="-6"/>
          <w:sz w:val="20"/>
          <w:szCs w:val="20"/>
        </w:rPr>
        <w:t xml:space="preserve"> usług indywidulanego doradztwa </w:t>
      </w:r>
      <w:r w:rsidR="00FE31BA" w:rsidRPr="00FF3004">
        <w:rPr>
          <w:rFonts w:asciiTheme="minorHAnsi" w:hAnsiTheme="minorHAnsi" w:cs="Tahoma"/>
          <w:spacing w:val="-6"/>
          <w:sz w:val="20"/>
          <w:szCs w:val="20"/>
        </w:rPr>
        <w:t xml:space="preserve">dla </w:t>
      </w:r>
      <w:r w:rsidR="000D4046">
        <w:rPr>
          <w:rFonts w:asciiTheme="minorHAnsi" w:hAnsiTheme="minorHAnsi" w:cs="Tahoma"/>
          <w:spacing w:val="-6"/>
          <w:sz w:val="20"/>
          <w:szCs w:val="20"/>
        </w:rPr>
        <w:t>przedsiębiorstw</w:t>
      </w:r>
      <w:r w:rsidR="00FE31BA" w:rsidRPr="00FF3004">
        <w:rPr>
          <w:rFonts w:asciiTheme="minorHAnsi" w:hAnsiTheme="minorHAnsi" w:cs="Tahoma"/>
          <w:spacing w:val="-6"/>
          <w:sz w:val="20"/>
          <w:szCs w:val="20"/>
        </w:rPr>
        <w:t>, w zakresie</w:t>
      </w:r>
      <w:r w:rsidR="00E57917" w:rsidRPr="00E57917">
        <w:rPr>
          <w:rFonts w:asciiTheme="minorHAnsi" w:hAnsiTheme="minorHAnsi" w:cs="Tahoma"/>
          <w:spacing w:val="-6"/>
          <w:sz w:val="20"/>
          <w:szCs w:val="20"/>
        </w:rPr>
        <w:t xml:space="preserve"> </w:t>
      </w:r>
      <w:r w:rsidR="00E57917">
        <w:rPr>
          <w:rFonts w:asciiTheme="minorHAnsi" w:hAnsiTheme="minorHAnsi" w:cs="Tahoma"/>
          <w:spacing w:val="-6"/>
          <w:sz w:val="20"/>
          <w:szCs w:val="20"/>
        </w:rPr>
        <w:t xml:space="preserve">objętym niniejszym postępowaniem </w:t>
      </w:r>
      <w:r w:rsidR="00E57917" w:rsidRPr="00ED7F79">
        <w:rPr>
          <w:rFonts w:asciiTheme="minorHAnsi" w:hAnsiTheme="minorHAnsi" w:cs="Tahoma"/>
          <w:spacing w:val="-6"/>
          <w:sz w:val="20"/>
          <w:szCs w:val="20"/>
        </w:rPr>
        <w:t xml:space="preserve">tj. </w:t>
      </w:r>
      <w:r w:rsidR="00FE31BA" w:rsidRPr="00FF3004">
        <w:rPr>
          <w:rFonts w:asciiTheme="minorHAnsi" w:hAnsiTheme="minorHAnsi" w:cs="Tahoma"/>
          <w:spacing w:val="-6"/>
          <w:sz w:val="20"/>
          <w:szCs w:val="20"/>
        </w:rPr>
        <w:t>design management wraz z podaniem nazwy przedsiębiorstwa oraz okresu realizacji usługi w formie tabelaryczn</w:t>
      </w:r>
      <w:r w:rsidR="00EF6A3A" w:rsidRPr="00FF3004">
        <w:rPr>
          <w:rFonts w:asciiTheme="minorHAnsi" w:hAnsiTheme="minorHAnsi" w:cs="Tahoma"/>
          <w:spacing w:val="-6"/>
          <w:sz w:val="20"/>
          <w:szCs w:val="20"/>
        </w:rPr>
        <w:t>ej oraz potwierdzon</w:t>
      </w:r>
      <w:r w:rsidR="005A1B17">
        <w:rPr>
          <w:rFonts w:asciiTheme="minorHAnsi" w:hAnsiTheme="minorHAnsi" w:cs="Tahoma"/>
          <w:spacing w:val="-6"/>
          <w:sz w:val="20"/>
          <w:szCs w:val="20"/>
        </w:rPr>
        <w:t>ej</w:t>
      </w:r>
      <w:r w:rsidR="00EF6A3A" w:rsidRPr="00FF3004">
        <w:rPr>
          <w:rFonts w:asciiTheme="minorHAnsi" w:hAnsiTheme="minorHAnsi" w:cs="Tahoma"/>
          <w:spacing w:val="-6"/>
          <w:sz w:val="20"/>
          <w:szCs w:val="20"/>
        </w:rPr>
        <w:t xml:space="preserve"> co najmniej </w:t>
      </w:r>
      <w:r w:rsidR="000D4046">
        <w:rPr>
          <w:rFonts w:asciiTheme="minorHAnsi" w:hAnsiTheme="minorHAnsi" w:cs="Tahoma"/>
          <w:spacing w:val="-6"/>
          <w:sz w:val="20"/>
          <w:szCs w:val="20"/>
        </w:rPr>
        <w:t>1</w:t>
      </w:r>
      <w:r w:rsidR="00EF6A3A" w:rsidRPr="00FF3004">
        <w:rPr>
          <w:rFonts w:asciiTheme="minorHAnsi" w:hAnsiTheme="minorHAnsi" w:cs="Tahoma"/>
          <w:spacing w:val="-6"/>
          <w:sz w:val="20"/>
          <w:szCs w:val="20"/>
        </w:rPr>
        <w:t xml:space="preserve"> referencjami potwierdzającymi </w:t>
      </w:r>
      <w:r w:rsidR="005A1B17">
        <w:rPr>
          <w:rFonts w:asciiTheme="minorHAnsi" w:hAnsiTheme="minorHAnsi" w:cs="Tahoma"/>
          <w:spacing w:val="-6"/>
          <w:sz w:val="20"/>
          <w:szCs w:val="20"/>
        </w:rPr>
        <w:t>ich prawidłowe wykonanie.</w:t>
      </w:r>
    </w:p>
    <w:p w:rsidR="009A6135" w:rsidRDefault="009A6135" w:rsidP="000D79AB">
      <w:pPr>
        <w:ind w:left="1701"/>
        <w:jc w:val="both"/>
        <w:rPr>
          <w:rFonts w:asciiTheme="minorHAnsi" w:hAnsiTheme="minorHAnsi" w:cs="Tahoma"/>
          <w:spacing w:val="-6"/>
          <w:sz w:val="16"/>
          <w:szCs w:val="20"/>
        </w:rPr>
      </w:pPr>
    </w:p>
    <w:p w:rsidR="00F94270" w:rsidRPr="00FF3004" w:rsidRDefault="00F94270" w:rsidP="00F94270">
      <w:pPr>
        <w:ind w:left="1701"/>
        <w:jc w:val="both"/>
        <w:rPr>
          <w:rFonts w:asciiTheme="minorHAnsi" w:hAnsiTheme="minorHAnsi" w:cs="Tahoma"/>
          <w:b/>
          <w:i/>
          <w:sz w:val="20"/>
          <w:szCs w:val="20"/>
          <w:u w:val="single"/>
        </w:rPr>
      </w:pPr>
      <w:r w:rsidRPr="00FF3004">
        <w:rPr>
          <w:rFonts w:asciiTheme="minorHAnsi" w:hAnsiTheme="minorHAnsi" w:cs="Tahoma"/>
          <w:b/>
          <w:i/>
          <w:sz w:val="20"/>
          <w:szCs w:val="20"/>
          <w:u w:val="single"/>
        </w:rPr>
        <w:t xml:space="preserve">Wyjaśnienie: </w:t>
      </w:r>
    </w:p>
    <w:p w:rsidR="006B2057" w:rsidRDefault="006B2057" w:rsidP="006B2057">
      <w:pPr>
        <w:ind w:left="1701"/>
        <w:jc w:val="both"/>
        <w:rPr>
          <w:rFonts w:ascii="Calibri" w:hAnsi="Calibri" w:cs="Arial"/>
          <w:i/>
          <w:sz w:val="20"/>
          <w:szCs w:val="20"/>
        </w:rPr>
      </w:pPr>
      <w:r w:rsidRPr="005A1B17">
        <w:rPr>
          <w:rFonts w:ascii="Calibri" w:eastAsia="Arial" w:hAnsi="Calibri" w:cs="Arial"/>
          <w:bCs/>
          <w:i/>
          <w:sz w:val="20"/>
          <w:szCs w:val="20"/>
        </w:rPr>
        <w:t xml:space="preserve">Usługę doradztwa w zakresie design managementu </w:t>
      </w:r>
      <w:r w:rsidRPr="00FF3004">
        <w:rPr>
          <w:rFonts w:asciiTheme="minorHAnsi" w:hAnsiTheme="minorHAnsi" w:cs="Tahoma"/>
          <w:i/>
          <w:sz w:val="20"/>
          <w:szCs w:val="20"/>
        </w:rPr>
        <w:t>Wykonawca rozumie</w:t>
      </w:r>
      <w:r w:rsidRPr="00FF3004">
        <w:rPr>
          <w:rFonts w:ascii="Calibri" w:eastAsia="Arial" w:hAnsi="Calibri" w:cs="Arial"/>
          <w:bCs/>
          <w:i/>
          <w:sz w:val="20"/>
          <w:szCs w:val="20"/>
        </w:rPr>
        <w:t xml:space="preserve"> jako</w:t>
      </w:r>
      <w:r>
        <w:rPr>
          <w:rFonts w:ascii="Calibri" w:eastAsia="Arial" w:hAnsi="Calibri" w:cs="Arial"/>
          <w:bCs/>
          <w:i/>
          <w:sz w:val="20"/>
          <w:szCs w:val="20"/>
        </w:rPr>
        <w:t>:</w:t>
      </w:r>
      <w:r w:rsidRPr="00FF3004">
        <w:rPr>
          <w:rFonts w:ascii="Calibri" w:eastAsia="Arial" w:hAnsi="Calibri" w:cs="Arial"/>
          <w:bCs/>
          <w:i/>
          <w:sz w:val="20"/>
          <w:szCs w:val="20"/>
        </w:rPr>
        <w:t xml:space="preserve"> </w:t>
      </w:r>
    </w:p>
    <w:p w:rsidR="006B2057" w:rsidRPr="006B2057" w:rsidRDefault="006B2057" w:rsidP="006B2057">
      <w:pPr>
        <w:ind w:left="1701"/>
        <w:jc w:val="both"/>
        <w:rPr>
          <w:rFonts w:ascii="Calibri" w:hAnsi="Calibri" w:cs="Arial"/>
          <w:i/>
          <w:sz w:val="20"/>
          <w:szCs w:val="20"/>
        </w:rPr>
      </w:pPr>
      <w:r w:rsidRPr="006B2057">
        <w:rPr>
          <w:rFonts w:ascii="Calibri" w:eastAsia="Arial" w:hAnsi="Calibri" w:cs="Arial"/>
          <w:bCs/>
          <w:i/>
          <w:sz w:val="20"/>
          <w:szCs w:val="20"/>
        </w:rPr>
        <w:t xml:space="preserve">Kompleksowe podejście do wdrażania nowego produktu/usługi od pomysłu poprzez koncepcję, projektowanie do wdrożenia na rynek. </w:t>
      </w:r>
      <w:r w:rsidRPr="006B2057">
        <w:rPr>
          <w:rFonts w:ascii="Calibri" w:hAnsi="Calibri" w:cs="Arial"/>
          <w:i/>
          <w:sz w:val="20"/>
          <w:szCs w:val="20"/>
        </w:rPr>
        <w:t xml:space="preserve">Design Management (zarządzanie designem) w kontekście zaplanowanych sesji </w:t>
      </w:r>
      <w:proofErr w:type="spellStart"/>
      <w:r w:rsidRPr="006B2057">
        <w:rPr>
          <w:rFonts w:ascii="Calibri" w:hAnsi="Calibri" w:cs="Arial"/>
          <w:i/>
          <w:sz w:val="20"/>
          <w:szCs w:val="20"/>
        </w:rPr>
        <w:t>coachingowych</w:t>
      </w:r>
      <w:proofErr w:type="spellEnd"/>
      <w:r w:rsidRPr="006B2057">
        <w:rPr>
          <w:rFonts w:ascii="Calibri" w:hAnsi="Calibri" w:cs="Arial"/>
          <w:i/>
          <w:sz w:val="20"/>
          <w:szCs w:val="20"/>
        </w:rPr>
        <w:t xml:space="preserve"> w ramach usługi doradczej </w:t>
      </w:r>
      <w:proofErr w:type="spellStart"/>
      <w:r w:rsidRPr="006B2057">
        <w:rPr>
          <w:rFonts w:ascii="Calibri" w:hAnsi="Calibri" w:cs="Arial"/>
          <w:i/>
          <w:sz w:val="20"/>
          <w:szCs w:val="20"/>
        </w:rPr>
        <w:t>coaching</w:t>
      </w:r>
      <w:proofErr w:type="spellEnd"/>
      <w:r w:rsidRPr="006B2057">
        <w:rPr>
          <w:rFonts w:ascii="Calibri" w:hAnsi="Calibri" w:cs="Arial"/>
          <w:i/>
          <w:sz w:val="20"/>
          <w:szCs w:val="20"/>
        </w:rPr>
        <w:t xml:space="preserve"> design management rozumiany jest jako strategiczne podejście do zarządzania designem, w którym design stanowi główne narzędzie rozwoju i podnoszenia efektywności na wszystkich poziomach jej funkcjonowania firmy, stając się wspólnym mianownikiem dla świata projektantów, marketingowców, konstruktorów i technologów danego przedsiębiorstwa.</w:t>
      </w:r>
    </w:p>
    <w:p w:rsidR="00AD560D" w:rsidRDefault="00AD560D" w:rsidP="000D79AB">
      <w:pPr>
        <w:ind w:left="1701"/>
        <w:jc w:val="both"/>
        <w:rPr>
          <w:rFonts w:asciiTheme="minorHAnsi" w:hAnsiTheme="minorHAnsi"/>
          <w:sz w:val="20"/>
          <w:szCs w:val="16"/>
        </w:rPr>
      </w:pPr>
    </w:p>
    <w:p w:rsidR="000D79AB" w:rsidRPr="000D79AB" w:rsidRDefault="000D79AB" w:rsidP="000D79AB">
      <w:pPr>
        <w:ind w:left="1701"/>
        <w:jc w:val="both"/>
        <w:rPr>
          <w:rFonts w:asciiTheme="minorHAnsi" w:hAnsiTheme="minorHAnsi"/>
          <w:sz w:val="20"/>
          <w:szCs w:val="16"/>
        </w:rPr>
      </w:pPr>
      <w:r w:rsidRPr="000D79AB">
        <w:rPr>
          <w:rFonts w:asciiTheme="minorHAnsi" w:hAnsiTheme="minorHAnsi"/>
          <w:sz w:val="20"/>
          <w:szCs w:val="16"/>
        </w:rPr>
        <w:t>W ramach wykazanych osób Wykonawca każdorazowo wskaże podstawę dysponowania osobami (Wykonawca/inny podmiot)*</w:t>
      </w:r>
    </w:p>
    <w:p w:rsidR="00257BEA" w:rsidRDefault="00257BEA" w:rsidP="000D79AB">
      <w:pPr>
        <w:ind w:left="1701"/>
        <w:jc w:val="both"/>
        <w:rPr>
          <w:rFonts w:asciiTheme="minorHAnsi" w:hAnsiTheme="minorHAnsi"/>
          <w:i/>
          <w:sz w:val="20"/>
          <w:szCs w:val="16"/>
        </w:rPr>
      </w:pPr>
    </w:p>
    <w:p w:rsidR="000D79AB" w:rsidRPr="000D79AB" w:rsidRDefault="000D79AB" w:rsidP="000D79AB">
      <w:pPr>
        <w:ind w:left="1701"/>
        <w:jc w:val="both"/>
        <w:rPr>
          <w:rFonts w:asciiTheme="minorHAnsi" w:hAnsiTheme="minorHAnsi"/>
          <w:sz w:val="20"/>
          <w:szCs w:val="16"/>
        </w:rPr>
      </w:pPr>
      <w:r w:rsidRPr="000D79AB">
        <w:rPr>
          <w:rFonts w:asciiTheme="minorHAnsi" w:hAnsiTheme="minorHAnsi"/>
          <w:i/>
          <w:sz w:val="20"/>
          <w:szCs w:val="16"/>
        </w:rPr>
        <w:t xml:space="preserve">w przypadku wykazania osób, którymi wykonawca </w:t>
      </w:r>
      <w:r w:rsidRPr="000D79AB">
        <w:rPr>
          <w:rFonts w:asciiTheme="minorHAnsi" w:hAnsiTheme="minorHAnsi"/>
          <w:b/>
          <w:i/>
          <w:sz w:val="20"/>
          <w:szCs w:val="16"/>
        </w:rPr>
        <w:t>będzie dysponował</w:t>
      </w:r>
      <w:r w:rsidRPr="000D79AB">
        <w:rPr>
          <w:rFonts w:asciiTheme="minorHAnsi" w:hAnsiTheme="minorHAnsi"/>
          <w:i/>
          <w:sz w:val="20"/>
          <w:szCs w:val="16"/>
        </w:rPr>
        <w:t xml:space="preserve"> - należy załączyć pisemne zobowiązanie innych podmiotów do udostępnienia tych osób brak zobowiązań innych podmiotów będzie uznawane, że wykonawca z wymienionymi w wykazie osobami pozostaje w stosunku umowy cywilno-prawnej lub umowy o pracę oświadczam(my), że w/w osoby, będą uczestniczyć w wykonywaniu zamówienia i posiadają niezbędne kwalifikacje i doświadczenie</w:t>
      </w:r>
      <w:r>
        <w:rPr>
          <w:rFonts w:asciiTheme="minorHAnsi" w:hAnsiTheme="minorHAnsi"/>
          <w:i/>
          <w:sz w:val="20"/>
          <w:szCs w:val="16"/>
        </w:rPr>
        <w:t>.</w:t>
      </w:r>
    </w:p>
    <w:p w:rsidR="000D79AB" w:rsidRPr="005418A3" w:rsidRDefault="000D79AB" w:rsidP="005418A3">
      <w:pPr>
        <w:jc w:val="both"/>
        <w:rPr>
          <w:rFonts w:asciiTheme="minorHAnsi" w:hAnsiTheme="minorHAnsi" w:cs="Tahoma"/>
          <w:spacing w:val="-6"/>
          <w:sz w:val="4"/>
          <w:szCs w:val="20"/>
        </w:rPr>
      </w:pPr>
    </w:p>
    <w:p w:rsidR="000D79AB" w:rsidRPr="000D79AB" w:rsidRDefault="000D79AB" w:rsidP="000D79AB">
      <w:pPr>
        <w:ind w:left="1701"/>
        <w:jc w:val="both"/>
        <w:rPr>
          <w:rFonts w:asciiTheme="minorHAnsi" w:hAnsiTheme="minorHAnsi" w:cs="Tahoma"/>
          <w:spacing w:val="-6"/>
          <w:sz w:val="16"/>
          <w:szCs w:val="20"/>
        </w:rPr>
      </w:pPr>
    </w:p>
    <w:p w:rsidR="00A51E20" w:rsidRPr="00FF3004" w:rsidRDefault="00A51E20" w:rsidP="0093283A">
      <w:pPr>
        <w:numPr>
          <w:ilvl w:val="0"/>
          <w:numId w:val="13"/>
        </w:numPr>
        <w:tabs>
          <w:tab w:val="num" w:pos="284"/>
        </w:tabs>
        <w:autoSpaceDE w:val="0"/>
        <w:autoSpaceDN w:val="0"/>
        <w:adjustRightInd w:val="0"/>
        <w:ind w:left="2127" w:hanging="426"/>
        <w:jc w:val="both"/>
        <w:rPr>
          <w:rFonts w:asciiTheme="minorHAnsi" w:hAnsiTheme="minorHAnsi" w:cs="Tahoma"/>
          <w:b/>
          <w:sz w:val="20"/>
          <w:szCs w:val="20"/>
        </w:rPr>
      </w:pPr>
      <w:r w:rsidRPr="00FF3004">
        <w:rPr>
          <w:rFonts w:asciiTheme="minorHAnsi" w:hAnsiTheme="minorHAnsi" w:cs="Tahoma"/>
          <w:b/>
          <w:sz w:val="20"/>
          <w:szCs w:val="20"/>
        </w:rPr>
        <w:t>sytuacji ekonomicznej i finansowej:</w:t>
      </w:r>
    </w:p>
    <w:p w:rsidR="00A51E20" w:rsidRPr="00FF3004" w:rsidRDefault="00A51E20" w:rsidP="0093283A">
      <w:pPr>
        <w:tabs>
          <w:tab w:val="num" w:pos="284"/>
        </w:tabs>
        <w:ind w:left="2127" w:hanging="426"/>
        <w:jc w:val="both"/>
        <w:rPr>
          <w:rFonts w:asciiTheme="minorHAnsi" w:hAnsiTheme="minorHAnsi" w:cs="Tahoma"/>
          <w:b/>
          <w:sz w:val="20"/>
          <w:szCs w:val="20"/>
          <w:u w:val="single"/>
        </w:rPr>
      </w:pPr>
      <w:r w:rsidRPr="00FF3004">
        <w:rPr>
          <w:rFonts w:asciiTheme="minorHAnsi" w:hAnsiTheme="minorHAnsi" w:cs="Tahoma"/>
          <w:sz w:val="20"/>
          <w:szCs w:val="20"/>
        </w:rPr>
        <w:t xml:space="preserve">Na potwierdzenie niniejszego warunku należy złożyć </w:t>
      </w:r>
      <w:r w:rsidRPr="00FF3004">
        <w:rPr>
          <w:rFonts w:asciiTheme="minorHAnsi" w:hAnsiTheme="minorHAnsi" w:cs="Tahoma"/>
          <w:b/>
          <w:sz w:val="20"/>
          <w:szCs w:val="20"/>
        </w:rPr>
        <w:t>oświadczenie zgodnie z załącznikiem nr 3 do SIWZ.</w:t>
      </w:r>
    </w:p>
    <w:p w:rsidR="00A51E20" w:rsidRPr="00FF3004" w:rsidRDefault="00A51E20" w:rsidP="0093283A">
      <w:pPr>
        <w:tabs>
          <w:tab w:val="num" w:pos="284"/>
        </w:tabs>
        <w:autoSpaceDE w:val="0"/>
        <w:autoSpaceDN w:val="0"/>
        <w:adjustRightInd w:val="0"/>
        <w:ind w:left="1701"/>
        <w:jc w:val="both"/>
        <w:rPr>
          <w:rFonts w:asciiTheme="minorHAnsi" w:hAnsiTheme="minorHAnsi" w:cs="Tahoma"/>
          <w:sz w:val="20"/>
          <w:szCs w:val="20"/>
        </w:rPr>
      </w:pPr>
      <w:r w:rsidRPr="00FF3004">
        <w:rPr>
          <w:rFonts w:asciiTheme="minorHAnsi" w:hAnsiTheme="minorHAnsi" w:cs="Tahoma"/>
          <w:sz w:val="20"/>
          <w:szCs w:val="20"/>
        </w:rPr>
        <w:t>Jeżeli wykonawca, polega na zdolnościach finansowych innych podmiotów wymaga się przedłożenia informacji, dotyczącej tych podmiotów.</w:t>
      </w:r>
    </w:p>
    <w:p w:rsidR="00A51E20" w:rsidRPr="005418A3" w:rsidRDefault="00A51E20" w:rsidP="0093283A">
      <w:pPr>
        <w:tabs>
          <w:tab w:val="num" w:pos="284"/>
        </w:tabs>
        <w:autoSpaceDE w:val="0"/>
        <w:autoSpaceDN w:val="0"/>
        <w:adjustRightInd w:val="0"/>
        <w:ind w:left="1701"/>
        <w:jc w:val="both"/>
        <w:rPr>
          <w:rFonts w:asciiTheme="minorHAnsi" w:hAnsiTheme="minorHAnsi" w:cs="Tahoma"/>
          <w:sz w:val="6"/>
          <w:szCs w:val="20"/>
        </w:rPr>
      </w:pPr>
    </w:p>
    <w:p w:rsidR="000E241E" w:rsidRPr="00FF3004" w:rsidRDefault="000E241E" w:rsidP="0093283A">
      <w:pPr>
        <w:pBdr>
          <w:top w:val="single" w:sz="4" w:space="1" w:color="auto" w:shadow="1"/>
          <w:left w:val="single" w:sz="4" w:space="4" w:color="auto" w:shadow="1"/>
          <w:bottom w:val="single" w:sz="4" w:space="1" w:color="auto" w:shadow="1"/>
          <w:right w:val="single" w:sz="4" w:space="4" w:color="auto" w:shadow="1"/>
        </w:pBdr>
        <w:autoSpaceDE w:val="0"/>
        <w:autoSpaceDN w:val="0"/>
        <w:adjustRightInd w:val="0"/>
        <w:ind w:left="426"/>
        <w:jc w:val="both"/>
        <w:rPr>
          <w:rFonts w:asciiTheme="minorHAnsi" w:eastAsia="EUAlbertina-Regular-Identity-H" w:hAnsiTheme="minorHAnsi" w:cs="Tahoma"/>
          <w:b/>
          <w:sz w:val="20"/>
          <w:szCs w:val="20"/>
        </w:rPr>
      </w:pPr>
      <w:r w:rsidRPr="00FF3004">
        <w:rPr>
          <w:rFonts w:asciiTheme="minorHAnsi" w:eastAsia="EUAlbertina-Regular-Identity-H" w:hAnsiTheme="minorHAnsi" w:cs="Tahoma"/>
          <w:b/>
          <w:sz w:val="20"/>
          <w:szCs w:val="20"/>
        </w:rPr>
        <w:t>Uwaga!</w:t>
      </w:r>
    </w:p>
    <w:p w:rsidR="000E241E" w:rsidRPr="00FF3004" w:rsidRDefault="000E241E" w:rsidP="0093283A">
      <w:pPr>
        <w:pBdr>
          <w:top w:val="single" w:sz="4" w:space="1" w:color="auto" w:shadow="1"/>
          <w:left w:val="single" w:sz="4" w:space="4" w:color="auto" w:shadow="1"/>
          <w:bottom w:val="single" w:sz="4" w:space="1" w:color="auto" w:shadow="1"/>
          <w:right w:val="single" w:sz="4" w:space="4" w:color="auto" w:shadow="1"/>
        </w:pBdr>
        <w:autoSpaceDE w:val="0"/>
        <w:autoSpaceDN w:val="0"/>
        <w:adjustRightInd w:val="0"/>
        <w:ind w:left="426"/>
        <w:jc w:val="both"/>
        <w:rPr>
          <w:rFonts w:asciiTheme="minorHAnsi" w:eastAsia="EUAlbertina-Regular-Identity-H" w:hAnsiTheme="minorHAnsi" w:cs="Tahoma"/>
          <w:b/>
          <w:sz w:val="20"/>
          <w:szCs w:val="20"/>
        </w:rPr>
      </w:pPr>
      <w:r w:rsidRPr="00FF3004">
        <w:rPr>
          <w:rFonts w:asciiTheme="minorHAnsi" w:eastAsia="EUAlbertina-Regular-Identity-H" w:hAnsiTheme="minorHAnsi" w:cs="Tahoma"/>
          <w:b/>
          <w:sz w:val="20"/>
          <w:szCs w:val="20"/>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innych podmiotów w stopniu niezbędnym dla należytego wykonania zamówienia oraz oceny, czy stosunek łączący wykonawcę z tymi podmiotami gwarantuje rzeczywisty dostęp do ich zasobów, Zamawiający żąda od wykonawcy jeżeli korzysta on z zasobów podmiotu trzeciego:</w:t>
      </w:r>
    </w:p>
    <w:p w:rsidR="000E241E" w:rsidRPr="00FF3004" w:rsidRDefault="000E241E" w:rsidP="008C3362">
      <w:pPr>
        <w:numPr>
          <w:ilvl w:val="0"/>
          <w:numId w:val="25"/>
        </w:numPr>
        <w:pBdr>
          <w:top w:val="single" w:sz="4" w:space="1" w:color="auto" w:shadow="1"/>
          <w:left w:val="single" w:sz="4" w:space="4" w:color="auto" w:shadow="1"/>
          <w:bottom w:val="single" w:sz="4" w:space="1" w:color="auto" w:shadow="1"/>
          <w:right w:val="single" w:sz="4" w:space="4" w:color="auto" w:shadow="1"/>
        </w:pBdr>
        <w:autoSpaceDE w:val="0"/>
        <w:autoSpaceDN w:val="0"/>
        <w:adjustRightInd w:val="0"/>
        <w:jc w:val="both"/>
        <w:rPr>
          <w:rFonts w:asciiTheme="minorHAnsi" w:eastAsia="EUAlbertina-Regular-Identity-H" w:hAnsiTheme="minorHAnsi" w:cs="Tahoma"/>
          <w:b/>
          <w:sz w:val="20"/>
          <w:szCs w:val="20"/>
        </w:rPr>
      </w:pPr>
      <w:r w:rsidRPr="00FF3004">
        <w:rPr>
          <w:rFonts w:asciiTheme="minorHAnsi" w:eastAsia="EUAlbertina-Regular-Identity-H" w:hAnsiTheme="minorHAnsi" w:cs="Tahoma"/>
          <w:b/>
          <w:sz w:val="20"/>
          <w:szCs w:val="20"/>
        </w:rPr>
        <w:t xml:space="preserve">w przypadku warunków, o których mowa w art. 22 ust. 1 pkt. 4 ustawy - dokumentów, o których mowa w pkt. </w:t>
      </w:r>
      <w:r w:rsidR="007E059D">
        <w:rPr>
          <w:rFonts w:asciiTheme="minorHAnsi" w:eastAsia="EUAlbertina-Regular-Identity-H" w:hAnsiTheme="minorHAnsi" w:cs="Tahoma"/>
          <w:b/>
          <w:sz w:val="20"/>
          <w:szCs w:val="20"/>
        </w:rPr>
        <w:t>9</w:t>
      </w:r>
      <w:r w:rsidRPr="00FF3004">
        <w:rPr>
          <w:rFonts w:asciiTheme="minorHAnsi" w:eastAsia="EUAlbertina-Regular-Identity-H" w:hAnsiTheme="minorHAnsi" w:cs="Tahoma"/>
          <w:b/>
          <w:sz w:val="20"/>
          <w:szCs w:val="20"/>
        </w:rPr>
        <w:t>.2.</w:t>
      </w:r>
      <w:r w:rsidR="007E059D">
        <w:rPr>
          <w:rFonts w:asciiTheme="minorHAnsi" w:eastAsia="EUAlbertina-Regular-Identity-H" w:hAnsiTheme="minorHAnsi" w:cs="Tahoma"/>
          <w:b/>
          <w:sz w:val="20"/>
          <w:szCs w:val="20"/>
        </w:rPr>
        <w:t>1.</w:t>
      </w:r>
      <w:r w:rsidRPr="00FF3004">
        <w:rPr>
          <w:rFonts w:asciiTheme="minorHAnsi" w:eastAsia="EUAlbertina-Regular-Identity-H" w:hAnsiTheme="minorHAnsi" w:cs="Tahoma"/>
          <w:b/>
          <w:sz w:val="20"/>
          <w:szCs w:val="20"/>
        </w:rPr>
        <w:t xml:space="preserve">4 </w:t>
      </w:r>
    </w:p>
    <w:p w:rsidR="000E241E" w:rsidRPr="00FF3004" w:rsidRDefault="000E241E" w:rsidP="0093283A">
      <w:pPr>
        <w:pBdr>
          <w:top w:val="single" w:sz="4" w:space="1" w:color="auto" w:shadow="1"/>
          <w:left w:val="single" w:sz="4" w:space="4" w:color="auto" w:shadow="1"/>
          <w:bottom w:val="single" w:sz="4" w:space="1" w:color="auto" w:shadow="1"/>
          <w:right w:val="single" w:sz="4" w:space="4" w:color="auto" w:shadow="1"/>
        </w:pBdr>
        <w:autoSpaceDE w:val="0"/>
        <w:autoSpaceDN w:val="0"/>
        <w:adjustRightInd w:val="0"/>
        <w:ind w:left="426"/>
        <w:jc w:val="both"/>
        <w:rPr>
          <w:rFonts w:asciiTheme="minorHAnsi" w:eastAsia="EUAlbertina-Regular-Identity-H" w:hAnsiTheme="minorHAnsi" w:cs="Tahoma"/>
          <w:b/>
          <w:sz w:val="20"/>
          <w:szCs w:val="20"/>
        </w:rPr>
      </w:pPr>
      <w:r w:rsidRPr="00FF3004">
        <w:rPr>
          <w:rFonts w:asciiTheme="minorHAnsi" w:eastAsia="EUAlbertina-Regular-Identity-H" w:hAnsiTheme="minorHAnsi" w:cs="Tahoma"/>
          <w:b/>
          <w:sz w:val="20"/>
          <w:szCs w:val="20"/>
        </w:rPr>
        <w:t>2)</w:t>
      </w:r>
      <w:r w:rsidRPr="00FF3004">
        <w:rPr>
          <w:rFonts w:asciiTheme="minorHAnsi" w:eastAsia="EUAlbertina-Regular-Identity-H" w:hAnsiTheme="minorHAnsi" w:cs="Tahoma"/>
          <w:b/>
          <w:sz w:val="20"/>
          <w:szCs w:val="20"/>
        </w:rPr>
        <w:tab/>
        <w:t>Ponadto należy przedłożyć dokumenty;</w:t>
      </w:r>
    </w:p>
    <w:p w:rsidR="000E241E" w:rsidRPr="00FF3004" w:rsidRDefault="000E241E" w:rsidP="0093283A">
      <w:pPr>
        <w:pBdr>
          <w:top w:val="single" w:sz="4" w:space="1" w:color="auto" w:shadow="1"/>
          <w:left w:val="single" w:sz="4" w:space="4" w:color="auto" w:shadow="1"/>
          <w:bottom w:val="single" w:sz="4" w:space="1" w:color="auto" w:shadow="1"/>
          <w:right w:val="single" w:sz="4" w:space="4" w:color="auto" w:shadow="1"/>
        </w:pBdr>
        <w:autoSpaceDE w:val="0"/>
        <w:autoSpaceDN w:val="0"/>
        <w:adjustRightInd w:val="0"/>
        <w:ind w:left="426"/>
        <w:jc w:val="both"/>
        <w:rPr>
          <w:rFonts w:asciiTheme="minorHAnsi" w:eastAsia="EUAlbertina-Regular-Identity-H" w:hAnsiTheme="minorHAnsi" w:cs="Tahoma"/>
          <w:b/>
          <w:sz w:val="20"/>
          <w:szCs w:val="20"/>
        </w:rPr>
      </w:pPr>
      <w:r w:rsidRPr="00FF3004">
        <w:rPr>
          <w:rFonts w:asciiTheme="minorHAnsi" w:eastAsia="EUAlbertina-Regular-Identity-H" w:hAnsiTheme="minorHAnsi" w:cs="Tahoma"/>
          <w:b/>
          <w:sz w:val="20"/>
          <w:szCs w:val="20"/>
        </w:rPr>
        <w:t>a)</w:t>
      </w:r>
      <w:r w:rsidRPr="00FF3004">
        <w:rPr>
          <w:rFonts w:asciiTheme="minorHAnsi" w:eastAsia="EUAlbertina-Regular-Identity-H" w:hAnsiTheme="minorHAnsi" w:cs="Tahoma"/>
          <w:b/>
          <w:sz w:val="20"/>
          <w:szCs w:val="20"/>
        </w:rPr>
        <w:tab/>
        <w:t>zakres dostępnych wykonawcy zasobów innego podmiotu,</w:t>
      </w:r>
    </w:p>
    <w:p w:rsidR="000E241E" w:rsidRPr="00FF3004" w:rsidRDefault="000E241E" w:rsidP="0093283A">
      <w:pPr>
        <w:pBdr>
          <w:top w:val="single" w:sz="4" w:space="1" w:color="auto" w:shadow="1"/>
          <w:left w:val="single" w:sz="4" w:space="4" w:color="auto" w:shadow="1"/>
          <w:bottom w:val="single" w:sz="4" w:space="1" w:color="auto" w:shadow="1"/>
          <w:right w:val="single" w:sz="4" w:space="4" w:color="auto" w:shadow="1"/>
        </w:pBdr>
        <w:autoSpaceDE w:val="0"/>
        <w:autoSpaceDN w:val="0"/>
        <w:adjustRightInd w:val="0"/>
        <w:ind w:left="426"/>
        <w:jc w:val="both"/>
        <w:rPr>
          <w:rFonts w:asciiTheme="minorHAnsi" w:eastAsia="EUAlbertina-Regular-Identity-H" w:hAnsiTheme="minorHAnsi" w:cs="Tahoma"/>
          <w:b/>
          <w:sz w:val="20"/>
          <w:szCs w:val="20"/>
        </w:rPr>
      </w:pPr>
      <w:r w:rsidRPr="00FF3004">
        <w:rPr>
          <w:rFonts w:asciiTheme="minorHAnsi" w:eastAsia="EUAlbertina-Regular-Identity-H" w:hAnsiTheme="minorHAnsi" w:cs="Tahoma"/>
          <w:b/>
          <w:sz w:val="20"/>
          <w:szCs w:val="20"/>
        </w:rPr>
        <w:t>b)</w:t>
      </w:r>
      <w:r w:rsidRPr="00FF3004">
        <w:rPr>
          <w:rFonts w:asciiTheme="minorHAnsi" w:eastAsia="EUAlbertina-Regular-Identity-H" w:hAnsiTheme="minorHAnsi" w:cs="Tahoma"/>
          <w:b/>
          <w:sz w:val="20"/>
          <w:szCs w:val="20"/>
        </w:rPr>
        <w:tab/>
        <w:t>sposobu wykorzystania zasobów innego podmiotu, przez wykonawcę, przy wykonywaniu zamówienia,</w:t>
      </w:r>
    </w:p>
    <w:p w:rsidR="000E241E" w:rsidRPr="00FF3004" w:rsidRDefault="000E241E" w:rsidP="0093283A">
      <w:pPr>
        <w:pBdr>
          <w:top w:val="single" w:sz="4" w:space="1" w:color="auto" w:shadow="1"/>
          <w:left w:val="single" w:sz="4" w:space="4" w:color="auto" w:shadow="1"/>
          <w:bottom w:val="single" w:sz="4" w:space="1" w:color="auto" w:shadow="1"/>
          <w:right w:val="single" w:sz="4" w:space="4" w:color="auto" w:shadow="1"/>
        </w:pBdr>
        <w:autoSpaceDE w:val="0"/>
        <w:autoSpaceDN w:val="0"/>
        <w:adjustRightInd w:val="0"/>
        <w:ind w:left="426"/>
        <w:jc w:val="both"/>
        <w:rPr>
          <w:rFonts w:asciiTheme="minorHAnsi" w:eastAsia="EUAlbertina-Regular-Identity-H" w:hAnsiTheme="minorHAnsi" w:cs="Tahoma"/>
          <w:b/>
          <w:sz w:val="20"/>
          <w:szCs w:val="20"/>
        </w:rPr>
      </w:pPr>
      <w:r w:rsidRPr="00FF3004">
        <w:rPr>
          <w:rFonts w:asciiTheme="minorHAnsi" w:eastAsia="EUAlbertina-Regular-Identity-H" w:hAnsiTheme="minorHAnsi" w:cs="Tahoma"/>
          <w:b/>
          <w:sz w:val="20"/>
          <w:szCs w:val="20"/>
        </w:rPr>
        <w:t>c)</w:t>
      </w:r>
      <w:r w:rsidRPr="00FF3004">
        <w:rPr>
          <w:rFonts w:asciiTheme="minorHAnsi" w:eastAsia="EUAlbertina-Regular-Identity-H" w:hAnsiTheme="minorHAnsi" w:cs="Tahoma"/>
          <w:b/>
          <w:sz w:val="20"/>
          <w:szCs w:val="20"/>
        </w:rPr>
        <w:tab/>
        <w:t>charakteru stosunku, jaki będzie łączył wykonawcę z innym podmiotem,</w:t>
      </w:r>
    </w:p>
    <w:p w:rsidR="000E241E" w:rsidRPr="00FF3004" w:rsidRDefault="000E241E" w:rsidP="0093283A">
      <w:pPr>
        <w:pBdr>
          <w:top w:val="single" w:sz="4" w:space="1" w:color="auto" w:shadow="1"/>
          <w:left w:val="single" w:sz="4" w:space="4" w:color="auto" w:shadow="1"/>
          <w:bottom w:val="single" w:sz="4" w:space="1" w:color="auto" w:shadow="1"/>
          <w:right w:val="single" w:sz="4" w:space="4" w:color="auto" w:shadow="1"/>
        </w:pBdr>
        <w:autoSpaceDE w:val="0"/>
        <w:autoSpaceDN w:val="0"/>
        <w:adjustRightInd w:val="0"/>
        <w:ind w:left="426"/>
        <w:jc w:val="both"/>
        <w:rPr>
          <w:rFonts w:asciiTheme="minorHAnsi" w:eastAsia="EUAlbertina-Regular-Identity-H" w:hAnsiTheme="minorHAnsi" w:cs="Tahoma"/>
          <w:b/>
          <w:sz w:val="20"/>
          <w:szCs w:val="20"/>
        </w:rPr>
      </w:pPr>
      <w:r w:rsidRPr="00FF3004">
        <w:rPr>
          <w:rFonts w:asciiTheme="minorHAnsi" w:eastAsia="EUAlbertina-Regular-Identity-H" w:hAnsiTheme="minorHAnsi" w:cs="Tahoma"/>
          <w:b/>
          <w:sz w:val="20"/>
          <w:szCs w:val="20"/>
        </w:rPr>
        <w:t>d)</w:t>
      </w:r>
      <w:r w:rsidRPr="00FF3004">
        <w:rPr>
          <w:rFonts w:asciiTheme="minorHAnsi" w:eastAsia="EUAlbertina-Regular-Identity-H" w:hAnsiTheme="minorHAnsi" w:cs="Tahoma"/>
          <w:b/>
          <w:sz w:val="20"/>
          <w:szCs w:val="20"/>
        </w:rPr>
        <w:tab/>
        <w:t>zakresu i okresu udziału innego podmiotu przy wykonywaniu zamówienia.</w:t>
      </w:r>
    </w:p>
    <w:p w:rsidR="000E241E" w:rsidRPr="00FF3004" w:rsidRDefault="000E241E" w:rsidP="0093283A">
      <w:pPr>
        <w:pBdr>
          <w:top w:val="single" w:sz="4" w:space="1" w:color="auto" w:shadow="1"/>
          <w:left w:val="single" w:sz="4" w:space="4" w:color="auto" w:shadow="1"/>
          <w:bottom w:val="single" w:sz="4" w:space="1" w:color="auto" w:shadow="1"/>
          <w:right w:val="single" w:sz="4" w:space="4" w:color="auto" w:shadow="1"/>
        </w:pBdr>
        <w:autoSpaceDE w:val="0"/>
        <w:autoSpaceDN w:val="0"/>
        <w:adjustRightInd w:val="0"/>
        <w:ind w:left="426"/>
        <w:jc w:val="both"/>
        <w:rPr>
          <w:rFonts w:asciiTheme="minorHAnsi" w:eastAsia="EUAlbertina-Regular-Identity-H" w:hAnsiTheme="minorHAnsi" w:cs="Tahoma"/>
          <w:sz w:val="20"/>
          <w:szCs w:val="20"/>
        </w:rPr>
      </w:pPr>
      <w:r w:rsidRPr="00FF3004">
        <w:rPr>
          <w:rFonts w:asciiTheme="minorHAnsi" w:eastAsia="EUAlbertina-Regular-Identity-H" w:hAnsiTheme="minorHAnsi" w:cs="Tahoma"/>
          <w:b/>
          <w:sz w:val="20"/>
          <w:szCs w:val="20"/>
          <w:u w:val="single"/>
        </w:rPr>
        <w:t>W przypadku wykazania się doświadczeniem i wiedzą innego podmiotu wykonawca jest zobowiązany udowodnić, że wykonawca ten będzie uczestniczył w realizacji przedmiotu zamówienia .</w:t>
      </w:r>
      <w:r w:rsidRPr="00FF3004">
        <w:rPr>
          <w:rFonts w:asciiTheme="minorHAnsi" w:eastAsia="EUAlbertina-Regular-Identity-H" w:hAnsiTheme="minorHAnsi" w:cs="Tahoma"/>
          <w:sz w:val="20"/>
          <w:szCs w:val="20"/>
        </w:rPr>
        <w:t xml:space="preserve"> </w:t>
      </w:r>
    </w:p>
    <w:p w:rsidR="000E241E" w:rsidRPr="00FF3004" w:rsidRDefault="000E241E" w:rsidP="0093283A">
      <w:pPr>
        <w:pBdr>
          <w:top w:val="single" w:sz="4" w:space="1" w:color="auto" w:shadow="1"/>
          <w:left w:val="single" w:sz="4" w:space="4" w:color="auto" w:shadow="1"/>
          <w:bottom w:val="single" w:sz="4" w:space="1" w:color="auto" w:shadow="1"/>
          <w:right w:val="single" w:sz="4" w:space="4" w:color="auto" w:shadow="1"/>
        </w:pBdr>
        <w:autoSpaceDE w:val="0"/>
        <w:autoSpaceDN w:val="0"/>
        <w:adjustRightInd w:val="0"/>
        <w:ind w:left="426"/>
        <w:jc w:val="both"/>
        <w:rPr>
          <w:rFonts w:asciiTheme="minorHAnsi" w:eastAsia="EUAlbertina-Regular-Identity-H" w:hAnsiTheme="minorHAnsi" w:cs="Tahoma"/>
          <w:b/>
          <w:sz w:val="20"/>
          <w:szCs w:val="20"/>
        </w:rPr>
      </w:pPr>
      <w:r w:rsidRPr="00FF3004">
        <w:rPr>
          <w:rFonts w:asciiTheme="minorHAnsi" w:eastAsia="EUAlbertina-Regular-Identity-H" w:hAnsiTheme="minorHAnsi" w:cs="Tahoma"/>
          <w:b/>
          <w:sz w:val="20"/>
          <w:szCs w:val="20"/>
        </w:rPr>
        <w:t>Jeżeli wykonawca przedstawia kserokopię dokumentów odnoszących się do tych podmiotów to za zgodność z oryginałem potwierdza wykonawca lub ten podmiot.</w:t>
      </w:r>
    </w:p>
    <w:p w:rsidR="000E17E2" w:rsidRPr="00A44375" w:rsidRDefault="000E17E2" w:rsidP="002C5312">
      <w:pPr>
        <w:widowControl w:val="0"/>
        <w:tabs>
          <w:tab w:val="num" w:pos="284"/>
        </w:tabs>
        <w:autoSpaceDE w:val="0"/>
        <w:autoSpaceDN w:val="0"/>
        <w:adjustRightInd w:val="0"/>
        <w:rPr>
          <w:rFonts w:asciiTheme="minorHAnsi" w:hAnsiTheme="minorHAnsi" w:cs="Tahoma"/>
          <w:b/>
          <w:bCs/>
          <w:i/>
          <w:iCs/>
          <w:sz w:val="10"/>
          <w:szCs w:val="20"/>
        </w:rPr>
      </w:pPr>
    </w:p>
    <w:p w:rsidR="00A51E20" w:rsidRPr="00FF3004" w:rsidRDefault="00A51E20" w:rsidP="0093283A">
      <w:pPr>
        <w:widowControl w:val="0"/>
        <w:numPr>
          <w:ilvl w:val="0"/>
          <w:numId w:val="14"/>
        </w:numPr>
        <w:tabs>
          <w:tab w:val="num" w:pos="284"/>
        </w:tabs>
        <w:autoSpaceDE w:val="0"/>
        <w:autoSpaceDN w:val="0"/>
        <w:adjustRightInd w:val="0"/>
        <w:ind w:left="1418" w:hanging="426"/>
        <w:rPr>
          <w:rFonts w:asciiTheme="minorHAnsi" w:hAnsiTheme="minorHAnsi" w:cs="Tahoma"/>
          <w:b/>
          <w:bCs/>
          <w:i/>
          <w:iCs/>
          <w:sz w:val="20"/>
          <w:szCs w:val="20"/>
        </w:rPr>
      </w:pPr>
      <w:r w:rsidRPr="00FF3004">
        <w:rPr>
          <w:rFonts w:asciiTheme="minorHAnsi" w:hAnsiTheme="minorHAnsi" w:cs="Tahoma"/>
          <w:b/>
          <w:bCs/>
          <w:iCs/>
          <w:sz w:val="20"/>
          <w:szCs w:val="20"/>
        </w:rPr>
        <w:t>nie podlegają wykluczeniu.</w:t>
      </w:r>
    </w:p>
    <w:p w:rsidR="002C5312" w:rsidRPr="00FF3004" w:rsidRDefault="00A51E20" w:rsidP="00A44375">
      <w:pPr>
        <w:widowControl w:val="0"/>
        <w:tabs>
          <w:tab w:val="num" w:pos="284"/>
        </w:tabs>
        <w:autoSpaceDE w:val="0"/>
        <w:autoSpaceDN w:val="0"/>
        <w:adjustRightInd w:val="0"/>
        <w:ind w:left="1560"/>
        <w:jc w:val="both"/>
        <w:rPr>
          <w:rFonts w:asciiTheme="minorHAnsi" w:hAnsiTheme="minorHAnsi" w:cs="Tahoma"/>
          <w:sz w:val="20"/>
          <w:szCs w:val="20"/>
        </w:rPr>
      </w:pPr>
      <w:r w:rsidRPr="00FF3004">
        <w:rPr>
          <w:rFonts w:asciiTheme="minorHAnsi" w:hAnsiTheme="minorHAnsi" w:cs="Tahoma"/>
          <w:sz w:val="20"/>
          <w:szCs w:val="20"/>
        </w:rPr>
        <w:t>W celu wykazania braku podstaw do wykluczenia z postępowania o udzielenie zamówienia, o których mowa w art. 24 ust. 1 ustawy, wykonawca złoży</w:t>
      </w:r>
      <w:r w:rsidR="00CA420B" w:rsidRPr="00FF3004">
        <w:rPr>
          <w:rFonts w:asciiTheme="minorHAnsi" w:hAnsiTheme="minorHAnsi" w:cs="Tahoma"/>
          <w:sz w:val="20"/>
          <w:szCs w:val="20"/>
        </w:rPr>
        <w:t>:</w:t>
      </w:r>
    </w:p>
    <w:p w:rsidR="002C5312" w:rsidRPr="00FF3004" w:rsidRDefault="00A51E20" w:rsidP="00A44375">
      <w:pPr>
        <w:pStyle w:val="Akapitzlist"/>
        <w:widowControl w:val="0"/>
        <w:numPr>
          <w:ilvl w:val="0"/>
          <w:numId w:val="32"/>
        </w:numPr>
        <w:tabs>
          <w:tab w:val="num" w:pos="284"/>
        </w:tabs>
        <w:autoSpaceDE w:val="0"/>
        <w:autoSpaceDN w:val="0"/>
        <w:adjustRightInd w:val="0"/>
        <w:spacing w:after="0" w:line="240" w:lineRule="auto"/>
        <w:ind w:left="1985"/>
        <w:jc w:val="both"/>
        <w:rPr>
          <w:rFonts w:asciiTheme="minorHAnsi" w:hAnsiTheme="minorHAnsi" w:cs="Tahoma"/>
          <w:sz w:val="20"/>
          <w:szCs w:val="20"/>
        </w:rPr>
      </w:pPr>
      <w:r w:rsidRPr="00FF3004">
        <w:rPr>
          <w:rFonts w:asciiTheme="minorHAnsi" w:hAnsiTheme="minorHAnsi" w:cs="Tahoma"/>
          <w:sz w:val="20"/>
          <w:szCs w:val="20"/>
        </w:rPr>
        <w:t>oświadczenie o braku podstaw do wykluczenia zgod</w:t>
      </w:r>
      <w:r w:rsidR="00CA420B" w:rsidRPr="00FF3004">
        <w:rPr>
          <w:rFonts w:asciiTheme="minorHAnsi" w:hAnsiTheme="minorHAnsi" w:cs="Tahoma"/>
          <w:sz w:val="20"/>
          <w:szCs w:val="20"/>
        </w:rPr>
        <w:t>nie z załącznikiem nr 4 do SIWZ,</w:t>
      </w:r>
    </w:p>
    <w:p w:rsidR="002C5312" w:rsidRPr="00FF3004" w:rsidRDefault="009F3D5B" w:rsidP="00A44375">
      <w:pPr>
        <w:pStyle w:val="Akapitzlist"/>
        <w:widowControl w:val="0"/>
        <w:numPr>
          <w:ilvl w:val="0"/>
          <w:numId w:val="32"/>
        </w:numPr>
        <w:tabs>
          <w:tab w:val="num" w:pos="284"/>
        </w:tabs>
        <w:autoSpaceDE w:val="0"/>
        <w:autoSpaceDN w:val="0"/>
        <w:adjustRightInd w:val="0"/>
        <w:spacing w:after="0" w:line="240" w:lineRule="auto"/>
        <w:ind w:left="1985"/>
        <w:jc w:val="both"/>
        <w:rPr>
          <w:rFonts w:asciiTheme="minorHAnsi" w:hAnsiTheme="minorHAnsi" w:cs="Tahoma"/>
          <w:sz w:val="20"/>
          <w:szCs w:val="20"/>
        </w:rPr>
      </w:pPr>
      <w:r w:rsidRPr="00FF3004">
        <w:rPr>
          <w:rFonts w:asciiTheme="minorHAnsi" w:hAnsiTheme="minorHAnsi" w:cs="Tahoma"/>
          <w:sz w:val="20"/>
          <w:szCs w:val="20"/>
        </w:rPr>
        <w:t>aktualną informację z Krajowego Rejestru Karnego w zakresie określonym w art. 24 ust. 1 pkt 4-8 ustawy, wystawioną nie wcześniej niż 6 miesięcy przed upływem terminu składania ofert,</w:t>
      </w:r>
    </w:p>
    <w:p w:rsidR="002C5312" w:rsidRPr="00FF3004" w:rsidRDefault="009F3D5B" w:rsidP="00A44375">
      <w:pPr>
        <w:pStyle w:val="Akapitzlist"/>
        <w:widowControl w:val="0"/>
        <w:numPr>
          <w:ilvl w:val="0"/>
          <w:numId w:val="32"/>
        </w:numPr>
        <w:tabs>
          <w:tab w:val="num" w:pos="284"/>
        </w:tabs>
        <w:autoSpaceDE w:val="0"/>
        <w:autoSpaceDN w:val="0"/>
        <w:adjustRightInd w:val="0"/>
        <w:spacing w:after="0" w:line="240" w:lineRule="auto"/>
        <w:ind w:left="1985"/>
        <w:jc w:val="both"/>
        <w:rPr>
          <w:rFonts w:asciiTheme="minorHAnsi" w:hAnsiTheme="minorHAnsi" w:cs="Tahoma"/>
          <w:sz w:val="20"/>
          <w:szCs w:val="20"/>
        </w:rPr>
      </w:pPr>
      <w:r w:rsidRPr="00FF3004">
        <w:rPr>
          <w:rFonts w:asciiTheme="minorHAnsi" w:hAnsiTheme="minorHAnsi" w:cs="Tahoma"/>
          <w:sz w:val="20"/>
          <w:szCs w:val="20"/>
        </w:rPr>
        <w:t xml:space="preserve">aktualną informację z Krajowego Rejestru Karnego w zakresie określonym w art. 24 ust. 1 pkt 9 ustawy </w:t>
      </w:r>
      <w:proofErr w:type="spellStart"/>
      <w:r w:rsidRPr="00FF3004">
        <w:rPr>
          <w:rFonts w:asciiTheme="minorHAnsi" w:hAnsiTheme="minorHAnsi" w:cs="Tahoma"/>
          <w:sz w:val="20"/>
          <w:szCs w:val="20"/>
        </w:rPr>
        <w:t>Pzp</w:t>
      </w:r>
      <w:proofErr w:type="spellEnd"/>
      <w:r w:rsidRPr="00FF3004">
        <w:rPr>
          <w:rFonts w:asciiTheme="minorHAnsi" w:hAnsiTheme="minorHAnsi" w:cs="Tahoma"/>
          <w:sz w:val="20"/>
          <w:szCs w:val="20"/>
        </w:rPr>
        <w:t>, wystawioną nie wcześniej niż 6 miesięcy przed upływem terminu składania ofert –w odniesieniu do podmiotów zbiorowych,</w:t>
      </w:r>
    </w:p>
    <w:p w:rsidR="002C5312" w:rsidRPr="00FF3004" w:rsidRDefault="00955921" w:rsidP="00A44375">
      <w:pPr>
        <w:pStyle w:val="Akapitzlist"/>
        <w:widowControl w:val="0"/>
        <w:numPr>
          <w:ilvl w:val="0"/>
          <w:numId w:val="32"/>
        </w:numPr>
        <w:tabs>
          <w:tab w:val="num" w:pos="284"/>
        </w:tabs>
        <w:autoSpaceDE w:val="0"/>
        <w:autoSpaceDN w:val="0"/>
        <w:adjustRightInd w:val="0"/>
        <w:spacing w:after="0" w:line="240" w:lineRule="auto"/>
        <w:ind w:left="1985"/>
        <w:jc w:val="both"/>
        <w:rPr>
          <w:rFonts w:asciiTheme="minorHAnsi" w:hAnsiTheme="minorHAnsi" w:cs="Tahoma"/>
          <w:sz w:val="20"/>
          <w:szCs w:val="20"/>
        </w:rPr>
      </w:pPr>
      <w:r w:rsidRPr="00FF3004">
        <w:rPr>
          <w:rFonts w:asciiTheme="minorHAnsi" w:hAnsiTheme="minorHAnsi" w:cs="Tahoma"/>
          <w:sz w:val="20"/>
          <w:szCs w:val="20"/>
        </w:rPr>
        <w:t>aktualną informację z Krajowego Rejestru Karnego w zakresie określonym w art. 24 ust. 1 pkt 10 i 11 ustawy, wystawioną nie wcześniej niż 6 miesięcy przed upływem terminu składania ofert,</w:t>
      </w:r>
    </w:p>
    <w:p w:rsidR="002C5312" w:rsidRPr="00FF3004" w:rsidRDefault="00955921" w:rsidP="00A44375">
      <w:pPr>
        <w:pStyle w:val="Akapitzlist"/>
        <w:widowControl w:val="0"/>
        <w:numPr>
          <w:ilvl w:val="0"/>
          <w:numId w:val="32"/>
        </w:numPr>
        <w:tabs>
          <w:tab w:val="num" w:pos="284"/>
        </w:tabs>
        <w:autoSpaceDE w:val="0"/>
        <w:autoSpaceDN w:val="0"/>
        <w:adjustRightInd w:val="0"/>
        <w:spacing w:after="0" w:line="240" w:lineRule="auto"/>
        <w:ind w:left="1985"/>
        <w:jc w:val="both"/>
        <w:rPr>
          <w:rFonts w:asciiTheme="minorHAnsi" w:hAnsiTheme="minorHAnsi" w:cs="Tahoma"/>
          <w:sz w:val="20"/>
          <w:szCs w:val="20"/>
        </w:rPr>
      </w:pPr>
      <w:r w:rsidRPr="00FF3004">
        <w:rPr>
          <w:rFonts w:asciiTheme="minorHAnsi" w:hAnsiTheme="minorHAnsi" w:cs="Tahoma"/>
          <w:sz w:val="20"/>
          <w:szCs w:val="20"/>
        </w:rPr>
        <w:t>aktualnego odpisu z właściwego rejestru lub z centralnej ewidencji i informacji o działalności gospodarczej, jeżeli odrębne przepisy wymagają wpisu do rejestru lub ewidencji, w celu wykazania braku podstaw do wykluczenia w oparciu o art. 24 ust. 1 pkt 2 ustawy, wystawionego nie wcześniej niż 6 miesięcy przed upływem terminu składania ofert</w:t>
      </w:r>
      <w:r w:rsidR="00A51E20" w:rsidRPr="00FF3004">
        <w:rPr>
          <w:rFonts w:asciiTheme="minorHAnsi" w:hAnsiTheme="minorHAnsi" w:cs="Tahoma"/>
          <w:sz w:val="20"/>
          <w:szCs w:val="20"/>
        </w:rPr>
        <w:t>.</w:t>
      </w:r>
      <w:r w:rsidR="00CA420B" w:rsidRPr="00FF3004">
        <w:rPr>
          <w:rFonts w:asciiTheme="minorHAnsi" w:hAnsiTheme="minorHAnsi" w:cs="Tahoma"/>
          <w:sz w:val="20"/>
          <w:szCs w:val="20"/>
        </w:rPr>
        <w:t>,</w:t>
      </w:r>
    </w:p>
    <w:p w:rsidR="002C5312" w:rsidRPr="00FF3004" w:rsidRDefault="003A2D34" w:rsidP="00A44375">
      <w:pPr>
        <w:pStyle w:val="Akapitzlist"/>
        <w:widowControl w:val="0"/>
        <w:numPr>
          <w:ilvl w:val="0"/>
          <w:numId w:val="32"/>
        </w:numPr>
        <w:tabs>
          <w:tab w:val="num" w:pos="284"/>
        </w:tabs>
        <w:autoSpaceDE w:val="0"/>
        <w:autoSpaceDN w:val="0"/>
        <w:adjustRightInd w:val="0"/>
        <w:spacing w:after="0" w:line="240" w:lineRule="auto"/>
        <w:ind w:left="1985"/>
        <w:jc w:val="both"/>
        <w:rPr>
          <w:rFonts w:asciiTheme="minorHAnsi" w:hAnsiTheme="minorHAnsi" w:cs="Tahoma"/>
          <w:sz w:val="20"/>
          <w:szCs w:val="20"/>
        </w:rPr>
      </w:pPr>
      <w:r w:rsidRPr="00FF3004">
        <w:rPr>
          <w:rFonts w:asciiTheme="minorHAnsi" w:hAnsiTheme="minorHAnsi" w:cs="Tahoma"/>
          <w:sz w:val="20"/>
          <w:szCs w:val="20"/>
        </w:rPr>
        <w:t>aktualnego zaświadczenia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wystawionego nie wcześniej niż 3 miesiące przed upływem terminu składania ofert;</w:t>
      </w:r>
    </w:p>
    <w:p w:rsidR="003A2D34" w:rsidRPr="00FF3004" w:rsidRDefault="003A2D34" w:rsidP="00A44375">
      <w:pPr>
        <w:pStyle w:val="Akapitzlist"/>
        <w:widowControl w:val="0"/>
        <w:numPr>
          <w:ilvl w:val="0"/>
          <w:numId w:val="32"/>
        </w:numPr>
        <w:tabs>
          <w:tab w:val="num" w:pos="284"/>
        </w:tabs>
        <w:autoSpaceDE w:val="0"/>
        <w:autoSpaceDN w:val="0"/>
        <w:adjustRightInd w:val="0"/>
        <w:spacing w:after="0" w:line="240" w:lineRule="auto"/>
        <w:ind w:left="1985"/>
        <w:jc w:val="both"/>
        <w:rPr>
          <w:rFonts w:asciiTheme="minorHAnsi" w:hAnsiTheme="minorHAnsi" w:cs="Tahoma"/>
          <w:sz w:val="20"/>
          <w:szCs w:val="20"/>
        </w:rPr>
      </w:pPr>
      <w:r w:rsidRPr="00FF3004">
        <w:rPr>
          <w:rFonts w:asciiTheme="minorHAnsi" w:hAnsiTheme="minorHAnsi" w:cs="Tahoma"/>
          <w:sz w:val="20"/>
          <w:szCs w:val="20"/>
        </w:rPr>
        <w:t>aktualnego zaświadczenia właściwego oddziału Zakładu Ubezpieczeń Społecznych lub Kasy Rolniczego Ubezpieczenia Społecznego potwierdzającego, że wykonawca nie zalega z opłacaniem składek na ubezpieczenia zdrowotne i społeczne, lub potwierdzenia, że uzyskał przewidziane prawem zwolnienie, odroczenie lub rozłożenie na raty zaległych płatności lub wstrzymanie w całości wykonania decyzji właściwego organu - wystawionego nie wcześniej niż 3 miesiące przed upływem terminu składania ofert;</w:t>
      </w:r>
    </w:p>
    <w:p w:rsidR="00A51E20" w:rsidRPr="005418A3" w:rsidRDefault="00A51E20" w:rsidP="002C5312">
      <w:pPr>
        <w:widowControl w:val="0"/>
        <w:tabs>
          <w:tab w:val="num" w:pos="284"/>
        </w:tabs>
        <w:autoSpaceDE w:val="0"/>
        <w:autoSpaceDN w:val="0"/>
        <w:adjustRightInd w:val="0"/>
        <w:jc w:val="both"/>
        <w:rPr>
          <w:rFonts w:asciiTheme="minorHAnsi" w:hAnsiTheme="minorHAnsi" w:cs="Tahoma"/>
          <w:b/>
          <w:sz w:val="10"/>
          <w:szCs w:val="20"/>
        </w:rPr>
      </w:pPr>
    </w:p>
    <w:p w:rsidR="00A51E20" w:rsidRPr="00FF3004" w:rsidRDefault="00A51E20" w:rsidP="00A44375">
      <w:pPr>
        <w:pStyle w:val="Akapitzlist"/>
        <w:numPr>
          <w:ilvl w:val="2"/>
          <w:numId w:val="29"/>
        </w:numPr>
        <w:tabs>
          <w:tab w:val="left" w:pos="1843"/>
        </w:tabs>
        <w:autoSpaceDE w:val="0"/>
        <w:autoSpaceDN w:val="0"/>
        <w:adjustRightInd w:val="0"/>
        <w:spacing w:after="0" w:line="240" w:lineRule="auto"/>
        <w:ind w:left="1843" w:hanging="850"/>
        <w:jc w:val="both"/>
        <w:rPr>
          <w:rFonts w:asciiTheme="minorHAnsi" w:hAnsiTheme="minorHAnsi" w:cs="Tahoma"/>
          <w:b/>
          <w:sz w:val="20"/>
          <w:szCs w:val="20"/>
        </w:rPr>
      </w:pPr>
      <w:r w:rsidRPr="00FF3004">
        <w:rPr>
          <w:rFonts w:asciiTheme="minorHAnsi" w:hAnsiTheme="minorHAnsi" w:cs="Tahoma"/>
          <w:b/>
          <w:sz w:val="20"/>
          <w:szCs w:val="20"/>
        </w:rPr>
        <w:t>Jeżeli wykonawca wykazał spełnianie warunków podmiotowych</w:t>
      </w:r>
      <w:r w:rsidRPr="00FF3004">
        <w:rPr>
          <w:rFonts w:asciiTheme="minorHAnsi" w:hAnsiTheme="minorHAnsi" w:cs="Tahoma"/>
          <w:sz w:val="20"/>
          <w:szCs w:val="20"/>
        </w:rPr>
        <w:t xml:space="preserve">, polegających na zasobach innych podmiotów na zasadach określonych w art. 26 ust. 2b ustawy, a podmioty te będą brały udział w realizacji części zamówienia, zamawiający żąda przedstawienia w odniesieniu do tych podmiotów dokumentów wymienionych </w:t>
      </w:r>
      <w:r w:rsidRPr="00FF3004">
        <w:rPr>
          <w:rFonts w:asciiTheme="minorHAnsi" w:hAnsiTheme="minorHAnsi" w:cs="Tahoma"/>
          <w:b/>
          <w:sz w:val="20"/>
          <w:szCs w:val="20"/>
        </w:rPr>
        <w:t>w pkt. 9.2.2.</w:t>
      </w:r>
    </w:p>
    <w:p w:rsidR="00955921" w:rsidRPr="00FF3004" w:rsidRDefault="00A44375" w:rsidP="008C3362">
      <w:pPr>
        <w:pStyle w:val="Akapitzlist"/>
        <w:widowControl w:val="0"/>
        <w:numPr>
          <w:ilvl w:val="1"/>
          <w:numId w:val="29"/>
        </w:numPr>
        <w:tabs>
          <w:tab w:val="num" w:pos="1134"/>
        </w:tabs>
        <w:autoSpaceDE w:val="0"/>
        <w:autoSpaceDN w:val="0"/>
        <w:adjustRightInd w:val="0"/>
        <w:spacing w:after="0" w:line="240" w:lineRule="auto"/>
        <w:ind w:left="993" w:hanging="709"/>
        <w:jc w:val="both"/>
        <w:rPr>
          <w:rFonts w:asciiTheme="minorHAnsi" w:hAnsiTheme="minorHAnsi" w:cs="Tahoma"/>
          <w:sz w:val="20"/>
          <w:szCs w:val="20"/>
        </w:rPr>
      </w:pPr>
      <w:r>
        <w:rPr>
          <w:rFonts w:asciiTheme="minorHAnsi" w:hAnsiTheme="minorHAnsi" w:cs="Tahoma"/>
          <w:sz w:val="20"/>
          <w:szCs w:val="20"/>
        </w:rPr>
        <w:t>O</w:t>
      </w:r>
      <w:r w:rsidR="00955921" w:rsidRPr="00FF3004">
        <w:rPr>
          <w:rFonts w:asciiTheme="minorHAnsi" w:hAnsiTheme="minorHAnsi" w:cs="Tahoma"/>
          <w:sz w:val="20"/>
          <w:szCs w:val="20"/>
        </w:rPr>
        <w:t xml:space="preserve">świadczenie o przynależności do grupy kapitałowej o której mowa w art. 24 ust. 2 pkt 5 ustawy PZP  albo </w:t>
      </w:r>
      <w:r w:rsidR="003B4F99" w:rsidRPr="00FF3004">
        <w:rPr>
          <w:rFonts w:asciiTheme="minorHAnsi" w:hAnsiTheme="minorHAnsi" w:cs="Tahoma"/>
          <w:sz w:val="20"/>
          <w:szCs w:val="20"/>
        </w:rPr>
        <w:t xml:space="preserve"> </w:t>
      </w:r>
      <w:r w:rsidR="00955921" w:rsidRPr="00FF3004">
        <w:rPr>
          <w:rFonts w:asciiTheme="minorHAnsi" w:hAnsiTheme="minorHAnsi" w:cs="Tahoma"/>
          <w:sz w:val="20"/>
          <w:szCs w:val="20"/>
        </w:rPr>
        <w:t>informację o tym , że nie należy do grupy kapitałowej</w:t>
      </w:r>
      <w:r>
        <w:rPr>
          <w:rFonts w:asciiTheme="minorHAnsi" w:hAnsiTheme="minorHAnsi" w:cs="Tahoma"/>
          <w:sz w:val="20"/>
          <w:szCs w:val="20"/>
        </w:rPr>
        <w:t>.</w:t>
      </w:r>
    </w:p>
    <w:p w:rsidR="00781044" w:rsidRPr="00FF3004" w:rsidRDefault="00781044" w:rsidP="008C3362">
      <w:pPr>
        <w:pStyle w:val="Akapitzlist"/>
        <w:numPr>
          <w:ilvl w:val="1"/>
          <w:numId w:val="29"/>
        </w:numPr>
        <w:spacing w:after="0" w:line="240" w:lineRule="auto"/>
        <w:ind w:left="993" w:hanging="709"/>
        <w:jc w:val="both"/>
        <w:rPr>
          <w:rFonts w:asciiTheme="minorHAnsi" w:hAnsiTheme="minorHAnsi" w:cs="Arial"/>
          <w:sz w:val="20"/>
          <w:szCs w:val="20"/>
        </w:rPr>
      </w:pPr>
      <w:r w:rsidRPr="00FF3004">
        <w:rPr>
          <w:rFonts w:asciiTheme="minorHAnsi" w:hAnsiTheme="minorHAnsi" w:cs="Arial"/>
          <w:b/>
          <w:sz w:val="20"/>
          <w:szCs w:val="20"/>
        </w:rPr>
        <w:t>Jeżeli wykonawca ma siedzibę lub miejsce zamieszkania poza terytorium Rzeczypospolitej Polskiej</w:t>
      </w:r>
      <w:r w:rsidRPr="00FF3004">
        <w:rPr>
          <w:rFonts w:asciiTheme="minorHAnsi" w:hAnsiTheme="minorHAnsi" w:cs="Arial"/>
          <w:sz w:val="20"/>
          <w:szCs w:val="20"/>
        </w:rPr>
        <w:t xml:space="preserve"> zamiast dokumentów, o których mowa powyżej w pkt. </w:t>
      </w:r>
      <w:r w:rsidR="003B4F99" w:rsidRPr="00FF3004">
        <w:rPr>
          <w:rFonts w:asciiTheme="minorHAnsi" w:hAnsiTheme="minorHAnsi" w:cs="Arial"/>
          <w:sz w:val="20"/>
          <w:szCs w:val="20"/>
        </w:rPr>
        <w:t>9.2.2</w:t>
      </w:r>
      <w:r w:rsidRPr="00FF3004">
        <w:rPr>
          <w:rFonts w:asciiTheme="minorHAnsi" w:hAnsiTheme="minorHAnsi" w:cs="Arial"/>
          <w:sz w:val="20"/>
          <w:szCs w:val="20"/>
        </w:rPr>
        <w:t>., składa dokument lub dokumenty wystawione w kraju, w którym ma siedzibę lub miejsce zamieszkania, potwierdzające odpowiednio, że:</w:t>
      </w:r>
    </w:p>
    <w:p w:rsidR="00781044" w:rsidRPr="00FF3004" w:rsidRDefault="00781044" w:rsidP="00A44375">
      <w:pPr>
        <w:ind w:left="1560" w:hanging="283"/>
        <w:jc w:val="both"/>
        <w:rPr>
          <w:rFonts w:asciiTheme="minorHAnsi" w:hAnsiTheme="minorHAnsi" w:cs="Tahoma"/>
          <w:sz w:val="20"/>
          <w:szCs w:val="20"/>
        </w:rPr>
      </w:pPr>
      <w:r w:rsidRPr="00FF3004">
        <w:rPr>
          <w:rFonts w:asciiTheme="minorHAnsi" w:hAnsiTheme="minorHAnsi" w:cs="Arial"/>
          <w:sz w:val="20"/>
          <w:szCs w:val="20"/>
        </w:rPr>
        <w:t>-</w:t>
      </w:r>
      <w:r w:rsidRPr="00FF3004">
        <w:rPr>
          <w:rFonts w:asciiTheme="minorHAnsi" w:hAnsiTheme="minorHAnsi" w:cs="Arial"/>
          <w:sz w:val="20"/>
          <w:szCs w:val="20"/>
        </w:rPr>
        <w:tab/>
      </w:r>
      <w:r w:rsidRPr="00FF3004">
        <w:rPr>
          <w:rFonts w:asciiTheme="minorHAnsi" w:hAnsiTheme="minorHAnsi" w:cs="Tahoma"/>
          <w:sz w:val="20"/>
          <w:szCs w:val="20"/>
        </w:rPr>
        <w:t>nie otwarto jego likwidacji ani nie ogłoszono upadłości</w:t>
      </w:r>
    </w:p>
    <w:p w:rsidR="00781044" w:rsidRPr="00FF3004" w:rsidRDefault="00781044" w:rsidP="00A44375">
      <w:pPr>
        <w:ind w:left="1560" w:hanging="283"/>
        <w:jc w:val="both"/>
        <w:rPr>
          <w:rFonts w:asciiTheme="minorHAnsi" w:hAnsiTheme="minorHAnsi" w:cs="Tahoma"/>
          <w:sz w:val="20"/>
          <w:szCs w:val="20"/>
        </w:rPr>
      </w:pPr>
      <w:r w:rsidRPr="00FF3004">
        <w:rPr>
          <w:rFonts w:asciiTheme="minorHAnsi" w:hAnsiTheme="minorHAnsi" w:cs="Tahoma"/>
          <w:sz w:val="20"/>
          <w:szCs w:val="20"/>
        </w:rPr>
        <w:t>-</w:t>
      </w:r>
      <w:r w:rsidRPr="00FF3004">
        <w:rPr>
          <w:rFonts w:asciiTheme="minorHAnsi" w:hAnsiTheme="minorHAnsi" w:cs="Tahoma"/>
          <w:sz w:val="20"/>
          <w:szCs w:val="20"/>
        </w:rPr>
        <w:tab/>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781044" w:rsidRPr="00FF3004" w:rsidRDefault="00781044" w:rsidP="00A44375">
      <w:pPr>
        <w:ind w:left="1560" w:hanging="283"/>
        <w:jc w:val="both"/>
        <w:rPr>
          <w:rFonts w:asciiTheme="minorHAnsi" w:hAnsiTheme="minorHAnsi" w:cs="Tahoma"/>
          <w:sz w:val="20"/>
          <w:szCs w:val="20"/>
        </w:rPr>
      </w:pPr>
      <w:r w:rsidRPr="00FF3004">
        <w:rPr>
          <w:rFonts w:asciiTheme="minorHAnsi" w:hAnsiTheme="minorHAnsi" w:cs="Tahoma"/>
          <w:sz w:val="20"/>
          <w:szCs w:val="20"/>
        </w:rPr>
        <w:t>-</w:t>
      </w:r>
      <w:r w:rsidRPr="00FF3004">
        <w:rPr>
          <w:rFonts w:asciiTheme="minorHAnsi" w:hAnsiTheme="minorHAnsi" w:cs="Tahoma"/>
          <w:sz w:val="20"/>
          <w:szCs w:val="20"/>
        </w:rPr>
        <w:tab/>
        <w:t>nie orzeczono wobec niego zakazu ubiegania się o zamówienie</w:t>
      </w:r>
    </w:p>
    <w:p w:rsidR="003B4F99" w:rsidRPr="00FF3004" w:rsidRDefault="003B4F99" w:rsidP="00A44375">
      <w:pPr>
        <w:ind w:left="1560" w:hanging="283"/>
        <w:jc w:val="both"/>
        <w:rPr>
          <w:rFonts w:asciiTheme="minorHAnsi" w:hAnsiTheme="minorHAnsi" w:cs="Tahoma"/>
          <w:sz w:val="20"/>
          <w:szCs w:val="20"/>
        </w:rPr>
      </w:pPr>
      <w:r w:rsidRPr="00FF3004">
        <w:rPr>
          <w:rFonts w:asciiTheme="minorHAnsi" w:hAnsiTheme="minorHAnsi" w:cs="Tahoma"/>
          <w:sz w:val="20"/>
          <w:szCs w:val="20"/>
        </w:rPr>
        <w:t>-  zaświadczenie właściwego organu sądowego lub administracyjnego miejsca zamieszkania albo zamieszkania osoby, której dokumenty dotyczą, w zakresie określonym w art. 24 ust. 1 pkt. 4-8,</w:t>
      </w:r>
      <w:r w:rsidR="000368BB" w:rsidRPr="00FF3004">
        <w:rPr>
          <w:rFonts w:asciiTheme="minorHAnsi" w:hAnsiTheme="minorHAnsi" w:cs="Tahoma"/>
          <w:sz w:val="20"/>
          <w:szCs w:val="20"/>
        </w:rPr>
        <w:t xml:space="preserve"> </w:t>
      </w:r>
      <w:r w:rsidRPr="00FF3004">
        <w:rPr>
          <w:rFonts w:asciiTheme="minorHAnsi" w:hAnsiTheme="minorHAnsi" w:cs="Tahoma"/>
          <w:sz w:val="20"/>
          <w:szCs w:val="20"/>
        </w:rPr>
        <w:t>10 i 11 ustawy</w:t>
      </w:r>
    </w:p>
    <w:p w:rsidR="00781044" w:rsidRPr="00FF3004" w:rsidRDefault="003B4F99" w:rsidP="00A44375">
      <w:pPr>
        <w:ind w:left="1843" w:hanging="709"/>
        <w:jc w:val="both"/>
        <w:rPr>
          <w:rFonts w:asciiTheme="minorHAnsi" w:hAnsiTheme="minorHAnsi" w:cs="Arial"/>
          <w:sz w:val="20"/>
          <w:szCs w:val="20"/>
        </w:rPr>
      </w:pPr>
      <w:r w:rsidRPr="00FF3004">
        <w:rPr>
          <w:rFonts w:asciiTheme="minorHAnsi" w:hAnsiTheme="minorHAnsi" w:cs="Arial"/>
          <w:b/>
          <w:sz w:val="20"/>
          <w:szCs w:val="20"/>
        </w:rPr>
        <w:t>9.4.1</w:t>
      </w:r>
      <w:r w:rsidR="00781044" w:rsidRPr="00FF3004">
        <w:rPr>
          <w:rFonts w:asciiTheme="minorHAnsi" w:hAnsiTheme="minorHAnsi" w:cs="Arial"/>
          <w:b/>
          <w:sz w:val="20"/>
          <w:szCs w:val="20"/>
        </w:rPr>
        <w:t>.</w:t>
      </w:r>
      <w:r w:rsidRPr="00FF3004">
        <w:rPr>
          <w:rFonts w:asciiTheme="minorHAnsi" w:hAnsiTheme="minorHAnsi" w:cs="Arial"/>
          <w:sz w:val="20"/>
          <w:szCs w:val="20"/>
        </w:rPr>
        <w:tab/>
      </w:r>
      <w:r w:rsidR="00781044" w:rsidRPr="00FF3004">
        <w:rPr>
          <w:rFonts w:asciiTheme="minorHAnsi" w:hAnsiTheme="minorHAnsi" w:cs="Arial"/>
          <w:sz w:val="20"/>
          <w:szCs w:val="20"/>
        </w:rPr>
        <w:t xml:space="preserve">Jeżeli w kraju miejsca zamieszkania osoby lub w kraju, w którym wykonawca ma siedzibę lub miejsce zamieszkania, nie wydaje się dokumentów, o których mowa w </w:t>
      </w:r>
      <w:r w:rsidRPr="00FF3004">
        <w:rPr>
          <w:rFonts w:asciiTheme="minorHAnsi" w:hAnsiTheme="minorHAnsi" w:cs="Arial"/>
          <w:sz w:val="20"/>
          <w:szCs w:val="20"/>
        </w:rPr>
        <w:t>9.2.2.</w:t>
      </w:r>
      <w:r w:rsidR="00781044" w:rsidRPr="00FF3004">
        <w:rPr>
          <w:rFonts w:asciiTheme="minorHAnsi" w:hAnsiTheme="minorHAnsi" w:cs="Arial"/>
          <w:sz w:val="20"/>
          <w:szCs w:val="20"/>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Ważność takiego dokumentu jest jak dla dokumentów krajowych.</w:t>
      </w:r>
    </w:p>
    <w:p w:rsidR="00781044" w:rsidRPr="00FF3004" w:rsidRDefault="003B4F99" w:rsidP="00A44375">
      <w:pPr>
        <w:ind w:left="1843" w:hanging="709"/>
        <w:jc w:val="both"/>
        <w:rPr>
          <w:rFonts w:asciiTheme="minorHAnsi" w:hAnsiTheme="minorHAnsi" w:cs="Arial"/>
          <w:sz w:val="20"/>
          <w:szCs w:val="20"/>
        </w:rPr>
      </w:pPr>
      <w:r w:rsidRPr="00FF3004">
        <w:rPr>
          <w:rFonts w:asciiTheme="minorHAnsi" w:hAnsiTheme="minorHAnsi" w:cs="Arial"/>
          <w:b/>
          <w:sz w:val="20"/>
          <w:szCs w:val="20"/>
        </w:rPr>
        <w:t>9.4.2.</w:t>
      </w:r>
      <w:r w:rsidR="00781044" w:rsidRPr="00FF3004">
        <w:rPr>
          <w:rFonts w:asciiTheme="minorHAnsi" w:hAnsiTheme="minorHAnsi" w:cs="Arial"/>
          <w:sz w:val="20"/>
          <w:szCs w:val="20"/>
        </w:rPr>
        <w:t xml:space="preserve"> </w:t>
      </w:r>
      <w:r w:rsidRPr="00FF3004">
        <w:rPr>
          <w:rFonts w:asciiTheme="minorHAnsi" w:hAnsiTheme="minorHAnsi" w:cs="Arial"/>
          <w:sz w:val="20"/>
          <w:szCs w:val="20"/>
        </w:rPr>
        <w:tab/>
      </w:r>
      <w:r w:rsidR="00781044" w:rsidRPr="00FF3004">
        <w:rPr>
          <w:rFonts w:asciiTheme="minorHAnsi" w:hAnsiTheme="minorHAnsi" w:cs="Arial"/>
          <w:sz w:val="20"/>
          <w:szCs w:val="20"/>
        </w:rPr>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A51E20" w:rsidRPr="00FF3004" w:rsidRDefault="00A51E20" w:rsidP="008C3362">
      <w:pPr>
        <w:pStyle w:val="Akapitzlist"/>
        <w:numPr>
          <w:ilvl w:val="1"/>
          <w:numId w:val="21"/>
        </w:numPr>
        <w:spacing w:after="0" w:line="240" w:lineRule="auto"/>
        <w:ind w:left="851" w:hanging="567"/>
        <w:jc w:val="both"/>
        <w:rPr>
          <w:rFonts w:asciiTheme="minorHAnsi" w:hAnsiTheme="minorHAnsi" w:cs="Tahoma"/>
          <w:b/>
          <w:sz w:val="20"/>
          <w:szCs w:val="20"/>
        </w:rPr>
      </w:pPr>
      <w:r w:rsidRPr="00FF3004">
        <w:rPr>
          <w:rFonts w:asciiTheme="minorHAnsi" w:hAnsiTheme="minorHAnsi" w:cs="Tahoma"/>
          <w:b/>
          <w:sz w:val="20"/>
          <w:szCs w:val="20"/>
        </w:rPr>
        <w:t>W przypadku wnoszenia oferty wspólnej przez dwa lub więcej podmioty gospodarcze (konsorcja/spółki cywilne) oferta musi spełniać wymagania określone w art. 23 ustawy Prawo zamówień publicznych, w tym:</w:t>
      </w:r>
    </w:p>
    <w:p w:rsidR="00A51E20" w:rsidRPr="00FF3004" w:rsidRDefault="00A51E20" w:rsidP="008C3362">
      <w:pPr>
        <w:pStyle w:val="Akapitzlist"/>
        <w:numPr>
          <w:ilvl w:val="2"/>
          <w:numId w:val="22"/>
        </w:numPr>
        <w:tabs>
          <w:tab w:val="left" w:pos="1701"/>
        </w:tabs>
        <w:spacing w:after="0" w:line="240" w:lineRule="auto"/>
        <w:ind w:left="1843" w:hanging="567"/>
        <w:jc w:val="both"/>
        <w:rPr>
          <w:rFonts w:asciiTheme="minorHAnsi" w:hAnsiTheme="minorHAnsi" w:cs="Tahoma"/>
          <w:sz w:val="20"/>
          <w:szCs w:val="20"/>
        </w:rPr>
      </w:pPr>
      <w:r w:rsidRPr="00FF3004">
        <w:rPr>
          <w:rFonts w:asciiTheme="minorHAnsi" w:hAnsiTheme="minorHAnsi" w:cs="Tahoma"/>
          <w:sz w:val="20"/>
          <w:szCs w:val="20"/>
        </w:rPr>
        <w:t xml:space="preserve">   w przypadku konsorcjum, zgodnie z art. 23 ust. 2 ustawy wykonawcy ustanawiają pełnomocnika do reprezentowania ich w postępowaniu o udzielenie zamówienia lub pełnomocnictwo do reprezentowania  w postępowaniu i zawarcia umowy. W związku z powyższym niezbędne jest przedłożenie w ofercie dokumentu zawierającego pełnomocnictwo w celu ustalenia podmiotu uprawnionego do występowania w imieniu wykonawców w sposób umożliwiający ich identyfikację. </w:t>
      </w:r>
    </w:p>
    <w:p w:rsidR="00A51E20" w:rsidRPr="00FF3004" w:rsidRDefault="00A51E20" w:rsidP="008C3362">
      <w:pPr>
        <w:pStyle w:val="Akapitzlist"/>
        <w:numPr>
          <w:ilvl w:val="2"/>
          <w:numId w:val="22"/>
        </w:numPr>
        <w:tabs>
          <w:tab w:val="left" w:pos="1701"/>
        </w:tabs>
        <w:spacing w:after="0" w:line="240" w:lineRule="auto"/>
        <w:ind w:left="1843" w:hanging="569"/>
        <w:jc w:val="both"/>
        <w:rPr>
          <w:rFonts w:asciiTheme="minorHAnsi" w:hAnsiTheme="minorHAnsi" w:cs="Tahoma"/>
          <w:sz w:val="20"/>
          <w:szCs w:val="20"/>
        </w:rPr>
      </w:pPr>
      <w:r w:rsidRPr="00FF3004">
        <w:rPr>
          <w:rFonts w:asciiTheme="minorHAnsi" w:hAnsiTheme="minorHAnsi" w:cs="Tahoma"/>
          <w:sz w:val="20"/>
          <w:szCs w:val="20"/>
        </w:rPr>
        <w:t xml:space="preserve">   W przypadku składania ofert przez podmioty występujące wspólnie, warunki o  których mowa w art. 22 ust. 1 ustawy podlegają sumowaniu.</w:t>
      </w:r>
    </w:p>
    <w:p w:rsidR="00A51E20" w:rsidRPr="00FF3004" w:rsidRDefault="00A51E20" w:rsidP="008C3362">
      <w:pPr>
        <w:pStyle w:val="Akapitzlist"/>
        <w:numPr>
          <w:ilvl w:val="2"/>
          <w:numId w:val="22"/>
        </w:numPr>
        <w:tabs>
          <w:tab w:val="left" w:pos="1560"/>
        </w:tabs>
        <w:spacing w:after="0" w:line="240" w:lineRule="auto"/>
        <w:ind w:left="1843" w:hanging="569"/>
        <w:jc w:val="both"/>
        <w:rPr>
          <w:rFonts w:asciiTheme="minorHAnsi" w:hAnsiTheme="minorHAnsi" w:cs="Tahoma"/>
          <w:sz w:val="20"/>
          <w:szCs w:val="20"/>
        </w:rPr>
      </w:pPr>
      <w:r w:rsidRPr="00FF3004">
        <w:rPr>
          <w:rFonts w:asciiTheme="minorHAnsi" w:hAnsiTheme="minorHAnsi" w:cs="Tahoma"/>
          <w:sz w:val="20"/>
          <w:szCs w:val="20"/>
        </w:rPr>
        <w:t>W celu wykazania braku podstaw do wykluczenia z postępowania o udzielenie zamówienia na podstawy  art. 24 ust. 1 ustawy wymagane jest załączenie do oferty dokumentów dla każdego konsorcjanta oddzielnie.</w:t>
      </w:r>
    </w:p>
    <w:p w:rsidR="003B4F99" w:rsidRPr="00FF3004" w:rsidRDefault="003B4F99" w:rsidP="008C3362">
      <w:pPr>
        <w:pStyle w:val="Akapitzlist"/>
        <w:numPr>
          <w:ilvl w:val="1"/>
          <w:numId w:val="21"/>
        </w:numPr>
        <w:spacing w:after="0" w:line="240" w:lineRule="auto"/>
        <w:ind w:left="851" w:hanging="567"/>
        <w:jc w:val="both"/>
        <w:rPr>
          <w:rFonts w:asciiTheme="minorHAnsi" w:hAnsiTheme="minorHAnsi" w:cs="Arial"/>
          <w:b/>
          <w:sz w:val="20"/>
          <w:szCs w:val="20"/>
        </w:rPr>
      </w:pPr>
      <w:r w:rsidRPr="00FF3004">
        <w:rPr>
          <w:rFonts w:asciiTheme="minorHAnsi" w:hAnsiTheme="minorHAnsi" w:cs="Arial"/>
          <w:b/>
          <w:sz w:val="20"/>
          <w:szCs w:val="20"/>
        </w:rPr>
        <w:t>Zamawiający dokona oceny spełnienia wy</w:t>
      </w:r>
      <w:r w:rsidR="00CC1485">
        <w:rPr>
          <w:rFonts w:asciiTheme="minorHAnsi" w:hAnsiTheme="minorHAnsi" w:cs="Arial"/>
          <w:b/>
          <w:sz w:val="20"/>
          <w:szCs w:val="20"/>
        </w:rPr>
        <w:t xml:space="preserve">maganych warunków na podstawie </w:t>
      </w:r>
      <w:r w:rsidRPr="00FF3004">
        <w:rPr>
          <w:rFonts w:asciiTheme="minorHAnsi" w:hAnsiTheme="minorHAnsi" w:cs="Arial"/>
          <w:b/>
          <w:sz w:val="20"/>
          <w:szCs w:val="20"/>
        </w:rPr>
        <w:t>załączonych do oferty dokumentów metodą spełnia /nie spełnia. Gdy zamawiający nie opisuje warunków i wymaga jedynie złożenia oświadczenia w trybie art. 22 ust. 1 ustawy wykonawca składa to oświadczenie w odniesieniu do  opisanego przedmiotu zamówienia.</w:t>
      </w:r>
    </w:p>
    <w:p w:rsidR="003B4F99" w:rsidRPr="00FF3004" w:rsidRDefault="003B4F99" w:rsidP="008C3362">
      <w:pPr>
        <w:pStyle w:val="Akapitzlist"/>
        <w:numPr>
          <w:ilvl w:val="1"/>
          <w:numId w:val="21"/>
        </w:numPr>
        <w:spacing w:after="0" w:line="240" w:lineRule="auto"/>
        <w:ind w:left="851" w:hanging="567"/>
        <w:jc w:val="both"/>
        <w:rPr>
          <w:rFonts w:asciiTheme="minorHAnsi" w:hAnsiTheme="minorHAnsi" w:cs="Arial"/>
          <w:b/>
          <w:sz w:val="20"/>
          <w:szCs w:val="20"/>
        </w:rPr>
      </w:pPr>
      <w:r w:rsidRPr="00FF3004">
        <w:rPr>
          <w:rFonts w:asciiTheme="minorHAnsi" w:hAnsiTheme="minorHAnsi" w:cs="Arial"/>
          <w:b/>
          <w:sz w:val="20"/>
          <w:szCs w:val="20"/>
        </w:rPr>
        <w:t>Jeżeli dokumenty potwierdzające spełnienie warunków będą określały wartość w walucie obcej to zamawiający przeliczy tą wartość na PLN wg średniego kursu NBP na dzień którego określona wartość się odnosi ( np. zakończenie realizacji usługi)</w:t>
      </w:r>
      <w:r w:rsidR="00A44375">
        <w:rPr>
          <w:rFonts w:asciiTheme="minorHAnsi" w:hAnsiTheme="minorHAnsi" w:cs="Arial"/>
          <w:b/>
          <w:sz w:val="20"/>
          <w:szCs w:val="20"/>
        </w:rPr>
        <w:t>.</w:t>
      </w:r>
    </w:p>
    <w:p w:rsidR="00A51E20" w:rsidRPr="003334A0" w:rsidRDefault="00A51E20" w:rsidP="0093283A">
      <w:pPr>
        <w:widowControl w:val="0"/>
        <w:autoSpaceDE w:val="0"/>
        <w:autoSpaceDN w:val="0"/>
        <w:adjustRightInd w:val="0"/>
        <w:ind w:left="1800"/>
        <w:rPr>
          <w:rFonts w:asciiTheme="minorHAnsi" w:hAnsiTheme="minorHAnsi" w:cs="Tahoma"/>
          <w:sz w:val="12"/>
          <w:szCs w:val="20"/>
        </w:rPr>
      </w:pPr>
    </w:p>
    <w:p w:rsidR="00A51E20" w:rsidRPr="00FF3004" w:rsidRDefault="00A51E20" w:rsidP="0093283A">
      <w:pPr>
        <w:pStyle w:val="Nagwek4"/>
        <w:tabs>
          <w:tab w:val="num" w:pos="426"/>
        </w:tabs>
        <w:spacing w:before="0" w:after="0"/>
        <w:ind w:left="426" w:hanging="426"/>
        <w:rPr>
          <w:rFonts w:asciiTheme="minorHAnsi" w:hAnsiTheme="minorHAnsi" w:cs="Tahoma"/>
          <w:sz w:val="20"/>
          <w:szCs w:val="20"/>
          <w:u w:val="single"/>
        </w:rPr>
      </w:pPr>
      <w:r w:rsidRPr="00FF3004">
        <w:rPr>
          <w:rFonts w:asciiTheme="minorHAnsi" w:hAnsiTheme="minorHAnsi" w:cs="Tahoma"/>
          <w:sz w:val="20"/>
          <w:szCs w:val="20"/>
        </w:rPr>
        <w:t>10.</w:t>
      </w:r>
      <w:r w:rsidRPr="00FF3004">
        <w:rPr>
          <w:rFonts w:asciiTheme="minorHAnsi" w:hAnsiTheme="minorHAnsi" w:cs="Tahoma"/>
          <w:sz w:val="20"/>
          <w:szCs w:val="20"/>
        </w:rPr>
        <w:tab/>
      </w:r>
      <w:r w:rsidRPr="00FF3004">
        <w:rPr>
          <w:rFonts w:asciiTheme="minorHAnsi" w:hAnsiTheme="minorHAnsi" w:cs="Tahoma"/>
          <w:sz w:val="20"/>
          <w:szCs w:val="20"/>
          <w:u w:val="single"/>
        </w:rPr>
        <w:t>Warunki wykluczające z udziału w postępowaniu.</w:t>
      </w:r>
    </w:p>
    <w:p w:rsidR="00A51E20" w:rsidRPr="00FF3004" w:rsidRDefault="00A51E20" w:rsidP="0093283A">
      <w:pPr>
        <w:pStyle w:val="pkt"/>
        <w:numPr>
          <w:ilvl w:val="1"/>
          <w:numId w:val="0"/>
        </w:numPr>
        <w:tabs>
          <w:tab w:val="num" w:pos="426"/>
        </w:tabs>
        <w:spacing w:before="0" w:after="0"/>
        <w:ind w:left="426" w:hanging="426"/>
        <w:rPr>
          <w:rFonts w:asciiTheme="minorHAnsi" w:hAnsiTheme="minorHAnsi" w:cs="Tahoma"/>
          <w:sz w:val="20"/>
        </w:rPr>
      </w:pPr>
      <w:r w:rsidRPr="00FF3004">
        <w:rPr>
          <w:rFonts w:asciiTheme="minorHAnsi" w:hAnsiTheme="minorHAnsi" w:cs="Tahoma"/>
          <w:sz w:val="20"/>
        </w:rPr>
        <w:tab/>
        <w:t>Z postępowania o udzielenie zamówienia wyklucza się wykonawców w przypadkach określonych w art. 24 ustawy z zastrzeżeniem art. 26 ust. 3 ustawy.</w:t>
      </w:r>
    </w:p>
    <w:p w:rsidR="00A51E20" w:rsidRPr="00FF3004" w:rsidRDefault="00A51E20" w:rsidP="0093283A">
      <w:pPr>
        <w:pStyle w:val="Nagwek4"/>
        <w:tabs>
          <w:tab w:val="num" w:pos="360"/>
        </w:tabs>
        <w:spacing w:before="0" w:after="0"/>
        <w:ind w:left="360" w:hanging="360"/>
        <w:rPr>
          <w:rFonts w:asciiTheme="minorHAnsi" w:hAnsiTheme="minorHAnsi" w:cs="Tahoma"/>
          <w:sz w:val="20"/>
          <w:szCs w:val="20"/>
          <w:u w:val="single"/>
        </w:rPr>
      </w:pPr>
      <w:r w:rsidRPr="00FF3004">
        <w:rPr>
          <w:rFonts w:asciiTheme="minorHAnsi" w:hAnsiTheme="minorHAnsi" w:cs="Tahoma"/>
          <w:sz w:val="20"/>
          <w:szCs w:val="20"/>
        </w:rPr>
        <w:t>11.</w:t>
      </w:r>
      <w:r w:rsidRPr="00FF3004">
        <w:rPr>
          <w:rFonts w:asciiTheme="minorHAnsi" w:hAnsiTheme="minorHAnsi" w:cs="Tahoma"/>
          <w:sz w:val="20"/>
          <w:szCs w:val="20"/>
        </w:rPr>
        <w:tab/>
      </w:r>
      <w:r w:rsidRPr="00FF3004">
        <w:rPr>
          <w:rFonts w:asciiTheme="minorHAnsi" w:hAnsiTheme="minorHAnsi" w:cs="Tahoma"/>
          <w:sz w:val="20"/>
          <w:szCs w:val="20"/>
          <w:u w:val="single"/>
        </w:rPr>
        <w:t>Dodatkowe wymagania od Wykonawców.</w:t>
      </w:r>
    </w:p>
    <w:p w:rsidR="00A51E20" w:rsidRPr="00FF3004" w:rsidRDefault="00A51E20" w:rsidP="008C3362">
      <w:pPr>
        <w:numPr>
          <w:ilvl w:val="0"/>
          <w:numId w:val="15"/>
        </w:numPr>
        <w:ind w:left="993" w:hanging="567"/>
        <w:jc w:val="both"/>
        <w:rPr>
          <w:rFonts w:asciiTheme="minorHAnsi" w:hAnsiTheme="minorHAnsi" w:cs="Tahoma"/>
          <w:sz w:val="20"/>
          <w:szCs w:val="20"/>
        </w:rPr>
      </w:pPr>
      <w:r w:rsidRPr="00FF3004">
        <w:rPr>
          <w:rFonts w:asciiTheme="minorHAnsi" w:hAnsiTheme="minorHAnsi" w:cs="Tahoma"/>
          <w:sz w:val="20"/>
          <w:szCs w:val="20"/>
        </w:rPr>
        <w:t xml:space="preserve">Wykonawca, który zamierza powierzyć wykonanie części usług innej firmie (podwykonawcy) jest  </w:t>
      </w:r>
      <w:r w:rsidRPr="00FF3004">
        <w:rPr>
          <w:rFonts w:asciiTheme="minorHAnsi" w:hAnsiTheme="minorHAnsi" w:cs="Tahoma"/>
          <w:sz w:val="20"/>
          <w:szCs w:val="20"/>
        </w:rPr>
        <w:br/>
        <w:t>zobowiązany do:</w:t>
      </w:r>
    </w:p>
    <w:p w:rsidR="00A51E20" w:rsidRPr="00FF3004" w:rsidRDefault="00A51E20" w:rsidP="003334A0">
      <w:pPr>
        <w:pStyle w:val="Tytu"/>
        <w:numPr>
          <w:ilvl w:val="2"/>
          <w:numId w:val="0"/>
        </w:numPr>
        <w:tabs>
          <w:tab w:val="num" w:pos="1701"/>
        </w:tabs>
        <w:ind w:left="1698" w:hanging="705"/>
        <w:jc w:val="both"/>
        <w:rPr>
          <w:rFonts w:asciiTheme="minorHAnsi" w:hAnsiTheme="minorHAnsi" w:cs="Tahoma"/>
          <w:b w:val="0"/>
          <w:bCs w:val="0"/>
          <w:sz w:val="20"/>
          <w:szCs w:val="20"/>
        </w:rPr>
      </w:pPr>
      <w:r w:rsidRPr="00FF3004">
        <w:rPr>
          <w:rFonts w:asciiTheme="minorHAnsi" w:hAnsiTheme="minorHAnsi" w:cs="Tahoma"/>
          <w:b w:val="0"/>
          <w:bCs w:val="0"/>
          <w:sz w:val="20"/>
          <w:szCs w:val="20"/>
        </w:rPr>
        <w:t>11.1.1.</w:t>
      </w:r>
      <w:r w:rsidRPr="00FF3004">
        <w:rPr>
          <w:rFonts w:asciiTheme="minorHAnsi" w:hAnsiTheme="minorHAnsi" w:cs="Tahoma"/>
          <w:b w:val="0"/>
          <w:bCs w:val="0"/>
          <w:sz w:val="20"/>
          <w:szCs w:val="20"/>
        </w:rPr>
        <w:tab/>
        <w:t>określenia w złożonej ofercie (na formularzu oferty – załącznik nr 2 do SIWZ) informacji jaka część przedmiotu zamówienia będzie realizowana przez podwykonawców. Brak takiej informacji uznawany będzie, że wykonawca nie zamierza powierzać żadnych usług podwykonawcom.</w:t>
      </w:r>
    </w:p>
    <w:p w:rsidR="00A51E20" w:rsidRPr="00FF3004" w:rsidRDefault="003334A0" w:rsidP="003334A0">
      <w:pPr>
        <w:pStyle w:val="Tytu"/>
        <w:numPr>
          <w:ilvl w:val="2"/>
          <w:numId w:val="0"/>
        </w:numPr>
        <w:tabs>
          <w:tab w:val="num" w:pos="1701"/>
        </w:tabs>
        <w:ind w:left="1701" w:hanging="1417"/>
        <w:jc w:val="both"/>
        <w:rPr>
          <w:rFonts w:asciiTheme="minorHAnsi" w:hAnsiTheme="minorHAnsi" w:cs="Tahoma"/>
          <w:b w:val="0"/>
          <w:bCs w:val="0"/>
          <w:sz w:val="20"/>
          <w:szCs w:val="20"/>
        </w:rPr>
      </w:pPr>
      <w:r>
        <w:rPr>
          <w:rFonts w:asciiTheme="minorHAnsi" w:hAnsiTheme="minorHAnsi" w:cs="Tahoma"/>
          <w:b w:val="0"/>
          <w:bCs w:val="0"/>
          <w:sz w:val="20"/>
          <w:szCs w:val="20"/>
        </w:rPr>
        <w:t xml:space="preserve">               11.1.2.  </w:t>
      </w:r>
      <w:r w:rsidR="00A51E20" w:rsidRPr="00FF3004">
        <w:rPr>
          <w:rFonts w:asciiTheme="minorHAnsi" w:hAnsiTheme="minorHAnsi" w:cs="Tahoma"/>
          <w:b w:val="0"/>
          <w:bCs w:val="0"/>
          <w:sz w:val="20"/>
          <w:szCs w:val="20"/>
        </w:rPr>
        <w:t>przy realizacji zamówienia z udziałem podwykonawcy zastosowanie mają przepisy art. 738 kodeksu cywilnego.</w:t>
      </w:r>
    </w:p>
    <w:p w:rsidR="00A51E20" w:rsidRPr="00FF3004" w:rsidRDefault="00A51E20" w:rsidP="0093283A">
      <w:pPr>
        <w:pStyle w:val="Tytu"/>
        <w:numPr>
          <w:ilvl w:val="1"/>
          <w:numId w:val="0"/>
        </w:numPr>
        <w:tabs>
          <w:tab w:val="num" w:pos="851"/>
        </w:tabs>
        <w:ind w:left="851" w:hanging="425"/>
        <w:jc w:val="both"/>
        <w:rPr>
          <w:rFonts w:asciiTheme="minorHAnsi" w:hAnsiTheme="minorHAnsi" w:cs="Tahoma"/>
          <w:b w:val="0"/>
          <w:bCs w:val="0"/>
          <w:sz w:val="20"/>
          <w:szCs w:val="20"/>
        </w:rPr>
      </w:pPr>
      <w:r w:rsidRPr="00FF3004">
        <w:rPr>
          <w:rFonts w:asciiTheme="minorHAnsi" w:hAnsiTheme="minorHAnsi" w:cs="Tahoma"/>
          <w:b w:val="0"/>
          <w:bCs w:val="0"/>
          <w:sz w:val="20"/>
          <w:szCs w:val="20"/>
        </w:rPr>
        <w:t>11.2.</w:t>
      </w:r>
      <w:r w:rsidRPr="00FF3004">
        <w:rPr>
          <w:rFonts w:asciiTheme="minorHAnsi" w:hAnsiTheme="minorHAnsi" w:cs="Tahoma"/>
          <w:b w:val="0"/>
          <w:bCs w:val="0"/>
          <w:sz w:val="20"/>
          <w:szCs w:val="20"/>
        </w:rPr>
        <w:tab/>
        <w:t>Wykonawca ponosi pełną odpowiedzialność za realizację przedmiotu zamówienia przez podwykonawcę.</w:t>
      </w:r>
    </w:p>
    <w:p w:rsidR="00A51E20" w:rsidRPr="00FF3004" w:rsidRDefault="00A51E20" w:rsidP="0093283A">
      <w:pPr>
        <w:pStyle w:val="Tytu"/>
        <w:numPr>
          <w:ilvl w:val="1"/>
          <w:numId w:val="0"/>
        </w:numPr>
        <w:tabs>
          <w:tab w:val="num" w:pos="851"/>
        </w:tabs>
        <w:ind w:left="851" w:hanging="425"/>
        <w:jc w:val="both"/>
        <w:rPr>
          <w:rFonts w:asciiTheme="minorHAnsi" w:hAnsiTheme="minorHAnsi" w:cs="Tahoma"/>
          <w:b w:val="0"/>
          <w:sz w:val="20"/>
          <w:szCs w:val="20"/>
        </w:rPr>
      </w:pPr>
      <w:r w:rsidRPr="00FF3004">
        <w:rPr>
          <w:rFonts w:asciiTheme="minorHAnsi" w:hAnsiTheme="minorHAnsi" w:cs="Tahoma"/>
          <w:b w:val="0"/>
          <w:sz w:val="20"/>
          <w:szCs w:val="20"/>
        </w:rPr>
        <w:t>11.3.</w:t>
      </w:r>
      <w:r w:rsidRPr="00FF3004">
        <w:rPr>
          <w:rFonts w:asciiTheme="minorHAnsi" w:hAnsiTheme="minorHAnsi" w:cs="Tahoma"/>
          <w:b w:val="0"/>
          <w:sz w:val="20"/>
          <w:szCs w:val="20"/>
        </w:rPr>
        <w:tab/>
        <w:t>Konsorcjum przed podpisaniem umowy musi przedłożyć Zamawiającemu umowę regulującą wzajemną współpracę i zobowiązania jego członków.</w:t>
      </w:r>
    </w:p>
    <w:p w:rsidR="00A51E20" w:rsidRPr="00FF3004" w:rsidRDefault="00A51E20" w:rsidP="0093283A">
      <w:pPr>
        <w:tabs>
          <w:tab w:val="num" w:pos="426"/>
        </w:tabs>
        <w:ind w:left="426" w:hanging="426"/>
        <w:jc w:val="both"/>
        <w:rPr>
          <w:rFonts w:asciiTheme="minorHAnsi" w:hAnsiTheme="minorHAnsi" w:cs="Tahoma"/>
          <w:b/>
          <w:sz w:val="20"/>
          <w:szCs w:val="20"/>
        </w:rPr>
      </w:pPr>
      <w:r w:rsidRPr="00FF3004">
        <w:rPr>
          <w:rFonts w:asciiTheme="minorHAnsi" w:hAnsiTheme="minorHAnsi" w:cs="Tahoma"/>
          <w:b/>
          <w:sz w:val="20"/>
          <w:szCs w:val="20"/>
        </w:rPr>
        <w:t>12.</w:t>
      </w:r>
      <w:r w:rsidRPr="00FF3004">
        <w:rPr>
          <w:rFonts w:asciiTheme="minorHAnsi" w:hAnsiTheme="minorHAnsi" w:cs="Tahoma"/>
          <w:b/>
          <w:sz w:val="20"/>
          <w:szCs w:val="20"/>
        </w:rPr>
        <w:tab/>
      </w:r>
      <w:r w:rsidRPr="00FF3004">
        <w:rPr>
          <w:rFonts w:asciiTheme="minorHAnsi" w:hAnsiTheme="minorHAnsi" w:cs="Tahoma"/>
          <w:b/>
          <w:sz w:val="20"/>
          <w:szCs w:val="20"/>
          <w:u w:val="single"/>
        </w:rPr>
        <w:t>Informacje dotyczące warunków składania ofert.</w:t>
      </w:r>
    </w:p>
    <w:p w:rsidR="00A51E20" w:rsidRPr="00FF3004" w:rsidRDefault="00A51E20" w:rsidP="008C3362">
      <w:pPr>
        <w:pStyle w:val="Tekstpodstawowy"/>
        <w:numPr>
          <w:ilvl w:val="0"/>
          <w:numId w:val="18"/>
        </w:numPr>
        <w:tabs>
          <w:tab w:val="num" w:pos="851"/>
        </w:tabs>
        <w:ind w:left="851" w:hanging="425"/>
        <w:jc w:val="both"/>
        <w:rPr>
          <w:rFonts w:asciiTheme="minorHAnsi" w:hAnsiTheme="minorHAnsi" w:cs="Tahoma"/>
          <w:smallCaps w:val="0"/>
          <w:sz w:val="20"/>
          <w:szCs w:val="20"/>
        </w:rPr>
      </w:pPr>
      <w:r w:rsidRPr="00FF3004">
        <w:rPr>
          <w:rFonts w:asciiTheme="minorHAnsi" w:hAnsiTheme="minorHAnsi" w:cs="Tahoma"/>
          <w:smallCaps w:val="0"/>
          <w:sz w:val="20"/>
          <w:szCs w:val="20"/>
        </w:rPr>
        <w:t>Niniejsza specyfikacja oraz wszystkie dokumenty do niej dołączone mogą być użyte jedynie w celu sporządzenia oferty.</w:t>
      </w:r>
    </w:p>
    <w:p w:rsidR="00A51E20" w:rsidRPr="00FF3004" w:rsidRDefault="00A51E20" w:rsidP="008C3362">
      <w:pPr>
        <w:pStyle w:val="Tekstpodstawowy"/>
        <w:numPr>
          <w:ilvl w:val="0"/>
          <w:numId w:val="18"/>
        </w:numPr>
        <w:tabs>
          <w:tab w:val="num" w:pos="851"/>
        </w:tabs>
        <w:ind w:left="851" w:hanging="425"/>
        <w:jc w:val="both"/>
        <w:rPr>
          <w:rFonts w:asciiTheme="minorHAnsi" w:hAnsiTheme="minorHAnsi" w:cs="Tahoma"/>
          <w:smallCaps w:val="0"/>
          <w:sz w:val="20"/>
          <w:szCs w:val="20"/>
        </w:rPr>
      </w:pPr>
      <w:r w:rsidRPr="00FF3004">
        <w:rPr>
          <w:rFonts w:asciiTheme="minorHAnsi" w:hAnsiTheme="minorHAnsi" w:cs="Tahoma"/>
          <w:smallCaps w:val="0"/>
          <w:sz w:val="20"/>
          <w:szCs w:val="20"/>
        </w:rPr>
        <w:t>Wykonawca przedstawia ofertę zgodnie z wymaganiami określonymi w niniejszej specyfikacji.</w:t>
      </w:r>
    </w:p>
    <w:p w:rsidR="00A51E20" w:rsidRPr="00FF3004" w:rsidRDefault="00A51E20" w:rsidP="008C3362">
      <w:pPr>
        <w:pStyle w:val="Tekstpodstawowy"/>
        <w:numPr>
          <w:ilvl w:val="0"/>
          <w:numId w:val="18"/>
        </w:numPr>
        <w:tabs>
          <w:tab w:val="num" w:pos="851"/>
        </w:tabs>
        <w:ind w:left="851" w:hanging="425"/>
        <w:jc w:val="both"/>
        <w:rPr>
          <w:rFonts w:asciiTheme="minorHAnsi" w:hAnsiTheme="minorHAnsi" w:cs="Tahoma"/>
          <w:smallCaps w:val="0"/>
          <w:sz w:val="20"/>
          <w:szCs w:val="20"/>
        </w:rPr>
      </w:pPr>
      <w:r w:rsidRPr="00FF3004">
        <w:rPr>
          <w:rFonts w:asciiTheme="minorHAnsi" w:hAnsiTheme="minorHAnsi" w:cs="Tahoma"/>
          <w:smallCaps w:val="0"/>
          <w:sz w:val="20"/>
          <w:szCs w:val="20"/>
        </w:rPr>
        <w:t>Wykonawca ponosi wszystkie koszty związane z przygotowaniem i złożeniem oferty.</w:t>
      </w:r>
    </w:p>
    <w:p w:rsidR="00A51E20" w:rsidRPr="00FF3004" w:rsidRDefault="00A51E20" w:rsidP="0093283A">
      <w:pPr>
        <w:pStyle w:val="Nagwek4"/>
        <w:tabs>
          <w:tab w:val="num" w:pos="360"/>
        </w:tabs>
        <w:spacing w:before="0" w:after="0"/>
        <w:ind w:left="426" w:hanging="426"/>
        <w:rPr>
          <w:rFonts w:asciiTheme="minorHAnsi" w:hAnsiTheme="minorHAnsi" w:cs="Tahoma"/>
          <w:sz w:val="20"/>
          <w:szCs w:val="20"/>
          <w:u w:val="single"/>
        </w:rPr>
      </w:pPr>
      <w:r w:rsidRPr="00FF3004">
        <w:rPr>
          <w:rFonts w:asciiTheme="minorHAnsi" w:hAnsiTheme="minorHAnsi" w:cs="Tahoma"/>
          <w:sz w:val="20"/>
          <w:szCs w:val="20"/>
        </w:rPr>
        <w:t>13.</w:t>
      </w:r>
      <w:r w:rsidRPr="00FF3004">
        <w:rPr>
          <w:rFonts w:asciiTheme="minorHAnsi" w:hAnsiTheme="minorHAnsi" w:cs="Tahoma"/>
          <w:sz w:val="20"/>
          <w:szCs w:val="20"/>
        </w:rPr>
        <w:tab/>
      </w:r>
      <w:r w:rsidRPr="00FF3004">
        <w:rPr>
          <w:rFonts w:asciiTheme="minorHAnsi" w:hAnsiTheme="minorHAnsi" w:cs="Tahoma"/>
          <w:sz w:val="20"/>
          <w:szCs w:val="20"/>
        </w:rPr>
        <w:tab/>
      </w:r>
      <w:r w:rsidRPr="00FF3004">
        <w:rPr>
          <w:rFonts w:asciiTheme="minorHAnsi" w:hAnsiTheme="minorHAnsi" w:cs="Tahoma"/>
          <w:sz w:val="20"/>
          <w:szCs w:val="20"/>
          <w:u w:val="single"/>
        </w:rPr>
        <w:t>Wykaz oświadczeń lub dokumentów, jakie mają dostarczyć Wykonawcy w celu potwierdzenia spełnienia warunków udziału w postępowaniu.</w:t>
      </w:r>
    </w:p>
    <w:p w:rsidR="00A51E20" w:rsidRPr="005418A3" w:rsidRDefault="00A51E20" w:rsidP="0093283A">
      <w:pPr>
        <w:rPr>
          <w:rFonts w:asciiTheme="minorHAnsi" w:hAnsiTheme="minorHAnsi"/>
          <w:sz w:val="12"/>
          <w:szCs w:val="20"/>
        </w:rPr>
      </w:pPr>
    </w:p>
    <w:p w:rsidR="00A51E20" w:rsidRPr="00FF3004" w:rsidRDefault="00A51E20" w:rsidP="0027433B">
      <w:pPr>
        <w:pStyle w:val="Tekstpodstawowy"/>
        <w:numPr>
          <w:ilvl w:val="1"/>
          <w:numId w:val="0"/>
        </w:numPr>
        <w:tabs>
          <w:tab w:val="num" w:pos="851"/>
          <w:tab w:val="left" w:pos="993"/>
        </w:tabs>
        <w:ind w:left="851" w:hanging="425"/>
        <w:jc w:val="left"/>
        <w:rPr>
          <w:rFonts w:asciiTheme="minorHAnsi" w:hAnsiTheme="minorHAnsi" w:cs="Tahoma"/>
          <w:smallCaps w:val="0"/>
          <w:sz w:val="20"/>
          <w:szCs w:val="20"/>
        </w:rPr>
      </w:pPr>
      <w:r w:rsidRPr="00FF3004">
        <w:rPr>
          <w:rFonts w:asciiTheme="minorHAnsi" w:hAnsiTheme="minorHAnsi" w:cs="Tahoma"/>
          <w:sz w:val="20"/>
          <w:szCs w:val="20"/>
        </w:rPr>
        <w:t>13.1.</w:t>
      </w:r>
      <w:r w:rsidRPr="00FF3004">
        <w:rPr>
          <w:rFonts w:asciiTheme="minorHAnsi" w:hAnsiTheme="minorHAnsi" w:cs="Tahoma"/>
          <w:sz w:val="20"/>
          <w:szCs w:val="20"/>
        </w:rPr>
        <w:tab/>
      </w:r>
      <w:r w:rsidRPr="00FF3004">
        <w:rPr>
          <w:rFonts w:asciiTheme="minorHAnsi" w:hAnsiTheme="minorHAnsi" w:cs="Tahoma"/>
          <w:smallCaps w:val="0"/>
          <w:sz w:val="20"/>
          <w:szCs w:val="20"/>
        </w:rPr>
        <w:t>Oferta musi zawierać:</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5"/>
        <w:gridCol w:w="9214"/>
      </w:tblGrid>
      <w:tr w:rsidR="00A51E20" w:rsidRPr="00FF3004" w:rsidTr="005418A3">
        <w:trPr>
          <w:trHeight w:val="313"/>
        </w:trPr>
        <w:tc>
          <w:tcPr>
            <w:tcW w:w="425" w:type="dxa"/>
            <w:tcBorders>
              <w:top w:val="double" w:sz="4" w:space="0" w:color="auto"/>
              <w:left w:val="double" w:sz="4" w:space="0" w:color="auto"/>
              <w:bottom w:val="double" w:sz="4" w:space="0" w:color="auto"/>
              <w:right w:val="double" w:sz="4" w:space="0" w:color="auto"/>
            </w:tcBorders>
            <w:shd w:val="clear" w:color="auto" w:fill="F2F2F2"/>
            <w:vAlign w:val="center"/>
          </w:tcPr>
          <w:p w:rsidR="00A51E20" w:rsidRPr="00FF3004" w:rsidRDefault="00A51E20" w:rsidP="0093283A">
            <w:pPr>
              <w:pStyle w:val="Tekstpodstawowy"/>
              <w:rPr>
                <w:rFonts w:asciiTheme="minorHAnsi" w:hAnsiTheme="minorHAnsi" w:cs="Tahoma"/>
                <w:sz w:val="20"/>
                <w:szCs w:val="20"/>
              </w:rPr>
            </w:pPr>
            <w:r w:rsidRPr="00FF3004">
              <w:rPr>
                <w:rFonts w:asciiTheme="minorHAnsi" w:hAnsiTheme="minorHAnsi" w:cs="Tahoma"/>
                <w:sz w:val="20"/>
                <w:szCs w:val="20"/>
              </w:rPr>
              <w:t>x</w:t>
            </w:r>
          </w:p>
        </w:tc>
        <w:tc>
          <w:tcPr>
            <w:tcW w:w="9214" w:type="dxa"/>
            <w:tcBorders>
              <w:top w:val="double" w:sz="4" w:space="0" w:color="auto"/>
              <w:left w:val="double" w:sz="4" w:space="0" w:color="auto"/>
              <w:bottom w:val="double" w:sz="4" w:space="0" w:color="auto"/>
              <w:right w:val="double" w:sz="4" w:space="0" w:color="auto"/>
            </w:tcBorders>
            <w:shd w:val="clear" w:color="auto" w:fill="F2F2F2"/>
            <w:vAlign w:val="center"/>
          </w:tcPr>
          <w:p w:rsidR="00A51E20" w:rsidRPr="00FF3004" w:rsidRDefault="00A51E20" w:rsidP="0093283A">
            <w:pPr>
              <w:pStyle w:val="Tekstpodstawowy"/>
              <w:rPr>
                <w:rFonts w:asciiTheme="minorHAnsi" w:hAnsiTheme="minorHAnsi" w:cs="Tahoma"/>
                <w:b/>
                <w:sz w:val="20"/>
                <w:szCs w:val="20"/>
              </w:rPr>
            </w:pPr>
            <w:r w:rsidRPr="00FF3004">
              <w:rPr>
                <w:rFonts w:asciiTheme="minorHAnsi" w:hAnsiTheme="minorHAnsi" w:cs="Tahoma"/>
                <w:b/>
                <w:sz w:val="20"/>
                <w:szCs w:val="20"/>
              </w:rPr>
              <w:t>Oświadczenie  woli</w:t>
            </w:r>
          </w:p>
        </w:tc>
      </w:tr>
      <w:tr w:rsidR="00A51E20" w:rsidRPr="00FF3004" w:rsidTr="00531AA5">
        <w:trPr>
          <w:trHeight w:val="480"/>
        </w:trPr>
        <w:tc>
          <w:tcPr>
            <w:tcW w:w="425" w:type="dxa"/>
            <w:tcBorders>
              <w:top w:val="double" w:sz="4" w:space="0" w:color="auto"/>
              <w:left w:val="double" w:sz="4" w:space="0" w:color="auto"/>
              <w:bottom w:val="double" w:sz="4" w:space="0" w:color="auto"/>
              <w:right w:val="double" w:sz="4" w:space="0" w:color="auto"/>
            </w:tcBorders>
            <w:vAlign w:val="center"/>
          </w:tcPr>
          <w:p w:rsidR="00A51E20" w:rsidRPr="00FF3004" w:rsidRDefault="00A51E20" w:rsidP="0093283A">
            <w:pPr>
              <w:pStyle w:val="Tekstpodstawowy"/>
              <w:numPr>
                <w:ilvl w:val="0"/>
                <w:numId w:val="4"/>
              </w:numPr>
              <w:rPr>
                <w:rFonts w:asciiTheme="minorHAnsi" w:hAnsiTheme="minorHAnsi" w:cs="Tahoma"/>
                <w:sz w:val="20"/>
                <w:szCs w:val="20"/>
              </w:rPr>
            </w:pPr>
          </w:p>
        </w:tc>
        <w:tc>
          <w:tcPr>
            <w:tcW w:w="9214" w:type="dxa"/>
            <w:tcBorders>
              <w:top w:val="double" w:sz="4" w:space="0" w:color="auto"/>
              <w:left w:val="double" w:sz="4" w:space="0" w:color="auto"/>
              <w:bottom w:val="double" w:sz="4" w:space="0" w:color="auto"/>
              <w:right w:val="double" w:sz="4" w:space="0" w:color="auto"/>
            </w:tcBorders>
            <w:vAlign w:val="center"/>
          </w:tcPr>
          <w:p w:rsidR="00A51E20" w:rsidRPr="00CC1485" w:rsidRDefault="00A51E20" w:rsidP="0093283A">
            <w:pPr>
              <w:pStyle w:val="Tekstpodstawowy"/>
              <w:jc w:val="left"/>
              <w:rPr>
                <w:rFonts w:asciiTheme="minorHAnsi" w:hAnsiTheme="minorHAnsi" w:cs="Tahoma"/>
                <w:sz w:val="20"/>
                <w:szCs w:val="20"/>
              </w:rPr>
            </w:pPr>
            <w:r w:rsidRPr="00FF3004">
              <w:rPr>
                <w:rFonts w:asciiTheme="minorHAnsi" w:hAnsiTheme="minorHAnsi" w:cs="Tahoma"/>
                <w:smallCaps w:val="0"/>
                <w:sz w:val="20"/>
                <w:szCs w:val="20"/>
              </w:rPr>
              <w:t>Oferta cenowa zgodna z załączonym drukiem „formularza</w:t>
            </w:r>
            <w:r w:rsidRPr="00FF3004">
              <w:rPr>
                <w:rFonts w:asciiTheme="minorHAnsi" w:hAnsiTheme="minorHAnsi" w:cs="Tahoma"/>
                <w:sz w:val="20"/>
                <w:szCs w:val="20"/>
              </w:rPr>
              <w:t xml:space="preserve"> </w:t>
            </w:r>
            <w:r w:rsidRPr="00FF3004">
              <w:rPr>
                <w:rFonts w:asciiTheme="minorHAnsi" w:hAnsiTheme="minorHAnsi" w:cs="Tahoma"/>
                <w:smallCaps w:val="0"/>
                <w:sz w:val="20"/>
                <w:szCs w:val="20"/>
              </w:rPr>
              <w:t>oferty</w:t>
            </w:r>
            <w:r w:rsidRPr="00FF3004">
              <w:rPr>
                <w:rFonts w:asciiTheme="minorHAnsi" w:hAnsiTheme="minorHAnsi" w:cs="Tahoma"/>
                <w:sz w:val="20"/>
                <w:szCs w:val="20"/>
              </w:rPr>
              <w:t xml:space="preserve">” – </w:t>
            </w:r>
            <w:r w:rsidRPr="00FF3004">
              <w:rPr>
                <w:rFonts w:asciiTheme="minorHAnsi" w:hAnsiTheme="minorHAnsi" w:cs="Tahoma"/>
                <w:b/>
                <w:sz w:val="20"/>
                <w:szCs w:val="20"/>
              </w:rPr>
              <w:t>załącznik nr 2 do SIWZ.</w:t>
            </w:r>
            <w:r w:rsidRPr="00FF3004">
              <w:rPr>
                <w:rFonts w:asciiTheme="minorHAnsi" w:hAnsiTheme="minorHAnsi" w:cs="Tahoma"/>
                <w:sz w:val="20"/>
                <w:szCs w:val="20"/>
              </w:rPr>
              <w:t xml:space="preserve"> </w:t>
            </w:r>
          </w:p>
        </w:tc>
      </w:tr>
      <w:tr w:rsidR="005646BD" w:rsidRPr="00FF3004" w:rsidTr="00531AA5">
        <w:trPr>
          <w:trHeight w:val="480"/>
        </w:trPr>
        <w:tc>
          <w:tcPr>
            <w:tcW w:w="425" w:type="dxa"/>
            <w:tcBorders>
              <w:top w:val="double" w:sz="4" w:space="0" w:color="auto"/>
              <w:left w:val="double" w:sz="4" w:space="0" w:color="auto"/>
              <w:bottom w:val="double" w:sz="4" w:space="0" w:color="auto"/>
              <w:right w:val="double" w:sz="4" w:space="0" w:color="auto"/>
            </w:tcBorders>
            <w:vAlign w:val="center"/>
          </w:tcPr>
          <w:p w:rsidR="005646BD" w:rsidRPr="00FF3004" w:rsidRDefault="005646BD" w:rsidP="0093283A">
            <w:pPr>
              <w:pStyle w:val="Tekstpodstawowy"/>
              <w:numPr>
                <w:ilvl w:val="0"/>
                <w:numId w:val="4"/>
              </w:numPr>
              <w:rPr>
                <w:rFonts w:asciiTheme="minorHAnsi" w:hAnsiTheme="minorHAnsi" w:cs="Tahoma"/>
                <w:sz w:val="20"/>
                <w:szCs w:val="20"/>
              </w:rPr>
            </w:pPr>
          </w:p>
        </w:tc>
        <w:tc>
          <w:tcPr>
            <w:tcW w:w="9214" w:type="dxa"/>
            <w:tcBorders>
              <w:top w:val="double" w:sz="4" w:space="0" w:color="auto"/>
              <w:left w:val="double" w:sz="4" w:space="0" w:color="auto"/>
              <w:bottom w:val="double" w:sz="4" w:space="0" w:color="auto"/>
              <w:right w:val="double" w:sz="4" w:space="0" w:color="auto"/>
            </w:tcBorders>
            <w:vAlign w:val="center"/>
          </w:tcPr>
          <w:p w:rsidR="005646BD" w:rsidRPr="00FF3004" w:rsidRDefault="005646BD" w:rsidP="002F4F1A">
            <w:pPr>
              <w:contextualSpacing/>
              <w:jc w:val="both"/>
              <w:rPr>
                <w:rFonts w:asciiTheme="minorHAnsi" w:hAnsiTheme="minorHAnsi"/>
                <w:sz w:val="20"/>
                <w:szCs w:val="20"/>
              </w:rPr>
            </w:pPr>
            <w:r w:rsidRPr="00FF3004">
              <w:rPr>
                <w:rFonts w:asciiTheme="minorHAnsi" w:hAnsiTheme="minorHAnsi"/>
                <w:sz w:val="20"/>
                <w:szCs w:val="20"/>
              </w:rPr>
              <w:t>METODYK</w:t>
            </w:r>
            <w:r w:rsidR="002F4F1A">
              <w:rPr>
                <w:rFonts w:asciiTheme="minorHAnsi" w:hAnsiTheme="minorHAnsi"/>
                <w:sz w:val="20"/>
                <w:szCs w:val="20"/>
              </w:rPr>
              <w:t>A</w:t>
            </w:r>
            <w:r w:rsidRPr="00FF3004">
              <w:rPr>
                <w:rFonts w:asciiTheme="minorHAnsi" w:hAnsiTheme="minorHAnsi"/>
                <w:sz w:val="20"/>
                <w:szCs w:val="20"/>
              </w:rPr>
              <w:t xml:space="preserve"> PROWADZENIA SESJI COACHINGOWYCH W OBSZARZE </w:t>
            </w:r>
            <w:r w:rsidRPr="00FF3004">
              <w:rPr>
                <w:rFonts w:asciiTheme="minorHAnsi" w:hAnsiTheme="minorHAnsi" w:cs="Arial"/>
                <w:sz w:val="20"/>
                <w:szCs w:val="20"/>
              </w:rPr>
              <w:t xml:space="preserve">DESIGN MANAGEMENT – </w:t>
            </w:r>
            <w:r w:rsidRPr="001B4B50">
              <w:rPr>
                <w:rFonts w:asciiTheme="minorHAnsi" w:hAnsiTheme="minorHAnsi" w:cs="Arial"/>
                <w:b/>
                <w:sz w:val="20"/>
                <w:szCs w:val="20"/>
              </w:rPr>
              <w:t xml:space="preserve">zgodnie z załącznikiem 1, pkt </w:t>
            </w:r>
            <w:r w:rsidR="008B1BCD" w:rsidRPr="001B4B50">
              <w:rPr>
                <w:rFonts w:asciiTheme="minorHAnsi" w:hAnsiTheme="minorHAnsi" w:cs="Arial"/>
                <w:b/>
                <w:sz w:val="20"/>
                <w:szCs w:val="20"/>
              </w:rPr>
              <w:t>III, podpunkt. 2</w:t>
            </w:r>
          </w:p>
        </w:tc>
      </w:tr>
      <w:tr w:rsidR="00A51E20" w:rsidRPr="00FF3004" w:rsidTr="00531AA5">
        <w:trPr>
          <w:trHeight w:val="480"/>
        </w:trPr>
        <w:tc>
          <w:tcPr>
            <w:tcW w:w="425" w:type="dxa"/>
            <w:tcBorders>
              <w:top w:val="double" w:sz="4" w:space="0" w:color="auto"/>
              <w:left w:val="double" w:sz="4" w:space="0" w:color="auto"/>
              <w:bottom w:val="double" w:sz="4" w:space="0" w:color="auto"/>
              <w:right w:val="double" w:sz="4" w:space="0" w:color="auto"/>
            </w:tcBorders>
            <w:shd w:val="clear" w:color="auto" w:fill="F2F2F2"/>
            <w:vAlign w:val="center"/>
          </w:tcPr>
          <w:p w:rsidR="00A51E20" w:rsidRPr="00FF3004" w:rsidRDefault="00A51E20" w:rsidP="0093283A">
            <w:pPr>
              <w:pStyle w:val="Tekstpodstawowy"/>
              <w:rPr>
                <w:rFonts w:asciiTheme="minorHAnsi" w:hAnsiTheme="minorHAnsi" w:cs="Tahoma"/>
                <w:sz w:val="20"/>
                <w:szCs w:val="20"/>
              </w:rPr>
            </w:pPr>
            <w:r w:rsidRPr="00FF3004">
              <w:rPr>
                <w:rFonts w:asciiTheme="minorHAnsi" w:hAnsiTheme="minorHAnsi" w:cs="Tahoma"/>
                <w:sz w:val="20"/>
                <w:szCs w:val="20"/>
              </w:rPr>
              <w:t>x</w:t>
            </w:r>
          </w:p>
        </w:tc>
        <w:tc>
          <w:tcPr>
            <w:tcW w:w="9214" w:type="dxa"/>
            <w:tcBorders>
              <w:top w:val="double" w:sz="4" w:space="0" w:color="auto"/>
              <w:left w:val="double" w:sz="4" w:space="0" w:color="auto"/>
              <w:bottom w:val="double" w:sz="4" w:space="0" w:color="auto"/>
              <w:right w:val="double" w:sz="4" w:space="0" w:color="auto"/>
            </w:tcBorders>
            <w:shd w:val="clear" w:color="auto" w:fill="F2F2F2"/>
            <w:vAlign w:val="center"/>
          </w:tcPr>
          <w:p w:rsidR="00A51E20" w:rsidRPr="00FF3004" w:rsidRDefault="00A51E20" w:rsidP="0093283A">
            <w:pPr>
              <w:pStyle w:val="Tekstpodstawowy"/>
              <w:rPr>
                <w:rFonts w:asciiTheme="minorHAnsi" w:hAnsiTheme="minorHAnsi" w:cs="Tahoma"/>
                <w:b/>
                <w:sz w:val="20"/>
                <w:szCs w:val="20"/>
              </w:rPr>
            </w:pPr>
            <w:r w:rsidRPr="00FF3004">
              <w:rPr>
                <w:rFonts w:asciiTheme="minorHAnsi" w:hAnsiTheme="minorHAnsi" w:cs="Tahoma"/>
                <w:b/>
                <w:sz w:val="20"/>
                <w:szCs w:val="20"/>
              </w:rPr>
              <w:t>Dokumenty i oświadczenia potwierdzające spełnienie warunków, o których mowa w art. 22 ust. 1 ustawy.</w:t>
            </w:r>
          </w:p>
        </w:tc>
      </w:tr>
      <w:tr w:rsidR="00A51E20" w:rsidRPr="00FF3004" w:rsidTr="005418A3">
        <w:trPr>
          <w:trHeight w:val="425"/>
        </w:trPr>
        <w:tc>
          <w:tcPr>
            <w:tcW w:w="425" w:type="dxa"/>
            <w:tcBorders>
              <w:top w:val="double" w:sz="4" w:space="0" w:color="auto"/>
              <w:left w:val="double" w:sz="4" w:space="0" w:color="auto"/>
              <w:bottom w:val="double" w:sz="4" w:space="0" w:color="auto"/>
              <w:right w:val="double" w:sz="4" w:space="0" w:color="auto"/>
            </w:tcBorders>
            <w:vAlign w:val="center"/>
          </w:tcPr>
          <w:p w:rsidR="00A51E20" w:rsidRPr="00FF3004" w:rsidRDefault="00A51E20" w:rsidP="0093283A">
            <w:pPr>
              <w:pStyle w:val="Tekstpodstawowy"/>
              <w:rPr>
                <w:rFonts w:asciiTheme="minorHAnsi" w:hAnsiTheme="minorHAnsi" w:cs="Tahoma"/>
                <w:sz w:val="20"/>
                <w:szCs w:val="20"/>
              </w:rPr>
            </w:pPr>
            <w:r w:rsidRPr="00FF3004">
              <w:rPr>
                <w:rFonts w:asciiTheme="minorHAnsi" w:hAnsiTheme="minorHAnsi" w:cs="Tahoma"/>
                <w:sz w:val="20"/>
                <w:szCs w:val="20"/>
              </w:rPr>
              <w:t>1.</w:t>
            </w:r>
          </w:p>
        </w:tc>
        <w:tc>
          <w:tcPr>
            <w:tcW w:w="9214" w:type="dxa"/>
            <w:tcBorders>
              <w:top w:val="double" w:sz="4" w:space="0" w:color="auto"/>
              <w:left w:val="double" w:sz="4" w:space="0" w:color="auto"/>
              <w:bottom w:val="double" w:sz="4" w:space="0" w:color="auto"/>
              <w:right w:val="double" w:sz="4" w:space="0" w:color="auto"/>
            </w:tcBorders>
            <w:vAlign w:val="center"/>
          </w:tcPr>
          <w:p w:rsidR="00A51E20" w:rsidRPr="00CC1485" w:rsidRDefault="00A51E20" w:rsidP="0093283A">
            <w:pPr>
              <w:pStyle w:val="Tekstpodstawowy"/>
              <w:tabs>
                <w:tab w:val="left" w:pos="1701"/>
              </w:tabs>
              <w:jc w:val="left"/>
              <w:rPr>
                <w:rFonts w:asciiTheme="minorHAnsi" w:hAnsiTheme="minorHAnsi" w:cs="Tahoma"/>
                <w:smallCaps w:val="0"/>
                <w:sz w:val="20"/>
                <w:szCs w:val="20"/>
              </w:rPr>
            </w:pPr>
            <w:r w:rsidRPr="00CC1485">
              <w:rPr>
                <w:rFonts w:asciiTheme="minorHAnsi" w:hAnsiTheme="minorHAnsi" w:cs="Tahoma"/>
                <w:bCs/>
                <w:iCs/>
                <w:smallCaps w:val="0"/>
                <w:sz w:val="20"/>
                <w:szCs w:val="20"/>
              </w:rPr>
              <w:t>Podpisane oświadczenie</w:t>
            </w:r>
            <w:r w:rsidRPr="00CC1485">
              <w:rPr>
                <w:rFonts w:asciiTheme="minorHAnsi" w:hAnsiTheme="minorHAnsi" w:cs="Tahoma"/>
                <w:smallCaps w:val="0"/>
                <w:sz w:val="20"/>
                <w:szCs w:val="20"/>
              </w:rPr>
              <w:t xml:space="preserve"> o spełnianiu warunków udziału w postępowaniu określonych w art. 22 ust. 1 ustawy </w:t>
            </w:r>
            <w:r w:rsidR="00CC1485" w:rsidRPr="00CC1485">
              <w:rPr>
                <w:rFonts w:asciiTheme="minorHAnsi" w:hAnsiTheme="minorHAnsi" w:cs="Tahoma"/>
                <w:sz w:val="20"/>
                <w:szCs w:val="20"/>
              </w:rPr>
              <w:t>.</w:t>
            </w:r>
            <w:r w:rsidR="00CC1485" w:rsidRPr="00CC1485">
              <w:rPr>
                <w:rFonts w:asciiTheme="minorHAnsi" w:hAnsiTheme="minorHAnsi" w:cs="Tahoma"/>
                <w:b/>
                <w:sz w:val="20"/>
                <w:szCs w:val="20"/>
              </w:rPr>
              <w:t xml:space="preserve"> Zgodnie z</w:t>
            </w:r>
            <w:r w:rsidRPr="00CC1485">
              <w:rPr>
                <w:rFonts w:asciiTheme="minorHAnsi" w:hAnsiTheme="minorHAnsi" w:cs="Tahoma"/>
                <w:smallCaps w:val="0"/>
                <w:sz w:val="20"/>
                <w:szCs w:val="20"/>
              </w:rPr>
              <w:t xml:space="preserve"> </w:t>
            </w:r>
            <w:r w:rsidRPr="00CC1485">
              <w:rPr>
                <w:rFonts w:asciiTheme="minorHAnsi" w:hAnsiTheme="minorHAnsi" w:cs="Tahoma"/>
                <w:b/>
                <w:smallCaps w:val="0"/>
                <w:sz w:val="20"/>
                <w:szCs w:val="20"/>
              </w:rPr>
              <w:t>załącznikiem nr 3 do SIWZ</w:t>
            </w:r>
          </w:p>
        </w:tc>
      </w:tr>
      <w:tr w:rsidR="00A51E20" w:rsidRPr="00FF3004" w:rsidTr="008F6BED">
        <w:trPr>
          <w:trHeight w:val="1063"/>
        </w:trPr>
        <w:tc>
          <w:tcPr>
            <w:tcW w:w="425" w:type="dxa"/>
            <w:tcBorders>
              <w:top w:val="double" w:sz="4" w:space="0" w:color="auto"/>
              <w:left w:val="double" w:sz="4" w:space="0" w:color="auto"/>
              <w:bottom w:val="double" w:sz="4" w:space="0" w:color="auto"/>
              <w:right w:val="double" w:sz="4" w:space="0" w:color="auto"/>
            </w:tcBorders>
            <w:vAlign w:val="center"/>
          </w:tcPr>
          <w:p w:rsidR="00A51E20" w:rsidRPr="00FF3004" w:rsidRDefault="00A51E20" w:rsidP="0093283A">
            <w:pPr>
              <w:pStyle w:val="Tekstpodstawowy"/>
              <w:rPr>
                <w:rFonts w:asciiTheme="minorHAnsi" w:hAnsiTheme="minorHAnsi" w:cs="Tahoma"/>
                <w:sz w:val="20"/>
                <w:szCs w:val="20"/>
              </w:rPr>
            </w:pPr>
            <w:r w:rsidRPr="00FF3004">
              <w:rPr>
                <w:rFonts w:asciiTheme="minorHAnsi" w:hAnsiTheme="minorHAnsi" w:cs="Tahoma"/>
                <w:sz w:val="20"/>
                <w:szCs w:val="20"/>
              </w:rPr>
              <w:t>2.</w:t>
            </w:r>
          </w:p>
        </w:tc>
        <w:tc>
          <w:tcPr>
            <w:tcW w:w="9214" w:type="dxa"/>
            <w:tcBorders>
              <w:top w:val="double" w:sz="4" w:space="0" w:color="auto"/>
              <w:left w:val="double" w:sz="4" w:space="0" w:color="auto"/>
              <w:bottom w:val="double" w:sz="4" w:space="0" w:color="auto"/>
              <w:right w:val="double" w:sz="4" w:space="0" w:color="auto"/>
            </w:tcBorders>
            <w:vAlign w:val="center"/>
          </w:tcPr>
          <w:p w:rsidR="00A51E20" w:rsidRPr="00FF3004" w:rsidRDefault="000470E0" w:rsidP="0093283A">
            <w:pPr>
              <w:rPr>
                <w:rFonts w:asciiTheme="minorHAnsi" w:hAnsiTheme="minorHAnsi" w:cs="Tahoma"/>
                <w:b/>
                <w:bCs/>
                <w:iCs/>
                <w:smallCaps/>
                <w:sz w:val="20"/>
                <w:szCs w:val="20"/>
              </w:rPr>
            </w:pPr>
            <w:r w:rsidRPr="00FF3004">
              <w:rPr>
                <w:rFonts w:asciiTheme="minorHAnsi" w:hAnsiTheme="minorHAnsi" w:cs="Tahoma"/>
                <w:sz w:val="20"/>
                <w:szCs w:val="20"/>
              </w:rPr>
              <w:t>Wykaz wykonanych głównych usług w okresie ostatnich trzech lat przed upływem terminu składania ofert, a jeżeli okres prowadzenia działalności jest krótszy-w tym okresie, wraz z podaniem ich wartości, przedmiotu, dat wykonania i podmiotów, na rzecz których usługi zostały wykonane, oraz załączeniem dowodów, czy zostały wykonane należycie</w:t>
            </w:r>
            <w:r w:rsidR="00C5364D" w:rsidRPr="00FF3004">
              <w:rPr>
                <w:rFonts w:asciiTheme="minorHAnsi" w:hAnsiTheme="minorHAnsi" w:cs="Tahoma"/>
                <w:sz w:val="20"/>
                <w:szCs w:val="20"/>
              </w:rPr>
              <w:t>.</w:t>
            </w:r>
            <w:r w:rsidR="005A4F85" w:rsidRPr="00FF3004">
              <w:rPr>
                <w:rFonts w:asciiTheme="minorHAnsi" w:hAnsiTheme="minorHAnsi" w:cs="Tahoma"/>
                <w:b/>
                <w:sz w:val="20"/>
                <w:szCs w:val="20"/>
              </w:rPr>
              <w:t xml:space="preserve"> </w:t>
            </w:r>
            <w:r w:rsidR="00CC1485">
              <w:rPr>
                <w:rFonts w:asciiTheme="minorHAnsi" w:hAnsiTheme="minorHAnsi" w:cs="Tahoma"/>
                <w:b/>
                <w:sz w:val="20"/>
                <w:szCs w:val="20"/>
              </w:rPr>
              <w:t>Zgodnie z załącznikiem</w:t>
            </w:r>
            <w:r w:rsidR="00A51E20" w:rsidRPr="00FF3004">
              <w:rPr>
                <w:rFonts w:asciiTheme="minorHAnsi" w:hAnsiTheme="minorHAnsi" w:cs="Tahoma"/>
                <w:b/>
                <w:sz w:val="20"/>
                <w:szCs w:val="20"/>
              </w:rPr>
              <w:t xml:space="preserve"> nr 5 Do SIWZ </w:t>
            </w:r>
          </w:p>
        </w:tc>
      </w:tr>
      <w:tr w:rsidR="00A51E20" w:rsidRPr="00FF3004" w:rsidTr="005418A3">
        <w:trPr>
          <w:trHeight w:val="213"/>
        </w:trPr>
        <w:tc>
          <w:tcPr>
            <w:tcW w:w="425" w:type="dxa"/>
            <w:tcBorders>
              <w:top w:val="double" w:sz="4" w:space="0" w:color="auto"/>
              <w:left w:val="double" w:sz="4" w:space="0" w:color="auto"/>
              <w:bottom w:val="double" w:sz="4" w:space="0" w:color="auto"/>
              <w:right w:val="double" w:sz="4" w:space="0" w:color="auto"/>
            </w:tcBorders>
            <w:vAlign w:val="center"/>
          </w:tcPr>
          <w:p w:rsidR="00A51E20" w:rsidRPr="00FF3004" w:rsidRDefault="005A4F85" w:rsidP="0093283A">
            <w:pPr>
              <w:pStyle w:val="Tekstpodstawowy"/>
              <w:rPr>
                <w:rFonts w:asciiTheme="minorHAnsi" w:hAnsiTheme="minorHAnsi" w:cs="Tahoma"/>
                <w:sz w:val="20"/>
                <w:szCs w:val="20"/>
              </w:rPr>
            </w:pPr>
            <w:r w:rsidRPr="00FF3004">
              <w:rPr>
                <w:rFonts w:asciiTheme="minorHAnsi" w:hAnsiTheme="minorHAnsi" w:cs="Tahoma"/>
                <w:sz w:val="20"/>
                <w:szCs w:val="20"/>
              </w:rPr>
              <w:t>3</w:t>
            </w:r>
            <w:r w:rsidR="00A51E20" w:rsidRPr="00FF3004">
              <w:rPr>
                <w:rFonts w:asciiTheme="minorHAnsi" w:hAnsiTheme="minorHAnsi" w:cs="Tahoma"/>
                <w:sz w:val="20"/>
                <w:szCs w:val="20"/>
              </w:rPr>
              <w:t>.</w:t>
            </w:r>
          </w:p>
        </w:tc>
        <w:tc>
          <w:tcPr>
            <w:tcW w:w="9214" w:type="dxa"/>
            <w:tcBorders>
              <w:top w:val="double" w:sz="4" w:space="0" w:color="auto"/>
              <w:left w:val="double" w:sz="4" w:space="0" w:color="auto"/>
              <w:bottom w:val="double" w:sz="4" w:space="0" w:color="auto"/>
              <w:right w:val="double" w:sz="4" w:space="0" w:color="auto"/>
            </w:tcBorders>
            <w:vAlign w:val="center"/>
          </w:tcPr>
          <w:p w:rsidR="00A51E20" w:rsidRPr="00FF3004" w:rsidRDefault="00931488" w:rsidP="009A12F5">
            <w:pPr>
              <w:pStyle w:val="Akapitzlist"/>
              <w:spacing w:after="0" w:line="240" w:lineRule="auto"/>
              <w:ind w:left="0"/>
              <w:rPr>
                <w:rFonts w:asciiTheme="minorHAnsi" w:hAnsiTheme="minorHAnsi" w:cs="Tahoma"/>
                <w:bCs/>
                <w:iCs/>
                <w:sz w:val="20"/>
                <w:szCs w:val="20"/>
              </w:rPr>
            </w:pPr>
            <w:r w:rsidRPr="00FF3004">
              <w:rPr>
                <w:rFonts w:asciiTheme="minorHAnsi" w:hAnsiTheme="minorHAnsi" w:cs="Tahoma"/>
                <w:sz w:val="20"/>
                <w:szCs w:val="20"/>
              </w:rPr>
              <w:t>W</w:t>
            </w:r>
            <w:r w:rsidR="000470E0" w:rsidRPr="00FF3004">
              <w:rPr>
                <w:rFonts w:asciiTheme="minorHAnsi" w:hAnsiTheme="minorHAnsi" w:cs="Tahoma"/>
                <w:sz w:val="20"/>
                <w:szCs w:val="20"/>
              </w:rPr>
              <w:t>ykaz osób, które będą uczestniczyć w wykonywaniu zamówienia, w szczególności odpowiedzialnych za świadczenie usług, wraz z informacjami na temat ich kwalifikacji zawodowych</w:t>
            </w:r>
            <w:r w:rsidR="008F6BED">
              <w:rPr>
                <w:rFonts w:asciiTheme="minorHAnsi" w:hAnsiTheme="minorHAnsi" w:cs="Tahoma"/>
                <w:sz w:val="20"/>
                <w:szCs w:val="20"/>
              </w:rPr>
              <w:t xml:space="preserve"> (udokumentowanie wykształcenia/studiów/</w:t>
            </w:r>
            <w:r w:rsidR="009A12F5">
              <w:rPr>
                <w:rFonts w:asciiTheme="minorHAnsi" w:hAnsiTheme="minorHAnsi" w:cs="Tahoma"/>
                <w:sz w:val="20"/>
                <w:szCs w:val="20"/>
              </w:rPr>
              <w:t>szkoleń</w:t>
            </w:r>
            <w:r w:rsidR="008F6BED">
              <w:rPr>
                <w:rFonts w:asciiTheme="minorHAnsi" w:hAnsiTheme="minorHAnsi" w:cs="Tahoma"/>
                <w:sz w:val="20"/>
                <w:szCs w:val="20"/>
              </w:rPr>
              <w:t>/kursów)</w:t>
            </w:r>
            <w:r w:rsidR="000470E0" w:rsidRPr="00FF3004">
              <w:rPr>
                <w:rFonts w:asciiTheme="minorHAnsi" w:hAnsiTheme="minorHAnsi" w:cs="Tahoma"/>
                <w:sz w:val="20"/>
                <w:szCs w:val="20"/>
              </w:rPr>
              <w:t xml:space="preserve"> i doświadczenia</w:t>
            </w:r>
            <w:r w:rsidR="008F6BED">
              <w:rPr>
                <w:rFonts w:asciiTheme="minorHAnsi" w:hAnsiTheme="minorHAnsi" w:cs="Tahoma"/>
                <w:sz w:val="20"/>
                <w:szCs w:val="20"/>
              </w:rPr>
              <w:t xml:space="preserve"> (wraz referencjami)</w:t>
            </w:r>
            <w:r w:rsidR="000470E0" w:rsidRPr="00FF3004">
              <w:rPr>
                <w:rFonts w:asciiTheme="minorHAnsi" w:hAnsiTheme="minorHAnsi" w:cs="Tahoma"/>
                <w:sz w:val="20"/>
                <w:szCs w:val="20"/>
              </w:rPr>
              <w:t xml:space="preserve"> oraz informacji</w:t>
            </w:r>
            <w:r w:rsidR="000470E0" w:rsidRPr="00FF3004">
              <w:rPr>
                <w:rFonts w:asciiTheme="minorHAnsi" w:eastAsia="TimesNewRoman" w:hAnsiTheme="minorHAnsi" w:cs="Tahoma"/>
                <w:sz w:val="20"/>
                <w:szCs w:val="20"/>
              </w:rPr>
              <w:t xml:space="preserve"> </w:t>
            </w:r>
            <w:r w:rsidR="000470E0" w:rsidRPr="00FF3004">
              <w:rPr>
                <w:rFonts w:asciiTheme="minorHAnsi" w:hAnsiTheme="minorHAnsi" w:cs="Tahoma"/>
                <w:sz w:val="20"/>
                <w:szCs w:val="20"/>
              </w:rPr>
              <w:t>o podstawie do dysponowania tymi osobami</w:t>
            </w:r>
            <w:r w:rsidRPr="00CC1485">
              <w:rPr>
                <w:rFonts w:asciiTheme="minorHAnsi" w:hAnsiTheme="minorHAnsi" w:cs="Tahoma"/>
                <w:sz w:val="20"/>
                <w:szCs w:val="20"/>
              </w:rPr>
              <w:t>.</w:t>
            </w:r>
            <w:r w:rsidR="005A4F85" w:rsidRPr="00CC1485">
              <w:rPr>
                <w:rFonts w:asciiTheme="minorHAnsi" w:hAnsiTheme="minorHAnsi" w:cs="Tahoma"/>
                <w:b/>
                <w:sz w:val="20"/>
                <w:szCs w:val="20"/>
              </w:rPr>
              <w:t xml:space="preserve"> </w:t>
            </w:r>
            <w:r w:rsidR="00CC1485" w:rsidRPr="00CC1485">
              <w:rPr>
                <w:rFonts w:asciiTheme="minorHAnsi" w:hAnsiTheme="minorHAnsi" w:cs="Tahoma"/>
                <w:b/>
                <w:sz w:val="20"/>
                <w:szCs w:val="20"/>
              </w:rPr>
              <w:t>Z</w:t>
            </w:r>
            <w:r w:rsidR="00A51E20" w:rsidRPr="00CC1485">
              <w:rPr>
                <w:rFonts w:asciiTheme="minorHAnsi" w:hAnsiTheme="minorHAnsi" w:cs="Tahoma"/>
                <w:b/>
                <w:sz w:val="20"/>
                <w:szCs w:val="20"/>
              </w:rPr>
              <w:t xml:space="preserve">godnie z </w:t>
            </w:r>
            <w:r w:rsidR="00A51E20" w:rsidRPr="00FF3004">
              <w:rPr>
                <w:rFonts w:asciiTheme="minorHAnsi" w:hAnsiTheme="minorHAnsi" w:cs="Tahoma"/>
                <w:b/>
                <w:sz w:val="20"/>
                <w:szCs w:val="20"/>
              </w:rPr>
              <w:t>załącznikiem nr 6 Do SIWZ</w:t>
            </w:r>
          </w:p>
        </w:tc>
      </w:tr>
      <w:tr w:rsidR="00A51E20" w:rsidRPr="00FF3004" w:rsidTr="00531AA5">
        <w:trPr>
          <w:trHeight w:val="572"/>
        </w:trPr>
        <w:tc>
          <w:tcPr>
            <w:tcW w:w="425" w:type="dxa"/>
            <w:tcBorders>
              <w:top w:val="double" w:sz="4" w:space="0" w:color="auto"/>
              <w:left w:val="double" w:sz="4" w:space="0" w:color="auto"/>
              <w:bottom w:val="double" w:sz="4" w:space="0" w:color="auto"/>
              <w:right w:val="double" w:sz="4" w:space="0" w:color="auto"/>
            </w:tcBorders>
            <w:shd w:val="clear" w:color="auto" w:fill="F2F2F2"/>
            <w:vAlign w:val="center"/>
          </w:tcPr>
          <w:p w:rsidR="00A51E20" w:rsidRPr="00FF3004" w:rsidRDefault="00A51E20" w:rsidP="0093283A">
            <w:pPr>
              <w:pStyle w:val="Tekstpodstawowy"/>
              <w:rPr>
                <w:rFonts w:asciiTheme="minorHAnsi" w:hAnsiTheme="minorHAnsi" w:cs="Tahoma"/>
                <w:sz w:val="20"/>
                <w:szCs w:val="20"/>
              </w:rPr>
            </w:pPr>
            <w:r w:rsidRPr="00FF3004">
              <w:rPr>
                <w:rFonts w:asciiTheme="minorHAnsi" w:hAnsiTheme="minorHAnsi" w:cs="Tahoma"/>
                <w:sz w:val="20"/>
                <w:szCs w:val="20"/>
              </w:rPr>
              <w:t>x</w:t>
            </w:r>
          </w:p>
        </w:tc>
        <w:tc>
          <w:tcPr>
            <w:tcW w:w="9214" w:type="dxa"/>
            <w:tcBorders>
              <w:top w:val="double" w:sz="4" w:space="0" w:color="auto"/>
              <w:left w:val="double" w:sz="4" w:space="0" w:color="auto"/>
              <w:bottom w:val="double" w:sz="4" w:space="0" w:color="auto"/>
              <w:right w:val="double" w:sz="4" w:space="0" w:color="auto"/>
            </w:tcBorders>
            <w:shd w:val="clear" w:color="auto" w:fill="F2F2F2"/>
            <w:vAlign w:val="center"/>
          </w:tcPr>
          <w:p w:rsidR="00A51E20" w:rsidRPr="00FF3004" w:rsidRDefault="00A51E20" w:rsidP="0093283A">
            <w:pPr>
              <w:pStyle w:val="Tekstpodstawowy"/>
              <w:rPr>
                <w:rFonts w:asciiTheme="minorHAnsi" w:hAnsiTheme="minorHAnsi" w:cs="Tahoma"/>
                <w:b/>
                <w:sz w:val="20"/>
                <w:szCs w:val="20"/>
              </w:rPr>
            </w:pPr>
            <w:r w:rsidRPr="00FF3004">
              <w:rPr>
                <w:rFonts w:asciiTheme="minorHAnsi" w:hAnsiTheme="minorHAnsi" w:cs="Tahoma"/>
                <w:b/>
                <w:sz w:val="20"/>
                <w:szCs w:val="20"/>
              </w:rPr>
              <w:t xml:space="preserve">Dokumenty i oświadczenia potwierdzające brak podstaw do wykluczenia z postępowania na podstawie </w:t>
            </w:r>
            <w:r w:rsidR="00D9315E" w:rsidRPr="00FF3004">
              <w:rPr>
                <w:rFonts w:asciiTheme="minorHAnsi" w:hAnsiTheme="minorHAnsi" w:cs="Tahoma"/>
                <w:b/>
                <w:sz w:val="20"/>
                <w:szCs w:val="20"/>
              </w:rPr>
              <w:t>art</w:t>
            </w:r>
            <w:r w:rsidRPr="00FF3004">
              <w:rPr>
                <w:rFonts w:asciiTheme="minorHAnsi" w:hAnsiTheme="minorHAnsi" w:cs="Tahoma"/>
                <w:b/>
                <w:sz w:val="20"/>
                <w:szCs w:val="20"/>
              </w:rPr>
              <w:t>. 24 ust. 1 ustawy.</w:t>
            </w:r>
          </w:p>
        </w:tc>
      </w:tr>
      <w:tr w:rsidR="00A51E20" w:rsidRPr="00FF3004" w:rsidTr="005418A3">
        <w:trPr>
          <w:trHeight w:val="466"/>
        </w:trPr>
        <w:tc>
          <w:tcPr>
            <w:tcW w:w="425" w:type="dxa"/>
            <w:tcBorders>
              <w:top w:val="double" w:sz="4" w:space="0" w:color="auto"/>
              <w:left w:val="double" w:sz="4" w:space="0" w:color="auto"/>
              <w:bottom w:val="double" w:sz="4" w:space="0" w:color="auto"/>
              <w:right w:val="double" w:sz="4" w:space="0" w:color="auto"/>
            </w:tcBorders>
            <w:vAlign w:val="center"/>
          </w:tcPr>
          <w:p w:rsidR="00A51E20" w:rsidRPr="00FF3004" w:rsidRDefault="00A51E20" w:rsidP="0093283A">
            <w:pPr>
              <w:pStyle w:val="Tekstpodstawowy"/>
              <w:rPr>
                <w:rFonts w:asciiTheme="minorHAnsi" w:hAnsiTheme="minorHAnsi" w:cs="Tahoma"/>
                <w:sz w:val="20"/>
                <w:szCs w:val="20"/>
              </w:rPr>
            </w:pPr>
            <w:r w:rsidRPr="00FF3004">
              <w:rPr>
                <w:rFonts w:asciiTheme="minorHAnsi" w:hAnsiTheme="minorHAnsi" w:cs="Tahoma"/>
                <w:sz w:val="20"/>
                <w:szCs w:val="20"/>
              </w:rPr>
              <w:t>1.</w:t>
            </w:r>
          </w:p>
        </w:tc>
        <w:tc>
          <w:tcPr>
            <w:tcW w:w="9214" w:type="dxa"/>
            <w:tcBorders>
              <w:top w:val="double" w:sz="4" w:space="0" w:color="auto"/>
              <w:left w:val="double" w:sz="4" w:space="0" w:color="auto"/>
              <w:bottom w:val="double" w:sz="4" w:space="0" w:color="auto"/>
              <w:right w:val="double" w:sz="4" w:space="0" w:color="auto"/>
            </w:tcBorders>
            <w:vAlign w:val="center"/>
          </w:tcPr>
          <w:p w:rsidR="00A51E20" w:rsidRPr="00FF3004" w:rsidRDefault="00A51E20" w:rsidP="002B12D0">
            <w:pPr>
              <w:pStyle w:val="Tekstpodstawowy"/>
              <w:jc w:val="left"/>
              <w:rPr>
                <w:rFonts w:asciiTheme="minorHAnsi" w:hAnsiTheme="minorHAnsi" w:cs="Tahoma"/>
                <w:b/>
                <w:i/>
                <w:sz w:val="20"/>
                <w:szCs w:val="20"/>
              </w:rPr>
            </w:pPr>
            <w:r w:rsidRPr="00FF3004">
              <w:rPr>
                <w:rFonts w:asciiTheme="minorHAnsi" w:hAnsiTheme="minorHAnsi" w:cs="Tahoma"/>
                <w:smallCaps w:val="0"/>
                <w:sz w:val="20"/>
                <w:szCs w:val="20"/>
              </w:rPr>
              <w:t xml:space="preserve">Podpisane oświadczenie Wykonawcy o braku podstaw do wykluczenia z postępowania, o których mowa </w:t>
            </w:r>
            <w:r w:rsidRPr="00FF3004">
              <w:rPr>
                <w:rFonts w:asciiTheme="minorHAnsi" w:hAnsiTheme="minorHAnsi" w:cs="Tahoma"/>
                <w:smallCaps w:val="0"/>
                <w:sz w:val="20"/>
                <w:szCs w:val="20"/>
              </w:rPr>
              <w:br/>
              <w:t xml:space="preserve">w  </w:t>
            </w:r>
            <w:r w:rsidR="00D9315E" w:rsidRPr="00FF3004">
              <w:rPr>
                <w:rFonts w:asciiTheme="minorHAnsi" w:hAnsiTheme="minorHAnsi" w:cs="Tahoma"/>
                <w:smallCaps w:val="0"/>
                <w:sz w:val="20"/>
                <w:szCs w:val="20"/>
              </w:rPr>
              <w:t>art</w:t>
            </w:r>
            <w:r w:rsidR="00724C5C">
              <w:rPr>
                <w:rFonts w:asciiTheme="minorHAnsi" w:hAnsiTheme="minorHAnsi" w:cs="Tahoma"/>
                <w:smallCaps w:val="0"/>
                <w:sz w:val="20"/>
                <w:szCs w:val="20"/>
              </w:rPr>
              <w:t xml:space="preserve">. 24 ust. 1 ustawy </w:t>
            </w:r>
            <w:r w:rsidR="00724C5C" w:rsidRPr="00724C5C">
              <w:rPr>
                <w:rFonts w:asciiTheme="minorHAnsi" w:hAnsiTheme="minorHAnsi" w:cs="Tahoma"/>
                <w:b/>
                <w:smallCaps w:val="0"/>
                <w:sz w:val="20"/>
                <w:szCs w:val="20"/>
              </w:rPr>
              <w:t>Z</w:t>
            </w:r>
            <w:r w:rsidRPr="00724C5C">
              <w:rPr>
                <w:rFonts w:asciiTheme="minorHAnsi" w:hAnsiTheme="minorHAnsi" w:cs="Tahoma"/>
                <w:b/>
                <w:smallCaps w:val="0"/>
                <w:sz w:val="20"/>
                <w:szCs w:val="20"/>
              </w:rPr>
              <w:t>godnie z</w:t>
            </w:r>
            <w:r w:rsidRPr="00FF3004">
              <w:rPr>
                <w:rFonts w:asciiTheme="minorHAnsi" w:hAnsiTheme="minorHAnsi" w:cs="Tahoma"/>
                <w:smallCaps w:val="0"/>
                <w:sz w:val="20"/>
                <w:szCs w:val="20"/>
              </w:rPr>
              <w:t xml:space="preserve"> </w:t>
            </w:r>
            <w:r w:rsidRPr="00FF3004">
              <w:rPr>
                <w:rFonts w:asciiTheme="minorHAnsi" w:hAnsiTheme="minorHAnsi" w:cs="Tahoma"/>
                <w:b/>
                <w:smallCaps w:val="0"/>
                <w:sz w:val="20"/>
                <w:szCs w:val="20"/>
              </w:rPr>
              <w:t>załącznikiem nr 4 do SIWZ.</w:t>
            </w:r>
          </w:p>
        </w:tc>
      </w:tr>
      <w:tr w:rsidR="007709B3" w:rsidRPr="00FF3004" w:rsidTr="00531AA5">
        <w:trPr>
          <w:trHeight w:val="656"/>
        </w:trPr>
        <w:tc>
          <w:tcPr>
            <w:tcW w:w="425" w:type="dxa"/>
            <w:tcBorders>
              <w:top w:val="double" w:sz="4" w:space="0" w:color="auto"/>
              <w:left w:val="double" w:sz="4" w:space="0" w:color="auto"/>
              <w:bottom w:val="double" w:sz="4" w:space="0" w:color="auto"/>
              <w:right w:val="double" w:sz="4" w:space="0" w:color="auto"/>
            </w:tcBorders>
            <w:vAlign w:val="center"/>
          </w:tcPr>
          <w:p w:rsidR="007709B3" w:rsidRPr="00FF3004" w:rsidRDefault="007709B3" w:rsidP="0093283A">
            <w:pPr>
              <w:pStyle w:val="Tekstpodstawowy"/>
              <w:rPr>
                <w:rFonts w:asciiTheme="minorHAnsi" w:hAnsiTheme="minorHAnsi" w:cs="Tahoma"/>
                <w:sz w:val="20"/>
                <w:szCs w:val="20"/>
              </w:rPr>
            </w:pPr>
            <w:r w:rsidRPr="00FF3004">
              <w:rPr>
                <w:rFonts w:asciiTheme="minorHAnsi" w:hAnsiTheme="minorHAnsi" w:cs="Tahoma"/>
                <w:sz w:val="20"/>
                <w:szCs w:val="20"/>
              </w:rPr>
              <w:t>2.</w:t>
            </w:r>
          </w:p>
        </w:tc>
        <w:tc>
          <w:tcPr>
            <w:tcW w:w="9214" w:type="dxa"/>
            <w:tcBorders>
              <w:top w:val="double" w:sz="4" w:space="0" w:color="auto"/>
              <w:left w:val="double" w:sz="4" w:space="0" w:color="auto"/>
              <w:bottom w:val="double" w:sz="4" w:space="0" w:color="auto"/>
              <w:right w:val="double" w:sz="4" w:space="0" w:color="auto"/>
            </w:tcBorders>
            <w:vAlign w:val="center"/>
          </w:tcPr>
          <w:p w:rsidR="00940853" w:rsidRPr="00FF3004" w:rsidRDefault="00931488" w:rsidP="002B12D0">
            <w:pPr>
              <w:autoSpaceDE w:val="0"/>
              <w:autoSpaceDN w:val="0"/>
              <w:adjustRightInd w:val="0"/>
              <w:jc w:val="both"/>
              <w:rPr>
                <w:rFonts w:asciiTheme="minorHAnsi" w:hAnsiTheme="minorHAnsi" w:cs="Tahoma"/>
                <w:sz w:val="20"/>
                <w:szCs w:val="20"/>
              </w:rPr>
            </w:pPr>
            <w:r w:rsidRPr="00FF3004">
              <w:rPr>
                <w:rFonts w:asciiTheme="minorHAnsi" w:hAnsiTheme="minorHAnsi" w:cs="Tahoma"/>
                <w:sz w:val="20"/>
                <w:szCs w:val="20"/>
              </w:rPr>
              <w:t>A</w:t>
            </w:r>
            <w:r w:rsidR="000470E0" w:rsidRPr="00FF3004">
              <w:rPr>
                <w:rFonts w:asciiTheme="minorHAnsi" w:hAnsiTheme="minorHAnsi" w:cs="Tahoma"/>
                <w:sz w:val="20"/>
                <w:szCs w:val="20"/>
              </w:rPr>
              <w:t>ktualnego odpisu z właściwego rejestru lub z centralnej ewidencji i informacji o działalności gospodarczej, jeżeli odrębne przepisy wymagają wpisu do rejestru lub ewidencji, w celu wykazania braku podstaw do wykluczenia w oparciu o art. 24 ust. 1 pkt 2 ustawy, wystawionego nie wcześniej niż 6 miesięcy przed upływem terminu składania ofert.,</w:t>
            </w:r>
          </w:p>
        </w:tc>
      </w:tr>
      <w:tr w:rsidR="003A2D34" w:rsidRPr="00FF3004" w:rsidTr="00531AA5">
        <w:trPr>
          <w:trHeight w:val="656"/>
        </w:trPr>
        <w:tc>
          <w:tcPr>
            <w:tcW w:w="425" w:type="dxa"/>
            <w:tcBorders>
              <w:top w:val="double" w:sz="4" w:space="0" w:color="auto"/>
              <w:left w:val="double" w:sz="4" w:space="0" w:color="auto"/>
              <w:bottom w:val="double" w:sz="4" w:space="0" w:color="auto"/>
              <w:right w:val="double" w:sz="4" w:space="0" w:color="auto"/>
            </w:tcBorders>
            <w:vAlign w:val="center"/>
          </w:tcPr>
          <w:p w:rsidR="003A2D34" w:rsidRPr="00FF3004" w:rsidRDefault="005A4F85" w:rsidP="0093283A">
            <w:pPr>
              <w:pStyle w:val="Tekstpodstawowy"/>
              <w:rPr>
                <w:rFonts w:asciiTheme="minorHAnsi" w:hAnsiTheme="minorHAnsi" w:cs="Tahoma"/>
                <w:sz w:val="20"/>
                <w:szCs w:val="20"/>
              </w:rPr>
            </w:pPr>
            <w:r w:rsidRPr="00FF3004">
              <w:rPr>
                <w:rFonts w:asciiTheme="minorHAnsi" w:hAnsiTheme="minorHAnsi" w:cs="Tahoma"/>
                <w:sz w:val="20"/>
                <w:szCs w:val="20"/>
              </w:rPr>
              <w:t>3</w:t>
            </w:r>
            <w:r w:rsidR="007709B3" w:rsidRPr="00FF3004">
              <w:rPr>
                <w:rFonts w:asciiTheme="minorHAnsi" w:hAnsiTheme="minorHAnsi" w:cs="Tahoma"/>
                <w:sz w:val="20"/>
                <w:szCs w:val="20"/>
              </w:rPr>
              <w:t>.</w:t>
            </w:r>
          </w:p>
        </w:tc>
        <w:tc>
          <w:tcPr>
            <w:tcW w:w="9214" w:type="dxa"/>
            <w:tcBorders>
              <w:top w:val="double" w:sz="4" w:space="0" w:color="auto"/>
              <w:left w:val="double" w:sz="4" w:space="0" w:color="auto"/>
              <w:bottom w:val="double" w:sz="4" w:space="0" w:color="auto"/>
              <w:right w:val="double" w:sz="4" w:space="0" w:color="auto"/>
            </w:tcBorders>
            <w:vAlign w:val="center"/>
          </w:tcPr>
          <w:p w:rsidR="00940853" w:rsidRPr="00FF3004" w:rsidRDefault="00931488" w:rsidP="002B12D0">
            <w:pPr>
              <w:autoSpaceDE w:val="0"/>
              <w:autoSpaceDN w:val="0"/>
              <w:adjustRightInd w:val="0"/>
              <w:rPr>
                <w:rFonts w:asciiTheme="minorHAnsi" w:hAnsiTheme="minorHAnsi" w:cs="Tahoma"/>
                <w:b/>
                <w:sz w:val="20"/>
                <w:szCs w:val="20"/>
              </w:rPr>
            </w:pPr>
            <w:r w:rsidRPr="00FF3004">
              <w:rPr>
                <w:rFonts w:asciiTheme="minorHAnsi" w:hAnsiTheme="minorHAnsi" w:cs="Tahoma"/>
                <w:sz w:val="20"/>
                <w:szCs w:val="20"/>
              </w:rPr>
              <w:t>A</w:t>
            </w:r>
            <w:r w:rsidR="003A2D34" w:rsidRPr="00FF3004">
              <w:rPr>
                <w:rFonts w:asciiTheme="minorHAnsi" w:hAnsiTheme="minorHAnsi" w:cs="Tahoma"/>
                <w:sz w:val="20"/>
                <w:szCs w:val="20"/>
              </w:rPr>
              <w:t>ktualnego zaświadczenia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wystawionego nie wcześniej niż 3 miesiące przed upływem terminu składania ofert;</w:t>
            </w:r>
          </w:p>
        </w:tc>
      </w:tr>
      <w:tr w:rsidR="003A2D34" w:rsidRPr="00FF3004" w:rsidTr="00531AA5">
        <w:trPr>
          <w:trHeight w:val="656"/>
        </w:trPr>
        <w:tc>
          <w:tcPr>
            <w:tcW w:w="425" w:type="dxa"/>
            <w:tcBorders>
              <w:top w:val="double" w:sz="4" w:space="0" w:color="auto"/>
              <w:left w:val="double" w:sz="4" w:space="0" w:color="auto"/>
              <w:bottom w:val="double" w:sz="4" w:space="0" w:color="auto"/>
              <w:right w:val="double" w:sz="4" w:space="0" w:color="auto"/>
            </w:tcBorders>
            <w:vAlign w:val="center"/>
          </w:tcPr>
          <w:p w:rsidR="003A2D34" w:rsidRPr="00FF3004" w:rsidRDefault="005A4F85" w:rsidP="0093283A">
            <w:pPr>
              <w:pStyle w:val="Tekstpodstawowy"/>
              <w:rPr>
                <w:rFonts w:asciiTheme="minorHAnsi" w:hAnsiTheme="minorHAnsi" w:cs="Tahoma"/>
                <w:sz w:val="20"/>
                <w:szCs w:val="20"/>
              </w:rPr>
            </w:pPr>
            <w:r w:rsidRPr="00FF3004">
              <w:rPr>
                <w:rFonts w:asciiTheme="minorHAnsi" w:hAnsiTheme="minorHAnsi" w:cs="Tahoma"/>
                <w:sz w:val="20"/>
                <w:szCs w:val="20"/>
              </w:rPr>
              <w:t>4</w:t>
            </w:r>
            <w:r w:rsidR="007709B3" w:rsidRPr="00FF3004">
              <w:rPr>
                <w:rFonts w:asciiTheme="minorHAnsi" w:hAnsiTheme="minorHAnsi" w:cs="Tahoma"/>
                <w:sz w:val="20"/>
                <w:szCs w:val="20"/>
              </w:rPr>
              <w:t>.</w:t>
            </w:r>
          </w:p>
        </w:tc>
        <w:tc>
          <w:tcPr>
            <w:tcW w:w="9214" w:type="dxa"/>
            <w:tcBorders>
              <w:top w:val="double" w:sz="4" w:space="0" w:color="auto"/>
              <w:left w:val="double" w:sz="4" w:space="0" w:color="auto"/>
              <w:bottom w:val="double" w:sz="4" w:space="0" w:color="auto"/>
              <w:right w:val="double" w:sz="4" w:space="0" w:color="auto"/>
            </w:tcBorders>
            <w:vAlign w:val="center"/>
          </w:tcPr>
          <w:p w:rsidR="00940853" w:rsidRPr="00FF3004" w:rsidRDefault="00931488" w:rsidP="002B12D0">
            <w:pPr>
              <w:autoSpaceDE w:val="0"/>
              <w:autoSpaceDN w:val="0"/>
              <w:adjustRightInd w:val="0"/>
              <w:rPr>
                <w:rFonts w:asciiTheme="minorHAnsi" w:hAnsiTheme="minorHAnsi" w:cs="Tahoma"/>
                <w:b/>
                <w:sz w:val="20"/>
                <w:szCs w:val="20"/>
              </w:rPr>
            </w:pPr>
            <w:r w:rsidRPr="00FF3004">
              <w:rPr>
                <w:rFonts w:asciiTheme="minorHAnsi" w:hAnsiTheme="minorHAnsi" w:cs="Tahoma"/>
                <w:sz w:val="20"/>
                <w:szCs w:val="20"/>
              </w:rPr>
              <w:t>A</w:t>
            </w:r>
            <w:r w:rsidR="003A2D34" w:rsidRPr="00FF3004">
              <w:rPr>
                <w:rFonts w:asciiTheme="minorHAnsi" w:hAnsiTheme="minorHAnsi" w:cs="Tahoma"/>
                <w:sz w:val="20"/>
                <w:szCs w:val="20"/>
              </w:rPr>
              <w:t>ktualnego zaświadczenia właściwego oddziału Zakładu Ubezpieczeń Społecznych lub Kasy Rolniczego Ubezpieczenia Społecznego potwierdzającego, że wykonawca nie zalega z opłacaniem składek na ubezpieczenia zdrowotne i społeczne, lub potwierdzenia, że uzyskał przewidziane prawem zwolnienie, odroczenie lub rozłożenie na raty zaległych płatności lub wstrzymanie w całości wykonania decyzji właściwego organu - wystawionego nie wcześniej niż 3 miesiące przed upływem terminu składania ofert;</w:t>
            </w:r>
          </w:p>
        </w:tc>
      </w:tr>
      <w:tr w:rsidR="005A4F85" w:rsidRPr="00FF3004" w:rsidTr="005418A3">
        <w:trPr>
          <w:trHeight w:val="505"/>
        </w:trPr>
        <w:tc>
          <w:tcPr>
            <w:tcW w:w="425" w:type="dxa"/>
            <w:tcBorders>
              <w:top w:val="double" w:sz="4" w:space="0" w:color="auto"/>
              <w:left w:val="double" w:sz="4" w:space="0" w:color="auto"/>
              <w:bottom w:val="double" w:sz="4" w:space="0" w:color="auto"/>
              <w:right w:val="double" w:sz="4" w:space="0" w:color="auto"/>
            </w:tcBorders>
            <w:vAlign w:val="center"/>
          </w:tcPr>
          <w:p w:rsidR="005A4F85" w:rsidRPr="00FF3004" w:rsidRDefault="005A4F85" w:rsidP="0093283A">
            <w:pPr>
              <w:pStyle w:val="Tekstpodstawowy"/>
              <w:rPr>
                <w:rFonts w:asciiTheme="minorHAnsi" w:hAnsiTheme="minorHAnsi" w:cs="Tahoma"/>
                <w:sz w:val="20"/>
                <w:szCs w:val="20"/>
              </w:rPr>
            </w:pPr>
            <w:r w:rsidRPr="00FF3004">
              <w:rPr>
                <w:rFonts w:asciiTheme="minorHAnsi" w:hAnsiTheme="minorHAnsi" w:cs="Tahoma"/>
                <w:sz w:val="20"/>
                <w:szCs w:val="20"/>
              </w:rPr>
              <w:t>5.</w:t>
            </w:r>
          </w:p>
        </w:tc>
        <w:tc>
          <w:tcPr>
            <w:tcW w:w="9214" w:type="dxa"/>
            <w:tcBorders>
              <w:top w:val="double" w:sz="4" w:space="0" w:color="auto"/>
              <w:left w:val="double" w:sz="4" w:space="0" w:color="auto"/>
              <w:bottom w:val="double" w:sz="4" w:space="0" w:color="auto"/>
              <w:right w:val="double" w:sz="4" w:space="0" w:color="auto"/>
            </w:tcBorders>
            <w:vAlign w:val="center"/>
          </w:tcPr>
          <w:p w:rsidR="005A4F85" w:rsidRPr="00FF3004" w:rsidRDefault="00931488" w:rsidP="002B12D0">
            <w:pPr>
              <w:widowControl w:val="0"/>
              <w:tabs>
                <w:tab w:val="num" w:pos="284"/>
              </w:tabs>
              <w:autoSpaceDE w:val="0"/>
              <w:autoSpaceDN w:val="0"/>
              <w:adjustRightInd w:val="0"/>
              <w:jc w:val="both"/>
              <w:rPr>
                <w:rFonts w:asciiTheme="minorHAnsi" w:hAnsiTheme="minorHAnsi" w:cs="Tahoma"/>
                <w:sz w:val="20"/>
                <w:szCs w:val="20"/>
              </w:rPr>
            </w:pPr>
            <w:r w:rsidRPr="00FF3004">
              <w:rPr>
                <w:rFonts w:asciiTheme="minorHAnsi" w:hAnsiTheme="minorHAnsi" w:cs="Tahoma"/>
                <w:sz w:val="20"/>
                <w:szCs w:val="20"/>
              </w:rPr>
              <w:t>A</w:t>
            </w:r>
            <w:r w:rsidR="005A4F85" w:rsidRPr="00FF3004">
              <w:rPr>
                <w:rFonts w:asciiTheme="minorHAnsi" w:hAnsiTheme="minorHAnsi" w:cs="Tahoma"/>
                <w:sz w:val="20"/>
                <w:szCs w:val="20"/>
              </w:rPr>
              <w:t>ktualną informację z Krajowego Rejestru Karnego w zakresie określonym w art. 24 ust. 1 pkt 4-8 ustawy, wystawioną nie wcześniej niż 6 miesięcy przed upływem terminu składania ofert,</w:t>
            </w:r>
          </w:p>
        </w:tc>
      </w:tr>
      <w:tr w:rsidR="005A4F85" w:rsidRPr="00FF3004" w:rsidTr="00531AA5">
        <w:trPr>
          <w:trHeight w:val="656"/>
        </w:trPr>
        <w:tc>
          <w:tcPr>
            <w:tcW w:w="425" w:type="dxa"/>
            <w:tcBorders>
              <w:top w:val="double" w:sz="4" w:space="0" w:color="auto"/>
              <w:left w:val="double" w:sz="4" w:space="0" w:color="auto"/>
              <w:bottom w:val="double" w:sz="4" w:space="0" w:color="auto"/>
              <w:right w:val="double" w:sz="4" w:space="0" w:color="auto"/>
            </w:tcBorders>
            <w:vAlign w:val="center"/>
          </w:tcPr>
          <w:p w:rsidR="005A4F85" w:rsidRPr="00FF3004" w:rsidRDefault="005A4F85" w:rsidP="0093283A">
            <w:pPr>
              <w:pStyle w:val="Tekstpodstawowy"/>
              <w:rPr>
                <w:rFonts w:asciiTheme="minorHAnsi" w:hAnsiTheme="minorHAnsi" w:cs="Tahoma"/>
                <w:sz w:val="20"/>
                <w:szCs w:val="20"/>
              </w:rPr>
            </w:pPr>
            <w:r w:rsidRPr="00FF3004">
              <w:rPr>
                <w:rFonts w:asciiTheme="minorHAnsi" w:hAnsiTheme="minorHAnsi" w:cs="Tahoma"/>
                <w:sz w:val="20"/>
                <w:szCs w:val="20"/>
              </w:rPr>
              <w:t>6.</w:t>
            </w:r>
          </w:p>
        </w:tc>
        <w:tc>
          <w:tcPr>
            <w:tcW w:w="9214" w:type="dxa"/>
            <w:tcBorders>
              <w:top w:val="double" w:sz="4" w:space="0" w:color="auto"/>
              <w:left w:val="double" w:sz="4" w:space="0" w:color="auto"/>
              <w:bottom w:val="double" w:sz="4" w:space="0" w:color="auto"/>
              <w:right w:val="double" w:sz="4" w:space="0" w:color="auto"/>
            </w:tcBorders>
            <w:vAlign w:val="center"/>
          </w:tcPr>
          <w:p w:rsidR="005A4F85" w:rsidRPr="00FF3004" w:rsidRDefault="00931488" w:rsidP="002B12D0">
            <w:pPr>
              <w:autoSpaceDE w:val="0"/>
              <w:autoSpaceDN w:val="0"/>
              <w:adjustRightInd w:val="0"/>
              <w:rPr>
                <w:rFonts w:asciiTheme="minorHAnsi" w:hAnsiTheme="minorHAnsi" w:cs="Tahoma"/>
                <w:sz w:val="20"/>
                <w:szCs w:val="20"/>
              </w:rPr>
            </w:pPr>
            <w:r w:rsidRPr="00FF3004">
              <w:rPr>
                <w:rFonts w:asciiTheme="minorHAnsi" w:hAnsiTheme="minorHAnsi" w:cs="Tahoma"/>
                <w:sz w:val="20"/>
                <w:szCs w:val="20"/>
              </w:rPr>
              <w:t>A</w:t>
            </w:r>
            <w:r w:rsidR="005A4F85" w:rsidRPr="00FF3004">
              <w:rPr>
                <w:rFonts w:asciiTheme="minorHAnsi" w:hAnsiTheme="minorHAnsi" w:cs="Tahoma"/>
                <w:sz w:val="20"/>
                <w:szCs w:val="20"/>
              </w:rPr>
              <w:t xml:space="preserve">ktualną informację z Krajowego Rejestru Karnego w zakresie określonym w art. 24 ust. 1 pkt 9 ustawy </w:t>
            </w:r>
            <w:proofErr w:type="spellStart"/>
            <w:r w:rsidR="005A4F85" w:rsidRPr="00FF3004">
              <w:rPr>
                <w:rFonts w:asciiTheme="minorHAnsi" w:hAnsiTheme="minorHAnsi" w:cs="Tahoma"/>
                <w:sz w:val="20"/>
                <w:szCs w:val="20"/>
              </w:rPr>
              <w:t>Pzp</w:t>
            </w:r>
            <w:proofErr w:type="spellEnd"/>
            <w:r w:rsidR="005A4F85" w:rsidRPr="00FF3004">
              <w:rPr>
                <w:rFonts w:asciiTheme="minorHAnsi" w:hAnsiTheme="minorHAnsi" w:cs="Tahoma"/>
                <w:sz w:val="20"/>
                <w:szCs w:val="20"/>
              </w:rPr>
              <w:t>, wystawioną nie wcześniej niż 6 miesięcy przed upływem terminu składania ofert –w odniesieniu do podmiotów zbiorowych,</w:t>
            </w:r>
          </w:p>
        </w:tc>
      </w:tr>
      <w:tr w:rsidR="005A4F85" w:rsidRPr="00FF3004" w:rsidTr="005418A3">
        <w:trPr>
          <w:trHeight w:val="495"/>
        </w:trPr>
        <w:tc>
          <w:tcPr>
            <w:tcW w:w="425" w:type="dxa"/>
            <w:tcBorders>
              <w:top w:val="double" w:sz="4" w:space="0" w:color="auto"/>
              <w:left w:val="double" w:sz="4" w:space="0" w:color="auto"/>
              <w:bottom w:val="double" w:sz="4" w:space="0" w:color="auto"/>
              <w:right w:val="double" w:sz="4" w:space="0" w:color="auto"/>
            </w:tcBorders>
            <w:vAlign w:val="center"/>
          </w:tcPr>
          <w:p w:rsidR="005A4F85" w:rsidRPr="00FF3004" w:rsidRDefault="005A4F85" w:rsidP="0093283A">
            <w:pPr>
              <w:pStyle w:val="Tekstpodstawowy"/>
              <w:rPr>
                <w:rFonts w:asciiTheme="minorHAnsi" w:hAnsiTheme="minorHAnsi" w:cs="Tahoma"/>
                <w:sz w:val="20"/>
                <w:szCs w:val="20"/>
              </w:rPr>
            </w:pPr>
            <w:r w:rsidRPr="00FF3004">
              <w:rPr>
                <w:rFonts w:asciiTheme="minorHAnsi" w:hAnsiTheme="minorHAnsi" w:cs="Tahoma"/>
                <w:sz w:val="20"/>
                <w:szCs w:val="20"/>
              </w:rPr>
              <w:t>7.</w:t>
            </w:r>
          </w:p>
        </w:tc>
        <w:tc>
          <w:tcPr>
            <w:tcW w:w="9214" w:type="dxa"/>
            <w:tcBorders>
              <w:top w:val="double" w:sz="4" w:space="0" w:color="auto"/>
              <w:left w:val="double" w:sz="4" w:space="0" w:color="auto"/>
              <w:bottom w:val="double" w:sz="4" w:space="0" w:color="auto"/>
              <w:right w:val="double" w:sz="4" w:space="0" w:color="auto"/>
            </w:tcBorders>
            <w:vAlign w:val="center"/>
          </w:tcPr>
          <w:p w:rsidR="005A4F85" w:rsidRPr="00FF3004" w:rsidRDefault="00931488" w:rsidP="002B12D0">
            <w:pPr>
              <w:widowControl w:val="0"/>
              <w:tabs>
                <w:tab w:val="num" w:pos="284"/>
              </w:tabs>
              <w:autoSpaceDE w:val="0"/>
              <w:autoSpaceDN w:val="0"/>
              <w:adjustRightInd w:val="0"/>
              <w:jc w:val="both"/>
              <w:rPr>
                <w:rFonts w:asciiTheme="minorHAnsi" w:hAnsiTheme="minorHAnsi" w:cs="Tahoma"/>
                <w:sz w:val="20"/>
                <w:szCs w:val="20"/>
              </w:rPr>
            </w:pPr>
            <w:r w:rsidRPr="00FF3004">
              <w:rPr>
                <w:rFonts w:asciiTheme="minorHAnsi" w:hAnsiTheme="minorHAnsi" w:cs="Tahoma"/>
                <w:sz w:val="20"/>
                <w:szCs w:val="20"/>
              </w:rPr>
              <w:t>A</w:t>
            </w:r>
            <w:r w:rsidR="005A4F85" w:rsidRPr="00FF3004">
              <w:rPr>
                <w:rFonts w:asciiTheme="minorHAnsi" w:hAnsiTheme="minorHAnsi" w:cs="Tahoma"/>
                <w:sz w:val="20"/>
                <w:szCs w:val="20"/>
              </w:rPr>
              <w:t>ktualną informację z Krajowego Rejestru Karnego w zakresie określonym w art. 24 ust. 1 pkt 10 i 11 ustawy, wystawioną nie wcześniej niż 6 miesięcy przed upływem terminu składania ofert,</w:t>
            </w:r>
          </w:p>
        </w:tc>
      </w:tr>
      <w:tr w:rsidR="000470E0" w:rsidRPr="00FF3004" w:rsidTr="00531AA5">
        <w:trPr>
          <w:trHeight w:val="656"/>
        </w:trPr>
        <w:tc>
          <w:tcPr>
            <w:tcW w:w="425" w:type="dxa"/>
            <w:tcBorders>
              <w:top w:val="double" w:sz="4" w:space="0" w:color="auto"/>
              <w:left w:val="double" w:sz="4" w:space="0" w:color="auto"/>
              <w:bottom w:val="double" w:sz="4" w:space="0" w:color="auto"/>
              <w:right w:val="double" w:sz="4" w:space="0" w:color="auto"/>
            </w:tcBorders>
            <w:vAlign w:val="center"/>
          </w:tcPr>
          <w:p w:rsidR="000470E0" w:rsidRPr="00FF3004" w:rsidRDefault="005A4F85" w:rsidP="0093283A">
            <w:pPr>
              <w:pStyle w:val="Tekstpodstawowy"/>
              <w:rPr>
                <w:rFonts w:asciiTheme="minorHAnsi" w:hAnsiTheme="minorHAnsi" w:cs="Tahoma"/>
                <w:sz w:val="20"/>
                <w:szCs w:val="20"/>
              </w:rPr>
            </w:pPr>
            <w:r w:rsidRPr="00FF3004">
              <w:rPr>
                <w:rFonts w:asciiTheme="minorHAnsi" w:hAnsiTheme="minorHAnsi" w:cs="Tahoma"/>
                <w:sz w:val="20"/>
                <w:szCs w:val="20"/>
              </w:rPr>
              <w:t>8.</w:t>
            </w:r>
          </w:p>
        </w:tc>
        <w:tc>
          <w:tcPr>
            <w:tcW w:w="9214" w:type="dxa"/>
            <w:tcBorders>
              <w:top w:val="double" w:sz="4" w:space="0" w:color="auto"/>
              <w:left w:val="double" w:sz="4" w:space="0" w:color="auto"/>
              <w:bottom w:val="double" w:sz="4" w:space="0" w:color="auto"/>
              <w:right w:val="double" w:sz="4" w:space="0" w:color="auto"/>
            </w:tcBorders>
            <w:vAlign w:val="center"/>
          </w:tcPr>
          <w:p w:rsidR="000470E0" w:rsidRPr="00FF3004" w:rsidRDefault="000470E0" w:rsidP="002B12D0">
            <w:pPr>
              <w:autoSpaceDE w:val="0"/>
              <w:autoSpaceDN w:val="0"/>
              <w:adjustRightInd w:val="0"/>
              <w:rPr>
                <w:rFonts w:asciiTheme="minorHAnsi" w:hAnsiTheme="minorHAnsi" w:cs="Tahoma"/>
                <w:sz w:val="20"/>
                <w:szCs w:val="20"/>
              </w:rPr>
            </w:pPr>
            <w:r w:rsidRPr="00FF3004">
              <w:rPr>
                <w:rFonts w:asciiTheme="minorHAnsi" w:hAnsiTheme="minorHAnsi" w:cs="Tahoma"/>
                <w:sz w:val="20"/>
                <w:szCs w:val="20"/>
              </w:rPr>
              <w:t xml:space="preserve">Oświadczenie o braku przynależności do tej samej grupy kapitałowej lub należy przedłożyć listę podmiotów należących do tej samej grupy kapitałowej o której mowa w art. 24 ust. 2 pkt. 5 ustawy  </w:t>
            </w:r>
            <w:r w:rsidR="00724C5C">
              <w:rPr>
                <w:rFonts w:asciiTheme="minorHAnsi" w:hAnsiTheme="minorHAnsi" w:cs="Tahoma"/>
                <w:b/>
                <w:sz w:val="20"/>
                <w:szCs w:val="20"/>
              </w:rPr>
              <w:t>Z</w:t>
            </w:r>
            <w:r w:rsidRPr="00724C5C">
              <w:rPr>
                <w:rFonts w:asciiTheme="minorHAnsi" w:hAnsiTheme="minorHAnsi" w:cs="Tahoma"/>
                <w:b/>
                <w:sz w:val="20"/>
                <w:szCs w:val="20"/>
              </w:rPr>
              <w:t>godnie z załącznikiem nr 7 do SIWZ</w:t>
            </w:r>
          </w:p>
        </w:tc>
      </w:tr>
      <w:tr w:rsidR="003A2D34" w:rsidRPr="00FF3004" w:rsidTr="004D4A4B">
        <w:trPr>
          <w:trHeight w:val="370"/>
        </w:trPr>
        <w:tc>
          <w:tcPr>
            <w:tcW w:w="425"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rsidR="003A2D34" w:rsidRPr="00FF3004" w:rsidRDefault="003A2D34" w:rsidP="0093283A">
            <w:pPr>
              <w:pStyle w:val="Tekstpodstawowy"/>
              <w:rPr>
                <w:rFonts w:asciiTheme="minorHAnsi" w:hAnsiTheme="minorHAnsi" w:cs="Tahoma"/>
                <w:sz w:val="20"/>
                <w:szCs w:val="20"/>
              </w:rPr>
            </w:pPr>
          </w:p>
        </w:tc>
        <w:tc>
          <w:tcPr>
            <w:tcW w:w="9214" w:type="dxa"/>
            <w:tcBorders>
              <w:top w:val="double" w:sz="4" w:space="0" w:color="auto"/>
              <w:left w:val="double" w:sz="4" w:space="0" w:color="auto"/>
              <w:bottom w:val="double" w:sz="4" w:space="0" w:color="auto"/>
              <w:right w:val="double" w:sz="4" w:space="0" w:color="auto"/>
            </w:tcBorders>
            <w:shd w:val="clear" w:color="auto" w:fill="D9D9D9" w:themeFill="background1" w:themeFillShade="D9"/>
            <w:vAlign w:val="center"/>
          </w:tcPr>
          <w:p w:rsidR="003A2D34" w:rsidRPr="00FF3004" w:rsidRDefault="003A2D34" w:rsidP="00257BEA">
            <w:pPr>
              <w:autoSpaceDE w:val="0"/>
              <w:autoSpaceDN w:val="0"/>
              <w:adjustRightInd w:val="0"/>
              <w:ind w:left="72" w:firstLine="72"/>
              <w:jc w:val="center"/>
              <w:rPr>
                <w:rFonts w:asciiTheme="minorHAnsi" w:hAnsiTheme="minorHAnsi" w:cs="Tahoma"/>
                <w:b/>
                <w:sz w:val="20"/>
                <w:szCs w:val="20"/>
              </w:rPr>
            </w:pPr>
            <w:r w:rsidRPr="00FF3004">
              <w:rPr>
                <w:rFonts w:asciiTheme="minorHAnsi" w:hAnsiTheme="minorHAnsi" w:cs="Tahoma"/>
                <w:b/>
                <w:sz w:val="20"/>
                <w:szCs w:val="20"/>
              </w:rPr>
              <w:t>INNE</w:t>
            </w:r>
          </w:p>
        </w:tc>
      </w:tr>
      <w:tr w:rsidR="003A2D34" w:rsidRPr="00FF3004" w:rsidTr="00EF37F2">
        <w:trPr>
          <w:trHeight w:val="361"/>
        </w:trPr>
        <w:tc>
          <w:tcPr>
            <w:tcW w:w="425" w:type="dxa"/>
            <w:tcBorders>
              <w:top w:val="double" w:sz="4" w:space="0" w:color="auto"/>
              <w:left w:val="double" w:sz="4" w:space="0" w:color="auto"/>
              <w:bottom w:val="double" w:sz="4" w:space="0" w:color="auto"/>
              <w:right w:val="double" w:sz="4" w:space="0" w:color="auto"/>
            </w:tcBorders>
            <w:vAlign w:val="center"/>
          </w:tcPr>
          <w:p w:rsidR="003A2D34" w:rsidRPr="00FF3004" w:rsidRDefault="003A2D34" w:rsidP="0093283A">
            <w:pPr>
              <w:pStyle w:val="Tekstpodstawowy"/>
              <w:rPr>
                <w:rFonts w:asciiTheme="minorHAnsi" w:hAnsiTheme="minorHAnsi" w:cs="Tahoma"/>
                <w:sz w:val="20"/>
                <w:szCs w:val="20"/>
              </w:rPr>
            </w:pPr>
            <w:r w:rsidRPr="00FF3004">
              <w:rPr>
                <w:rFonts w:asciiTheme="minorHAnsi" w:hAnsiTheme="minorHAnsi" w:cs="Tahoma"/>
                <w:sz w:val="20"/>
                <w:szCs w:val="20"/>
              </w:rPr>
              <w:t>1.</w:t>
            </w:r>
          </w:p>
        </w:tc>
        <w:tc>
          <w:tcPr>
            <w:tcW w:w="9214" w:type="dxa"/>
            <w:tcBorders>
              <w:top w:val="double" w:sz="4" w:space="0" w:color="auto"/>
              <w:left w:val="double" w:sz="4" w:space="0" w:color="auto"/>
              <w:bottom w:val="double" w:sz="4" w:space="0" w:color="auto"/>
              <w:right w:val="double" w:sz="4" w:space="0" w:color="auto"/>
            </w:tcBorders>
            <w:vAlign w:val="center"/>
          </w:tcPr>
          <w:p w:rsidR="003A2D34" w:rsidRPr="00FF3004" w:rsidRDefault="003A2D34" w:rsidP="00724C5C">
            <w:pPr>
              <w:autoSpaceDE w:val="0"/>
              <w:autoSpaceDN w:val="0"/>
              <w:adjustRightInd w:val="0"/>
              <w:rPr>
                <w:rFonts w:asciiTheme="minorHAnsi" w:hAnsiTheme="minorHAnsi" w:cs="Tahoma"/>
                <w:b/>
                <w:sz w:val="20"/>
                <w:szCs w:val="20"/>
              </w:rPr>
            </w:pPr>
            <w:r w:rsidRPr="00FF3004">
              <w:rPr>
                <w:rFonts w:asciiTheme="minorHAnsi" w:hAnsiTheme="minorHAnsi" w:cs="Tahoma"/>
                <w:sz w:val="20"/>
                <w:szCs w:val="20"/>
              </w:rPr>
              <w:t>Oryginał wniesienia wadium</w:t>
            </w:r>
          </w:p>
        </w:tc>
      </w:tr>
      <w:tr w:rsidR="00A51E20" w:rsidRPr="00FF3004" w:rsidTr="00EF37F2">
        <w:trPr>
          <w:trHeight w:val="496"/>
        </w:trPr>
        <w:tc>
          <w:tcPr>
            <w:tcW w:w="9639" w:type="dxa"/>
            <w:gridSpan w:val="2"/>
            <w:tcBorders>
              <w:top w:val="double" w:sz="4" w:space="0" w:color="auto"/>
              <w:left w:val="double" w:sz="4" w:space="0" w:color="auto"/>
              <w:bottom w:val="double" w:sz="4" w:space="0" w:color="auto"/>
              <w:right w:val="double" w:sz="4" w:space="0" w:color="auto"/>
            </w:tcBorders>
            <w:vAlign w:val="center"/>
          </w:tcPr>
          <w:p w:rsidR="00A51E20" w:rsidRPr="00FF3004" w:rsidRDefault="00A51E20" w:rsidP="0093283A">
            <w:pPr>
              <w:autoSpaceDE w:val="0"/>
              <w:autoSpaceDN w:val="0"/>
              <w:adjustRightInd w:val="0"/>
              <w:jc w:val="both"/>
              <w:rPr>
                <w:rFonts w:asciiTheme="minorHAnsi" w:hAnsiTheme="minorHAnsi" w:cs="Tahoma"/>
                <w:sz w:val="20"/>
                <w:szCs w:val="20"/>
              </w:rPr>
            </w:pPr>
            <w:r w:rsidRPr="00FF3004">
              <w:rPr>
                <w:rFonts w:asciiTheme="minorHAnsi" w:hAnsiTheme="minorHAnsi" w:cs="Tahoma"/>
                <w:sz w:val="20"/>
                <w:szCs w:val="20"/>
              </w:rPr>
              <w:t xml:space="preserve">Wymienione dokumenty i oświadczenia mają potwierdzać postawiony warunek podmiotowy i być zgodne z zapisem </w:t>
            </w:r>
            <w:r w:rsidRPr="00FF3004">
              <w:rPr>
                <w:rFonts w:asciiTheme="minorHAnsi" w:hAnsiTheme="minorHAnsi" w:cs="Tahoma"/>
                <w:sz w:val="20"/>
                <w:szCs w:val="20"/>
              </w:rPr>
              <w:br/>
              <w:t>o braku podstaw do wykluczenia (pkt.9, SIWZ)</w:t>
            </w:r>
          </w:p>
        </w:tc>
      </w:tr>
    </w:tbl>
    <w:p w:rsidR="00A51E20" w:rsidRPr="00FF3004" w:rsidRDefault="00A51E20" w:rsidP="00BC619C">
      <w:pPr>
        <w:pStyle w:val="Tekstpodstawowy"/>
        <w:numPr>
          <w:ilvl w:val="1"/>
          <w:numId w:val="0"/>
        </w:numPr>
        <w:tabs>
          <w:tab w:val="num" w:pos="993"/>
        </w:tabs>
        <w:ind w:left="992" w:hanging="567"/>
        <w:jc w:val="both"/>
        <w:rPr>
          <w:rFonts w:asciiTheme="minorHAnsi" w:hAnsiTheme="minorHAnsi" w:cs="Tahoma"/>
          <w:smallCaps w:val="0"/>
          <w:sz w:val="20"/>
          <w:szCs w:val="20"/>
        </w:rPr>
      </w:pPr>
      <w:r w:rsidRPr="00FF3004">
        <w:rPr>
          <w:rFonts w:asciiTheme="minorHAnsi" w:hAnsiTheme="minorHAnsi" w:cs="Tahoma"/>
          <w:smallCaps w:val="0"/>
          <w:sz w:val="20"/>
          <w:szCs w:val="20"/>
        </w:rPr>
        <w:t>13.2</w:t>
      </w:r>
      <w:r w:rsidRPr="00FF3004">
        <w:rPr>
          <w:rFonts w:asciiTheme="minorHAnsi" w:hAnsiTheme="minorHAnsi" w:cs="Tahoma"/>
          <w:smallCaps w:val="0"/>
          <w:sz w:val="20"/>
          <w:szCs w:val="20"/>
        </w:rPr>
        <w:tab/>
        <w:t>kolejność złożonych dokumentów w ofercie powinna odpowiadać kolejności określonej w pkt. 13.1. Niespełnienie tego wymogu nie będzie skutkowało odrzuceniem oferty.</w:t>
      </w:r>
    </w:p>
    <w:p w:rsidR="00A51E20" w:rsidRPr="00FF3004" w:rsidRDefault="00A51E20" w:rsidP="00BC619C">
      <w:pPr>
        <w:pStyle w:val="Tekstpodstawowy"/>
        <w:numPr>
          <w:ilvl w:val="1"/>
          <w:numId w:val="0"/>
        </w:numPr>
        <w:tabs>
          <w:tab w:val="num" w:pos="993"/>
        </w:tabs>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13.3</w:t>
      </w:r>
      <w:r w:rsidRPr="00FF3004">
        <w:rPr>
          <w:rFonts w:asciiTheme="minorHAnsi" w:hAnsiTheme="minorHAnsi" w:cs="Tahoma"/>
          <w:smallCaps w:val="0"/>
          <w:sz w:val="20"/>
          <w:szCs w:val="20"/>
        </w:rPr>
        <w:tab/>
        <w:t>wszystkie strony złożonej oferty powinny być kolejno ponumerowane, a ilość stron oraz wyszczególnienie załączników do oferty wpisana do formularza ofertowego – załącznik nr 2 do SIWZ. Niespełnienie tego wymogu nie będzie skutkowało odrzuceniem oferty. Za kompletność złożonej oferty, która nie została ponumerowana oraz nie zostały wyszczególnione załączniki, zamawiający nie bierze odpowiedzialności.</w:t>
      </w:r>
    </w:p>
    <w:p w:rsidR="00A51E20" w:rsidRPr="00FF3004" w:rsidRDefault="00A51E20" w:rsidP="00BC619C">
      <w:pPr>
        <w:pStyle w:val="Tekstpodstawowy"/>
        <w:numPr>
          <w:ilvl w:val="1"/>
          <w:numId w:val="0"/>
        </w:numPr>
        <w:tabs>
          <w:tab w:val="num" w:pos="993"/>
        </w:tabs>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13.4</w:t>
      </w:r>
      <w:r w:rsidRPr="00FF3004">
        <w:rPr>
          <w:rFonts w:asciiTheme="minorHAnsi" w:hAnsiTheme="minorHAnsi" w:cs="Tahoma"/>
          <w:smallCaps w:val="0"/>
          <w:sz w:val="20"/>
          <w:szCs w:val="20"/>
        </w:rPr>
        <w:tab/>
        <w:t xml:space="preserve">dokumenty stanowiące tajemnicę przedsiębiorstwa </w:t>
      </w:r>
      <w:r w:rsidRPr="00FF3004">
        <w:rPr>
          <w:rFonts w:asciiTheme="minorHAnsi" w:hAnsiTheme="minorHAnsi" w:cs="Tahoma"/>
          <w:bCs/>
          <w:smallCaps w:val="0"/>
          <w:sz w:val="20"/>
          <w:szCs w:val="20"/>
        </w:rPr>
        <w:t>w rozumieniu przepisów o zwalczaniu nieuczciwej konkurencji, należy w górnym prawym rogu oznaczyć zapisem</w:t>
      </w:r>
      <w:r w:rsidRPr="00FF3004">
        <w:rPr>
          <w:rFonts w:asciiTheme="minorHAnsi" w:hAnsiTheme="minorHAnsi" w:cs="Tahoma"/>
          <w:smallCaps w:val="0"/>
          <w:sz w:val="20"/>
          <w:szCs w:val="20"/>
        </w:rPr>
        <w:t>: „dokument stanowi tajemnicę przedsiębiorstwa”, i muszą być dołączone do oferty w oddzielnej kopercie oznaczonej: „dokumenty stanowiące tajemnicę przedsiębiorstwa”.</w:t>
      </w:r>
    </w:p>
    <w:p w:rsidR="00A51E20" w:rsidRPr="00FF3004" w:rsidRDefault="00A51E20" w:rsidP="0093283A">
      <w:pPr>
        <w:tabs>
          <w:tab w:val="left" w:pos="142"/>
        </w:tabs>
        <w:ind w:left="990" w:hanging="550"/>
        <w:jc w:val="both"/>
        <w:rPr>
          <w:rFonts w:asciiTheme="minorHAnsi" w:hAnsiTheme="minorHAnsi" w:cs="Tahoma"/>
          <w:b/>
          <w:sz w:val="20"/>
          <w:szCs w:val="20"/>
        </w:rPr>
      </w:pPr>
      <w:r w:rsidRPr="00FF3004">
        <w:rPr>
          <w:rFonts w:asciiTheme="minorHAnsi" w:hAnsiTheme="minorHAnsi" w:cs="Tahoma"/>
          <w:sz w:val="20"/>
          <w:szCs w:val="20"/>
        </w:rPr>
        <w:t>13.5</w:t>
      </w:r>
      <w:r w:rsidRPr="00FF3004">
        <w:rPr>
          <w:rFonts w:asciiTheme="minorHAnsi" w:hAnsiTheme="minorHAnsi" w:cs="Tahoma"/>
          <w:color w:val="FF0000"/>
          <w:sz w:val="20"/>
          <w:szCs w:val="20"/>
        </w:rPr>
        <w:tab/>
      </w:r>
      <w:r w:rsidRPr="00FF3004">
        <w:rPr>
          <w:rFonts w:asciiTheme="minorHAnsi" w:hAnsiTheme="minorHAnsi" w:cs="Tahoma"/>
          <w:b/>
          <w:sz w:val="20"/>
          <w:szCs w:val="20"/>
        </w:rPr>
        <w:t>Wszystkie dokumenty składane z ofertą, oprócz oświadczenia o spełnianiu warunków udziału w postępowaniu i oświadczenia o braku podstaw do wykluczenia, muszą być przedstawione w formie oryginału lub kopii poświadczonej „za zgodność z oryginałem” przez Wykonawcę na każdej stronie zawierającej treść (osobę/osoby upoważnioną do reprezentacji wykonawcy wymienioną w dokumencie rejestracyjnym prowadzonej działalności gospodarczej) lub pełnomocnika. Pełnomocnictwa dołączone do oferty muszą być złożone w formie oryginału lub kopii poświadczonej notarialnie. Oświadczenie o spełnianiu warunków udziału w postępowaniu i oświadczenie o braku podstaw do wykluczenia musi być złożone w formie oryginału.</w:t>
      </w:r>
    </w:p>
    <w:p w:rsidR="00A51E20" w:rsidRPr="00FF3004" w:rsidRDefault="00A51E20" w:rsidP="0093283A">
      <w:pPr>
        <w:pStyle w:val="Nagwek"/>
        <w:numPr>
          <w:ilvl w:val="1"/>
          <w:numId w:val="0"/>
        </w:numPr>
        <w:tabs>
          <w:tab w:val="clear" w:pos="4536"/>
          <w:tab w:val="clear" w:pos="9072"/>
          <w:tab w:val="num" w:pos="993"/>
        </w:tabs>
        <w:ind w:left="993" w:hanging="567"/>
        <w:jc w:val="both"/>
        <w:rPr>
          <w:rFonts w:asciiTheme="minorHAnsi" w:hAnsiTheme="minorHAnsi" w:cs="Tahoma"/>
          <w:sz w:val="20"/>
          <w:szCs w:val="20"/>
        </w:rPr>
      </w:pPr>
      <w:r w:rsidRPr="00FF3004">
        <w:rPr>
          <w:rFonts w:asciiTheme="minorHAnsi" w:hAnsiTheme="minorHAnsi" w:cs="Tahoma"/>
          <w:sz w:val="20"/>
          <w:szCs w:val="20"/>
        </w:rPr>
        <w:t>13.6</w:t>
      </w:r>
      <w:r w:rsidRPr="00FF3004">
        <w:rPr>
          <w:rFonts w:asciiTheme="minorHAnsi" w:hAnsiTheme="minorHAnsi" w:cs="Tahoma"/>
          <w:sz w:val="20"/>
          <w:szCs w:val="20"/>
        </w:rPr>
        <w:tab/>
        <w:t>Jeżeli pełnomocnik w imieniu wykonawcy podpisuje także oświadczenie wiedzy o spełnieniu przez wykonawcę warunków udziału wykonawcy w postępowaniu, udzielone pełnomocnictwo ma zawierać upoważnienie do złożenia takiego oświadczenia.</w:t>
      </w:r>
    </w:p>
    <w:p w:rsidR="00A51E20" w:rsidRPr="00FF3004" w:rsidRDefault="00A51E20" w:rsidP="0093283A">
      <w:pPr>
        <w:pStyle w:val="Tekstpodstawowy"/>
        <w:numPr>
          <w:ilvl w:val="1"/>
          <w:numId w:val="0"/>
        </w:numPr>
        <w:tabs>
          <w:tab w:val="num" w:pos="993"/>
        </w:tabs>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13.7</w:t>
      </w:r>
      <w:r w:rsidRPr="00FF3004">
        <w:rPr>
          <w:rFonts w:asciiTheme="minorHAnsi" w:hAnsiTheme="minorHAnsi" w:cs="Tahoma"/>
          <w:smallCaps w:val="0"/>
          <w:sz w:val="20"/>
          <w:szCs w:val="20"/>
        </w:rPr>
        <w:tab/>
        <w:t>Zamawiający wymaga, by dokumenty składane w ramach oferty były sporządzone w języku polskim. Jeżeli oryginalny dokument został sporządzony w innym języku, wymaga się oprócz tego dokumentu złożenia jego tłumaczenia na język polski, poświadczonym przez wykonawcę.</w:t>
      </w:r>
    </w:p>
    <w:p w:rsidR="00A51E20" w:rsidRPr="00FF3004" w:rsidRDefault="00A51E20" w:rsidP="0093283A">
      <w:pPr>
        <w:pStyle w:val="Nagwek4"/>
        <w:tabs>
          <w:tab w:val="num" w:pos="360"/>
        </w:tabs>
        <w:spacing w:before="0" w:after="0"/>
        <w:ind w:left="360" w:hanging="360"/>
        <w:rPr>
          <w:rFonts w:asciiTheme="minorHAnsi" w:hAnsiTheme="minorHAnsi" w:cs="Tahoma"/>
          <w:sz w:val="20"/>
          <w:szCs w:val="20"/>
          <w:u w:val="single"/>
        </w:rPr>
      </w:pPr>
      <w:r w:rsidRPr="00FF3004">
        <w:rPr>
          <w:rFonts w:asciiTheme="minorHAnsi" w:hAnsiTheme="minorHAnsi" w:cs="Tahoma"/>
          <w:sz w:val="20"/>
          <w:szCs w:val="20"/>
        </w:rPr>
        <w:t>14</w:t>
      </w:r>
      <w:r w:rsidRPr="00FF3004">
        <w:rPr>
          <w:rFonts w:asciiTheme="minorHAnsi" w:hAnsiTheme="minorHAnsi" w:cs="Tahoma"/>
          <w:sz w:val="20"/>
          <w:szCs w:val="20"/>
        </w:rPr>
        <w:tab/>
      </w:r>
      <w:r w:rsidRPr="00FF3004">
        <w:rPr>
          <w:rFonts w:asciiTheme="minorHAnsi" w:hAnsiTheme="minorHAnsi" w:cs="Tahoma"/>
          <w:sz w:val="20"/>
          <w:szCs w:val="20"/>
          <w:u w:val="single"/>
        </w:rPr>
        <w:t>Informacja o sposobie porozumiewania się Zamawiającego z Wykonawcami oraz przekazywania oświadczeń lub dokumentów.</w:t>
      </w:r>
    </w:p>
    <w:p w:rsidR="00A51E20" w:rsidRPr="00FF3004" w:rsidRDefault="00A51E20" w:rsidP="0093283A">
      <w:pPr>
        <w:pStyle w:val="ust"/>
        <w:spacing w:before="0" w:after="0"/>
        <w:ind w:left="993" w:hanging="563"/>
        <w:rPr>
          <w:rFonts w:asciiTheme="minorHAnsi" w:hAnsiTheme="minorHAnsi" w:cs="Tahoma"/>
          <w:sz w:val="20"/>
        </w:rPr>
      </w:pPr>
      <w:r w:rsidRPr="00FF3004">
        <w:rPr>
          <w:rFonts w:asciiTheme="minorHAnsi" w:hAnsiTheme="minorHAnsi" w:cs="Tahoma"/>
          <w:sz w:val="20"/>
        </w:rPr>
        <w:t>14.1. Postępowanie o udzielenie zamówienia, z zastrzeżeniem wyjątków określonych w ustawie, prowadzi się z zachowaniem formy pisemnej. Zamawiający dopuszcza formę  faksu i elektroniczną. Strona, która otrzymuje dokumenty lub informacje faksem lub emailem jest zobowiązana na żądanie strony przekazującej dokument lub informację, do niezwłocznego potwierdzenia faktu ich otrzymania. Numery telefonów i faksu zostały podane w części tytułowej niniejszej specyfikacji. Oferty składa się w formie pisemnej.</w:t>
      </w:r>
    </w:p>
    <w:p w:rsidR="00A51E20" w:rsidRPr="00FF3004" w:rsidRDefault="00A51E20" w:rsidP="0093283A">
      <w:pPr>
        <w:autoSpaceDE w:val="0"/>
        <w:autoSpaceDN w:val="0"/>
        <w:adjustRightInd w:val="0"/>
        <w:ind w:left="990" w:hanging="550"/>
        <w:jc w:val="both"/>
        <w:rPr>
          <w:rFonts w:asciiTheme="minorHAnsi" w:hAnsiTheme="minorHAnsi" w:cs="Tahoma"/>
          <w:sz w:val="20"/>
          <w:szCs w:val="20"/>
        </w:rPr>
      </w:pPr>
      <w:r w:rsidRPr="00FF3004">
        <w:rPr>
          <w:rFonts w:asciiTheme="minorHAnsi" w:hAnsiTheme="minorHAnsi" w:cs="Tahoma"/>
          <w:sz w:val="20"/>
          <w:szCs w:val="20"/>
        </w:rPr>
        <w:t>14.2.</w:t>
      </w:r>
      <w:r w:rsidRPr="00FF3004">
        <w:rPr>
          <w:rFonts w:asciiTheme="minorHAnsi" w:hAnsiTheme="minorHAnsi" w:cs="Tahoma"/>
          <w:color w:val="FF0000"/>
          <w:sz w:val="20"/>
          <w:szCs w:val="20"/>
        </w:rPr>
        <w:t xml:space="preserve"> </w:t>
      </w:r>
      <w:r w:rsidRPr="00FF3004">
        <w:rPr>
          <w:rFonts w:asciiTheme="minorHAnsi" w:hAnsiTheme="minorHAnsi" w:cs="Tahoma"/>
          <w:sz w:val="20"/>
          <w:szCs w:val="20"/>
        </w:rPr>
        <w:t>W przypadku braku potwierdzenia otrzymania wiadomości przez Wykonawcę, Zamawiający domniema, iż pismo wysłane przez Zamawiającego na numer faksu</w:t>
      </w:r>
      <w:r w:rsidR="00B96C3E" w:rsidRPr="00FF3004">
        <w:rPr>
          <w:rFonts w:asciiTheme="minorHAnsi" w:hAnsiTheme="minorHAnsi" w:cs="Tahoma"/>
          <w:sz w:val="20"/>
          <w:szCs w:val="20"/>
        </w:rPr>
        <w:t xml:space="preserve"> bądź adres poczty elektronicznej</w:t>
      </w:r>
      <w:r w:rsidRPr="00FF3004">
        <w:rPr>
          <w:rFonts w:asciiTheme="minorHAnsi" w:hAnsiTheme="minorHAnsi" w:cs="Tahoma"/>
          <w:sz w:val="20"/>
          <w:szCs w:val="20"/>
        </w:rPr>
        <w:t xml:space="preserve"> podany przez Wykonawcę zostało mu doręczone w sposób umożliwiający zapoznanie się Wykonawcy z treścią pisma.</w:t>
      </w:r>
    </w:p>
    <w:p w:rsidR="00A51E20" w:rsidRPr="00FF3004" w:rsidRDefault="00A51E20" w:rsidP="0093283A">
      <w:pPr>
        <w:pStyle w:val="ust"/>
        <w:tabs>
          <w:tab w:val="left" w:pos="851"/>
          <w:tab w:val="left" w:pos="993"/>
        </w:tabs>
        <w:spacing w:before="0" w:after="0"/>
        <w:ind w:firstLine="0"/>
        <w:rPr>
          <w:rFonts w:asciiTheme="minorHAnsi" w:hAnsiTheme="minorHAnsi" w:cs="Tahoma"/>
          <w:sz w:val="20"/>
        </w:rPr>
      </w:pPr>
      <w:r w:rsidRPr="00FF3004">
        <w:rPr>
          <w:rFonts w:asciiTheme="minorHAnsi" w:hAnsiTheme="minorHAnsi" w:cs="Tahoma"/>
          <w:sz w:val="20"/>
        </w:rPr>
        <w:t>14.3.  Postępowanie o udzielenie zamówienia prowadzi się w języku polskim.</w:t>
      </w:r>
    </w:p>
    <w:p w:rsidR="00A51E20" w:rsidRPr="00FF3004" w:rsidRDefault="00A51E20" w:rsidP="0093283A">
      <w:pPr>
        <w:pStyle w:val="Tekstpodstawowy"/>
        <w:tabs>
          <w:tab w:val="left" w:pos="0"/>
          <w:tab w:val="num" w:pos="360"/>
          <w:tab w:val="left" w:pos="993"/>
        </w:tabs>
        <w:jc w:val="left"/>
        <w:rPr>
          <w:rFonts w:asciiTheme="minorHAnsi" w:hAnsiTheme="minorHAnsi" w:cs="Tahoma"/>
          <w:b/>
          <w:bCs/>
          <w:sz w:val="20"/>
          <w:szCs w:val="20"/>
          <w:u w:val="single"/>
        </w:rPr>
      </w:pPr>
      <w:r w:rsidRPr="00FF3004">
        <w:rPr>
          <w:rFonts w:asciiTheme="minorHAnsi" w:hAnsiTheme="minorHAnsi" w:cs="Tahoma"/>
          <w:b/>
          <w:bCs/>
          <w:sz w:val="20"/>
          <w:szCs w:val="20"/>
        </w:rPr>
        <w:t>15.</w:t>
      </w:r>
      <w:r w:rsidRPr="00FF3004">
        <w:rPr>
          <w:rFonts w:asciiTheme="minorHAnsi" w:hAnsiTheme="minorHAnsi" w:cs="Tahoma"/>
          <w:b/>
          <w:bCs/>
          <w:sz w:val="20"/>
          <w:szCs w:val="20"/>
        </w:rPr>
        <w:tab/>
      </w:r>
      <w:r w:rsidRPr="00FF3004">
        <w:rPr>
          <w:rFonts w:asciiTheme="minorHAnsi" w:hAnsiTheme="minorHAnsi" w:cs="Tahoma"/>
          <w:b/>
          <w:bCs/>
          <w:sz w:val="20"/>
          <w:szCs w:val="20"/>
          <w:u w:val="single"/>
        </w:rPr>
        <w:t>Wskazanie osób uprawnionych do porozumiewania się z Wykonawcami.</w:t>
      </w:r>
    </w:p>
    <w:p w:rsidR="00A51E20" w:rsidRPr="00BB5DBE" w:rsidRDefault="007E78C4" w:rsidP="008C3362">
      <w:pPr>
        <w:numPr>
          <w:ilvl w:val="0"/>
          <w:numId w:val="16"/>
        </w:numPr>
        <w:tabs>
          <w:tab w:val="num" w:pos="993"/>
        </w:tabs>
        <w:ind w:left="992" w:hanging="567"/>
        <w:jc w:val="both"/>
        <w:rPr>
          <w:rFonts w:asciiTheme="minorHAnsi" w:hAnsiTheme="minorHAnsi" w:cs="Tahoma"/>
          <w:b/>
          <w:sz w:val="20"/>
          <w:szCs w:val="20"/>
          <w:lang w:val="en-US"/>
        </w:rPr>
      </w:pPr>
      <w:r w:rsidRPr="000A2DB2">
        <w:rPr>
          <w:rFonts w:asciiTheme="minorHAnsi" w:hAnsiTheme="minorHAnsi" w:cs="Tahoma"/>
          <w:b/>
          <w:sz w:val="20"/>
          <w:szCs w:val="20"/>
          <w:lang w:val="en-US"/>
        </w:rPr>
        <w:t>Nina Jarocka-Bąk</w:t>
      </w:r>
      <w:r w:rsidRPr="00BB5DBE">
        <w:rPr>
          <w:rFonts w:asciiTheme="minorHAnsi" w:hAnsiTheme="minorHAnsi" w:cs="Tahoma"/>
          <w:sz w:val="20"/>
          <w:szCs w:val="20"/>
          <w:lang w:val="en-US"/>
        </w:rPr>
        <w:t>,</w:t>
      </w:r>
      <w:r w:rsidRPr="00BB5DBE">
        <w:rPr>
          <w:rFonts w:asciiTheme="minorHAnsi" w:hAnsiTheme="minorHAnsi" w:cs="Tahoma"/>
          <w:b/>
          <w:sz w:val="20"/>
          <w:szCs w:val="20"/>
          <w:lang w:val="en-US"/>
        </w:rPr>
        <w:t xml:space="preserve"> </w:t>
      </w:r>
      <w:r w:rsidR="00A51E20" w:rsidRPr="00165469">
        <w:rPr>
          <w:rFonts w:asciiTheme="minorHAnsi" w:hAnsiTheme="minorHAnsi" w:cs="Tahoma"/>
          <w:sz w:val="20"/>
          <w:szCs w:val="20"/>
          <w:lang w:val="en-US"/>
        </w:rPr>
        <w:t>Email:</w:t>
      </w:r>
      <w:r w:rsidR="00A51E20" w:rsidRPr="00BB5DBE">
        <w:rPr>
          <w:rFonts w:asciiTheme="minorHAnsi" w:hAnsiTheme="minorHAnsi" w:cs="Tahoma"/>
          <w:b/>
          <w:sz w:val="20"/>
          <w:szCs w:val="20"/>
          <w:lang w:val="en-US"/>
        </w:rPr>
        <w:t xml:space="preserve"> </w:t>
      </w:r>
      <w:r w:rsidR="00A120B8" w:rsidRPr="000A2DB2">
        <w:rPr>
          <w:rFonts w:asciiTheme="minorHAnsi" w:hAnsiTheme="minorHAnsi" w:cs="Tahoma"/>
          <w:b/>
          <w:sz w:val="20"/>
          <w:szCs w:val="20"/>
          <w:lang w:val="en-US"/>
        </w:rPr>
        <w:t>nina.jarocka-bak</w:t>
      </w:r>
      <w:r w:rsidR="00D9315E" w:rsidRPr="000A2DB2">
        <w:rPr>
          <w:rFonts w:asciiTheme="minorHAnsi" w:hAnsiTheme="minorHAnsi" w:cs="Tahoma"/>
          <w:b/>
          <w:sz w:val="20"/>
          <w:szCs w:val="20"/>
          <w:lang w:val="en-US"/>
        </w:rPr>
        <w:t>@technopark</w:t>
      </w:r>
      <w:r w:rsidR="00A51E20" w:rsidRPr="000A2DB2">
        <w:rPr>
          <w:rFonts w:asciiTheme="minorHAnsi" w:hAnsiTheme="minorHAnsi" w:cs="Tahoma"/>
          <w:b/>
          <w:sz w:val="20"/>
          <w:szCs w:val="20"/>
          <w:lang w:val="en-US"/>
        </w:rPr>
        <w:t>.kielce.pl</w:t>
      </w:r>
      <w:r w:rsidR="00A51E20" w:rsidRPr="00BB5DBE">
        <w:rPr>
          <w:rFonts w:asciiTheme="minorHAnsi" w:hAnsiTheme="minorHAnsi" w:cs="Tahoma"/>
          <w:b/>
          <w:sz w:val="20"/>
          <w:szCs w:val="20"/>
          <w:lang w:val="en-US"/>
        </w:rPr>
        <w:t xml:space="preserve"> , </w:t>
      </w:r>
      <w:r w:rsidR="00A51E20" w:rsidRPr="00BB5DBE">
        <w:rPr>
          <w:rFonts w:asciiTheme="minorHAnsi" w:hAnsiTheme="minorHAnsi" w:cs="Tahoma"/>
          <w:sz w:val="20"/>
          <w:szCs w:val="20"/>
          <w:lang w:val="en-US"/>
        </w:rPr>
        <w:t>tel./fax</w:t>
      </w:r>
      <w:r w:rsidR="00A51E20" w:rsidRPr="00BB5DBE">
        <w:rPr>
          <w:rFonts w:asciiTheme="minorHAnsi" w:hAnsiTheme="minorHAnsi" w:cs="Tahoma"/>
          <w:b/>
          <w:sz w:val="20"/>
          <w:szCs w:val="20"/>
          <w:lang w:val="en-US"/>
        </w:rPr>
        <w:t>. 41/27-87-201,</w:t>
      </w:r>
      <w:r w:rsidR="00A51E20" w:rsidRPr="00BB5DBE">
        <w:rPr>
          <w:rFonts w:asciiTheme="minorHAnsi" w:hAnsiTheme="minorHAnsi" w:cs="Tahoma"/>
          <w:sz w:val="20"/>
          <w:szCs w:val="20"/>
          <w:lang w:val="en-US"/>
        </w:rPr>
        <w:t xml:space="preserve"> tel.</w:t>
      </w:r>
      <w:r w:rsidR="00D9315E" w:rsidRPr="00BB5DBE">
        <w:rPr>
          <w:rFonts w:asciiTheme="minorHAnsi" w:hAnsiTheme="minorHAnsi" w:cs="Tahoma"/>
          <w:b/>
          <w:sz w:val="20"/>
          <w:szCs w:val="20"/>
          <w:lang w:val="en-US"/>
        </w:rPr>
        <w:t xml:space="preserve"> 41/27-87-200 </w:t>
      </w:r>
      <w:proofErr w:type="spellStart"/>
      <w:r w:rsidR="00D9315E" w:rsidRPr="00BB5DBE">
        <w:rPr>
          <w:rFonts w:asciiTheme="minorHAnsi" w:hAnsiTheme="minorHAnsi" w:cs="Tahoma"/>
          <w:b/>
          <w:sz w:val="20"/>
          <w:szCs w:val="20"/>
          <w:lang w:val="en-US"/>
        </w:rPr>
        <w:t>wew</w:t>
      </w:r>
      <w:proofErr w:type="spellEnd"/>
      <w:r w:rsidR="00D9315E" w:rsidRPr="00BB5DBE">
        <w:rPr>
          <w:rFonts w:asciiTheme="minorHAnsi" w:hAnsiTheme="minorHAnsi" w:cs="Tahoma"/>
          <w:b/>
          <w:sz w:val="20"/>
          <w:szCs w:val="20"/>
          <w:lang w:val="en-US"/>
        </w:rPr>
        <w:t>. 10</w:t>
      </w:r>
      <w:r w:rsidR="00A120B8" w:rsidRPr="00BB5DBE">
        <w:rPr>
          <w:rFonts w:asciiTheme="minorHAnsi" w:hAnsiTheme="minorHAnsi" w:cs="Tahoma"/>
          <w:b/>
          <w:sz w:val="20"/>
          <w:szCs w:val="20"/>
          <w:lang w:val="en-US"/>
        </w:rPr>
        <w:t>09</w:t>
      </w:r>
    </w:p>
    <w:p w:rsidR="00A51E20" w:rsidRPr="00FF3004" w:rsidRDefault="00A51E20" w:rsidP="008C3362">
      <w:pPr>
        <w:numPr>
          <w:ilvl w:val="0"/>
          <w:numId w:val="16"/>
        </w:numPr>
        <w:tabs>
          <w:tab w:val="num" w:pos="993"/>
        </w:tabs>
        <w:ind w:left="992" w:hanging="567"/>
        <w:jc w:val="both"/>
        <w:rPr>
          <w:rFonts w:asciiTheme="minorHAnsi" w:hAnsiTheme="minorHAnsi" w:cs="Tahoma"/>
          <w:b/>
          <w:sz w:val="20"/>
          <w:szCs w:val="20"/>
        </w:rPr>
      </w:pPr>
      <w:r w:rsidRPr="00FF3004">
        <w:rPr>
          <w:rFonts w:asciiTheme="minorHAnsi" w:hAnsiTheme="minorHAnsi" w:cs="Tahoma"/>
          <w:sz w:val="20"/>
          <w:szCs w:val="20"/>
        </w:rPr>
        <w:t xml:space="preserve">Wszelkie pisma Zamawiający przyjmuje w dni robocze w godz. </w:t>
      </w:r>
      <w:r w:rsidRPr="00FF3004">
        <w:rPr>
          <w:rFonts w:asciiTheme="minorHAnsi" w:hAnsiTheme="minorHAnsi" w:cs="Tahoma"/>
          <w:b/>
          <w:bCs/>
          <w:sz w:val="20"/>
          <w:szCs w:val="20"/>
        </w:rPr>
        <w:t>od 07:30 do 15:00</w:t>
      </w:r>
      <w:r w:rsidRPr="00FF3004">
        <w:rPr>
          <w:rFonts w:asciiTheme="minorHAnsi" w:hAnsiTheme="minorHAnsi" w:cs="Tahoma"/>
          <w:sz w:val="20"/>
          <w:szCs w:val="20"/>
        </w:rPr>
        <w:t xml:space="preserve"> w siedzibie Zamawiającego.</w:t>
      </w:r>
    </w:p>
    <w:p w:rsidR="00A51E20" w:rsidRPr="00FF3004" w:rsidRDefault="00A51E20" w:rsidP="0093283A">
      <w:pPr>
        <w:pStyle w:val="Nagwek4"/>
        <w:tabs>
          <w:tab w:val="num" w:pos="360"/>
        </w:tabs>
        <w:spacing w:before="0" w:after="0"/>
        <w:ind w:left="360" w:hanging="360"/>
        <w:rPr>
          <w:rFonts w:asciiTheme="minorHAnsi" w:hAnsiTheme="minorHAnsi" w:cs="Tahoma"/>
          <w:sz w:val="20"/>
          <w:szCs w:val="20"/>
        </w:rPr>
      </w:pPr>
      <w:r w:rsidRPr="00FF3004">
        <w:rPr>
          <w:rFonts w:asciiTheme="minorHAnsi" w:hAnsiTheme="minorHAnsi" w:cs="Tahoma"/>
          <w:sz w:val="20"/>
          <w:szCs w:val="20"/>
        </w:rPr>
        <w:t>16.</w:t>
      </w:r>
      <w:r w:rsidRPr="00FF3004">
        <w:rPr>
          <w:rFonts w:asciiTheme="minorHAnsi" w:hAnsiTheme="minorHAnsi" w:cs="Tahoma"/>
          <w:sz w:val="20"/>
          <w:szCs w:val="20"/>
        </w:rPr>
        <w:tab/>
      </w:r>
      <w:r w:rsidRPr="00FF3004">
        <w:rPr>
          <w:rFonts w:asciiTheme="minorHAnsi" w:hAnsiTheme="minorHAnsi" w:cs="Tahoma"/>
          <w:sz w:val="20"/>
          <w:szCs w:val="20"/>
          <w:u w:val="single"/>
        </w:rPr>
        <w:t>Termin związania ofertą.</w:t>
      </w:r>
    </w:p>
    <w:p w:rsidR="00A51E20" w:rsidRPr="00FF3004" w:rsidRDefault="00A51E20" w:rsidP="0093283A">
      <w:pPr>
        <w:pStyle w:val="Nagwek4"/>
        <w:spacing w:before="0" w:after="0"/>
        <w:ind w:left="426"/>
        <w:rPr>
          <w:rFonts w:asciiTheme="minorHAnsi" w:hAnsiTheme="minorHAnsi" w:cs="Tahoma"/>
          <w:b w:val="0"/>
          <w:bCs w:val="0"/>
          <w:sz w:val="20"/>
          <w:szCs w:val="20"/>
        </w:rPr>
      </w:pPr>
      <w:r w:rsidRPr="00FF3004">
        <w:rPr>
          <w:rFonts w:asciiTheme="minorHAnsi" w:hAnsiTheme="minorHAnsi" w:cs="Tahoma"/>
          <w:b w:val="0"/>
          <w:bCs w:val="0"/>
          <w:sz w:val="20"/>
          <w:szCs w:val="20"/>
        </w:rPr>
        <w:t xml:space="preserve">Termin związania ofertą </w:t>
      </w:r>
      <w:r w:rsidRPr="00FF3004">
        <w:rPr>
          <w:rFonts w:asciiTheme="minorHAnsi" w:hAnsiTheme="minorHAnsi" w:cs="Tahoma"/>
          <w:sz w:val="20"/>
          <w:szCs w:val="20"/>
        </w:rPr>
        <w:t xml:space="preserve">upływa po </w:t>
      </w:r>
      <w:r w:rsidR="00F6696B" w:rsidRPr="00FF3004">
        <w:rPr>
          <w:rFonts w:asciiTheme="minorHAnsi" w:hAnsiTheme="minorHAnsi" w:cs="Tahoma"/>
          <w:sz w:val="20"/>
          <w:szCs w:val="20"/>
        </w:rPr>
        <w:t>60</w:t>
      </w:r>
      <w:r w:rsidRPr="00FF3004">
        <w:rPr>
          <w:rFonts w:asciiTheme="minorHAnsi" w:hAnsiTheme="minorHAnsi" w:cs="Tahoma"/>
          <w:sz w:val="20"/>
          <w:szCs w:val="20"/>
        </w:rPr>
        <w:t xml:space="preserve"> dniach</w:t>
      </w:r>
      <w:r w:rsidRPr="00FF3004">
        <w:rPr>
          <w:rFonts w:asciiTheme="minorHAnsi" w:hAnsiTheme="minorHAnsi" w:cs="Tahoma"/>
          <w:b w:val="0"/>
          <w:bCs w:val="0"/>
          <w:sz w:val="20"/>
          <w:szCs w:val="20"/>
        </w:rPr>
        <w:t xml:space="preserve"> od daty terminu składania ofert.</w:t>
      </w:r>
    </w:p>
    <w:p w:rsidR="00A51E20" w:rsidRPr="00FF3004" w:rsidRDefault="00A51E20" w:rsidP="0093283A">
      <w:pPr>
        <w:tabs>
          <w:tab w:val="num" w:pos="360"/>
        </w:tabs>
        <w:ind w:left="360" w:hanging="360"/>
        <w:rPr>
          <w:rFonts w:asciiTheme="minorHAnsi" w:hAnsiTheme="minorHAnsi" w:cs="Tahoma"/>
          <w:b/>
          <w:sz w:val="20"/>
          <w:szCs w:val="20"/>
          <w:u w:val="single"/>
        </w:rPr>
      </w:pPr>
      <w:r w:rsidRPr="00FF3004">
        <w:rPr>
          <w:rFonts w:asciiTheme="minorHAnsi" w:hAnsiTheme="minorHAnsi" w:cs="Tahoma"/>
          <w:b/>
          <w:sz w:val="20"/>
          <w:szCs w:val="20"/>
        </w:rPr>
        <w:t>17.</w:t>
      </w:r>
      <w:r w:rsidRPr="00FF3004">
        <w:rPr>
          <w:rFonts w:asciiTheme="minorHAnsi" w:hAnsiTheme="minorHAnsi" w:cs="Tahoma"/>
          <w:b/>
          <w:sz w:val="20"/>
          <w:szCs w:val="20"/>
        </w:rPr>
        <w:tab/>
      </w:r>
      <w:r w:rsidRPr="00FF3004">
        <w:rPr>
          <w:rFonts w:asciiTheme="minorHAnsi" w:hAnsiTheme="minorHAnsi" w:cs="Tahoma"/>
          <w:b/>
          <w:sz w:val="20"/>
          <w:szCs w:val="20"/>
          <w:u w:val="single"/>
        </w:rPr>
        <w:t>Wymagania dotyczące wadium.</w:t>
      </w:r>
    </w:p>
    <w:p w:rsidR="003D0A4B" w:rsidRPr="00FF3004" w:rsidRDefault="00A51E20" w:rsidP="00FE592F">
      <w:pPr>
        <w:ind w:left="993" w:hanging="567"/>
        <w:jc w:val="both"/>
        <w:rPr>
          <w:rFonts w:asciiTheme="minorHAnsi" w:hAnsiTheme="minorHAnsi" w:cs="Tahoma"/>
          <w:sz w:val="20"/>
          <w:szCs w:val="20"/>
        </w:rPr>
      </w:pPr>
      <w:r w:rsidRPr="00FF3004">
        <w:rPr>
          <w:rFonts w:asciiTheme="minorHAnsi" w:hAnsiTheme="minorHAnsi" w:cs="Tahoma"/>
          <w:sz w:val="20"/>
          <w:szCs w:val="20"/>
        </w:rPr>
        <w:t>17.1</w:t>
      </w:r>
      <w:r w:rsidRPr="00FF3004">
        <w:rPr>
          <w:rFonts w:asciiTheme="minorHAnsi" w:hAnsiTheme="minorHAnsi" w:cs="Tahoma"/>
          <w:sz w:val="20"/>
          <w:szCs w:val="20"/>
        </w:rPr>
        <w:tab/>
      </w:r>
      <w:r w:rsidR="003D0A4B" w:rsidRPr="00FF3004">
        <w:rPr>
          <w:rFonts w:asciiTheme="minorHAnsi" w:hAnsiTheme="minorHAnsi" w:cs="Tahoma"/>
          <w:sz w:val="20"/>
          <w:szCs w:val="20"/>
        </w:rPr>
        <w:t xml:space="preserve">Zamawiający wymaga wniesienia wadium w wysokości </w:t>
      </w:r>
      <w:r w:rsidR="002C30E8">
        <w:rPr>
          <w:rFonts w:asciiTheme="minorHAnsi" w:hAnsiTheme="minorHAnsi" w:cs="Tahoma"/>
          <w:b/>
          <w:sz w:val="20"/>
          <w:szCs w:val="20"/>
        </w:rPr>
        <w:t>–  3</w:t>
      </w:r>
      <w:r w:rsidR="00165469">
        <w:rPr>
          <w:rFonts w:asciiTheme="minorHAnsi" w:hAnsiTheme="minorHAnsi" w:cs="Tahoma"/>
          <w:b/>
          <w:sz w:val="20"/>
          <w:szCs w:val="20"/>
        </w:rPr>
        <w:t>.</w:t>
      </w:r>
      <w:r w:rsidR="002C30E8">
        <w:rPr>
          <w:rFonts w:asciiTheme="minorHAnsi" w:hAnsiTheme="minorHAnsi" w:cs="Tahoma"/>
          <w:b/>
          <w:sz w:val="20"/>
          <w:szCs w:val="20"/>
        </w:rPr>
        <w:t>0</w:t>
      </w:r>
      <w:r w:rsidR="003D0A4B" w:rsidRPr="00FF3004">
        <w:rPr>
          <w:rFonts w:asciiTheme="minorHAnsi" w:hAnsiTheme="minorHAnsi" w:cs="Tahoma"/>
          <w:b/>
          <w:sz w:val="20"/>
          <w:szCs w:val="20"/>
        </w:rPr>
        <w:t>00,00 PLN</w:t>
      </w:r>
      <w:r w:rsidR="00552A57" w:rsidRPr="00FF3004">
        <w:rPr>
          <w:rFonts w:asciiTheme="minorHAnsi" w:hAnsiTheme="minorHAnsi" w:cs="Tahoma"/>
          <w:b/>
          <w:sz w:val="20"/>
          <w:szCs w:val="20"/>
        </w:rPr>
        <w:t xml:space="preserve"> </w:t>
      </w:r>
      <w:r w:rsidR="00552A57" w:rsidRPr="00FF3004">
        <w:rPr>
          <w:rFonts w:asciiTheme="minorHAnsi" w:hAnsiTheme="minorHAnsi" w:cs="Tahoma"/>
          <w:sz w:val="20"/>
          <w:szCs w:val="20"/>
        </w:rPr>
        <w:t xml:space="preserve">( słownie: </w:t>
      </w:r>
      <w:r w:rsidR="004118E4">
        <w:rPr>
          <w:rFonts w:asciiTheme="minorHAnsi" w:hAnsiTheme="minorHAnsi" w:cs="Tahoma"/>
          <w:sz w:val="20"/>
          <w:szCs w:val="20"/>
        </w:rPr>
        <w:t>trzy tysiące</w:t>
      </w:r>
      <w:r w:rsidR="00552A57" w:rsidRPr="00FF3004">
        <w:rPr>
          <w:rFonts w:asciiTheme="minorHAnsi" w:hAnsiTheme="minorHAnsi" w:cs="Tahoma"/>
          <w:sz w:val="20"/>
          <w:szCs w:val="20"/>
        </w:rPr>
        <w:t xml:space="preserve"> złotych</w:t>
      </w:r>
      <w:r w:rsidR="00165469">
        <w:rPr>
          <w:rFonts w:asciiTheme="minorHAnsi" w:hAnsiTheme="minorHAnsi" w:cs="Tahoma"/>
          <w:sz w:val="20"/>
          <w:szCs w:val="20"/>
        </w:rPr>
        <w:t xml:space="preserve"> 00/100</w:t>
      </w:r>
      <w:r w:rsidR="00552A57" w:rsidRPr="00FF3004">
        <w:rPr>
          <w:rFonts w:asciiTheme="minorHAnsi" w:hAnsiTheme="minorHAnsi" w:cs="Tahoma"/>
          <w:sz w:val="20"/>
          <w:szCs w:val="20"/>
        </w:rPr>
        <w:t>)</w:t>
      </w:r>
      <w:r w:rsidR="003D0A4B" w:rsidRPr="00FF3004">
        <w:rPr>
          <w:rFonts w:asciiTheme="minorHAnsi" w:hAnsiTheme="minorHAnsi" w:cs="Tahoma"/>
          <w:sz w:val="20"/>
          <w:szCs w:val="20"/>
        </w:rPr>
        <w:t>, wadium  należy wnieść przed upływem terminu składania ofert.</w:t>
      </w:r>
    </w:p>
    <w:p w:rsidR="003D0A4B" w:rsidRPr="00FF3004" w:rsidRDefault="003D0A4B" w:rsidP="0093283A">
      <w:pPr>
        <w:ind w:left="993" w:hanging="567"/>
        <w:rPr>
          <w:rFonts w:asciiTheme="minorHAnsi" w:hAnsiTheme="minorHAnsi" w:cs="Tahoma"/>
          <w:sz w:val="20"/>
          <w:szCs w:val="20"/>
        </w:rPr>
      </w:pPr>
      <w:r w:rsidRPr="00FF3004">
        <w:rPr>
          <w:rFonts w:asciiTheme="minorHAnsi" w:hAnsiTheme="minorHAnsi" w:cs="Tahoma"/>
          <w:sz w:val="20"/>
          <w:szCs w:val="20"/>
        </w:rPr>
        <w:t>17.2</w:t>
      </w:r>
      <w:r w:rsidRPr="00FF3004">
        <w:rPr>
          <w:rFonts w:asciiTheme="minorHAnsi" w:hAnsiTheme="minorHAnsi" w:cs="Tahoma"/>
          <w:sz w:val="20"/>
          <w:szCs w:val="20"/>
        </w:rPr>
        <w:tab/>
        <w:t>Wadium może być wnoszone w jednej lub kilku następujących formach:</w:t>
      </w:r>
    </w:p>
    <w:p w:rsidR="003D0A4B" w:rsidRPr="00FF3004" w:rsidRDefault="003D0A4B" w:rsidP="0093283A">
      <w:pPr>
        <w:numPr>
          <w:ilvl w:val="1"/>
          <w:numId w:val="0"/>
        </w:numPr>
        <w:tabs>
          <w:tab w:val="num" w:pos="1440"/>
        </w:tabs>
        <w:ind w:left="1440" w:hanging="360"/>
        <w:rPr>
          <w:rFonts w:asciiTheme="minorHAnsi" w:hAnsiTheme="minorHAnsi" w:cs="Tahoma"/>
          <w:sz w:val="20"/>
          <w:szCs w:val="20"/>
        </w:rPr>
      </w:pPr>
      <w:r w:rsidRPr="00FF3004">
        <w:rPr>
          <w:rFonts w:asciiTheme="minorHAnsi" w:hAnsiTheme="minorHAnsi" w:cs="Tahoma"/>
          <w:sz w:val="20"/>
          <w:szCs w:val="20"/>
        </w:rPr>
        <w:t>a.</w:t>
      </w:r>
      <w:r w:rsidRPr="00FF3004">
        <w:rPr>
          <w:rFonts w:asciiTheme="minorHAnsi" w:hAnsiTheme="minorHAnsi" w:cs="Tahoma"/>
          <w:sz w:val="20"/>
          <w:szCs w:val="20"/>
        </w:rPr>
        <w:tab/>
        <w:t xml:space="preserve">pieniądzu,  </w:t>
      </w:r>
    </w:p>
    <w:p w:rsidR="003D0A4B" w:rsidRPr="00FF3004" w:rsidRDefault="003D0A4B" w:rsidP="00FE592F">
      <w:pPr>
        <w:numPr>
          <w:ilvl w:val="1"/>
          <w:numId w:val="0"/>
        </w:numPr>
        <w:tabs>
          <w:tab w:val="num" w:pos="1440"/>
        </w:tabs>
        <w:ind w:left="1440" w:hanging="360"/>
        <w:jc w:val="both"/>
        <w:rPr>
          <w:rFonts w:asciiTheme="minorHAnsi" w:hAnsiTheme="minorHAnsi" w:cs="Tahoma"/>
          <w:sz w:val="20"/>
          <w:szCs w:val="20"/>
        </w:rPr>
      </w:pPr>
      <w:r w:rsidRPr="00FF3004">
        <w:rPr>
          <w:rFonts w:asciiTheme="minorHAnsi" w:hAnsiTheme="minorHAnsi" w:cs="Tahoma"/>
          <w:sz w:val="20"/>
          <w:szCs w:val="20"/>
        </w:rPr>
        <w:t>b.</w:t>
      </w:r>
      <w:r w:rsidRPr="00FF3004">
        <w:rPr>
          <w:rFonts w:asciiTheme="minorHAnsi" w:hAnsiTheme="minorHAnsi" w:cs="Tahoma"/>
          <w:sz w:val="20"/>
          <w:szCs w:val="20"/>
        </w:rPr>
        <w:tab/>
        <w:t>poręczeniach bankowych lub poręczeniach spółdzielczej kasy oszczędnościowo-kredytowej, z tym że poręczenie kasy jest zawsze poręczeniem pieniężnym;</w:t>
      </w:r>
    </w:p>
    <w:p w:rsidR="003D0A4B" w:rsidRPr="00FF3004" w:rsidRDefault="003D0A4B" w:rsidP="0093283A">
      <w:pPr>
        <w:numPr>
          <w:ilvl w:val="1"/>
          <w:numId w:val="0"/>
        </w:numPr>
        <w:tabs>
          <w:tab w:val="num" w:pos="1440"/>
        </w:tabs>
        <w:ind w:left="1440" w:hanging="360"/>
        <w:rPr>
          <w:rFonts w:asciiTheme="minorHAnsi" w:hAnsiTheme="minorHAnsi" w:cs="Tahoma"/>
          <w:sz w:val="20"/>
          <w:szCs w:val="20"/>
        </w:rPr>
      </w:pPr>
      <w:r w:rsidRPr="00FF3004">
        <w:rPr>
          <w:rFonts w:asciiTheme="minorHAnsi" w:hAnsiTheme="minorHAnsi" w:cs="Tahoma"/>
          <w:sz w:val="20"/>
          <w:szCs w:val="20"/>
        </w:rPr>
        <w:t>c.</w:t>
      </w:r>
      <w:r w:rsidRPr="00FF3004">
        <w:rPr>
          <w:rFonts w:asciiTheme="minorHAnsi" w:hAnsiTheme="minorHAnsi" w:cs="Tahoma"/>
          <w:sz w:val="20"/>
          <w:szCs w:val="20"/>
        </w:rPr>
        <w:tab/>
        <w:t>gwarancjach  bankowych;</w:t>
      </w:r>
    </w:p>
    <w:p w:rsidR="003D0A4B" w:rsidRPr="00FF3004" w:rsidRDefault="003D0A4B" w:rsidP="0093283A">
      <w:pPr>
        <w:numPr>
          <w:ilvl w:val="1"/>
          <w:numId w:val="0"/>
        </w:numPr>
        <w:tabs>
          <w:tab w:val="num" w:pos="1440"/>
        </w:tabs>
        <w:ind w:left="1440" w:hanging="360"/>
        <w:rPr>
          <w:rFonts w:asciiTheme="minorHAnsi" w:hAnsiTheme="minorHAnsi" w:cs="Tahoma"/>
          <w:sz w:val="20"/>
          <w:szCs w:val="20"/>
        </w:rPr>
      </w:pPr>
      <w:r w:rsidRPr="00FF3004">
        <w:rPr>
          <w:rFonts w:asciiTheme="minorHAnsi" w:hAnsiTheme="minorHAnsi" w:cs="Tahoma"/>
          <w:sz w:val="20"/>
          <w:szCs w:val="20"/>
        </w:rPr>
        <w:t>d.</w:t>
      </w:r>
      <w:r w:rsidRPr="00FF3004">
        <w:rPr>
          <w:rFonts w:asciiTheme="minorHAnsi" w:hAnsiTheme="minorHAnsi" w:cs="Tahoma"/>
          <w:sz w:val="20"/>
          <w:szCs w:val="20"/>
        </w:rPr>
        <w:tab/>
        <w:t>gwarancjach ubezpieczeniowych;</w:t>
      </w:r>
    </w:p>
    <w:p w:rsidR="003D0A4B" w:rsidRPr="00FF3004" w:rsidRDefault="003D0A4B" w:rsidP="00FE592F">
      <w:pPr>
        <w:numPr>
          <w:ilvl w:val="1"/>
          <w:numId w:val="0"/>
        </w:numPr>
        <w:tabs>
          <w:tab w:val="num" w:pos="1440"/>
        </w:tabs>
        <w:ind w:left="1440" w:hanging="360"/>
        <w:jc w:val="both"/>
        <w:rPr>
          <w:rFonts w:asciiTheme="minorHAnsi" w:hAnsiTheme="minorHAnsi" w:cs="Tahoma"/>
          <w:sz w:val="20"/>
          <w:szCs w:val="20"/>
        </w:rPr>
      </w:pPr>
      <w:r w:rsidRPr="00FF3004">
        <w:rPr>
          <w:rFonts w:asciiTheme="minorHAnsi" w:hAnsiTheme="minorHAnsi" w:cs="Tahoma"/>
          <w:sz w:val="20"/>
          <w:szCs w:val="20"/>
        </w:rPr>
        <w:t>e.</w:t>
      </w:r>
      <w:r w:rsidRPr="00FF3004">
        <w:rPr>
          <w:rFonts w:asciiTheme="minorHAnsi" w:hAnsiTheme="minorHAnsi" w:cs="Tahoma"/>
          <w:sz w:val="20"/>
          <w:szCs w:val="20"/>
        </w:rPr>
        <w:tab/>
        <w:t>poręczeniach udzielanych przez podmioty, o których mowa w art. 6b ust. 5 pkt 2 ustawy z 9 listopada 2000 r. o utworzeniu Polskiej Agencji Rozwoju Przedsiębiorczości (Dz. U. z 2007r. Nr 42, poz. 275).</w:t>
      </w:r>
    </w:p>
    <w:p w:rsidR="003D0A4B" w:rsidRPr="00FF3004" w:rsidRDefault="003D0A4B" w:rsidP="005418A3">
      <w:pPr>
        <w:numPr>
          <w:ilvl w:val="1"/>
          <w:numId w:val="0"/>
        </w:numPr>
        <w:tabs>
          <w:tab w:val="num" w:pos="1440"/>
        </w:tabs>
        <w:ind w:left="993"/>
        <w:rPr>
          <w:rFonts w:asciiTheme="minorHAnsi" w:hAnsiTheme="minorHAnsi" w:cs="Tahoma"/>
          <w:sz w:val="20"/>
          <w:szCs w:val="20"/>
        </w:rPr>
      </w:pPr>
      <w:r w:rsidRPr="00FF3004">
        <w:rPr>
          <w:rFonts w:asciiTheme="minorHAnsi" w:hAnsiTheme="minorHAnsi" w:cs="Tahoma"/>
          <w:sz w:val="20"/>
          <w:szCs w:val="20"/>
        </w:rPr>
        <w:t>Dowód wniesienia wadium w oryginale należy załączyć do oferty.</w:t>
      </w:r>
    </w:p>
    <w:p w:rsidR="003D0A4B" w:rsidRPr="00FF3004" w:rsidRDefault="003D0A4B" w:rsidP="00FE592F">
      <w:pPr>
        <w:ind w:left="993" w:hanging="567"/>
        <w:jc w:val="both"/>
        <w:rPr>
          <w:rFonts w:asciiTheme="minorHAnsi" w:hAnsiTheme="minorHAnsi" w:cs="Tahoma"/>
          <w:sz w:val="20"/>
          <w:szCs w:val="20"/>
        </w:rPr>
      </w:pPr>
      <w:r w:rsidRPr="00FF3004">
        <w:rPr>
          <w:rFonts w:asciiTheme="minorHAnsi" w:hAnsiTheme="minorHAnsi" w:cs="Tahoma"/>
          <w:sz w:val="20"/>
          <w:szCs w:val="20"/>
        </w:rPr>
        <w:t>17.3</w:t>
      </w:r>
      <w:r w:rsidRPr="00FF3004">
        <w:rPr>
          <w:rFonts w:asciiTheme="minorHAnsi" w:hAnsiTheme="minorHAnsi" w:cs="Tahoma"/>
          <w:sz w:val="20"/>
          <w:szCs w:val="20"/>
        </w:rPr>
        <w:tab/>
        <w:t xml:space="preserve">Wadium wnoszone w pieniądzu wpłaca się przelewem na rachunek bankowy Nr rachunku </w:t>
      </w:r>
      <w:r w:rsidRPr="00332765">
        <w:rPr>
          <w:rFonts w:asciiTheme="minorHAnsi" w:hAnsiTheme="minorHAnsi" w:cs="Tahoma"/>
          <w:b/>
          <w:bCs/>
          <w:spacing w:val="-6"/>
          <w:sz w:val="20"/>
          <w:szCs w:val="20"/>
        </w:rPr>
        <w:t xml:space="preserve">50 1050 1461 1000 0023 5341 5645 </w:t>
      </w:r>
      <w:r w:rsidRPr="00FF3004">
        <w:rPr>
          <w:rFonts w:asciiTheme="minorHAnsi" w:hAnsiTheme="minorHAnsi" w:cs="Tahoma"/>
          <w:sz w:val="20"/>
          <w:szCs w:val="20"/>
        </w:rPr>
        <w:t xml:space="preserve"> z dopiskiem „</w:t>
      </w:r>
      <w:r w:rsidRPr="008D563D">
        <w:rPr>
          <w:rFonts w:asciiTheme="minorHAnsi" w:hAnsiTheme="minorHAnsi" w:cs="Tahoma"/>
          <w:b/>
          <w:sz w:val="20"/>
          <w:szCs w:val="20"/>
        </w:rPr>
        <w:t>Wadium KPT 341-8</w:t>
      </w:r>
      <w:r w:rsidR="001B4B50" w:rsidRPr="008D563D">
        <w:rPr>
          <w:rFonts w:asciiTheme="minorHAnsi" w:hAnsiTheme="minorHAnsi" w:cs="Tahoma"/>
          <w:b/>
          <w:sz w:val="20"/>
          <w:szCs w:val="20"/>
        </w:rPr>
        <w:t>-6</w:t>
      </w:r>
      <w:r w:rsidRPr="008D563D">
        <w:rPr>
          <w:rFonts w:asciiTheme="minorHAnsi" w:hAnsiTheme="minorHAnsi" w:cs="Tahoma"/>
          <w:b/>
          <w:sz w:val="20"/>
          <w:szCs w:val="20"/>
        </w:rPr>
        <w:t>/13”.</w:t>
      </w:r>
    </w:p>
    <w:p w:rsidR="003D0A4B" w:rsidRPr="00FF3004" w:rsidRDefault="00CD7849" w:rsidP="00FE592F">
      <w:pPr>
        <w:ind w:left="993" w:hanging="567"/>
        <w:jc w:val="both"/>
        <w:rPr>
          <w:rFonts w:asciiTheme="minorHAnsi" w:hAnsiTheme="minorHAnsi" w:cs="Tahoma"/>
          <w:sz w:val="20"/>
          <w:szCs w:val="20"/>
        </w:rPr>
      </w:pPr>
      <w:r>
        <w:rPr>
          <w:rFonts w:asciiTheme="minorHAnsi" w:hAnsiTheme="minorHAnsi" w:cs="Tahoma"/>
          <w:sz w:val="20"/>
          <w:szCs w:val="20"/>
        </w:rPr>
        <w:t>17.4</w:t>
      </w:r>
      <w:r>
        <w:rPr>
          <w:rFonts w:asciiTheme="minorHAnsi" w:hAnsiTheme="minorHAnsi" w:cs="Tahoma"/>
          <w:sz w:val="20"/>
          <w:szCs w:val="20"/>
        </w:rPr>
        <w:tab/>
      </w:r>
      <w:r w:rsidR="003D0A4B" w:rsidRPr="00FF3004">
        <w:rPr>
          <w:rFonts w:asciiTheme="minorHAnsi" w:hAnsiTheme="minorHAnsi" w:cs="Tahoma"/>
          <w:sz w:val="20"/>
          <w:szCs w:val="20"/>
        </w:rPr>
        <w:t>Wadium wniesione w pieniądzu zamawiający przechowuje na rachunku bankowym.</w:t>
      </w:r>
    </w:p>
    <w:p w:rsidR="003D0A4B" w:rsidRPr="00FF3004" w:rsidRDefault="003D0A4B" w:rsidP="00FE592F">
      <w:pPr>
        <w:ind w:left="993" w:hanging="567"/>
        <w:jc w:val="both"/>
        <w:rPr>
          <w:rFonts w:asciiTheme="minorHAnsi" w:hAnsiTheme="minorHAnsi" w:cs="Tahoma"/>
          <w:sz w:val="20"/>
          <w:szCs w:val="20"/>
        </w:rPr>
      </w:pPr>
      <w:r w:rsidRPr="00FF3004">
        <w:rPr>
          <w:rFonts w:asciiTheme="minorHAnsi" w:hAnsiTheme="minorHAnsi" w:cs="Tahoma"/>
          <w:sz w:val="20"/>
          <w:szCs w:val="20"/>
        </w:rPr>
        <w:t>17.5</w:t>
      </w:r>
      <w:r w:rsidRPr="00FF3004">
        <w:rPr>
          <w:rFonts w:asciiTheme="minorHAnsi" w:hAnsiTheme="minorHAnsi" w:cs="Tahoma"/>
          <w:sz w:val="20"/>
          <w:szCs w:val="20"/>
        </w:rPr>
        <w:tab/>
        <w:t>Zamawiający zwraca wadium wszystkim wykonawcom niezwłocznie po wyborze oferty najkorzystniejszej lub unieważnieniu postępowania, z wyjątkiem wykonawcy, którego oferta została wybrana jako najkorzystniejsza i z zastrzeżeniem ust. 4a.</w:t>
      </w:r>
    </w:p>
    <w:p w:rsidR="003D0A4B" w:rsidRPr="00FF3004" w:rsidRDefault="003D0A4B" w:rsidP="00CD7849">
      <w:pPr>
        <w:ind w:left="993" w:hanging="567"/>
        <w:jc w:val="both"/>
        <w:rPr>
          <w:rFonts w:asciiTheme="minorHAnsi" w:hAnsiTheme="minorHAnsi" w:cs="Tahoma"/>
          <w:sz w:val="20"/>
          <w:szCs w:val="20"/>
        </w:rPr>
      </w:pPr>
      <w:r w:rsidRPr="00FF3004">
        <w:rPr>
          <w:rFonts w:asciiTheme="minorHAnsi" w:hAnsiTheme="minorHAnsi" w:cs="Tahoma"/>
          <w:sz w:val="20"/>
          <w:szCs w:val="20"/>
        </w:rPr>
        <w:t>17.6</w:t>
      </w:r>
      <w:r w:rsidRPr="00FF3004">
        <w:rPr>
          <w:rFonts w:asciiTheme="minorHAnsi" w:hAnsiTheme="minorHAnsi" w:cs="Tahoma"/>
          <w:sz w:val="20"/>
          <w:szCs w:val="20"/>
        </w:rPr>
        <w:tab/>
        <w:t>Zamawiający zwraca niezwłocznie wadium, na wniosek wykonawcy, który wycofał ofertę przed upływem terminu składania ofert.</w:t>
      </w:r>
    </w:p>
    <w:p w:rsidR="003D0A4B" w:rsidRPr="00FF3004" w:rsidRDefault="003D0A4B" w:rsidP="00CD7849">
      <w:pPr>
        <w:autoSpaceDE w:val="0"/>
        <w:autoSpaceDN w:val="0"/>
        <w:adjustRightInd w:val="0"/>
        <w:ind w:left="993" w:hanging="567"/>
        <w:jc w:val="both"/>
        <w:rPr>
          <w:rFonts w:asciiTheme="minorHAnsi" w:hAnsiTheme="minorHAnsi" w:cs="Tahoma"/>
          <w:sz w:val="20"/>
          <w:szCs w:val="20"/>
        </w:rPr>
      </w:pPr>
      <w:r w:rsidRPr="00FF3004">
        <w:rPr>
          <w:rFonts w:asciiTheme="minorHAnsi" w:hAnsiTheme="minorHAnsi" w:cs="Tahoma"/>
          <w:sz w:val="20"/>
          <w:szCs w:val="20"/>
        </w:rPr>
        <w:t>17.7</w:t>
      </w:r>
      <w:r w:rsidRPr="00FF3004">
        <w:rPr>
          <w:rFonts w:asciiTheme="minorHAnsi" w:hAnsiTheme="minorHAnsi" w:cs="Tahoma"/>
          <w:sz w:val="20"/>
          <w:szCs w:val="20"/>
        </w:rPr>
        <w:tab/>
        <w:t>Zamawiający żąda ponownego wniesienia wadium przez wykonawcę, któremu zwrócono wadium na podstawie ust. 1, jeżeli w wyniku rozstrzygnięcia odwołania jego oferta została wybrana jako najkorzystniejsza. Wykonawca wnosi wadium w terminie określonym przez zamawiającego.</w:t>
      </w:r>
    </w:p>
    <w:p w:rsidR="003D0A4B" w:rsidRPr="00FF3004" w:rsidRDefault="003D0A4B" w:rsidP="008C3362">
      <w:pPr>
        <w:pStyle w:val="Akapitzlist"/>
        <w:numPr>
          <w:ilvl w:val="0"/>
          <w:numId w:val="26"/>
        </w:numPr>
        <w:spacing w:after="0" w:line="240" w:lineRule="auto"/>
        <w:ind w:left="993" w:hanging="567"/>
        <w:rPr>
          <w:rFonts w:asciiTheme="minorHAnsi" w:hAnsiTheme="minorHAnsi" w:cs="Tahoma"/>
          <w:vanish/>
          <w:sz w:val="20"/>
          <w:szCs w:val="20"/>
          <w:lang w:eastAsia="pl-PL"/>
        </w:rPr>
      </w:pPr>
    </w:p>
    <w:p w:rsidR="003D0A4B" w:rsidRPr="00FF3004" w:rsidRDefault="003D0A4B" w:rsidP="008C3362">
      <w:pPr>
        <w:pStyle w:val="Akapitzlist"/>
        <w:numPr>
          <w:ilvl w:val="0"/>
          <w:numId w:val="26"/>
        </w:numPr>
        <w:spacing w:after="0" w:line="240" w:lineRule="auto"/>
        <w:ind w:left="993" w:hanging="567"/>
        <w:rPr>
          <w:rFonts w:asciiTheme="minorHAnsi" w:hAnsiTheme="minorHAnsi" w:cs="Tahoma"/>
          <w:vanish/>
          <w:sz w:val="20"/>
          <w:szCs w:val="20"/>
          <w:lang w:eastAsia="pl-PL"/>
        </w:rPr>
      </w:pPr>
    </w:p>
    <w:p w:rsidR="003D0A4B" w:rsidRPr="00FF3004" w:rsidRDefault="003D0A4B" w:rsidP="008C3362">
      <w:pPr>
        <w:numPr>
          <w:ilvl w:val="1"/>
          <w:numId w:val="26"/>
        </w:numPr>
        <w:ind w:left="993" w:hanging="567"/>
        <w:rPr>
          <w:rFonts w:asciiTheme="minorHAnsi" w:hAnsiTheme="minorHAnsi" w:cs="Tahoma"/>
          <w:sz w:val="20"/>
          <w:szCs w:val="20"/>
        </w:rPr>
      </w:pPr>
      <w:r w:rsidRPr="00FF3004">
        <w:rPr>
          <w:rFonts w:asciiTheme="minorHAnsi" w:hAnsiTheme="minorHAnsi" w:cs="Tahoma"/>
          <w:sz w:val="20"/>
          <w:szCs w:val="20"/>
        </w:rPr>
        <w:t>Zamawiający zatrzyma  wadium wraz z odsetkami, jeżeli:</w:t>
      </w:r>
    </w:p>
    <w:p w:rsidR="003D0A4B" w:rsidRPr="00FF3004" w:rsidRDefault="00CD7849" w:rsidP="00FE592F">
      <w:pPr>
        <w:ind w:left="1701" w:hanging="567"/>
        <w:jc w:val="both"/>
        <w:rPr>
          <w:rFonts w:asciiTheme="minorHAnsi" w:hAnsiTheme="minorHAnsi" w:cs="Tahoma"/>
          <w:sz w:val="20"/>
          <w:szCs w:val="20"/>
        </w:rPr>
      </w:pPr>
      <w:r>
        <w:rPr>
          <w:rFonts w:asciiTheme="minorHAnsi" w:hAnsiTheme="minorHAnsi" w:cs="Tahoma"/>
          <w:sz w:val="20"/>
          <w:szCs w:val="20"/>
        </w:rPr>
        <w:t>17.8.1.</w:t>
      </w:r>
      <w:r>
        <w:rPr>
          <w:rFonts w:asciiTheme="minorHAnsi" w:hAnsiTheme="minorHAnsi" w:cs="Tahoma"/>
          <w:sz w:val="20"/>
          <w:szCs w:val="20"/>
        </w:rPr>
        <w:tab/>
        <w:t>W</w:t>
      </w:r>
      <w:r w:rsidR="003D0A4B" w:rsidRPr="00FF3004">
        <w:rPr>
          <w:rFonts w:asciiTheme="minorHAnsi" w:hAnsiTheme="minorHAnsi" w:cs="Tahoma"/>
          <w:sz w:val="20"/>
          <w:szCs w:val="20"/>
        </w:rPr>
        <w:t>ykonawca, którego oferta zostanie wybrana odmówi podpisania umowy w sprawie zamówienia publicznego na warunkach określonych w ofercie;</w:t>
      </w:r>
    </w:p>
    <w:p w:rsidR="003D0A4B" w:rsidRPr="00FF3004" w:rsidRDefault="003D0A4B" w:rsidP="008C3362">
      <w:pPr>
        <w:pStyle w:val="Akapitzlist"/>
        <w:numPr>
          <w:ilvl w:val="0"/>
          <w:numId w:val="27"/>
        </w:numPr>
        <w:spacing w:after="0" w:line="240" w:lineRule="auto"/>
        <w:ind w:left="1701" w:hanging="567"/>
        <w:jc w:val="both"/>
        <w:rPr>
          <w:rFonts w:asciiTheme="minorHAnsi" w:hAnsiTheme="minorHAnsi" w:cs="Tahoma"/>
          <w:vanish/>
          <w:sz w:val="20"/>
          <w:szCs w:val="20"/>
          <w:lang w:eastAsia="pl-PL"/>
        </w:rPr>
      </w:pPr>
    </w:p>
    <w:p w:rsidR="003D0A4B" w:rsidRPr="00FF3004" w:rsidRDefault="003D0A4B" w:rsidP="008C3362">
      <w:pPr>
        <w:pStyle w:val="Akapitzlist"/>
        <w:numPr>
          <w:ilvl w:val="0"/>
          <w:numId w:val="27"/>
        </w:numPr>
        <w:spacing w:after="0" w:line="240" w:lineRule="auto"/>
        <w:ind w:left="1701" w:hanging="567"/>
        <w:jc w:val="both"/>
        <w:rPr>
          <w:rFonts w:asciiTheme="minorHAnsi" w:hAnsiTheme="minorHAnsi" w:cs="Tahoma"/>
          <w:vanish/>
          <w:sz w:val="20"/>
          <w:szCs w:val="20"/>
          <w:lang w:eastAsia="pl-PL"/>
        </w:rPr>
      </w:pPr>
    </w:p>
    <w:p w:rsidR="003D0A4B" w:rsidRPr="00FF3004" w:rsidRDefault="003D0A4B" w:rsidP="008C3362">
      <w:pPr>
        <w:pStyle w:val="Akapitzlist"/>
        <w:numPr>
          <w:ilvl w:val="1"/>
          <w:numId w:val="27"/>
        </w:numPr>
        <w:spacing w:after="0" w:line="240" w:lineRule="auto"/>
        <w:ind w:left="1701" w:hanging="567"/>
        <w:jc w:val="both"/>
        <w:rPr>
          <w:rFonts w:asciiTheme="minorHAnsi" w:hAnsiTheme="minorHAnsi" w:cs="Tahoma"/>
          <w:vanish/>
          <w:sz w:val="20"/>
          <w:szCs w:val="20"/>
          <w:lang w:eastAsia="pl-PL"/>
        </w:rPr>
      </w:pPr>
    </w:p>
    <w:p w:rsidR="003D0A4B" w:rsidRPr="00FF3004" w:rsidRDefault="003D0A4B" w:rsidP="008C3362">
      <w:pPr>
        <w:numPr>
          <w:ilvl w:val="2"/>
          <w:numId w:val="27"/>
        </w:numPr>
        <w:ind w:left="1701" w:hanging="567"/>
        <w:jc w:val="both"/>
        <w:rPr>
          <w:rFonts w:asciiTheme="minorHAnsi" w:hAnsiTheme="minorHAnsi" w:cs="Tahoma"/>
          <w:sz w:val="20"/>
          <w:szCs w:val="20"/>
        </w:rPr>
      </w:pPr>
      <w:r w:rsidRPr="00FF3004">
        <w:rPr>
          <w:rFonts w:asciiTheme="minorHAnsi" w:hAnsiTheme="minorHAnsi" w:cs="Tahoma"/>
          <w:sz w:val="20"/>
          <w:szCs w:val="20"/>
        </w:rPr>
        <w:t>Wykonawca w odpowiedzi na wezwanie o którym mowa w art. 26 ust. 3 nie uzupełnił dokumentów, chyba że udowodni, że wynika to z przyczyn niezależnych od niego</w:t>
      </w:r>
    </w:p>
    <w:p w:rsidR="003D0A4B" w:rsidRPr="00FF3004" w:rsidRDefault="003D0A4B" w:rsidP="0093283A">
      <w:pPr>
        <w:ind w:left="1701" w:hanging="567"/>
        <w:rPr>
          <w:rFonts w:asciiTheme="minorHAnsi" w:hAnsiTheme="minorHAnsi" w:cs="Tahoma"/>
          <w:b/>
          <w:sz w:val="20"/>
          <w:szCs w:val="20"/>
          <w:u w:val="single"/>
        </w:rPr>
      </w:pPr>
      <w:r w:rsidRPr="00FF3004">
        <w:rPr>
          <w:rFonts w:asciiTheme="minorHAnsi" w:hAnsiTheme="minorHAnsi" w:cs="Tahoma"/>
          <w:sz w:val="20"/>
          <w:szCs w:val="20"/>
        </w:rPr>
        <w:t>17.</w:t>
      </w:r>
      <w:r w:rsidR="00FE592F">
        <w:rPr>
          <w:rFonts w:asciiTheme="minorHAnsi" w:hAnsiTheme="minorHAnsi" w:cs="Tahoma"/>
          <w:sz w:val="20"/>
          <w:szCs w:val="20"/>
        </w:rPr>
        <w:t>8.3</w:t>
      </w:r>
      <w:r w:rsidR="00FE592F">
        <w:rPr>
          <w:rFonts w:asciiTheme="minorHAnsi" w:hAnsiTheme="minorHAnsi" w:cs="Tahoma"/>
          <w:sz w:val="20"/>
          <w:szCs w:val="20"/>
        </w:rPr>
        <w:tab/>
        <w:t>Z</w:t>
      </w:r>
      <w:r w:rsidRPr="00FF3004">
        <w:rPr>
          <w:rFonts w:asciiTheme="minorHAnsi" w:hAnsiTheme="minorHAnsi" w:cs="Tahoma"/>
          <w:sz w:val="20"/>
          <w:szCs w:val="20"/>
        </w:rPr>
        <w:t>awarcie umowy w sprawie zamówienia publicznego stanie się niemożliwe z przyczyn leżących po stronie wykonawcy.</w:t>
      </w:r>
    </w:p>
    <w:p w:rsidR="00A51E20" w:rsidRPr="00FF3004" w:rsidRDefault="00A51E20" w:rsidP="0093283A">
      <w:pPr>
        <w:ind w:left="426" w:hanging="426"/>
        <w:rPr>
          <w:rFonts w:asciiTheme="minorHAnsi" w:hAnsiTheme="minorHAnsi" w:cs="Tahoma"/>
          <w:b/>
          <w:sz w:val="20"/>
          <w:szCs w:val="20"/>
          <w:u w:val="single"/>
        </w:rPr>
      </w:pPr>
      <w:r w:rsidRPr="00FF3004">
        <w:rPr>
          <w:rFonts w:asciiTheme="minorHAnsi" w:hAnsiTheme="minorHAnsi" w:cs="Tahoma"/>
          <w:b/>
          <w:sz w:val="20"/>
          <w:szCs w:val="20"/>
        </w:rPr>
        <w:t>18.</w:t>
      </w:r>
      <w:r w:rsidRPr="00FF3004">
        <w:rPr>
          <w:rFonts w:asciiTheme="minorHAnsi" w:hAnsiTheme="minorHAnsi" w:cs="Tahoma"/>
          <w:b/>
          <w:sz w:val="20"/>
          <w:szCs w:val="20"/>
        </w:rPr>
        <w:tab/>
      </w:r>
      <w:r w:rsidRPr="00FF3004">
        <w:rPr>
          <w:rFonts w:asciiTheme="minorHAnsi" w:hAnsiTheme="minorHAnsi" w:cs="Tahoma"/>
          <w:b/>
          <w:sz w:val="20"/>
          <w:szCs w:val="20"/>
          <w:u w:val="single"/>
        </w:rPr>
        <w:t>Wymagania dotyczące zabezpieczenia.</w:t>
      </w:r>
    </w:p>
    <w:p w:rsidR="00A51E20" w:rsidRPr="00FF3004" w:rsidRDefault="00A51E20" w:rsidP="008C3362">
      <w:pPr>
        <w:numPr>
          <w:ilvl w:val="0"/>
          <w:numId w:val="17"/>
        </w:numPr>
        <w:ind w:left="993" w:hanging="567"/>
        <w:jc w:val="both"/>
        <w:rPr>
          <w:rFonts w:asciiTheme="minorHAnsi" w:hAnsiTheme="minorHAnsi" w:cs="Tahoma"/>
          <w:sz w:val="20"/>
          <w:szCs w:val="20"/>
        </w:rPr>
      </w:pPr>
      <w:r w:rsidRPr="00FF3004">
        <w:rPr>
          <w:rFonts w:asciiTheme="minorHAnsi" w:hAnsiTheme="minorHAnsi" w:cs="Tahoma"/>
          <w:sz w:val="20"/>
          <w:szCs w:val="20"/>
        </w:rPr>
        <w:t>Zabezpieczenie nie jest wymagane.</w:t>
      </w:r>
    </w:p>
    <w:p w:rsidR="00A51E20" w:rsidRPr="00FF3004" w:rsidRDefault="00A51E20" w:rsidP="0093283A">
      <w:pPr>
        <w:pStyle w:val="Nagwek4"/>
        <w:tabs>
          <w:tab w:val="num" w:pos="360"/>
        </w:tabs>
        <w:spacing w:before="0" w:after="0"/>
        <w:ind w:left="425" w:hanging="425"/>
        <w:rPr>
          <w:rFonts w:asciiTheme="minorHAnsi" w:hAnsiTheme="minorHAnsi" w:cs="Tahoma"/>
          <w:sz w:val="20"/>
          <w:szCs w:val="20"/>
        </w:rPr>
      </w:pPr>
      <w:r w:rsidRPr="00FF3004">
        <w:rPr>
          <w:rFonts w:asciiTheme="minorHAnsi" w:hAnsiTheme="minorHAnsi" w:cs="Tahoma"/>
          <w:sz w:val="20"/>
          <w:szCs w:val="20"/>
        </w:rPr>
        <w:t>19</w:t>
      </w:r>
      <w:r w:rsidRPr="00FF3004">
        <w:rPr>
          <w:rFonts w:asciiTheme="minorHAnsi" w:hAnsiTheme="minorHAnsi" w:cs="Tahoma"/>
          <w:sz w:val="20"/>
          <w:szCs w:val="20"/>
        </w:rPr>
        <w:tab/>
      </w:r>
      <w:r w:rsidRPr="00FF3004">
        <w:rPr>
          <w:rFonts w:asciiTheme="minorHAnsi" w:hAnsiTheme="minorHAnsi" w:cs="Tahoma"/>
          <w:sz w:val="20"/>
          <w:szCs w:val="20"/>
          <w:u w:val="single"/>
        </w:rPr>
        <w:t>Opis sposobu przygotowania ofert.</w:t>
      </w:r>
    </w:p>
    <w:p w:rsidR="00A51E20" w:rsidRPr="00FF3004" w:rsidRDefault="00A51E20" w:rsidP="0093283A">
      <w:pPr>
        <w:pStyle w:val="Tekstpodstawowy"/>
        <w:numPr>
          <w:ilvl w:val="1"/>
          <w:numId w:val="2"/>
        </w:numPr>
        <w:tabs>
          <w:tab w:val="num" w:pos="993"/>
        </w:tabs>
        <w:ind w:hanging="9"/>
        <w:jc w:val="both"/>
        <w:rPr>
          <w:rFonts w:asciiTheme="minorHAnsi" w:hAnsiTheme="minorHAnsi" w:cs="Tahoma"/>
          <w:smallCaps w:val="0"/>
          <w:sz w:val="20"/>
          <w:szCs w:val="20"/>
        </w:rPr>
      </w:pPr>
      <w:r w:rsidRPr="00FF3004">
        <w:rPr>
          <w:rFonts w:asciiTheme="minorHAnsi" w:hAnsiTheme="minorHAnsi" w:cs="Tahoma"/>
          <w:smallCaps w:val="0"/>
          <w:sz w:val="20"/>
          <w:szCs w:val="20"/>
        </w:rPr>
        <w:t xml:space="preserve">Oferta musi być sporządzona w języku polskim, pod rygorem nieważności w formie pisemnej. </w:t>
      </w:r>
    </w:p>
    <w:p w:rsidR="00A51E20" w:rsidRPr="00FF3004" w:rsidRDefault="00A51E20" w:rsidP="0093283A">
      <w:pPr>
        <w:pStyle w:val="Tekstpodstawowy"/>
        <w:numPr>
          <w:ilvl w:val="1"/>
          <w:numId w:val="2"/>
        </w:numPr>
        <w:tabs>
          <w:tab w:val="num" w:pos="993"/>
        </w:tabs>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 xml:space="preserve">Oferta powinna być sporządzona z uwzględnieniem wszelkich wymagań Zamawiającego, określonych </w:t>
      </w:r>
      <w:r w:rsidR="00FE592F">
        <w:rPr>
          <w:rFonts w:asciiTheme="minorHAnsi" w:hAnsiTheme="minorHAnsi" w:cs="Tahoma"/>
          <w:smallCaps w:val="0"/>
          <w:sz w:val="20"/>
          <w:szCs w:val="20"/>
        </w:rPr>
        <w:br/>
      </w:r>
      <w:r w:rsidRPr="00FF3004">
        <w:rPr>
          <w:rFonts w:asciiTheme="minorHAnsi" w:hAnsiTheme="minorHAnsi" w:cs="Tahoma"/>
          <w:smallCaps w:val="0"/>
          <w:sz w:val="20"/>
          <w:szCs w:val="20"/>
        </w:rPr>
        <w:t>w SIWZ.</w:t>
      </w:r>
    </w:p>
    <w:p w:rsidR="00A51E20" w:rsidRPr="00FF3004" w:rsidRDefault="00A51E20" w:rsidP="0093283A">
      <w:pPr>
        <w:pStyle w:val="Tekstpodstawowy"/>
        <w:numPr>
          <w:ilvl w:val="1"/>
          <w:numId w:val="2"/>
        </w:numPr>
        <w:tabs>
          <w:tab w:val="num" w:pos="993"/>
        </w:tabs>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 xml:space="preserve">Ofertę należy złożyć w zamkniętej kopercie, zapieczętowanej w sposób gwarantujący zachowanie </w:t>
      </w:r>
      <w:r w:rsidR="00FE592F">
        <w:rPr>
          <w:rFonts w:asciiTheme="minorHAnsi" w:hAnsiTheme="minorHAnsi" w:cs="Tahoma"/>
          <w:smallCaps w:val="0"/>
          <w:sz w:val="20"/>
          <w:szCs w:val="20"/>
        </w:rPr>
        <w:br/>
      </w:r>
      <w:r w:rsidRPr="00FF3004">
        <w:rPr>
          <w:rFonts w:asciiTheme="minorHAnsi" w:hAnsiTheme="minorHAnsi" w:cs="Tahoma"/>
          <w:smallCaps w:val="0"/>
          <w:sz w:val="20"/>
          <w:szCs w:val="20"/>
        </w:rPr>
        <w:t>w poufności jej treści oraz zabezpieczającej jej nienaruszalność do terminu otwarcia ofert.</w:t>
      </w:r>
    </w:p>
    <w:p w:rsidR="00A51E20" w:rsidRPr="00DB2D1B" w:rsidRDefault="00A51E20" w:rsidP="0093283A">
      <w:pPr>
        <w:pStyle w:val="Tekstpodstawowy"/>
        <w:numPr>
          <w:ilvl w:val="1"/>
          <w:numId w:val="2"/>
        </w:numPr>
        <w:tabs>
          <w:tab w:val="num" w:pos="993"/>
        </w:tabs>
        <w:ind w:left="993" w:hanging="567"/>
        <w:jc w:val="left"/>
        <w:rPr>
          <w:rFonts w:asciiTheme="minorHAnsi" w:hAnsiTheme="minorHAnsi" w:cs="Tahoma"/>
          <w:smallCaps w:val="0"/>
          <w:sz w:val="20"/>
          <w:szCs w:val="20"/>
        </w:rPr>
      </w:pPr>
      <w:r w:rsidRPr="00FF3004">
        <w:rPr>
          <w:rFonts w:asciiTheme="minorHAnsi" w:hAnsiTheme="minorHAnsi" w:cs="Tahoma"/>
          <w:smallCaps w:val="0"/>
          <w:sz w:val="20"/>
          <w:szCs w:val="20"/>
        </w:rPr>
        <w:t>Na kopercie oferty należy za</w:t>
      </w:r>
      <w:r w:rsidR="00DB2D1B">
        <w:rPr>
          <w:rFonts w:asciiTheme="minorHAnsi" w:hAnsiTheme="minorHAnsi" w:cs="Tahoma"/>
          <w:smallCaps w:val="0"/>
          <w:sz w:val="20"/>
          <w:szCs w:val="20"/>
        </w:rPr>
        <w:t>mieścić następujące informacje:</w:t>
      </w: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1"/>
      </w:tblGrid>
      <w:tr w:rsidR="00A51E20" w:rsidRPr="00FF3004" w:rsidTr="00531AA5">
        <w:tc>
          <w:tcPr>
            <w:tcW w:w="10166" w:type="dxa"/>
          </w:tcPr>
          <w:p w:rsidR="00A51E20" w:rsidRPr="005418A3" w:rsidRDefault="00A51E20" w:rsidP="00DB2D1B">
            <w:pPr>
              <w:pStyle w:val="Tekstpodstawowy"/>
              <w:tabs>
                <w:tab w:val="num" w:pos="993"/>
              </w:tabs>
              <w:spacing w:line="276" w:lineRule="auto"/>
              <w:ind w:left="993" w:hanging="567"/>
              <w:rPr>
                <w:rFonts w:asciiTheme="minorHAnsi" w:hAnsiTheme="minorHAnsi" w:cs="Tahoma"/>
                <w:b/>
                <w:bCs/>
                <w:sz w:val="10"/>
                <w:szCs w:val="20"/>
              </w:rPr>
            </w:pPr>
          </w:p>
          <w:p w:rsidR="00A51E20" w:rsidRPr="00FF3004" w:rsidRDefault="00A51E20" w:rsidP="00DB2D1B">
            <w:pPr>
              <w:pStyle w:val="Tekstpodstawowy"/>
              <w:tabs>
                <w:tab w:val="num" w:pos="993"/>
              </w:tabs>
              <w:spacing w:line="276" w:lineRule="auto"/>
              <w:ind w:left="993" w:hanging="567"/>
              <w:rPr>
                <w:rFonts w:asciiTheme="minorHAnsi" w:hAnsiTheme="minorHAnsi" w:cs="Tahoma"/>
                <w:b/>
                <w:bCs/>
                <w:sz w:val="20"/>
                <w:szCs w:val="20"/>
              </w:rPr>
            </w:pPr>
            <w:r w:rsidRPr="00FF3004">
              <w:rPr>
                <w:rFonts w:asciiTheme="minorHAnsi" w:hAnsiTheme="minorHAnsi" w:cs="Tahoma"/>
                <w:b/>
                <w:bCs/>
                <w:sz w:val="20"/>
                <w:szCs w:val="20"/>
              </w:rPr>
              <w:t>Przetarg nieograniczony na:</w:t>
            </w:r>
          </w:p>
          <w:p w:rsidR="00A51E20" w:rsidRPr="00FF3004" w:rsidRDefault="00A51E20" w:rsidP="00DB2D1B">
            <w:pPr>
              <w:shd w:val="clear" w:color="auto" w:fill="CCC0D9"/>
              <w:autoSpaceDE w:val="0"/>
              <w:autoSpaceDN w:val="0"/>
              <w:adjustRightInd w:val="0"/>
              <w:spacing w:line="276" w:lineRule="auto"/>
              <w:jc w:val="center"/>
              <w:rPr>
                <w:rFonts w:asciiTheme="minorHAnsi" w:hAnsiTheme="minorHAnsi" w:cs="Tahoma"/>
                <w:b/>
                <w:bCs/>
                <w:sz w:val="20"/>
                <w:szCs w:val="20"/>
                <w:u w:val="single"/>
              </w:rPr>
            </w:pPr>
            <w:r w:rsidRPr="00FF3004">
              <w:rPr>
                <w:rFonts w:asciiTheme="minorHAnsi" w:hAnsiTheme="minorHAnsi" w:cstheme="minorHAnsi"/>
                <w:b/>
                <w:smallCaps/>
                <w:sz w:val="20"/>
                <w:szCs w:val="20"/>
              </w:rPr>
              <w:t>„</w:t>
            </w:r>
            <w:r w:rsidR="00DB2D1B" w:rsidRPr="00DB2D1B">
              <w:rPr>
                <w:rFonts w:ascii="Calibri" w:hAnsi="Calibri" w:cs="Calibri"/>
                <w:b/>
                <w:smallCaps/>
                <w:sz w:val="20"/>
                <w:szCs w:val="20"/>
              </w:rPr>
              <w:t>WYKONANIE USŁUG DORADCZYCH O CHARAKTERZE PROINNOWACYJNYM PN. COACHING DESIGN MANAGEMENT DLA PRZEDSIĘBIORCÓW Z WOJEWÓDZTWA ŚWIĘTOKRZYSKIEGO</w:t>
            </w:r>
            <w:r w:rsidRPr="00FF3004">
              <w:rPr>
                <w:rFonts w:asciiTheme="minorHAnsi" w:hAnsiTheme="minorHAnsi" w:cstheme="minorHAnsi"/>
                <w:b/>
                <w:smallCaps/>
                <w:sz w:val="20"/>
                <w:szCs w:val="20"/>
              </w:rPr>
              <w:t>”</w:t>
            </w:r>
            <w:r w:rsidRPr="00FF3004">
              <w:rPr>
                <w:rFonts w:asciiTheme="minorHAnsi" w:hAnsiTheme="minorHAnsi" w:cs="Arial"/>
                <w:b/>
                <w:smallCaps/>
                <w:sz w:val="20"/>
                <w:szCs w:val="20"/>
              </w:rPr>
              <w:t xml:space="preserve">  </w:t>
            </w:r>
          </w:p>
          <w:p w:rsidR="00A51E20" w:rsidRPr="00FF3004" w:rsidRDefault="00A51E20" w:rsidP="00DB2D1B">
            <w:pPr>
              <w:pStyle w:val="Tekstpodstawowy"/>
              <w:tabs>
                <w:tab w:val="num" w:pos="993"/>
              </w:tabs>
              <w:spacing w:line="276" w:lineRule="auto"/>
              <w:ind w:left="993" w:hanging="567"/>
              <w:rPr>
                <w:rFonts w:asciiTheme="minorHAnsi" w:hAnsiTheme="minorHAnsi" w:cs="Tahoma"/>
                <w:b/>
                <w:bCs/>
                <w:sz w:val="20"/>
                <w:szCs w:val="20"/>
              </w:rPr>
            </w:pPr>
            <w:r w:rsidRPr="00FF3004">
              <w:rPr>
                <w:rFonts w:asciiTheme="minorHAnsi" w:hAnsiTheme="minorHAnsi" w:cs="Arial"/>
                <w:b/>
                <w:smallCaps w:val="0"/>
                <w:sz w:val="20"/>
                <w:szCs w:val="20"/>
              </w:rPr>
              <w:t xml:space="preserve">W RAMACH PROJEKTU </w:t>
            </w:r>
            <w:r w:rsidR="00D9315E" w:rsidRPr="00FF3004">
              <w:rPr>
                <w:rFonts w:asciiTheme="minorHAnsi" w:eastAsia="Calibri" w:hAnsiTheme="minorHAnsi"/>
                <w:b/>
                <w:sz w:val="20"/>
                <w:szCs w:val="20"/>
              </w:rPr>
              <w:t>„Perspektywy RSI Świętokrzyskie – IV Etap”</w:t>
            </w:r>
          </w:p>
          <w:p w:rsidR="00A51E20" w:rsidRPr="00FF3004" w:rsidRDefault="00A51E20" w:rsidP="00DB2D1B">
            <w:pPr>
              <w:pStyle w:val="Tekstpodstawowy"/>
              <w:tabs>
                <w:tab w:val="num" w:pos="993"/>
              </w:tabs>
              <w:spacing w:line="276" w:lineRule="auto"/>
              <w:ind w:left="993" w:hanging="567"/>
              <w:rPr>
                <w:rFonts w:asciiTheme="minorHAnsi" w:hAnsiTheme="minorHAnsi" w:cs="Tahoma"/>
                <w:b/>
                <w:bCs/>
                <w:sz w:val="20"/>
                <w:szCs w:val="20"/>
              </w:rPr>
            </w:pPr>
            <w:r w:rsidRPr="00FF3004">
              <w:rPr>
                <w:rFonts w:asciiTheme="minorHAnsi" w:hAnsiTheme="minorHAnsi" w:cs="Tahoma"/>
                <w:b/>
                <w:bCs/>
                <w:sz w:val="20"/>
                <w:szCs w:val="20"/>
              </w:rPr>
              <w:t xml:space="preserve">„Nie otwierać przed  </w:t>
            </w:r>
            <w:r w:rsidR="00165469">
              <w:rPr>
                <w:rFonts w:asciiTheme="minorHAnsi" w:hAnsiTheme="minorHAnsi" w:cs="Tahoma"/>
                <w:b/>
                <w:bCs/>
                <w:sz w:val="20"/>
                <w:szCs w:val="20"/>
              </w:rPr>
              <w:t>02.09.</w:t>
            </w:r>
            <w:r w:rsidR="00B96C3E" w:rsidRPr="00FF3004">
              <w:rPr>
                <w:rFonts w:asciiTheme="minorHAnsi" w:hAnsiTheme="minorHAnsi" w:cs="Tahoma"/>
                <w:b/>
                <w:bCs/>
                <w:sz w:val="20"/>
                <w:szCs w:val="20"/>
              </w:rPr>
              <w:t>2013</w:t>
            </w:r>
            <w:r w:rsidR="000A2DB2">
              <w:rPr>
                <w:rFonts w:asciiTheme="minorHAnsi" w:hAnsiTheme="minorHAnsi" w:cs="Tahoma"/>
                <w:b/>
                <w:bCs/>
                <w:sz w:val="20"/>
                <w:szCs w:val="20"/>
              </w:rPr>
              <w:t xml:space="preserve"> r. godz. 10</w:t>
            </w:r>
            <w:r w:rsidRPr="00FF3004">
              <w:rPr>
                <w:rFonts w:asciiTheme="minorHAnsi" w:hAnsiTheme="minorHAnsi" w:cs="Tahoma"/>
                <w:b/>
                <w:bCs/>
                <w:sz w:val="20"/>
                <w:szCs w:val="20"/>
              </w:rPr>
              <w:t>:10”</w:t>
            </w:r>
          </w:p>
          <w:p w:rsidR="00A51E20" w:rsidRPr="005418A3" w:rsidRDefault="00A51E20" w:rsidP="0093283A">
            <w:pPr>
              <w:pStyle w:val="Tekstpodstawowy"/>
              <w:tabs>
                <w:tab w:val="num" w:pos="993"/>
              </w:tabs>
              <w:ind w:left="993" w:hanging="567"/>
              <w:rPr>
                <w:rFonts w:asciiTheme="minorHAnsi" w:hAnsiTheme="minorHAnsi" w:cs="Tahoma"/>
                <w:b/>
                <w:bCs/>
                <w:sz w:val="12"/>
                <w:szCs w:val="20"/>
              </w:rPr>
            </w:pPr>
          </w:p>
        </w:tc>
      </w:tr>
    </w:tbl>
    <w:p w:rsidR="00A51E20" w:rsidRPr="00A44375" w:rsidRDefault="00A51E20" w:rsidP="0093283A">
      <w:pPr>
        <w:pStyle w:val="Tekstpodstawowy"/>
        <w:tabs>
          <w:tab w:val="num" w:pos="993"/>
        </w:tabs>
        <w:ind w:left="993" w:hanging="567"/>
        <w:rPr>
          <w:rFonts w:asciiTheme="minorHAnsi" w:hAnsiTheme="minorHAnsi" w:cs="Tahoma"/>
          <w:b/>
          <w:bCs/>
          <w:sz w:val="10"/>
          <w:szCs w:val="20"/>
        </w:rPr>
      </w:pPr>
    </w:p>
    <w:p w:rsidR="00A51E20" w:rsidRPr="00FF3004" w:rsidRDefault="00A51E20" w:rsidP="0093283A">
      <w:pPr>
        <w:pStyle w:val="Tekstpodstawowy"/>
        <w:numPr>
          <w:ilvl w:val="1"/>
          <w:numId w:val="2"/>
        </w:numPr>
        <w:tabs>
          <w:tab w:val="num" w:pos="993"/>
        </w:tabs>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W przypadku braku w/w informacji Zamawiający nie ponosi odpowiedzialności za zdarzenia wynikające z tego braku, np. przypadkowe otwarcie oferty przed wyznaczonym terminem otwarcia, a w przypadku składania oferty pocztą lub pocztą kurierską za jej nie otwarcie w trakcie sesji otwarcia ofert.</w:t>
      </w:r>
    </w:p>
    <w:p w:rsidR="00A51E20" w:rsidRPr="00FF3004" w:rsidRDefault="00A51E20" w:rsidP="0093283A">
      <w:pPr>
        <w:pStyle w:val="Nagwek4"/>
        <w:numPr>
          <w:ilvl w:val="0"/>
          <w:numId w:val="3"/>
        </w:numPr>
        <w:spacing w:before="0" w:after="0"/>
        <w:jc w:val="both"/>
        <w:rPr>
          <w:rFonts w:asciiTheme="minorHAnsi" w:hAnsiTheme="minorHAnsi" w:cs="Tahoma"/>
          <w:sz w:val="20"/>
          <w:szCs w:val="20"/>
        </w:rPr>
      </w:pPr>
      <w:r w:rsidRPr="00FF3004">
        <w:rPr>
          <w:rFonts w:asciiTheme="minorHAnsi" w:hAnsiTheme="minorHAnsi" w:cs="Tahoma"/>
          <w:sz w:val="20"/>
          <w:szCs w:val="20"/>
          <w:u w:val="single"/>
        </w:rPr>
        <w:t>Miejsce i termin składania ofert.</w:t>
      </w:r>
    </w:p>
    <w:p w:rsidR="00A51E20" w:rsidRPr="00FF3004" w:rsidRDefault="00A51E20" w:rsidP="0093283A">
      <w:pPr>
        <w:pStyle w:val="Tekstpodstawowy"/>
        <w:numPr>
          <w:ilvl w:val="1"/>
          <w:numId w:val="7"/>
        </w:numPr>
        <w:ind w:left="993" w:hanging="567"/>
        <w:jc w:val="both"/>
        <w:rPr>
          <w:rFonts w:asciiTheme="minorHAnsi" w:hAnsiTheme="minorHAnsi" w:cs="Tahoma"/>
          <w:smallCaps w:val="0"/>
          <w:sz w:val="20"/>
          <w:szCs w:val="20"/>
        </w:rPr>
      </w:pPr>
      <w:r w:rsidRPr="00FF3004">
        <w:rPr>
          <w:rFonts w:asciiTheme="minorHAnsi" w:hAnsiTheme="minorHAnsi" w:cs="Tahoma"/>
          <w:sz w:val="20"/>
          <w:szCs w:val="20"/>
        </w:rPr>
        <w:t xml:space="preserve">  </w:t>
      </w:r>
      <w:r w:rsidRPr="00FF3004">
        <w:rPr>
          <w:rFonts w:asciiTheme="minorHAnsi" w:hAnsiTheme="minorHAnsi" w:cs="Tahoma"/>
          <w:smallCaps w:val="0"/>
          <w:sz w:val="20"/>
          <w:szCs w:val="20"/>
        </w:rPr>
        <w:t xml:space="preserve">Ofertę należy złożyć w siedzibie Zamawiającego </w:t>
      </w:r>
      <w:r w:rsidRPr="00FF3004">
        <w:rPr>
          <w:rFonts w:asciiTheme="minorHAnsi" w:hAnsiTheme="minorHAnsi" w:cs="Tahoma"/>
          <w:b/>
          <w:smallCaps w:val="0"/>
          <w:sz w:val="20"/>
          <w:szCs w:val="20"/>
        </w:rPr>
        <w:t xml:space="preserve">sekretariat Dyrektora Kieleckiego Parku Technologicznego </w:t>
      </w:r>
      <w:r w:rsidRPr="00FF3004">
        <w:rPr>
          <w:rFonts w:asciiTheme="minorHAnsi" w:hAnsiTheme="minorHAnsi" w:cs="Tahoma"/>
          <w:smallCaps w:val="0"/>
          <w:sz w:val="20"/>
          <w:szCs w:val="20"/>
        </w:rPr>
        <w:t xml:space="preserve">w terminie do dnia </w:t>
      </w:r>
      <w:r w:rsidR="00165469">
        <w:rPr>
          <w:rFonts w:asciiTheme="minorHAnsi" w:hAnsiTheme="minorHAnsi" w:cs="Tahoma"/>
          <w:b/>
          <w:bCs/>
          <w:sz w:val="20"/>
          <w:szCs w:val="20"/>
        </w:rPr>
        <w:t>02.09.</w:t>
      </w:r>
      <w:r w:rsidR="00664B0E" w:rsidRPr="00FF3004">
        <w:rPr>
          <w:rFonts w:asciiTheme="minorHAnsi" w:hAnsiTheme="minorHAnsi" w:cs="Tahoma"/>
          <w:b/>
          <w:smallCaps w:val="0"/>
          <w:sz w:val="20"/>
          <w:szCs w:val="20"/>
        </w:rPr>
        <w:t>2013</w:t>
      </w:r>
      <w:r w:rsidRPr="00FF3004">
        <w:rPr>
          <w:rFonts w:asciiTheme="minorHAnsi" w:hAnsiTheme="minorHAnsi" w:cs="Tahoma"/>
          <w:b/>
          <w:bCs/>
          <w:smallCaps w:val="0"/>
          <w:sz w:val="20"/>
          <w:szCs w:val="20"/>
        </w:rPr>
        <w:t xml:space="preserve"> r</w:t>
      </w:r>
      <w:r w:rsidRPr="00FF3004">
        <w:rPr>
          <w:rFonts w:asciiTheme="minorHAnsi" w:hAnsiTheme="minorHAnsi" w:cs="Tahoma"/>
          <w:b/>
          <w:smallCaps w:val="0"/>
          <w:sz w:val="20"/>
          <w:szCs w:val="20"/>
        </w:rPr>
        <w:t>.</w:t>
      </w:r>
      <w:r w:rsidRPr="00FF3004">
        <w:rPr>
          <w:rFonts w:asciiTheme="minorHAnsi" w:hAnsiTheme="minorHAnsi" w:cs="Tahoma"/>
          <w:smallCaps w:val="0"/>
          <w:sz w:val="20"/>
          <w:szCs w:val="20"/>
        </w:rPr>
        <w:t xml:space="preserve"> do godziny </w:t>
      </w:r>
      <w:r w:rsidR="000A2DB2">
        <w:rPr>
          <w:rFonts w:asciiTheme="minorHAnsi" w:hAnsiTheme="minorHAnsi" w:cs="Tahoma"/>
          <w:b/>
          <w:bCs/>
          <w:smallCaps w:val="0"/>
          <w:sz w:val="20"/>
          <w:szCs w:val="20"/>
        </w:rPr>
        <w:t>10</w:t>
      </w:r>
      <w:r w:rsidRPr="00FF3004">
        <w:rPr>
          <w:rFonts w:asciiTheme="minorHAnsi" w:hAnsiTheme="minorHAnsi" w:cs="Tahoma"/>
          <w:b/>
          <w:bCs/>
          <w:smallCaps w:val="0"/>
          <w:sz w:val="20"/>
          <w:szCs w:val="20"/>
        </w:rPr>
        <w:t>:00.</w:t>
      </w:r>
    </w:p>
    <w:p w:rsidR="00A51E20" w:rsidRPr="00FF3004" w:rsidRDefault="00A51E20" w:rsidP="0093283A">
      <w:pPr>
        <w:pStyle w:val="Tekstpodstawowy"/>
        <w:tabs>
          <w:tab w:val="num" w:pos="2291"/>
        </w:tabs>
        <w:ind w:left="426"/>
        <w:jc w:val="left"/>
        <w:rPr>
          <w:rFonts w:asciiTheme="minorHAnsi" w:hAnsiTheme="minorHAnsi" w:cs="Tahoma"/>
          <w:smallCaps w:val="0"/>
          <w:sz w:val="20"/>
          <w:szCs w:val="20"/>
        </w:rPr>
      </w:pPr>
      <w:r w:rsidRPr="00FF3004">
        <w:rPr>
          <w:rFonts w:asciiTheme="minorHAnsi" w:hAnsiTheme="minorHAnsi" w:cs="Tahoma"/>
          <w:smallCaps w:val="0"/>
          <w:sz w:val="20"/>
          <w:szCs w:val="20"/>
        </w:rPr>
        <w:t>20.2.  Oferta złożona po terminie zostanie zwrócona bez otwierania.</w:t>
      </w:r>
    </w:p>
    <w:p w:rsidR="00A51E20" w:rsidRPr="00FF3004" w:rsidRDefault="00A51E20" w:rsidP="0093283A">
      <w:pPr>
        <w:pStyle w:val="Nagwek4"/>
        <w:numPr>
          <w:ilvl w:val="0"/>
          <w:numId w:val="3"/>
        </w:numPr>
        <w:spacing w:before="0" w:after="0"/>
        <w:ind w:left="425" w:hanging="425"/>
        <w:jc w:val="both"/>
        <w:rPr>
          <w:rFonts w:asciiTheme="minorHAnsi" w:hAnsiTheme="minorHAnsi" w:cs="Tahoma"/>
          <w:sz w:val="20"/>
          <w:szCs w:val="20"/>
        </w:rPr>
      </w:pPr>
      <w:r w:rsidRPr="00FF3004">
        <w:rPr>
          <w:rFonts w:asciiTheme="minorHAnsi" w:hAnsiTheme="minorHAnsi" w:cs="Tahoma"/>
          <w:sz w:val="20"/>
          <w:szCs w:val="20"/>
          <w:u w:val="single"/>
        </w:rPr>
        <w:t>Miejsce i termin otwarcia ofert.</w:t>
      </w:r>
    </w:p>
    <w:p w:rsidR="00A51E20" w:rsidRPr="00FF3004" w:rsidRDefault="00A51E20" w:rsidP="00DB2D1B">
      <w:pPr>
        <w:pStyle w:val="Tekstpodstawowy"/>
        <w:numPr>
          <w:ilvl w:val="1"/>
          <w:numId w:val="0"/>
        </w:numPr>
        <w:tabs>
          <w:tab w:val="left" w:pos="993"/>
        </w:tabs>
        <w:ind w:left="993" w:hanging="567"/>
        <w:jc w:val="both"/>
        <w:rPr>
          <w:rFonts w:asciiTheme="minorHAnsi" w:hAnsiTheme="minorHAnsi" w:cs="Tahoma"/>
          <w:smallCaps w:val="0"/>
          <w:sz w:val="20"/>
          <w:szCs w:val="20"/>
        </w:rPr>
      </w:pPr>
      <w:r w:rsidRPr="00FF3004">
        <w:rPr>
          <w:rFonts w:asciiTheme="minorHAnsi" w:hAnsiTheme="minorHAnsi" w:cs="Tahoma"/>
          <w:sz w:val="20"/>
          <w:szCs w:val="20"/>
        </w:rPr>
        <w:t>21.1</w:t>
      </w:r>
      <w:r w:rsidRPr="00FF3004">
        <w:rPr>
          <w:rFonts w:asciiTheme="minorHAnsi" w:hAnsiTheme="minorHAnsi" w:cs="Tahoma"/>
          <w:sz w:val="20"/>
          <w:szCs w:val="20"/>
        </w:rPr>
        <w:tab/>
      </w:r>
      <w:r w:rsidRPr="00FF3004">
        <w:rPr>
          <w:rFonts w:asciiTheme="minorHAnsi" w:hAnsiTheme="minorHAnsi" w:cs="Tahoma"/>
          <w:smallCaps w:val="0"/>
          <w:sz w:val="20"/>
          <w:szCs w:val="20"/>
        </w:rPr>
        <w:t xml:space="preserve">Oferty zostaną otwarte w </w:t>
      </w:r>
      <w:r w:rsidRPr="00FF3004">
        <w:rPr>
          <w:rFonts w:asciiTheme="minorHAnsi" w:hAnsiTheme="minorHAnsi" w:cs="Tahoma"/>
          <w:b/>
          <w:bCs/>
          <w:smallCaps w:val="0"/>
          <w:sz w:val="20"/>
          <w:szCs w:val="20"/>
        </w:rPr>
        <w:t>siedzibie Zamawiającego – w miejscu składania ofert</w:t>
      </w:r>
      <w:r w:rsidRPr="00FF3004">
        <w:rPr>
          <w:rFonts w:asciiTheme="minorHAnsi" w:eastAsia="Times-Roman" w:hAnsiTheme="minorHAnsi" w:cs="Tahoma"/>
          <w:b/>
          <w:smallCaps w:val="0"/>
          <w:sz w:val="20"/>
          <w:szCs w:val="20"/>
        </w:rPr>
        <w:t xml:space="preserve"> </w:t>
      </w:r>
      <w:r w:rsidRPr="00FF3004">
        <w:rPr>
          <w:rFonts w:asciiTheme="minorHAnsi" w:hAnsiTheme="minorHAnsi" w:cs="Tahoma"/>
          <w:smallCaps w:val="0"/>
          <w:sz w:val="20"/>
          <w:szCs w:val="20"/>
        </w:rPr>
        <w:t xml:space="preserve">w dniu </w:t>
      </w:r>
      <w:r w:rsidR="00165469">
        <w:rPr>
          <w:rFonts w:asciiTheme="minorHAnsi" w:hAnsiTheme="minorHAnsi" w:cs="Tahoma"/>
          <w:b/>
          <w:bCs/>
          <w:sz w:val="20"/>
          <w:szCs w:val="20"/>
        </w:rPr>
        <w:t>02.09.</w:t>
      </w:r>
      <w:r w:rsidR="00664B0E" w:rsidRPr="00FF3004">
        <w:rPr>
          <w:rFonts w:asciiTheme="minorHAnsi" w:hAnsiTheme="minorHAnsi" w:cs="Tahoma"/>
          <w:b/>
          <w:smallCaps w:val="0"/>
          <w:sz w:val="20"/>
          <w:szCs w:val="20"/>
        </w:rPr>
        <w:t>2013</w:t>
      </w:r>
      <w:r w:rsidRPr="00FF3004">
        <w:rPr>
          <w:rFonts w:asciiTheme="minorHAnsi" w:hAnsiTheme="minorHAnsi" w:cs="Tahoma"/>
          <w:b/>
          <w:bCs/>
          <w:smallCaps w:val="0"/>
          <w:sz w:val="20"/>
          <w:szCs w:val="20"/>
        </w:rPr>
        <w:t xml:space="preserve"> r</w:t>
      </w:r>
      <w:r w:rsidRPr="00FF3004">
        <w:rPr>
          <w:rFonts w:asciiTheme="minorHAnsi" w:hAnsiTheme="minorHAnsi" w:cs="Tahoma"/>
          <w:b/>
          <w:smallCaps w:val="0"/>
          <w:sz w:val="20"/>
          <w:szCs w:val="20"/>
        </w:rPr>
        <w:t>.</w:t>
      </w:r>
      <w:r w:rsidRPr="00FF3004">
        <w:rPr>
          <w:rFonts w:asciiTheme="minorHAnsi" w:hAnsiTheme="minorHAnsi" w:cs="Tahoma"/>
          <w:smallCaps w:val="0"/>
          <w:sz w:val="20"/>
          <w:szCs w:val="20"/>
        </w:rPr>
        <w:t xml:space="preserve"> o godzinie </w:t>
      </w:r>
      <w:r w:rsidR="000A2DB2">
        <w:rPr>
          <w:rFonts w:asciiTheme="minorHAnsi" w:hAnsiTheme="minorHAnsi" w:cs="Tahoma"/>
          <w:b/>
          <w:bCs/>
          <w:smallCaps w:val="0"/>
          <w:sz w:val="20"/>
          <w:szCs w:val="20"/>
        </w:rPr>
        <w:t>10</w:t>
      </w:r>
      <w:r w:rsidRPr="00FF3004">
        <w:rPr>
          <w:rFonts w:asciiTheme="minorHAnsi" w:hAnsiTheme="minorHAnsi" w:cs="Tahoma"/>
          <w:b/>
          <w:bCs/>
          <w:smallCaps w:val="0"/>
          <w:sz w:val="20"/>
          <w:szCs w:val="20"/>
        </w:rPr>
        <w:t>:10</w:t>
      </w:r>
    </w:p>
    <w:p w:rsidR="00A51E20" w:rsidRPr="00FF3004" w:rsidRDefault="00A51E20" w:rsidP="00DB2D1B">
      <w:pPr>
        <w:pStyle w:val="Tekstpodstawowy"/>
        <w:numPr>
          <w:ilvl w:val="1"/>
          <w:numId w:val="0"/>
        </w:numPr>
        <w:tabs>
          <w:tab w:val="left" w:pos="993"/>
        </w:tabs>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21.2</w:t>
      </w:r>
      <w:r w:rsidRPr="00FF3004">
        <w:rPr>
          <w:rFonts w:asciiTheme="minorHAnsi" w:hAnsiTheme="minorHAnsi" w:cs="Tahoma"/>
          <w:smallCaps w:val="0"/>
          <w:sz w:val="20"/>
          <w:szCs w:val="20"/>
        </w:rPr>
        <w:tab/>
        <w:t>Wykonawcy mogą uczestniczyć w publicznej sesji otwarcia ofert. W przypadku nieobecności Wykonawcy przy otwieraniu ofert, zamawiający prześle Wykonawcy protokół z sesji otwarcia ofert na jego pisemny wniosek.</w:t>
      </w:r>
    </w:p>
    <w:p w:rsidR="00A51E20" w:rsidRPr="00FF3004" w:rsidRDefault="00A51E20" w:rsidP="00DB2D1B">
      <w:pPr>
        <w:pStyle w:val="Tekstpodstawowy"/>
        <w:numPr>
          <w:ilvl w:val="1"/>
          <w:numId w:val="0"/>
        </w:numPr>
        <w:tabs>
          <w:tab w:val="left" w:pos="993"/>
        </w:tabs>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21.3</w:t>
      </w:r>
      <w:r w:rsidRPr="00FF3004">
        <w:rPr>
          <w:rFonts w:asciiTheme="minorHAnsi" w:hAnsiTheme="minorHAnsi" w:cs="Tahoma"/>
          <w:smallCaps w:val="0"/>
          <w:sz w:val="20"/>
          <w:szCs w:val="20"/>
        </w:rPr>
        <w:tab/>
        <w:t>Oferta Wykonawcy zostanie odrzucona z postępowania, jeżeli Wykonawca nie złożył wymaganych oświadczeń lub nie spełnił innych wymagań określonych w ustawie lub niniejszym dokumencie, z zastrzeżeniem zasad określonych w art. 26 ust 3.</w:t>
      </w:r>
    </w:p>
    <w:p w:rsidR="00A51E20" w:rsidRPr="00FF3004" w:rsidRDefault="00A51E20" w:rsidP="00DB2D1B">
      <w:pPr>
        <w:pStyle w:val="Tekstpodstawowy"/>
        <w:numPr>
          <w:ilvl w:val="1"/>
          <w:numId w:val="0"/>
        </w:numPr>
        <w:tabs>
          <w:tab w:val="left" w:pos="993"/>
        </w:tabs>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21.4</w:t>
      </w:r>
      <w:r w:rsidRPr="00FF3004">
        <w:rPr>
          <w:rFonts w:asciiTheme="minorHAnsi" w:hAnsiTheme="minorHAnsi" w:cs="Tahoma"/>
          <w:smallCaps w:val="0"/>
          <w:sz w:val="20"/>
          <w:szCs w:val="20"/>
        </w:rPr>
        <w:tab/>
        <w:t>Zamawiający powiadomi o wynikach postępowania wszystkich Wykonawców. Wybranemu Wykonawcy zamawiający wskaże termin i miejsce podpisania umowy.</w:t>
      </w:r>
    </w:p>
    <w:p w:rsidR="00A51E20" w:rsidRPr="00FF3004" w:rsidRDefault="00A51E20" w:rsidP="0093283A">
      <w:pPr>
        <w:pStyle w:val="Nagwek4"/>
        <w:numPr>
          <w:ilvl w:val="0"/>
          <w:numId w:val="3"/>
        </w:numPr>
        <w:spacing w:before="0" w:after="0"/>
        <w:ind w:left="425" w:hanging="425"/>
        <w:jc w:val="both"/>
        <w:rPr>
          <w:rFonts w:asciiTheme="minorHAnsi" w:hAnsiTheme="minorHAnsi" w:cs="Tahoma"/>
          <w:sz w:val="20"/>
          <w:szCs w:val="20"/>
        </w:rPr>
      </w:pPr>
      <w:r w:rsidRPr="00FF3004">
        <w:rPr>
          <w:rFonts w:asciiTheme="minorHAnsi" w:hAnsiTheme="minorHAnsi" w:cs="Tahoma"/>
          <w:sz w:val="20"/>
          <w:szCs w:val="20"/>
          <w:u w:val="single"/>
        </w:rPr>
        <w:t>Opis sposobu obliczenia ceny oraz opis kryteriów, którymi zamawiający będzie się kierował przy wyborze oferty wraz z podaniem znaczenia tych kryteriów i sposobu oceny ofert.</w:t>
      </w:r>
    </w:p>
    <w:p w:rsidR="00A51E20" w:rsidRPr="00FF3004" w:rsidRDefault="00A51E20" w:rsidP="0093283A">
      <w:pPr>
        <w:pStyle w:val="Tekstpodstawowy"/>
        <w:numPr>
          <w:ilvl w:val="1"/>
          <w:numId w:val="6"/>
        </w:numPr>
        <w:tabs>
          <w:tab w:val="left" w:pos="993"/>
        </w:tabs>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Oferta musi zawierać ostateczną, sumaryczną cenę obejmującą wszystkie koszty z uwzględnieniem wszystkich opłat i podatków (także podatku od towarów i usług) oraz ewentualnych upustów i rabatów. Ofertę cenową należy skalkulować w oparciu o opis przedmiotu zamówienia.</w:t>
      </w:r>
    </w:p>
    <w:p w:rsidR="00A51E20" w:rsidRPr="00FF3004" w:rsidRDefault="00A51E20" w:rsidP="0093283A">
      <w:pPr>
        <w:pStyle w:val="Tekstpodstawowy"/>
        <w:numPr>
          <w:ilvl w:val="1"/>
          <w:numId w:val="6"/>
        </w:numPr>
        <w:tabs>
          <w:tab w:val="left" w:pos="993"/>
        </w:tabs>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 xml:space="preserve">Zamawiający ustala, że obowiązującym rodzajem wynagrodzenia w przedmiotowym zamówieniu jest wynagrodzenie ryczałtowe w rozumieniu art. 632 ustawy z dnia 23 kwietnia 1964r. Kodeks cywilny ( Dz. U. nr 16, poz. 93 z </w:t>
      </w:r>
      <w:proofErr w:type="spellStart"/>
      <w:r w:rsidRPr="00FF3004">
        <w:rPr>
          <w:rFonts w:asciiTheme="minorHAnsi" w:hAnsiTheme="minorHAnsi" w:cs="Tahoma"/>
          <w:smallCaps w:val="0"/>
          <w:sz w:val="20"/>
          <w:szCs w:val="20"/>
        </w:rPr>
        <w:t>póź</w:t>
      </w:r>
      <w:proofErr w:type="spellEnd"/>
      <w:r w:rsidRPr="00FF3004">
        <w:rPr>
          <w:rFonts w:asciiTheme="minorHAnsi" w:hAnsiTheme="minorHAnsi" w:cs="Tahoma"/>
          <w:smallCaps w:val="0"/>
          <w:sz w:val="20"/>
          <w:szCs w:val="20"/>
        </w:rPr>
        <w:t>. zm.).</w:t>
      </w:r>
    </w:p>
    <w:p w:rsidR="00A51E20" w:rsidRPr="00FF3004" w:rsidRDefault="00A51E20" w:rsidP="0093283A">
      <w:pPr>
        <w:pStyle w:val="Tekstpodstawowy"/>
        <w:numPr>
          <w:ilvl w:val="1"/>
          <w:numId w:val="6"/>
        </w:numPr>
        <w:tabs>
          <w:tab w:val="left" w:pos="993"/>
        </w:tabs>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W związku z powyższym cena oferty winna zawierać wszelkie koszty niezbędne do zrealizowania zamówienia z uwzględnieniem ryzyka Wykonawcy w tym także koszty podróży oraz zakwaterowania w miejscach realizacji usług na terenie województwa świętokrzyskiego.</w:t>
      </w:r>
    </w:p>
    <w:p w:rsidR="00A51E20" w:rsidRPr="00FF3004" w:rsidRDefault="00A51E20" w:rsidP="0093283A">
      <w:pPr>
        <w:pStyle w:val="Tekstpodstawowy"/>
        <w:numPr>
          <w:ilvl w:val="1"/>
          <w:numId w:val="6"/>
        </w:numPr>
        <w:tabs>
          <w:tab w:val="left" w:pos="993"/>
        </w:tabs>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 xml:space="preserve">Cena musi być podana w </w:t>
      </w:r>
      <w:r w:rsidRPr="00FF3004">
        <w:rPr>
          <w:rFonts w:asciiTheme="minorHAnsi" w:hAnsiTheme="minorHAnsi" w:cs="Tahoma"/>
          <w:b/>
          <w:smallCaps w:val="0"/>
          <w:sz w:val="20"/>
          <w:szCs w:val="20"/>
        </w:rPr>
        <w:t>złotych</w:t>
      </w:r>
      <w:r w:rsidRPr="00FF3004">
        <w:rPr>
          <w:rFonts w:asciiTheme="minorHAnsi" w:hAnsiTheme="minorHAnsi" w:cs="Tahoma"/>
          <w:smallCaps w:val="0"/>
          <w:sz w:val="20"/>
          <w:szCs w:val="20"/>
        </w:rPr>
        <w:t xml:space="preserve"> </w:t>
      </w:r>
      <w:r w:rsidRPr="00FF3004">
        <w:rPr>
          <w:rFonts w:asciiTheme="minorHAnsi" w:hAnsiTheme="minorHAnsi" w:cs="Tahoma"/>
          <w:b/>
          <w:smallCaps w:val="0"/>
          <w:sz w:val="20"/>
          <w:szCs w:val="20"/>
        </w:rPr>
        <w:t>polskich</w:t>
      </w:r>
      <w:r w:rsidRPr="00FF3004">
        <w:rPr>
          <w:rFonts w:asciiTheme="minorHAnsi" w:hAnsiTheme="minorHAnsi" w:cs="Tahoma"/>
          <w:smallCaps w:val="0"/>
          <w:sz w:val="20"/>
          <w:szCs w:val="20"/>
        </w:rPr>
        <w:t xml:space="preserve"> cyfrowo i słownie, w zaokrągleniu do drugiego miejsca po   przecinku.</w:t>
      </w:r>
    </w:p>
    <w:p w:rsidR="00A51E20" w:rsidRPr="00FF3004" w:rsidRDefault="00A51E20" w:rsidP="0093283A">
      <w:pPr>
        <w:pStyle w:val="Tekstpodstawowy"/>
        <w:numPr>
          <w:ilvl w:val="1"/>
          <w:numId w:val="6"/>
        </w:numPr>
        <w:tabs>
          <w:tab w:val="left" w:pos="993"/>
        </w:tabs>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W odniesieniu do Wykonawców, którzy spełnili postawione warunki komisja dokona oceny ofert na podstawie  kryterium:</w:t>
      </w:r>
    </w:p>
    <w:tbl>
      <w:tblPr>
        <w:tblW w:w="0" w:type="auto"/>
        <w:tblInd w:w="106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5670"/>
        <w:gridCol w:w="1559"/>
      </w:tblGrid>
      <w:tr w:rsidR="00A51E20" w:rsidRPr="00FF3004" w:rsidTr="00531AA5">
        <w:trPr>
          <w:cantSplit/>
          <w:trHeight w:val="187"/>
        </w:trPr>
        <w:tc>
          <w:tcPr>
            <w:tcW w:w="1134" w:type="dxa"/>
            <w:tcBorders>
              <w:top w:val="double" w:sz="4" w:space="0" w:color="auto"/>
              <w:left w:val="double" w:sz="4" w:space="0" w:color="auto"/>
              <w:bottom w:val="double" w:sz="4" w:space="0" w:color="auto"/>
              <w:right w:val="double" w:sz="4" w:space="0" w:color="auto"/>
            </w:tcBorders>
            <w:vAlign w:val="center"/>
          </w:tcPr>
          <w:p w:rsidR="00A51E20" w:rsidRPr="00FF3004" w:rsidRDefault="00A51E20" w:rsidP="0093283A">
            <w:pPr>
              <w:jc w:val="center"/>
              <w:rPr>
                <w:rFonts w:asciiTheme="minorHAnsi" w:hAnsiTheme="minorHAnsi" w:cs="Tahoma"/>
                <w:b/>
                <w:sz w:val="20"/>
                <w:szCs w:val="20"/>
              </w:rPr>
            </w:pPr>
            <w:r w:rsidRPr="00FF3004">
              <w:rPr>
                <w:rFonts w:asciiTheme="minorHAnsi" w:hAnsiTheme="minorHAnsi" w:cs="Tahoma"/>
                <w:b/>
                <w:sz w:val="20"/>
                <w:szCs w:val="20"/>
              </w:rPr>
              <w:t>Nr kryt.</w:t>
            </w:r>
          </w:p>
        </w:tc>
        <w:tc>
          <w:tcPr>
            <w:tcW w:w="5670" w:type="dxa"/>
            <w:tcBorders>
              <w:top w:val="double" w:sz="4" w:space="0" w:color="auto"/>
              <w:left w:val="double" w:sz="4" w:space="0" w:color="auto"/>
              <w:bottom w:val="double" w:sz="4" w:space="0" w:color="auto"/>
              <w:right w:val="double" w:sz="4" w:space="0" w:color="auto"/>
            </w:tcBorders>
            <w:vAlign w:val="center"/>
          </w:tcPr>
          <w:p w:rsidR="00A51E20" w:rsidRPr="00A44375" w:rsidRDefault="00A51E20" w:rsidP="00A44375">
            <w:pPr>
              <w:pStyle w:val="Nagwek7"/>
              <w:spacing w:before="0"/>
              <w:jc w:val="center"/>
              <w:rPr>
                <w:rFonts w:asciiTheme="minorHAnsi" w:hAnsiTheme="minorHAnsi" w:cs="Tahoma"/>
                <w:b/>
                <w:i w:val="0"/>
                <w:sz w:val="20"/>
                <w:szCs w:val="20"/>
              </w:rPr>
            </w:pPr>
            <w:r w:rsidRPr="00A44375">
              <w:rPr>
                <w:rFonts w:asciiTheme="minorHAnsi" w:hAnsiTheme="minorHAnsi" w:cs="Tahoma"/>
                <w:b/>
                <w:i w:val="0"/>
                <w:color w:val="auto"/>
                <w:sz w:val="20"/>
                <w:szCs w:val="20"/>
              </w:rPr>
              <w:t>Opis kryteriów oceny</w:t>
            </w:r>
          </w:p>
        </w:tc>
        <w:tc>
          <w:tcPr>
            <w:tcW w:w="1559" w:type="dxa"/>
            <w:tcBorders>
              <w:top w:val="double" w:sz="4" w:space="0" w:color="auto"/>
              <w:left w:val="double" w:sz="4" w:space="0" w:color="auto"/>
              <w:bottom w:val="double" w:sz="4" w:space="0" w:color="auto"/>
              <w:right w:val="double" w:sz="4" w:space="0" w:color="auto"/>
            </w:tcBorders>
            <w:vAlign w:val="center"/>
          </w:tcPr>
          <w:p w:rsidR="00A51E20" w:rsidRPr="00FF3004" w:rsidRDefault="00A51E20" w:rsidP="0093283A">
            <w:pPr>
              <w:jc w:val="center"/>
              <w:rPr>
                <w:rFonts w:asciiTheme="minorHAnsi" w:hAnsiTheme="minorHAnsi" w:cs="Tahoma"/>
                <w:b/>
                <w:sz w:val="20"/>
                <w:szCs w:val="20"/>
              </w:rPr>
            </w:pPr>
            <w:r w:rsidRPr="00FF3004">
              <w:rPr>
                <w:rFonts w:asciiTheme="minorHAnsi" w:hAnsiTheme="minorHAnsi" w:cs="Tahoma"/>
                <w:b/>
                <w:sz w:val="20"/>
                <w:szCs w:val="20"/>
              </w:rPr>
              <w:t>Znaczenie</w:t>
            </w:r>
          </w:p>
        </w:tc>
      </w:tr>
      <w:tr w:rsidR="00A51E20" w:rsidRPr="00FF3004" w:rsidTr="00531AA5">
        <w:trPr>
          <w:cantSplit/>
          <w:trHeight w:val="483"/>
        </w:trPr>
        <w:tc>
          <w:tcPr>
            <w:tcW w:w="1134" w:type="dxa"/>
            <w:tcBorders>
              <w:top w:val="double" w:sz="4" w:space="0" w:color="auto"/>
              <w:left w:val="double" w:sz="4" w:space="0" w:color="auto"/>
              <w:bottom w:val="double" w:sz="4" w:space="0" w:color="auto"/>
              <w:right w:val="double" w:sz="4" w:space="0" w:color="auto"/>
            </w:tcBorders>
            <w:vAlign w:val="center"/>
          </w:tcPr>
          <w:p w:rsidR="00A51E20" w:rsidRPr="00FF3004" w:rsidRDefault="00A51E20" w:rsidP="0093283A">
            <w:pPr>
              <w:jc w:val="center"/>
              <w:rPr>
                <w:rFonts w:asciiTheme="minorHAnsi" w:hAnsiTheme="minorHAnsi" w:cs="Tahoma"/>
                <w:b/>
                <w:bCs/>
                <w:sz w:val="20"/>
                <w:szCs w:val="20"/>
              </w:rPr>
            </w:pPr>
            <w:r w:rsidRPr="00FF3004">
              <w:rPr>
                <w:rFonts w:asciiTheme="minorHAnsi" w:hAnsiTheme="minorHAnsi" w:cs="Tahoma"/>
                <w:b/>
                <w:bCs/>
                <w:sz w:val="20"/>
                <w:szCs w:val="20"/>
              </w:rPr>
              <w:t>1</w:t>
            </w:r>
          </w:p>
        </w:tc>
        <w:tc>
          <w:tcPr>
            <w:tcW w:w="5670" w:type="dxa"/>
            <w:tcBorders>
              <w:top w:val="double" w:sz="4" w:space="0" w:color="auto"/>
              <w:left w:val="double" w:sz="4" w:space="0" w:color="auto"/>
              <w:bottom w:val="double" w:sz="4" w:space="0" w:color="auto"/>
              <w:right w:val="double" w:sz="4" w:space="0" w:color="auto"/>
            </w:tcBorders>
            <w:vAlign w:val="center"/>
          </w:tcPr>
          <w:p w:rsidR="00A51E20" w:rsidRPr="00FF3004" w:rsidRDefault="00A51E20" w:rsidP="0093283A">
            <w:pPr>
              <w:rPr>
                <w:rFonts w:asciiTheme="minorHAnsi" w:hAnsiTheme="minorHAnsi" w:cs="Tahoma"/>
                <w:b/>
                <w:bCs/>
                <w:sz w:val="20"/>
                <w:szCs w:val="20"/>
              </w:rPr>
            </w:pPr>
            <w:r w:rsidRPr="00FF3004">
              <w:rPr>
                <w:rFonts w:asciiTheme="minorHAnsi" w:hAnsiTheme="minorHAnsi" w:cs="Tahoma"/>
                <w:b/>
                <w:bCs/>
                <w:sz w:val="20"/>
                <w:szCs w:val="20"/>
              </w:rPr>
              <w:t>cena brutto</w:t>
            </w:r>
          </w:p>
        </w:tc>
        <w:tc>
          <w:tcPr>
            <w:tcW w:w="1559" w:type="dxa"/>
            <w:tcBorders>
              <w:top w:val="double" w:sz="4" w:space="0" w:color="auto"/>
              <w:left w:val="double" w:sz="4" w:space="0" w:color="auto"/>
              <w:bottom w:val="double" w:sz="4" w:space="0" w:color="auto"/>
              <w:right w:val="double" w:sz="4" w:space="0" w:color="auto"/>
            </w:tcBorders>
            <w:vAlign w:val="center"/>
          </w:tcPr>
          <w:p w:rsidR="00A51E20" w:rsidRPr="00FF3004" w:rsidRDefault="002F4F1A" w:rsidP="0093283A">
            <w:pPr>
              <w:jc w:val="center"/>
              <w:rPr>
                <w:rFonts w:asciiTheme="minorHAnsi" w:hAnsiTheme="minorHAnsi" w:cs="Tahoma"/>
                <w:b/>
                <w:bCs/>
                <w:sz w:val="20"/>
                <w:szCs w:val="20"/>
              </w:rPr>
            </w:pPr>
            <w:r>
              <w:rPr>
                <w:rFonts w:asciiTheme="minorHAnsi" w:hAnsiTheme="minorHAnsi" w:cs="Tahoma"/>
                <w:b/>
                <w:bCs/>
                <w:sz w:val="20"/>
                <w:szCs w:val="20"/>
              </w:rPr>
              <w:t>6</w:t>
            </w:r>
            <w:r w:rsidR="00A51E20" w:rsidRPr="00FF3004">
              <w:rPr>
                <w:rFonts w:asciiTheme="minorHAnsi" w:hAnsiTheme="minorHAnsi" w:cs="Tahoma"/>
                <w:b/>
                <w:bCs/>
                <w:sz w:val="20"/>
                <w:szCs w:val="20"/>
              </w:rPr>
              <w:t>0%</w:t>
            </w:r>
          </w:p>
        </w:tc>
      </w:tr>
      <w:tr w:rsidR="002F4F1A" w:rsidRPr="00FF3004" w:rsidTr="00531AA5">
        <w:trPr>
          <w:cantSplit/>
          <w:trHeight w:val="483"/>
        </w:trPr>
        <w:tc>
          <w:tcPr>
            <w:tcW w:w="1134" w:type="dxa"/>
            <w:tcBorders>
              <w:top w:val="double" w:sz="4" w:space="0" w:color="auto"/>
              <w:left w:val="double" w:sz="4" w:space="0" w:color="auto"/>
              <w:bottom w:val="double" w:sz="4" w:space="0" w:color="auto"/>
              <w:right w:val="double" w:sz="4" w:space="0" w:color="auto"/>
            </w:tcBorders>
            <w:vAlign w:val="center"/>
          </w:tcPr>
          <w:p w:rsidR="002F4F1A" w:rsidRPr="00FF3004" w:rsidRDefault="002F4F1A" w:rsidP="0093283A">
            <w:pPr>
              <w:jc w:val="center"/>
              <w:rPr>
                <w:rFonts w:asciiTheme="minorHAnsi" w:hAnsiTheme="minorHAnsi" w:cs="Tahoma"/>
                <w:b/>
                <w:bCs/>
                <w:sz w:val="20"/>
                <w:szCs w:val="20"/>
              </w:rPr>
            </w:pPr>
            <w:r>
              <w:rPr>
                <w:rFonts w:asciiTheme="minorHAnsi" w:hAnsiTheme="minorHAnsi" w:cs="Tahoma"/>
                <w:b/>
                <w:bCs/>
                <w:sz w:val="20"/>
                <w:szCs w:val="20"/>
              </w:rPr>
              <w:t>2</w:t>
            </w:r>
          </w:p>
        </w:tc>
        <w:tc>
          <w:tcPr>
            <w:tcW w:w="5670" w:type="dxa"/>
            <w:tcBorders>
              <w:top w:val="double" w:sz="4" w:space="0" w:color="auto"/>
              <w:left w:val="double" w:sz="4" w:space="0" w:color="auto"/>
              <w:bottom w:val="double" w:sz="4" w:space="0" w:color="auto"/>
              <w:right w:val="double" w:sz="4" w:space="0" w:color="auto"/>
            </w:tcBorders>
            <w:vAlign w:val="center"/>
          </w:tcPr>
          <w:p w:rsidR="002F4F1A" w:rsidRPr="00F87893" w:rsidRDefault="002F4F1A" w:rsidP="008D250F">
            <w:pPr>
              <w:rPr>
                <w:rFonts w:asciiTheme="minorHAnsi" w:hAnsiTheme="minorHAnsi" w:cs="Tahoma"/>
                <w:b/>
                <w:bCs/>
                <w:sz w:val="20"/>
                <w:szCs w:val="20"/>
              </w:rPr>
            </w:pPr>
            <w:r w:rsidRPr="00F87893">
              <w:rPr>
                <w:rFonts w:asciiTheme="minorHAnsi" w:hAnsiTheme="minorHAnsi"/>
                <w:b/>
                <w:sz w:val="20"/>
                <w:szCs w:val="20"/>
              </w:rPr>
              <w:t xml:space="preserve">METODYKA PROWADZENIA SESJI COACHINGOWYCH W OBSZARZE </w:t>
            </w:r>
            <w:r w:rsidRPr="00F87893">
              <w:rPr>
                <w:rFonts w:asciiTheme="minorHAnsi" w:hAnsiTheme="minorHAnsi" w:cs="Arial"/>
                <w:b/>
                <w:sz w:val="20"/>
                <w:szCs w:val="20"/>
              </w:rPr>
              <w:t xml:space="preserve">DESIGN MANAGEMENT </w:t>
            </w:r>
            <w:r w:rsidR="008D250F">
              <w:rPr>
                <w:rFonts w:asciiTheme="minorHAnsi" w:hAnsiTheme="minorHAnsi" w:cs="Arial"/>
                <w:b/>
                <w:sz w:val="20"/>
                <w:szCs w:val="20"/>
              </w:rPr>
              <w:t xml:space="preserve">– zgodnie z załącznikiem 10 do SIWZ (szczegółowy opis metodyki </w:t>
            </w:r>
            <w:r w:rsidRPr="00F87893">
              <w:rPr>
                <w:rFonts w:asciiTheme="minorHAnsi" w:hAnsiTheme="minorHAnsi" w:cs="Arial"/>
                <w:b/>
                <w:sz w:val="20"/>
                <w:szCs w:val="20"/>
              </w:rPr>
              <w:t>zgodnie z załącznikiem 1, pkt III, podpunkt. 2</w:t>
            </w:r>
            <w:r w:rsidR="008D250F">
              <w:rPr>
                <w:rFonts w:asciiTheme="minorHAnsi" w:hAnsiTheme="minorHAnsi" w:cs="Arial"/>
                <w:b/>
                <w:sz w:val="20"/>
                <w:szCs w:val="20"/>
              </w:rPr>
              <w:t>)</w:t>
            </w:r>
          </w:p>
        </w:tc>
        <w:tc>
          <w:tcPr>
            <w:tcW w:w="1559" w:type="dxa"/>
            <w:tcBorders>
              <w:top w:val="double" w:sz="4" w:space="0" w:color="auto"/>
              <w:left w:val="double" w:sz="4" w:space="0" w:color="auto"/>
              <w:bottom w:val="double" w:sz="4" w:space="0" w:color="auto"/>
              <w:right w:val="double" w:sz="4" w:space="0" w:color="auto"/>
            </w:tcBorders>
            <w:vAlign w:val="center"/>
          </w:tcPr>
          <w:p w:rsidR="002F4F1A" w:rsidRDefault="002F4F1A" w:rsidP="0093283A">
            <w:pPr>
              <w:jc w:val="center"/>
              <w:rPr>
                <w:rFonts w:asciiTheme="minorHAnsi" w:hAnsiTheme="minorHAnsi" w:cs="Tahoma"/>
                <w:b/>
                <w:bCs/>
                <w:sz w:val="20"/>
                <w:szCs w:val="20"/>
              </w:rPr>
            </w:pPr>
            <w:r>
              <w:rPr>
                <w:rFonts w:asciiTheme="minorHAnsi" w:hAnsiTheme="minorHAnsi" w:cs="Tahoma"/>
                <w:b/>
                <w:bCs/>
                <w:sz w:val="20"/>
                <w:szCs w:val="20"/>
              </w:rPr>
              <w:t>4</w:t>
            </w:r>
            <w:r w:rsidRPr="00FF3004">
              <w:rPr>
                <w:rFonts w:asciiTheme="minorHAnsi" w:hAnsiTheme="minorHAnsi" w:cs="Tahoma"/>
                <w:b/>
                <w:bCs/>
                <w:sz w:val="20"/>
                <w:szCs w:val="20"/>
              </w:rPr>
              <w:t>0%</w:t>
            </w:r>
          </w:p>
        </w:tc>
      </w:tr>
    </w:tbl>
    <w:p w:rsidR="00290BEC" w:rsidRDefault="00290BEC" w:rsidP="005418A3">
      <w:pPr>
        <w:ind w:left="993"/>
        <w:jc w:val="both"/>
        <w:rPr>
          <w:rFonts w:ascii="Verdana" w:hAnsi="Verdana" w:cs="Tahoma"/>
          <w:sz w:val="16"/>
          <w:szCs w:val="18"/>
        </w:rPr>
      </w:pPr>
      <w:r w:rsidRPr="00BA4CFB">
        <w:rPr>
          <w:rFonts w:ascii="Verdana" w:hAnsi="Verdana" w:cs="Tahoma"/>
          <w:sz w:val="16"/>
          <w:szCs w:val="18"/>
        </w:rPr>
        <w:t>Najkorzystniejsza oferta w odniesieniu do tych kryterium może uzyskać maksimum 100 pkt.</w:t>
      </w:r>
    </w:p>
    <w:p w:rsidR="005418A3" w:rsidRPr="005418A3" w:rsidRDefault="005418A3" w:rsidP="005418A3">
      <w:pPr>
        <w:ind w:left="993"/>
        <w:jc w:val="both"/>
        <w:rPr>
          <w:rFonts w:ascii="Verdana" w:hAnsi="Verdana" w:cs="Tahoma"/>
          <w:sz w:val="4"/>
          <w:szCs w:val="18"/>
        </w:rPr>
      </w:pPr>
    </w:p>
    <w:p w:rsidR="000847D2" w:rsidRPr="00BA4CFB" w:rsidRDefault="000847D2" w:rsidP="00290BEC">
      <w:pPr>
        <w:spacing w:before="120"/>
        <w:ind w:left="993"/>
        <w:jc w:val="both"/>
        <w:rPr>
          <w:rFonts w:ascii="Verdana" w:hAnsi="Verdana" w:cs="Tahoma"/>
          <w:sz w:val="16"/>
          <w:szCs w:val="18"/>
        </w:rPr>
      </w:pPr>
      <w:r>
        <w:rPr>
          <w:rFonts w:ascii="Verdana" w:hAnsi="Verdana" w:cs="Tahoma"/>
          <w:sz w:val="16"/>
          <w:szCs w:val="18"/>
        </w:rPr>
        <w:t xml:space="preserve">Sposób wyliczenia: </w:t>
      </w:r>
    </w:p>
    <w:tbl>
      <w:tblPr>
        <w:tblStyle w:val="Tabela-Siatka"/>
        <w:tblW w:w="0" w:type="auto"/>
        <w:tblInd w:w="959" w:type="dxa"/>
        <w:tblLayout w:type="fixed"/>
        <w:tblLook w:val="0000" w:firstRow="0" w:lastRow="0" w:firstColumn="0" w:lastColumn="0" w:noHBand="0" w:noVBand="0"/>
      </w:tblPr>
      <w:tblGrid>
        <w:gridCol w:w="1134"/>
        <w:gridCol w:w="7229"/>
      </w:tblGrid>
      <w:tr w:rsidR="000847D2" w:rsidRPr="00FF3004" w:rsidTr="00880BC8">
        <w:trPr>
          <w:trHeight w:val="358"/>
        </w:trPr>
        <w:tc>
          <w:tcPr>
            <w:tcW w:w="1134" w:type="dxa"/>
          </w:tcPr>
          <w:p w:rsidR="000847D2" w:rsidRPr="00FF3004" w:rsidRDefault="000847D2" w:rsidP="00880BC8">
            <w:pPr>
              <w:jc w:val="center"/>
              <w:rPr>
                <w:rFonts w:asciiTheme="minorHAnsi" w:hAnsiTheme="minorHAnsi" w:cs="Tahoma"/>
                <w:b/>
                <w:sz w:val="20"/>
                <w:szCs w:val="20"/>
              </w:rPr>
            </w:pPr>
            <w:r w:rsidRPr="00FF3004">
              <w:rPr>
                <w:rFonts w:asciiTheme="minorHAnsi" w:hAnsiTheme="minorHAnsi" w:cs="Tahoma"/>
                <w:b/>
                <w:sz w:val="20"/>
                <w:szCs w:val="20"/>
              </w:rPr>
              <w:t>Nr kryt.</w:t>
            </w:r>
          </w:p>
        </w:tc>
        <w:tc>
          <w:tcPr>
            <w:tcW w:w="7229" w:type="dxa"/>
          </w:tcPr>
          <w:p w:rsidR="000847D2" w:rsidRPr="007C6970" w:rsidRDefault="000847D2" w:rsidP="00880BC8">
            <w:pPr>
              <w:ind w:left="74"/>
              <w:jc w:val="center"/>
              <w:rPr>
                <w:rFonts w:asciiTheme="minorHAnsi" w:hAnsiTheme="minorHAnsi" w:cs="Tahoma"/>
                <w:b/>
                <w:sz w:val="20"/>
                <w:szCs w:val="20"/>
              </w:rPr>
            </w:pPr>
            <w:r w:rsidRPr="007C6970">
              <w:rPr>
                <w:rFonts w:asciiTheme="minorHAnsi" w:hAnsiTheme="minorHAnsi" w:cs="Tahoma"/>
                <w:b/>
                <w:bCs/>
                <w:sz w:val="20"/>
                <w:szCs w:val="20"/>
              </w:rPr>
              <w:t>Wzór</w:t>
            </w:r>
            <w:r w:rsidRPr="007C6970">
              <w:rPr>
                <w:rFonts w:asciiTheme="minorHAnsi" w:hAnsiTheme="minorHAnsi" w:cs="Tahoma"/>
                <w:b/>
                <w:sz w:val="20"/>
                <w:szCs w:val="20"/>
              </w:rPr>
              <w:t xml:space="preserve"> </w:t>
            </w:r>
          </w:p>
        </w:tc>
      </w:tr>
      <w:tr w:rsidR="000847D2" w:rsidRPr="00FF3004" w:rsidTr="00880BC8">
        <w:trPr>
          <w:trHeight w:val="397"/>
        </w:trPr>
        <w:tc>
          <w:tcPr>
            <w:tcW w:w="1134" w:type="dxa"/>
          </w:tcPr>
          <w:p w:rsidR="000847D2" w:rsidRPr="00FF3004" w:rsidRDefault="000847D2" w:rsidP="00880BC8">
            <w:pPr>
              <w:ind w:left="72"/>
              <w:jc w:val="center"/>
              <w:rPr>
                <w:rFonts w:asciiTheme="minorHAnsi" w:hAnsiTheme="minorHAnsi" w:cs="Tahoma"/>
                <w:b/>
                <w:sz w:val="20"/>
                <w:szCs w:val="20"/>
              </w:rPr>
            </w:pPr>
            <w:r w:rsidRPr="00FF3004">
              <w:rPr>
                <w:rFonts w:asciiTheme="minorHAnsi" w:hAnsiTheme="minorHAnsi" w:cs="Tahoma"/>
                <w:b/>
                <w:sz w:val="20"/>
                <w:szCs w:val="20"/>
              </w:rPr>
              <w:t>1</w:t>
            </w:r>
          </w:p>
        </w:tc>
        <w:tc>
          <w:tcPr>
            <w:tcW w:w="7229" w:type="dxa"/>
          </w:tcPr>
          <w:p w:rsidR="000847D2" w:rsidRPr="00FF3004" w:rsidRDefault="000847D2" w:rsidP="00880BC8">
            <w:pPr>
              <w:pStyle w:val="ProPublico1"/>
              <w:spacing w:line="240" w:lineRule="auto"/>
              <w:jc w:val="left"/>
              <w:outlineLvl w:val="9"/>
              <w:rPr>
                <w:rFonts w:asciiTheme="minorHAnsi" w:hAnsiTheme="minorHAnsi" w:cs="Tahoma"/>
                <w:bCs/>
                <w:noProof w:val="0"/>
                <w:sz w:val="20"/>
              </w:rPr>
            </w:pPr>
            <w:r>
              <w:rPr>
                <w:rFonts w:asciiTheme="minorHAnsi" w:hAnsiTheme="minorHAnsi" w:cs="Tahoma"/>
                <w:bCs/>
                <w:noProof w:val="0"/>
                <w:sz w:val="20"/>
              </w:rPr>
              <w:t xml:space="preserve">Liczba punktów = </w:t>
            </w:r>
            <w:proofErr w:type="spellStart"/>
            <w:r>
              <w:rPr>
                <w:rFonts w:asciiTheme="minorHAnsi" w:hAnsiTheme="minorHAnsi" w:cs="Tahoma"/>
                <w:bCs/>
                <w:noProof w:val="0"/>
                <w:sz w:val="20"/>
              </w:rPr>
              <w:t>Cn</w:t>
            </w:r>
            <w:proofErr w:type="spellEnd"/>
            <w:r>
              <w:rPr>
                <w:rFonts w:asciiTheme="minorHAnsi" w:hAnsiTheme="minorHAnsi" w:cs="Tahoma"/>
                <w:bCs/>
                <w:noProof w:val="0"/>
                <w:sz w:val="20"/>
              </w:rPr>
              <w:t>/</w:t>
            </w:r>
            <w:proofErr w:type="spellStart"/>
            <w:r>
              <w:rPr>
                <w:rFonts w:asciiTheme="minorHAnsi" w:hAnsiTheme="minorHAnsi" w:cs="Tahoma"/>
                <w:bCs/>
                <w:noProof w:val="0"/>
                <w:sz w:val="20"/>
              </w:rPr>
              <w:t>Cb</w:t>
            </w:r>
            <w:proofErr w:type="spellEnd"/>
            <w:r>
              <w:rPr>
                <w:rFonts w:asciiTheme="minorHAnsi" w:hAnsiTheme="minorHAnsi" w:cs="Tahoma"/>
                <w:bCs/>
                <w:noProof w:val="0"/>
                <w:sz w:val="20"/>
              </w:rPr>
              <w:t xml:space="preserve"> x 6</w:t>
            </w:r>
            <w:r w:rsidRPr="00FF3004">
              <w:rPr>
                <w:rFonts w:asciiTheme="minorHAnsi" w:hAnsiTheme="minorHAnsi" w:cs="Tahoma"/>
                <w:bCs/>
                <w:noProof w:val="0"/>
                <w:sz w:val="20"/>
              </w:rPr>
              <w:t>0</w:t>
            </w:r>
          </w:p>
          <w:p w:rsidR="000847D2" w:rsidRPr="00FF3004" w:rsidRDefault="000847D2" w:rsidP="00880BC8">
            <w:pPr>
              <w:pStyle w:val="BodyText21"/>
              <w:widowControl/>
              <w:ind w:left="74"/>
              <w:jc w:val="left"/>
              <w:rPr>
                <w:rFonts w:asciiTheme="minorHAnsi" w:hAnsiTheme="minorHAnsi" w:cs="Tahoma"/>
                <w:sz w:val="20"/>
              </w:rPr>
            </w:pPr>
            <w:r w:rsidRPr="00FF3004">
              <w:rPr>
                <w:rFonts w:asciiTheme="minorHAnsi" w:hAnsiTheme="minorHAnsi" w:cs="Tahoma"/>
                <w:sz w:val="20"/>
              </w:rPr>
              <w:t>gdzie:</w:t>
            </w:r>
          </w:p>
          <w:p w:rsidR="000847D2" w:rsidRPr="00FF3004" w:rsidRDefault="000847D2" w:rsidP="00880BC8">
            <w:pPr>
              <w:ind w:left="74"/>
              <w:rPr>
                <w:rFonts w:asciiTheme="minorHAnsi" w:hAnsiTheme="minorHAnsi" w:cs="Tahoma"/>
                <w:sz w:val="20"/>
                <w:szCs w:val="20"/>
              </w:rPr>
            </w:pPr>
            <w:r w:rsidRPr="00FF3004">
              <w:rPr>
                <w:rFonts w:asciiTheme="minorHAnsi" w:hAnsiTheme="minorHAnsi" w:cs="Tahoma"/>
                <w:sz w:val="20"/>
                <w:szCs w:val="20"/>
              </w:rPr>
              <w:t xml:space="preserve"> - </w:t>
            </w:r>
            <w:proofErr w:type="spellStart"/>
            <w:r w:rsidRPr="00FF3004">
              <w:rPr>
                <w:rFonts w:asciiTheme="minorHAnsi" w:hAnsiTheme="minorHAnsi" w:cs="Tahoma"/>
                <w:sz w:val="20"/>
                <w:szCs w:val="20"/>
              </w:rPr>
              <w:t>Cn</w:t>
            </w:r>
            <w:proofErr w:type="spellEnd"/>
            <w:r w:rsidRPr="00FF3004">
              <w:rPr>
                <w:rFonts w:asciiTheme="minorHAnsi" w:hAnsiTheme="minorHAnsi" w:cs="Tahoma"/>
                <w:sz w:val="20"/>
                <w:szCs w:val="20"/>
              </w:rPr>
              <w:t xml:space="preserve"> – najniższa cena spośród wszystkich ofert nie odrzuconych</w:t>
            </w:r>
          </w:p>
          <w:p w:rsidR="000847D2" w:rsidRPr="00FF3004" w:rsidRDefault="000847D2" w:rsidP="00880BC8">
            <w:pPr>
              <w:ind w:left="74"/>
              <w:rPr>
                <w:rFonts w:asciiTheme="minorHAnsi" w:hAnsiTheme="minorHAnsi" w:cs="Tahoma"/>
                <w:sz w:val="20"/>
                <w:szCs w:val="20"/>
              </w:rPr>
            </w:pPr>
            <w:r w:rsidRPr="00FF3004">
              <w:rPr>
                <w:rFonts w:asciiTheme="minorHAnsi" w:hAnsiTheme="minorHAnsi" w:cs="Tahoma"/>
                <w:sz w:val="20"/>
                <w:szCs w:val="20"/>
              </w:rPr>
              <w:t xml:space="preserve"> - </w:t>
            </w:r>
            <w:proofErr w:type="spellStart"/>
            <w:r w:rsidRPr="00FF3004">
              <w:rPr>
                <w:rFonts w:asciiTheme="minorHAnsi" w:hAnsiTheme="minorHAnsi" w:cs="Tahoma"/>
                <w:sz w:val="20"/>
                <w:szCs w:val="20"/>
              </w:rPr>
              <w:t>Cb</w:t>
            </w:r>
            <w:proofErr w:type="spellEnd"/>
            <w:r w:rsidRPr="00FF3004">
              <w:rPr>
                <w:rFonts w:asciiTheme="minorHAnsi" w:hAnsiTheme="minorHAnsi" w:cs="Tahoma"/>
                <w:sz w:val="20"/>
                <w:szCs w:val="20"/>
              </w:rPr>
              <w:t xml:space="preserve"> – cena oferty badanej</w:t>
            </w:r>
          </w:p>
        </w:tc>
      </w:tr>
      <w:tr w:rsidR="000847D2" w:rsidRPr="00FF3004" w:rsidTr="00880BC8">
        <w:trPr>
          <w:trHeight w:val="397"/>
        </w:trPr>
        <w:tc>
          <w:tcPr>
            <w:tcW w:w="1134" w:type="dxa"/>
          </w:tcPr>
          <w:p w:rsidR="000847D2" w:rsidRPr="00FF3004" w:rsidRDefault="000847D2" w:rsidP="00880BC8">
            <w:pPr>
              <w:ind w:left="72"/>
              <w:jc w:val="center"/>
              <w:rPr>
                <w:rFonts w:asciiTheme="minorHAnsi" w:hAnsiTheme="minorHAnsi" w:cs="Tahoma"/>
                <w:b/>
                <w:sz w:val="20"/>
                <w:szCs w:val="20"/>
              </w:rPr>
            </w:pPr>
            <w:r>
              <w:rPr>
                <w:rFonts w:asciiTheme="minorHAnsi" w:hAnsiTheme="minorHAnsi" w:cs="Tahoma"/>
                <w:b/>
                <w:sz w:val="20"/>
                <w:szCs w:val="20"/>
              </w:rPr>
              <w:t>2</w:t>
            </w:r>
          </w:p>
        </w:tc>
        <w:tc>
          <w:tcPr>
            <w:tcW w:w="7229" w:type="dxa"/>
          </w:tcPr>
          <w:p w:rsidR="000847D2" w:rsidRDefault="000847D2" w:rsidP="00880BC8">
            <w:pPr>
              <w:pStyle w:val="ProPublico1"/>
              <w:spacing w:line="240" w:lineRule="auto"/>
              <w:ind w:left="34"/>
              <w:jc w:val="left"/>
              <w:outlineLvl w:val="9"/>
              <w:rPr>
                <w:rFonts w:asciiTheme="minorHAnsi" w:hAnsiTheme="minorHAnsi" w:cs="Tahoma"/>
                <w:bCs/>
                <w:noProof w:val="0"/>
                <w:sz w:val="20"/>
              </w:rPr>
            </w:pPr>
            <w:r>
              <w:rPr>
                <w:rFonts w:asciiTheme="minorHAnsi" w:hAnsiTheme="minorHAnsi" w:cs="Tahoma"/>
                <w:bCs/>
                <w:noProof w:val="0"/>
                <w:sz w:val="20"/>
              </w:rPr>
              <w:t xml:space="preserve"> K1+K2+K3 = </w:t>
            </w:r>
            <w:proofErr w:type="spellStart"/>
            <w:r>
              <w:rPr>
                <w:rFonts w:asciiTheme="minorHAnsi" w:hAnsiTheme="minorHAnsi" w:cs="Tahoma"/>
                <w:bCs/>
                <w:noProof w:val="0"/>
                <w:sz w:val="20"/>
              </w:rPr>
              <w:t>Cx</w:t>
            </w:r>
            <w:proofErr w:type="spellEnd"/>
          </w:p>
          <w:p w:rsidR="000847D2" w:rsidRDefault="000847D2" w:rsidP="00880BC8">
            <w:pPr>
              <w:pStyle w:val="ProPublico1"/>
              <w:spacing w:line="240" w:lineRule="auto"/>
              <w:ind w:left="74"/>
              <w:jc w:val="left"/>
              <w:outlineLvl w:val="9"/>
              <w:rPr>
                <w:rFonts w:asciiTheme="minorHAnsi" w:hAnsiTheme="minorHAnsi" w:cs="Tahoma"/>
                <w:bCs/>
                <w:noProof w:val="0"/>
                <w:sz w:val="20"/>
              </w:rPr>
            </w:pPr>
            <w:r>
              <w:rPr>
                <w:rFonts w:asciiTheme="minorHAnsi" w:hAnsiTheme="minorHAnsi" w:cs="Tahoma"/>
                <w:bCs/>
                <w:noProof w:val="0"/>
                <w:sz w:val="20"/>
              </w:rPr>
              <w:t xml:space="preserve">Liczba punktów = </w:t>
            </w:r>
            <w:proofErr w:type="spellStart"/>
            <w:r>
              <w:rPr>
                <w:rFonts w:asciiTheme="minorHAnsi" w:hAnsiTheme="minorHAnsi" w:cs="Tahoma"/>
                <w:bCs/>
                <w:noProof w:val="0"/>
                <w:sz w:val="20"/>
              </w:rPr>
              <w:t>Cx</w:t>
            </w:r>
            <w:proofErr w:type="spellEnd"/>
            <w:r>
              <w:rPr>
                <w:rFonts w:asciiTheme="minorHAnsi" w:hAnsiTheme="minorHAnsi" w:cs="Tahoma"/>
                <w:bCs/>
                <w:noProof w:val="0"/>
                <w:sz w:val="20"/>
              </w:rPr>
              <w:t>/</w:t>
            </w:r>
            <w:proofErr w:type="spellStart"/>
            <w:r>
              <w:rPr>
                <w:rFonts w:asciiTheme="minorHAnsi" w:hAnsiTheme="minorHAnsi" w:cs="Tahoma"/>
                <w:bCs/>
                <w:noProof w:val="0"/>
                <w:sz w:val="20"/>
              </w:rPr>
              <w:t>Cy</w:t>
            </w:r>
            <w:proofErr w:type="spellEnd"/>
            <w:r>
              <w:rPr>
                <w:rFonts w:asciiTheme="minorHAnsi" w:hAnsiTheme="minorHAnsi" w:cs="Tahoma"/>
                <w:bCs/>
                <w:noProof w:val="0"/>
                <w:sz w:val="20"/>
              </w:rPr>
              <w:t xml:space="preserve"> x 40</w:t>
            </w:r>
          </w:p>
          <w:p w:rsidR="000847D2" w:rsidRDefault="000847D2" w:rsidP="00880BC8">
            <w:pPr>
              <w:pStyle w:val="ProPublico1"/>
              <w:spacing w:line="240" w:lineRule="auto"/>
              <w:ind w:left="74"/>
              <w:jc w:val="left"/>
              <w:outlineLvl w:val="9"/>
              <w:rPr>
                <w:rFonts w:asciiTheme="minorHAnsi" w:hAnsiTheme="minorHAnsi" w:cs="Tahoma"/>
                <w:b w:val="0"/>
                <w:bCs/>
                <w:noProof w:val="0"/>
                <w:sz w:val="20"/>
              </w:rPr>
            </w:pPr>
            <w:r w:rsidRPr="009939E1">
              <w:rPr>
                <w:rFonts w:asciiTheme="minorHAnsi" w:hAnsiTheme="minorHAnsi" w:cs="Tahoma"/>
                <w:b w:val="0"/>
                <w:bCs/>
                <w:noProof w:val="0"/>
                <w:sz w:val="20"/>
              </w:rPr>
              <w:t xml:space="preserve">K1 – suma </w:t>
            </w:r>
            <w:r>
              <w:rPr>
                <w:rFonts w:asciiTheme="minorHAnsi" w:hAnsiTheme="minorHAnsi" w:cs="Tahoma"/>
                <w:b w:val="0"/>
                <w:bCs/>
                <w:noProof w:val="0"/>
                <w:sz w:val="20"/>
              </w:rPr>
              <w:t xml:space="preserve">punktów z </w:t>
            </w:r>
            <w:proofErr w:type="spellStart"/>
            <w:r>
              <w:rPr>
                <w:rFonts w:asciiTheme="minorHAnsi" w:hAnsiTheme="minorHAnsi" w:cs="Tahoma"/>
                <w:b w:val="0"/>
                <w:bCs/>
                <w:noProof w:val="0"/>
                <w:sz w:val="20"/>
              </w:rPr>
              <w:t>subkryterium</w:t>
            </w:r>
            <w:proofErr w:type="spellEnd"/>
            <w:r>
              <w:rPr>
                <w:rFonts w:asciiTheme="minorHAnsi" w:hAnsiTheme="minorHAnsi" w:cs="Tahoma"/>
                <w:b w:val="0"/>
                <w:bCs/>
                <w:noProof w:val="0"/>
                <w:sz w:val="20"/>
              </w:rPr>
              <w:t xml:space="preserve"> 1</w:t>
            </w:r>
          </w:p>
          <w:p w:rsidR="000847D2" w:rsidRDefault="000847D2" w:rsidP="00880BC8">
            <w:pPr>
              <w:pStyle w:val="ProPublico1"/>
              <w:spacing w:line="240" w:lineRule="auto"/>
              <w:ind w:left="74"/>
              <w:jc w:val="left"/>
              <w:outlineLvl w:val="9"/>
              <w:rPr>
                <w:rFonts w:asciiTheme="minorHAnsi" w:hAnsiTheme="minorHAnsi" w:cs="Tahoma"/>
                <w:b w:val="0"/>
                <w:bCs/>
                <w:noProof w:val="0"/>
                <w:sz w:val="20"/>
              </w:rPr>
            </w:pPr>
            <w:r>
              <w:rPr>
                <w:rFonts w:asciiTheme="minorHAnsi" w:hAnsiTheme="minorHAnsi" w:cs="Tahoma"/>
                <w:b w:val="0"/>
                <w:bCs/>
                <w:noProof w:val="0"/>
                <w:sz w:val="20"/>
              </w:rPr>
              <w:t xml:space="preserve">K2 </w:t>
            </w:r>
            <w:r w:rsidRPr="009939E1">
              <w:rPr>
                <w:rFonts w:asciiTheme="minorHAnsi" w:hAnsiTheme="minorHAnsi" w:cs="Tahoma"/>
                <w:b w:val="0"/>
                <w:bCs/>
                <w:noProof w:val="0"/>
                <w:sz w:val="20"/>
              </w:rPr>
              <w:t xml:space="preserve">– suma </w:t>
            </w:r>
            <w:r>
              <w:rPr>
                <w:rFonts w:asciiTheme="minorHAnsi" w:hAnsiTheme="minorHAnsi" w:cs="Tahoma"/>
                <w:b w:val="0"/>
                <w:bCs/>
                <w:noProof w:val="0"/>
                <w:sz w:val="20"/>
              </w:rPr>
              <w:t xml:space="preserve">punktów z </w:t>
            </w:r>
            <w:proofErr w:type="spellStart"/>
            <w:r>
              <w:rPr>
                <w:rFonts w:asciiTheme="minorHAnsi" w:hAnsiTheme="minorHAnsi" w:cs="Tahoma"/>
                <w:b w:val="0"/>
                <w:bCs/>
                <w:noProof w:val="0"/>
                <w:sz w:val="20"/>
              </w:rPr>
              <w:t>subkryterium</w:t>
            </w:r>
            <w:proofErr w:type="spellEnd"/>
            <w:r>
              <w:rPr>
                <w:rFonts w:asciiTheme="minorHAnsi" w:hAnsiTheme="minorHAnsi" w:cs="Tahoma"/>
                <w:b w:val="0"/>
                <w:bCs/>
                <w:noProof w:val="0"/>
                <w:sz w:val="20"/>
              </w:rPr>
              <w:t xml:space="preserve"> 2</w:t>
            </w:r>
          </w:p>
          <w:p w:rsidR="000847D2" w:rsidRDefault="000847D2" w:rsidP="00880BC8">
            <w:pPr>
              <w:pStyle w:val="ProPublico1"/>
              <w:spacing w:line="240" w:lineRule="auto"/>
              <w:ind w:left="74"/>
              <w:jc w:val="left"/>
              <w:outlineLvl w:val="9"/>
              <w:rPr>
                <w:rFonts w:asciiTheme="minorHAnsi" w:hAnsiTheme="minorHAnsi" w:cs="Tahoma"/>
                <w:b w:val="0"/>
                <w:bCs/>
                <w:noProof w:val="0"/>
                <w:sz w:val="20"/>
              </w:rPr>
            </w:pPr>
            <w:r>
              <w:rPr>
                <w:rFonts w:asciiTheme="minorHAnsi" w:hAnsiTheme="minorHAnsi" w:cs="Tahoma"/>
                <w:b w:val="0"/>
                <w:bCs/>
                <w:noProof w:val="0"/>
                <w:sz w:val="20"/>
              </w:rPr>
              <w:t xml:space="preserve">K3 </w:t>
            </w:r>
            <w:r w:rsidRPr="009939E1">
              <w:rPr>
                <w:rFonts w:asciiTheme="minorHAnsi" w:hAnsiTheme="minorHAnsi" w:cs="Tahoma"/>
                <w:b w:val="0"/>
                <w:bCs/>
                <w:noProof w:val="0"/>
                <w:sz w:val="20"/>
              </w:rPr>
              <w:t xml:space="preserve">– suma </w:t>
            </w:r>
            <w:r>
              <w:rPr>
                <w:rFonts w:asciiTheme="minorHAnsi" w:hAnsiTheme="minorHAnsi" w:cs="Tahoma"/>
                <w:b w:val="0"/>
                <w:bCs/>
                <w:noProof w:val="0"/>
                <w:sz w:val="20"/>
              </w:rPr>
              <w:t xml:space="preserve">punktów z </w:t>
            </w:r>
            <w:proofErr w:type="spellStart"/>
            <w:r>
              <w:rPr>
                <w:rFonts w:asciiTheme="minorHAnsi" w:hAnsiTheme="minorHAnsi" w:cs="Tahoma"/>
                <w:b w:val="0"/>
                <w:bCs/>
                <w:noProof w:val="0"/>
                <w:sz w:val="20"/>
              </w:rPr>
              <w:t>subkryterium</w:t>
            </w:r>
            <w:proofErr w:type="spellEnd"/>
            <w:r>
              <w:rPr>
                <w:rFonts w:asciiTheme="minorHAnsi" w:hAnsiTheme="minorHAnsi" w:cs="Tahoma"/>
                <w:b w:val="0"/>
                <w:bCs/>
                <w:noProof w:val="0"/>
                <w:sz w:val="20"/>
              </w:rPr>
              <w:t xml:space="preserve"> 3 </w:t>
            </w:r>
          </w:p>
          <w:p w:rsidR="000847D2" w:rsidRDefault="000847D2" w:rsidP="00880BC8">
            <w:pPr>
              <w:pStyle w:val="ProPublico1"/>
              <w:spacing w:line="240" w:lineRule="auto"/>
              <w:ind w:left="74"/>
              <w:jc w:val="left"/>
              <w:outlineLvl w:val="9"/>
              <w:rPr>
                <w:rFonts w:asciiTheme="minorHAnsi" w:hAnsiTheme="minorHAnsi" w:cs="Tahoma"/>
                <w:b w:val="0"/>
                <w:bCs/>
                <w:noProof w:val="0"/>
                <w:sz w:val="20"/>
              </w:rPr>
            </w:pPr>
            <w:proofErr w:type="spellStart"/>
            <w:r>
              <w:rPr>
                <w:rFonts w:asciiTheme="minorHAnsi" w:hAnsiTheme="minorHAnsi" w:cs="Tahoma"/>
                <w:b w:val="0"/>
                <w:bCs/>
                <w:noProof w:val="0"/>
                <w:sz w:val="20"/>
              </w:rPr>
              <w:t>Cx</w:t>
            </w:r>
            <w:proofErr w:type="spellEnd"/>
            <w:r>
              <w:rPr>
                <w:rFonts w:asciiTheme="minorHAnsi" w:hAnsiTheme="minorHAnsi" w:cs="Tahoma"/>
                <w:b w:val="0"/>
                <w:bCs/>
                <w:noProof w:val="0"/>
                <w:sz w:val="20"/>
              </w:rPr>
              <w:t xml:space="preserve"> – suma punktów oferty badanej </w:t>
            </w:r>
          </w:p>
          <w:p w:rsidR="000847D2" w:rsidRPr="009939E1" w:rsidRDefault="000847D2" w:rsidP="00880BC8">
            <w:pPr>
              <w:pStyle w:val="ProPublico1"/>
              <w:spacing w:line="240" w:lineRule="auto"/>
              <w:ind w:left="74"/>
              <w:jc w:val="left"/>
              <w:outlineLvl w:val="9"/>
              <w:rPr>
                <w:rFonts w:asciiTheme="minorHAnsi" w:hAnsiTheme="minorHAnsi" w:cs="Tahoma"/>
                <w:b w:val="0"/>
                <w:bCs/>
                <w:noProof w:val="0"/>
                <w:sz w:val="20"/>
              </w:rPr>
            </w:pPr>
            <w:proofErr w:type="spellStart"/>
            <w:r>
              <w:rPr>
                <w:rFonts w:asciiTheme="minorHAnsi" w:hAnsiTheme="minorHAnsi" w:cs="Tahoma"/>
                <w:b w:val="0"/>
                <w:bCs/>
                <w:noProof w:val="0"/>
                <w:sz w:val="20"/>
              </w:rPr>
              <w:t>Cy</w:t>
            </w:r>
            <w:proofErr w:type="spellEnd"/>
            <w:r>
              <w:rPr>
                <w:rFonts w:asciiTheme="minorHAnsi" w:hAnsiTheme="minorHAnsi" w:cs="Tahoma"/>
                <w:b w:val="0"/>
                <w:bCs/>
                <w:noProof w:val="0"/>
                <w:sz w:val="20"/>
              </w:rPr>
              <w:t xml:space="preserve"> – suma punktów oferty z najwyższą liczbą punktów z </w:t>
            </w:r>
            <w:proofErr w:type="spellStart"/>
            <w:r>
              <w:rPr>
                <w:rFonts w:asciiTheme="minorHAnsi" w:hAnsiTheme="minorHAnsi" w:cs="Tahoma"/>
                <w:b w:val="0"/>
                <w:bCs/>
                <w:noProof w:val="0"/>
                <w:sz w:val="20"/>
              </w:rPr>
              <w:t>subkryteriów</w:t>
            </w:r>
            <w:proofErr w:type="spellEnd"/>
            <w:r>
              <w:rPr>
                <w:rFonts w:asciiTheme="minorHAnsi" w:hAnsiTheme="minorHAnsi" w:cs="Tahoma"/>
                <w:b w:val="0"/>
                <w:bCs/>
                <w:noProof w:val="0"/>
                <w:sz w:val="20"/>
              </w:rPr>
              <w:t xml:space="preserve"> </w:t>
            </w:r>
          </w:p>
        </w:tc>
      </w:tr>
    </w:tbl>
    <w:p w:rsidR="00290BEC" w:rsidRPr="005418A3" w:rsidRDefault="00290BEC" w:rsidP="00290BEC">
      <w:pPr>
        <w:pStyle w:val="Tekstpodstawowy"/>
        <w:ind w:left="993"/>
        <w:jc w:val="both"/>
        <w:rPr>
          <w:rFonts w:asciiTheme="minorHAnsi" w:hAnsiTheme="minorHAnsi" w:cs="Tahoma"/>
          <w:smallCaps w:val="0"/>
          <w:sz w:val="10"/>
          <w:szCs w:val="20"/>
        </w:rPr>
      </w:pPr>
    </w:p>
    <w:p w:rsidR="00290BEC" w:rsidRDefault="000847D2" w:rsidP="00290BEC">
      <w:pPr>
        <w:pStyle w:val="Tekstpodstawowy"/>
        <w:ind w:left="993"/>
        <w:jc w:val="both"/>
        <w:rPr>
          <w:rFonts w:asciiTheme="minorHAnsi" w:hAnsiTheme="minorHAnsi" w:cs="Tahoma"/>
          <w:smallCaps w:val="0"/>
          <w:sz w:val="20"/>
          <w:szCs w:val="20"/>
        </w:rPr>
      </w:pPr>
      <w:r>
        <w:rPr>
          <w:rFonts w:asciiTheme="minorHAnsi" w:hAnsiTheme="minorHAnsi" w:cs="Tahoma"/>
          <w:smallCaps w:val="0"/>
          <w:sz w:val="20"/>
          <w:szCs w:val="20"/>
        </w:rPr>
        <w:t xml:space="preserve">Suma punktów: </w:t>
      </w:r>
    </w:p>
    <w:tbl>
      <w:tblPr>
        <w:tblStyle w:val="Tabela-Siatka"/>
        <w:tblW w:w="0" w:type="auto"/>
        <w:tblInd w:w="959" w:type="dxa"/>
        <w:tblLayout w:type="fixed"/>
        <w:tblLook w:val="0000" w:firstRow="0" w:lastRow="0" w:firstColumn="0" w:lastColumn="0" w:noHBand="0" w:noVBand="0"/>
      </w:tblPr>
      <w:tblGrid>
        <w:gridCol w:w="8363"/>
      </w:tblGrid>
      <w:tr w:rsidR="000847D2" w:rsidRPr="00FF3004" w:rsidTr="000847D2">
        <w:trPr>
          <w:trHeight w:val="358"/>
        </w:trPr>
        <w:tc>
          <w:tcPr>
            <w:tcW w:w="8363" w:type="dxa"/>
          </w:tcPr>
          <w:p w:rsidR="000847D2" w:rsidRPr="007C6970" w:rsidRDefault="000847D2" w:rsidP="00880BC8">
            <w:pPr>
              <w:ind w:left="74"/>
              <w:jc w:val="center"/>
              <w:rPr>
                <w:rFonts w:asciiTheme="minorHAnsi" w:hAnsiTheme="minorHAnsi" w:cs="Tahoma"/>
                <w:b/>
                <w:sz w:val="20"/>
                <w:szCs w:val="20"/>
              </w:rPr>
            </w:pPr>
            <w:r w:rsidRPr="007C6970">
              <w:rPr>
                <w:rFonts w:asciiTheme="minorHAnsi" w:hAnsiTheme="minorHAnsi" w:cs="Tahoma"/>
                <w:b/>
                <w:bCs/>
                <w:sz w:val="20"/>
                <w:szCs w:val="20"/>
              </w:rPr>
              <w:t>Wzór</w:t>
            </w:r>
            <w:r w:rsidRPr="007C6970">
              <w:rPr>
                <w:rFonts w:asciiTheme="minorHAnsi" w:hAnsiTheme="minorHAnsi" w:cs="Tahoma"/>
                <w:b/>
                <w:sz w:val="20"/>
                <w:szCs w:val="20"/>
              </w:rPr>
              <w:t xml:space="preserve"> </w:t>
            </w:r>
          </w:p>
        </w:tc>
      </w:tr>
      <w:tr w:rsidR="000847D2" w:rsidRPr="00FF3004" w:rsidTr="000847D2">
        <w:trPr>
          <w:trHeight w:val="397"/>
        </w:trPr>
        <w:tc>
          <w:tcPr>
            <w:tcW w:w="8363" w:type="dxa"/>
          </w:tcPr>
          <w:p w:rsidR="000847D2" w:rsidRPr="000847D2" w:rsidRDefault="000847D2" w:rsidP="000847D2">
            <w:pPr>
              <w:pStyle w:val="ProPublico1"/>
              <w:spacing w:line="240" w:lineRule="auto"/>
              <w:jc w:val="left"/>
              <w:outlineLvl w:val="9"/>
              <w:rPr>
                <w:rFonts w:asciiTheme="minorHAnsi" w:hAnsiTheme="minorHAnsi" w:cs="Tahoma"/>
                <w:bCs/>
                <w:noProof w:val="0"/>
                <w:sz w:val="8"/>
              </w:rPr>
            </w:pPr>
          </w:p>
          <w:p w:rsidR="000847D2" w:rsidRDefault="000847D2" w:rsidP="000847D2">
            <w:pPr>
              <w:pStyle w:val="ProPublico1"/>
              <w:spacing w:line="240" w:lineRule="auto"/>
              <w:jc w:val="left"/>
              <w:outlineLvl w:val="9"/>
              <w:rPr>
                <w:rFonts w:asciiTheme="minorHAnsi" w:hAnsiTheme="minorHAnsi" w:cs="Tahoma"/>
                <w:bCs/>
                <w:noProof w:val="0"/>
                <w:sz w:val="20"/>
              </w:rPr>
            </w:pPr>
            <w:r>
              <w:rPr>
                <w:rFonts w:asciiTheme="minorHAnsi" w:hAnsiTheme="minorHAnsi" w:cs="Tahoma"/>
                <w:bCs/>
                <w:noProof w:val="0"/>
                <w:sz w:val="20"/>
              </w:rPr>
              <w:t xml:space="preserve">Suma punktów badanej oferty = Liczba punktów (kryt. 1) + Liczba punktów (kryt. 2) </w:t>
            </w:r>
          </w:p>
          <w:p w:rsidR="000847D2" w:rsidRPr="000847D2" w:rsidRDefault="000847D2" w:rsidP="000847D2">
            <w:pPr>
              <w:pStyle w:val="ProPublico1"/>
              <w:spacing w:line="240" w:lineRule="auto"/>
              <w:jc w:val="left"/>
              <w:outlineLvl w:val="9"/>
              <w:rPr>
                <w:rFonts w:asciiTheme="minorHAnsi" w:hAnsiTheme="minorHAnsi" w:cs="Tahoma"/>
                <w:bCs/>
                <w:noProof w:val="0"/>
                <w:sz w:val="12"/>
              </w:rPr>
            </w:pPr>
          </w:p>
        </w:tc>
      </w:tr>
    </w:tbl>
    <w:p w:rsidR="00E307D3" w:rsidRDefault="00E307D3" w:rsidP="00CE7D9E">
      <w:pPr>
        <w:pStyle w:val="Tekstpodstawowy"/>
        <w:jc w:val="both"/>
        <w:rPr>
          <w:rFonts w:asciiTheme="minorHAnsi" w:hAnsiTheme="minorHAnsi" w:cs="Tahoma"/>
          <w:smallCaps w:val="0"/>
          <w:sz w:val="20"/>
          <w:szCs w:val="20"/>
        </w:rPr>
      </w:pPr>
    </w:p>
    <w:p w:rsidR="00A51E20" w:rsidRDefault="00A51E20" w:rsidP="0093283A">
      <w:pPr>
        <w:pStyle w:val="Tekstpodstawowy"/>
        <w:numPr>
          <w:ilvl w:val="1"/>
          <w:numId w:val="9"/>
        </w:numPr>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Punkty przyznawane za kryteria będą liczone wg następujących wzorów:</w:t>
      </w:r>
    </w:p>
    <w:p w:rsidR="007B5C50" w:rsidRDefault="007B5C50" w:rsidP="007B5C50">
      <w:pPr>
        <w:pStyle w:val="Tekstpodstawowy"/>
        <w:ind w:left="426"/>
        <w:jc w:val="both"/>
        <w:rPr>
          <w:rFonts w:asciiTheme="minorHAnsi" w:hAnsiTheme="minorHAnsi" w:cs="Tahoma"/>
          <w:smallCaps w:val="0"/>
          <w:sz w:val="20"/>
          <w:szCs w:val="20"/>
        </w:rPr>
      </w:pPr>
    </w:p>
    <w:p w:rsidR="007B5C50" w:rsidRPr="007B5C50" w:rsidRDefault="007B5C50" w:rsidP="007B5C50">
      <w:pPr>
        <w:pStyle w:val="Tekstpodstawowy"/>
        <w:numPr>
          <w:ilvl w:val="0"/>
          <w:numId w:val="38"/>
        </w:numPr>
        <w:jc w:val="both"/>
        <w:rPr>
          <w:rFonts w:asciiTheme="minorHAnsi" w:hAnsiTheme="minorHAnsi" w:cs="Tahoma"/>
          <w:smallCaps w:val="0"/>
          <w:sz w:val="20"/>
          <w:szCs w:val="20"/>
        </w:rPr>
      </w:pPr>
      <w:r w:rsidRPr="007B5C50">
        <w:rPr>
          <w:rFonts w:asciiTheme="minorHAnsi" w:hAnsiTheme="minorHAnsi" w:cs="Tahoma"/>
          <w:b/>
          <w:bCs/>
          <w:sz w:val="20"/>
          <w:szCs w:val="20"/>
        </w:rPr>
        <w:t>cena brutto</w:t>
      </w:r>
    </w:p>
    <w:p w:rsidR="007B5C50" w:rsidRPr="005418A3" w:rsidRDefault="007B5C50" w:rsidP="007B5C50">
      <w:pPr>
        <w:pStyle w:val="Tekstpodstawowy"/>
        <w:ind w:left="786"/>
        <w:jc w:val="both"/>
        <w:rPr>
          <w:rFonts w:asciiTheme="minorHAnsi" w:hAnsiTheme="minorHAnsi" w:cs="Tahoma"/>
          <w:smallCaps w:val="0"/>
          <w:sz w:val="6"/>
          <w:szCs w:val="20"/>
        </w:rPr>
      </w:pPr>
    </w:p>
    <w:tbl>
      <w:tblPr>
        <w:tblStyle w:val="Tabela-Siatka"/>
        <w:tblW w:w="0" w:type="auto"/>
        <w:tblInd w:w="959" w:type="dxa"/>
        <w:tblLayout w:type="fixed"/>
        <w:tblLook w:val="0000" w:firstRow="0" w:lastRow="0" w:firstColumn="0" w:lastColumn="0" w:noHBand="0" w:noVBand="0"/>
      </w:tblPr>
      <w:tblGrid>
        <w:gridCol w:w="1134"/>
        <w:gridCol w:w="7229"/>
      </w:tblGrid>
      <w:tr w:rsidR="00A51E20" w:rsidRPr="00FF3004" w:rsidTr="007C5571">
        <w:trPr>
          <w:trHeight w:val="358"/>
        </w:trPr>
        <w:tc>
          <w:tcPr>
            <w:tcW w:w="1134" w:type="dxa"/>
          </w:tcPr>
          <w:p w:rsidR="00A51E20" w:rsidRPr="00FF3004" w:rsidRDefault="00A51E20" w:rsidP="0093283A">
            <w:pPr>
              <w:jc w:val="center"/>
              <w:rPr>
                <w:rFonts w:asciiTheme="minorHAnsi" w:hAnsiTheme="minorHAnsi" w:cs="Tahoma"/>
                <w:b/>
                <w:sz w:val="20"/>
                <w:szCs w:val="20"/>
              </w:rPr>
            </w:pPr>
            <w:r w:rsidRPr="00FF3004">
              <w:rPr>
                <w:rFonts w:asciiTheme="minorHAnsi" w:hAnsiTheme="minorHAnsi" w:cs="Tahoma"/>
                <w:b/>
                <w:sz w:val="20"/>
                <w:szCs w:val="20"/>
              </w:rPr>
              <w:t>Nr kryt.</w:t>
            </w:r>
          </w:p>
        </w:tc>
        <w:tc>
          <w:tcPr>
            <w:tcW w:w="7229" w:type="dxa"/>
          </w:tcPr>
          <w:p w:rsidR="00A51E20" w:rsidRPr="007C6970" w:rsidRDefault="00A51E20" w:rsidP="007C6970">
            <w:pPr>
              <w:ind w:left="74"/>
              <w:jc w:val="center"/>
              <w:rPr>
                <w:rFonts w:asciiTheme="minorHAnsi" w:hAnsiTheme="minorHAnsi" w:cs="Tahoma"/>
                <w:b/>
                <w:sz w:val="20"/>
                <w:szCs w:val="20"/>
              </w:rPr>
            </w:pPr>
            <w:r w:rsidRPr="007C6970">
              <w:rPr>
                <w:rFonts w:asciiTheme="minorHAnsi" w:hAnsiTheme="minorHAnsi" w:cs="Tahoma"/>
                <w:b/>
                <w:bCs/>
                <w:sz w:val="20"/>
                <w:szCs w:val="20"/>
              </w:rPr>
              <w:t>Wzór</w:t>
            </w:r>
            <w:r w:rsidR="007B5C50" w:rsidRPr="007C6970">
              <w:rPr>
                <w:rFonts w:asciiTheme="minorHAnsi" w:hAnsiTheme="minorHAnsi" w:cs="Tahoma"/>
                <w:b/>
                <w:sz w:val="20"/>
                <w:szCs w:val="20"/>
              </w:rPr>
              <w:t xml:space="preserve"> </w:t>
            </w:r>
          </w:p>
        </w:tc>
      </w:tr>
      <w:tr w:rsidR="00A51E20" w:rsidRPr="00FF3004" w:rsidTr="007C5571">
        <w:trPr>
          <w:trHeight w:val="397"/>
        </w:trPr>
        <w:tc>
          <w:tcPr>
            <w:tcW w:w="1134" w:type="dxa"/>
          </w:tcPr>
          <w:p w:rsidR="00A51E20" w:rsidRPr="00FF3004" w:rsidRDefault="00A51E20" w:rsidP="0093283A">
            <w:pPr>
              <w:ind w:left="72"/>
              <w:jc w:val="center"/>
              <w:rPr>
                <w:rFonts w:asciiTheme="minorHAnsi" w:hAnsiTheme="minorHAnsi" w:cs="Tahoma"/>
                <w:b/>
                <w:sz w:val="20"/>
                <w:szCs w:val="20"/>
              </w:rPr>
            </w:pPr>
            <w:r w:rsidRPr="00FF3004">
              <w:rPr>
                <w:rFonts w:asciiTheme="minorHAnsi" w:hAnsiTheme="minorHAnsi" w:cs="Tahoma"/>
                <w:b/>
                <w:sz w:val="20"/>
                <w:szCs w:val="20"/>
              </w:rPr>
              <w:t>1</w:t>
            </w:r>
          </w:p>
        </w:tc>
        <w:tc>
          <w:tcPr>
            <w:tcW w:w="7229" w:type="dxa"/>
          </w:tcPr>
          <w:p w:rsidR="00A51E20" w:rsidRPr="00FF3004" w:rsidRDefault="000A17B0" w:rsidP="009939E1">
            <w:pPr>
              <w:pStyle w:val="ProPublico1"/>
              <w:spacing w:line="240" w:lineRule="auto"/>
              <w:jc w:val="left"/>
              <w:outlineLvl w:val="9"/>
              <w:rPr>
                <w:rFonts w:asciiTheme="minorHAnsi" w:hAnsiTheme="minorHAnsi" w:cs="Tahoma"/>
                <w:bCs/>
                <w:noProof w:val="0"/>
                <w:sz w:val="20"/>
              </w:rPr>
            </w:pPr>
            <w:r>
              <w:rPr>
                <w:rFonts w:asciiTheme="minorHAnsi" w:hAnsiTheme="minorHAnsi" w:cs="Tahoma"/>
                <w:bCs/>
                <w:noProof w:val="0"/>
                <w:sz w:val="20"/>
              </w:rPr>
              <w:t xml:space="preserve">Liczba punktów = </w:t>
            </w:r>
            <w:proofErr w:type="spellStart"/>
            <w:r>
              <w:rPr>
                <w:rFonts w:asciiTheme="minorHAnsi" w:hAnsiTheme="minorHAnsi" w:cs="Tahoma"/>
                <w:bCs/>
                <w:noProof w:val="0"/>
                <w:sz w:val="20"/>
              </w:rPr>
              <w:t>Cn</w:t>
            </w:r>
            <w:proofErr w:type="spellEnd"/>
            <w:r>
              <w:rPr>
                <w:rFonts w:asciiTheme="minorHAnsi" w:hAnsiTheme="minorHAnsi" w:cs="Tahoma"/>
                <w:bCs/>
                <w:noProof w:val="0"/>
                <w:sz w:val="20"/>
              </w:rPr>
              <w:t>/</w:t>
            </w:r>
            <w:proofErr w:type="spellStart"/>
            <w:r>
              <w:rPr>
                <w:rFonts w:asciiTheme="minorHAnsi" w:hAnsiTheme="minorHAnsi" w:cs="Tahoma"/>
                <w:bCs/>
                <w:noProof w:val="0"/>
                <w:sz w:val="20"/>
              </w:rPr>
              <w:t>Cb</w:t>
            </w:r>
            <w:proofErr w:type="spellEnd"/>
            <w:r>
              <w:rPr>
                <w:rFonts w:asciiTheme="minorHAnsi" w:hAnsiTheme="minorHAnsi" w:cs="Tahoma"/>
                <w:bCs/>
                <w:noProof w:val="0"/>
                <w:sz w:val="20"/>
              </w:rPr>
              <w:t xml:space="preserve"> x 6</w:t>
            </w:r>
            <w:r w:rsidR="00A51E20" w:rsidRPr="00FF3004">
              <w:rPr>
                <w:rFonts w:asciiTheme="minorHAnsi" w:hAnsiTheme="minorHAnsi" w:cs="Tahoma"/>
                <w:bCs/>
                <w:noProof w:val="0"/>
                <w:sz w:val="20"/>
              </w:rPr>
              <w:t>0</w:t>
            </w:r>
          </w:p>
          <w:p w:rsidR="00A51E20" w:rsidRPr="00FF3004" w:rsidRDefault="00A51E20" w:rsidP="0093283A">
            <w:pPr>
              <w:pStyle w:val="BodyText21"/>
              <w:widowControl/>
              <w:ind w:left="74"/>
              <w:jc w:val="left"/>
              <w:rPr>
                <w:rFonts w:asciiTheme="minorHAnsi" w:hAnsiTheme="minorHAnsi" w:cs="Tahoma"/>
                <w:sz w:val="20"/>
              </w:rPr>
            </w:pPr>
            <w:r w:rsidRPr="00FF3004">
              <w:rPr>
                <w:rFonts w:asciiTheme="minorHAnsi" w:hAnsiTheme="minorHAnsi" w:cs="Tahoma"/>
                <w:sz w:val="20"/>
              </w:rPr>
              <w:t>gdzie:</w:t>
            </w:r>
          </w:p>
          <w:p w:rsidR="00A51E20" w:rsidRPr="00FF3004" w:rsidRDefault="00A51E20" w:rsidP="0093283A">
            <w:pPr>
              <w:ind w:left="74"/>
              <w:rPr>
                <w:rFonts w:asciiTheme="minorHAnsi" w:hAnsiTheme="minorHAnsi" w:cs="Tahoma"/>
                <w:sz w:val="20"/>
                <w:szCs w:val="20"/>
              </w:rPr>
            </w:pPr>
            <w:r w:rsidRPr="00FF3004">
              <w:rPr>
                <w:rFonts w:asciiTheme="minorHAnsi" w:hAnsiTheme="minorHAnsi" w:cs="Tahoma"/>
                <w:sz w:val="20"/>
                <w:szCs w:val="20"/>
              </w:rPr>
              <w:t xml:space="preserve"> - </w:t>
            </w:r>
            <w:proofErr w:type="spellStart"/>
            <w:r w:rsidRPr="00FF3004">
              <w:rPr>
                <w:rFonts w:asciiTheme="minorHAnsi" w:hAnsiTheme="minorHAnsi" w:cs="Tahoma"/>
                <w:sz w:val="20"/>
                <w:szCs w:val="20"/>
              </w:rPr>
              <w:t>Cn</w:t>
            </w:r>
            <w:proofErr w:type="spellEnd"/>
            <w:r w:rsidRPr="00FF3004">
              <w:rPr>
                <w:rFonts w:asciiTheme="minorHAnsi" w:hAnsiTheme="minorHAnsi" w:cs="Tahoma"/>
                <w:sz w:val="20"/>
                <w:szCs w:val="20"/>
              </w:rPr>
              <w:t xml:space="preserve"> – najniższa cena spośród wszystkich ofert nie odrzuconych</w:t>
            </w:r>
          </w:p>
          <w:p w:rsidR="00A51E20" w:rsidRPr="00FF3004" w:rsidRDefault="00A51E20" w:rsidP="00332765">
            <w:pPr>
              <w:ind w:left="74"/>
              <w:rPr>
                <w:rFonts w:asciiTheme="minorHAnsi" w:hAnsiTheme="minorHAnsi" w:cs="Tahoma"/>
                <w:sz w:val="20"/>
                <w:szCs w:val="20"/>
              </w:rPr>
            </w:pPr>
            <w:r w:rsidRPr="00FF3004">
              <w:rPr>
                <w:rFonts w:asciiTheme="minorHAnsi" w:hAnsiTheme="minorHAnsi" w:cs="Tahoma"/>
                <w:sz w:val="20"/>
                <w:szCs w:val="20"/>
              </w:rPr>
              <w:t xml:space="preserve"> - </w:t>
            </w:r>
            <w:proofErr w:type="spellStart"/>
            <w:r w:rsidRPr="00FF3004">
              <w:rPr>
                <w:rFonts w:asciiTheme="minorHAnsi" w:hAnsiTheme="minorHAnsi" w:cs="Tahoma"/>
                <w:sz w:val="20"/>
                <w:szCs w:val="20"/>
              </w:rPr>
              <w:t>Cb</w:t>
            </w:r>
            <w:proofErr w:type="spellEnd"/>
            <w:r w:rsidRPr="00FF3004">
              <w:rPr>
                <w:rFonts w:asciiTheme="minorHAnsi" w:hAnsiTheme="minorHAnsi" w:cs="Tahoma"/>
                <w:sz w:val="20"/>
                <w:szCs w:val="20"/>
              </w:rPr>
              <w:t xml:space="preserve"> – cena oferty badanej</w:t>
            </w:r>
          </w:p>
        </w:tc>
      </w:tr>
    </w:tbl>
    <w:p w:rsidR="007B5C50" w:rsidRPr="009E3ADE" w:rsidRDefault="007B5C50" w:rsidP="00290BEC">
      <w:pPr>
        <w:pStyle w:val="Tekstpodstawowy"/>
        <w:jc w:val="both"/>
        <w:rPr>
          <w:rFonts w:asciiTheme="minorHAnsi" w:hAnsiTheme="minorHAnsi" w:cs="Tahoma"/>
          <w:smallCaps w:val="0"/>
          <w:color w:val="FF0000"/>
          <w:sz w:val="20"/>
          <w:szCs w:val="16"/>
        </w:rPr>
      </w:pPr>
    </w:p>
    <w:p w:rsidR="007B5C50" w:rsidRPr="00B53C0E" w:rsidRDefault="007B5C50" w:rsidP="007B5C50">
      <w:pPr>
        <w:pStyle w:val="Tekstpodstawowy"/>
        <w:numPr>
          <w:ilvl w:val="0"/>
          <w:numId w:val="38"/>
        </w:numPr>
        <w:jc w:val="both"/>
        <w:rPr>
          <w:rFonts w:asciiTheme="minorHAnsi" w:hAnsiTheme="minorHAnsi" w:cs="Tahoma"/>
          <w:smallCaps w:val="0"/>
          <w:sz w:val="12"/>
          <w:szCs w:val="16"/>
        </w:rPr>
      </w:pPr>
      <w:r w:rsidRPr="00B53C0E">
        <w:rPr>
          <w:rFonts w:asciiTheme="minorHAnsi" w:hAnsiTheme="minorHAnsi"/>
          <w:b/>
          <w:sz w:val="20"/>
          <w:szCs w:val="20"/>
        </w:rPr>
        <w:t xml:space="preserve">METODYKA PROWADZENIA SESJI COACHINGOWYCH W OBSZARZE </w:t>
      </w:r>
      <w:r w:rsidRPr="00B53C0E">
        <w:rPr>
          <w:rFonts w:asciiTheme="minorHAnsi" w:hAnsiTheme="minorHAnsi" w:cs="Arial"/>
          <w:b/>
          <w:sz w:val="20"/>
          <w:szCs w:val="20"/>
        </w:rPr>
        <w:t xml:space="preserve">DESIGN MANAGEMENT </w:t>
      </w:r>
      <w:r w:rsidR="00B53C0E" w:rsidRPr="00B53C0E">
        <w:rPr>
          <w:rFonts w:asciiTheme="minorHAnsi" w:hAnsiTheme="minorHAnsi" w:cs="Arial"/>
          <w:sz w:val="20"/>
          <w:szCs w:val="20"/>
        </w:rPr>
        <w:t>– zgodnie z załącznikiem 10 do SIWZ (szczegółowy opis metodyki zgodnie z załącznikiem 1, pkt III, podpunkt. 2)</w:t>
      </w:r>
    </w:p>
    <w:p w:rsidR="000847D2" w:rsidRDefault="009E3ADE" w:rsidP="005418A3">
      <w:pPr>
        <w:pStyle w:val="Tekstpodstawowy"/>
        <w:ind w:left="851"/>
        <w:jc w:val="both"/>
        <w:rPr>
          <w:rFonts w:asciiTheme="minorHAnsi" w:hAnsiTheme="minorHAnsi" w:cs="Tahoma"/>
          <w:smallCaps w:val="0"/>
          <w:sz w:val="20"/>
          <w:szCs w:val="16"/>
        </w:rPr>
      </w:pPr>
      <w:r>
        <w:rPr>
          <w:rFonts w:asciiTheme="minorHAnsi" w:hAnsiTheme="minorHAnsi" w:cs="Tahoma"/>
          <w:smallCaps w:val="0"/>
          <w:sz w:val="20"/>
          <w:szCs w:val="16"/>
        </w:rPr>
        <w:t>P</w:t>
      </w:r>
      <w:r w:rsidRPr="009E3ADE">
        <w:rPr>
          <w:rFonts w:asciiTheme="minorHAnsi" w:hAnsiTheme="minorHAnsi" w:cs="Tahoma"/>
          <w:smallCaps w:val="0"/>
          <w:sz w:val="20"/>
          <w:szCs w:val="16"/>
        </w:rPr>
        <w:t>unkty za kryterium</w:t>
      </w:r>
      <w:r w:rsidR="007A0919">
        <w:rPr>
          <w:rFonts w:asciiTheme="minorHAnsi" w:hAnsiTheme="minorHAnsi" w:cs="Tahoma"/>
          <w:smallCaps w:val="0"/>
          <w:sz w:val="20"/>
          <w:szCs w:val="16"/>
        </w:rPr>
        <w:t xml:space="preserve"> opracowanie</w:t>
      </w:r>
      <w:r w:rsidRPr="009E3ADE">
        <w:rPr>
          <w:rFonts w:asciiTheme="minorHAnsi" w:hAnsiTheme="minorHAnsi" w:cs="Tahoma"/>
          <w:smallCaps w:val="0"/>
          <w:sz w:val="20"/>
          <w:szCs w:val="16"/>
        </w:rPr>
        <w:t xml:space="preserve"> </w:t>
      </w:r>
      <w:r w:rsidRPr="00B60672">
        <w:rPr>
          <w:rFonts w:asciiTheme="minorHAnsi" w:hAnsiTheme="minorHAnsi"/>
          <w:b/>
          <w:sz w:val="20"/>
          <w:szCs w:val="20"/>
        </w:rPr>
        <w:t>METODYK</w:t>
      </w:r>
      <w:r w:rsidR="007A0919">
        <w:rPr>
          <w:rFonts w:asciiTheme="minorHAnsi" w:hAnsiTheme="minorHAnsi"/>
          <w:b/>
          <w:sz w:val="20"/>
          <w:szCs w:val="20"/>
        </w:rPr>
        <w:t>I</w:t>
      </w:r>
      <w:r w:rsidRPr="00B60672">
        <w:rPr>
          <w:rFonts w:asciiTheme="minorHAnsi" w:hAnsiTheme="minorHAnsi"/>
          <w:b/>
          <w:sz w:val="20"/>
          <w:szCs w:val="20"/>
        </w:rPr>
        <w:t xml:space="preserve"> PROWADZENIA SESJI COACHINGOWYCH W OBSZARZE </w:t>
      </w:r>
      <w:r w:rsidRPr="00B60672">
        <w:rPr>
          <w:rFonts w:asciiTheme="minorHAnsi" w:hAnsiTheme="minorHAnsi" w:cs="Arial"/>
          <w:b/>
          <w:sz w:val="20"/>
          <w:szCs w:val="20"/>
        </w:rPr>
        <w:t>DESIGN MANAGEMENT</w:t>
      </w:r>
      <w:r w:rsidRPr="00B60672">
        <w:rPr>
          <w:rFonts w:asciiTheme="minorHAnsi" w:hAnsiTheme="minorHAnsi" w:cs="Arial"/>
          <w:sz w:val="20"/>
          <w:szCs w:val="20"/>
        </w:rPr>
        <w:t xml:space="preserve"> </w:t>
      </w:r>
      <w:r w:rsidR="007A0919">
        <w:rPr>
          <w:rFonts w:asciiTheme="minorHAnsi" w:hAnsiTheme="minorHAnsi" w:cs="Arial"/>
          <w:sz w:val="20"/>
          <w:szCs w:val="20"/>
        </w:rPr>
        <w:t>(</w:t>
      </w:r>
      <w:r w:rsidR="00B60672" w:rsidRPr="00B60672">
        <w:rPr>
          <w:rFonts w:ascii="Calibri" w:hAnsi="Calibri" w:cs="Calibri"/>
          <w:sz w:val="20"/>
          <w:szCs w:val="20"/>
        </w:rPr>
        <w:t>Załącznik 1 Szczegółowy opis przedmiotu zamówienia</w:t>
      </w:r>
      <w:r w:rsidR="007A0919">
        <w:rPr>
          <w:rFonts w:ascii="Calibri" w:hAnsi="Calibri" w:cs="Calibri"/>
          <w:sz w:val="20"/>
          <w:szCs w:val="20"/>
        </w:rPr>
        <w:t xml:space="preserve">) </w:t>
      </w:r>
      <w:r w:rsidR="007A0919">
        <w:rPr>
          <w:rFonts w:asciiTheme="minorHAnsi" w:hAnsiTheme="minorHAnsi" w:cs="Tahoma"/>
          <w:smallCaps w:val="0"/>
          <w:sz w:val="20"/>
          <w:szCs w:val="16"/>
        </w:rPr>
        <w:t>z</w:t>
      </w:r>
      <w:r w:rsidRPr="00B60672">
        <w:rPr>
          <w:rFonts w:asciiTheme="minorHAnsi" w:hAnsiTheme="minorHAnsi" w:cs="Tahoma"/>
          <w:smallCaps w:val="0"/>
          <w:sz w:val="20"/>
          <w:szCs w:val="16"/>
        </w:rPr>
        <w:t>awierając</w:t>
      </w:r>
      <w:r w:rsidR="007A0919">
        <w:rPr>
          <w:rFonts w:asciiTheme="minorHAnsi" w:hAnsiTheme="minorHAnsi" w:cs="Tahoma"/>
          <w:smallCaps w:val="0"/>
          <w:sz w:val="20"/>
          <w:szCs w:val="16"/>
        </w:rPr>
        <w:t xml:space="preserve">ej harmonogram, </w:t>
      </w:r>
      <w:r w:rsidR="00B60672">
        <w:rPr>
          <w:rFonts w:asciiTheme="minorHAnsi" w:hAnsiTheme="minorHAnsi" w:cs="Tahoma"/>
          <w:smallCaps w:val="0"/>
          <w:sz w:val="20"/>
          <w:szCs w:val="16"/>
        </w:rPr>
        <w:t>propozycję</w:t>
      </w:r>
      <w:r w:rsidRPr="00B60672">
        <w:rPr>
          <w:rFonts w:asciiTheme="minorHAnsi" w:hAnsiTheme="minorHAnsi" w:cs="Tahoma"/>
          <w:smallCaps w:val="0"/>
          <w:sz w:val="20"/>
          <w:szCs w:val="16"/>
        </w:rPr>
        <w:t xml:space="preserve"> etapów/działań w zakresie </w:t>
      </w:r>
      <w:r w:rsidR="007A0919">
        <w:rPr>
          <w:rFonts w:asciiTheme="minorHAnsi" w:hAnsiTheme="minorHAnsi" w:cs="Tahoma"/>
          <w:smallCaps w:val="0"/>
          <w:sz w:val="20"/>
          <w:szCs w:val="16"/>
        </w:rPr>
        <w:t xml:space="preserve">prowadzenia sesji </w:t>
      </w:r>
      <w:proofErr w:type="spellStart"/>
      <w:r w:rsidR="007A0919">
        <w:rPr>
          <w:rFonts w:asciiTheme="minorHAnsi" w:hAnsiTheme="minorHAnsi" w:cs="Tahoma"/>
          <w:smallCaps w:val="0"/>
          <w:sz w:val="20"/>
          <w:szCs w:val="16"/>
        </w:rPr>
        <w:t>coachingowych</w:t>
      </w:r>
      <w:proofErr w:type="spellEnd"/>
      <w:r w:rsidRPr="00B60672">
        <w:rPr>
          <w:rFonts w:asciiTheme="minorHAnsi" w:hAnsiTheme="minorHAnsi" w:cs="Tahoma"/>
          <w:smallCaps w:val="0"/>
          <w:sz w:val="20"/>
          <w:szCs w:val="16"/>
        </w:rPr>
        <w:t>,</w:t>
      </w:r>
      <w:r w:rsidR="007A0919">
        <w:rPr>
          <w:rFonts w:asciiTheme="minorHAnsi" w:hAnsiTheme="minorHAnsi" w:cs="Tahoma"/>
          <w:smallCaps w:val="0"/>
          <w:sz w:val="20"/>
          <w:szCs w:val="16"/>
        </w:rPr>
        <w:t xml:space="preserve"> monitoring oraz dokumentowanie przebiegu usługi przyznane</w:t>
      </w:r>
      <w:r w:rsidRPr="00B60672">
        <w:rPr>
          <w:rFonts w:asciiTheme="minorHAnsi" w:hAnsiTheme="minorHAnsi" w:cs="Tahoma"/>
          <w:smallCaps w:val="0"/>
          <w:sz w:val="20"/>
          <w:szCs w:val="16"/>
        </w:rPr>
        <w:t xml:space="preserve"> zostaną </w:t>
      </w:r>
      <w:r w:rsidRPr="009E3ADE">
        <w:rPr>
          <w:rFonts w:asciiTheme="minorHAnsi" w:hAnsiTheme="minorHAnsi" w:cs="Tahoma"/>
          <w:smallCaps w:val="0"/>
          <w:sz w:val="20"/>
          <w:szCs w:val="16"/>
        </w:rPr>
        <w:t xml:space="preserve">przez komisję przetargową, w skali punktowej od 0 do 100, a następnie zostanie uwzględniona waga tego kryterium (40%). </w:t>
      </w:r>
    </w:p>
    <w:p w:rsidR="000847D2" w:rsidRPr="005418A3" w:rsidRDefault="000847D2" w:rsidP="005418A3">
      <w:pPr>
        <w:pStyle w:val="Tekstpodstawowy"/>
        <w:ind w:left="851"/>
        <w:jc w:val="both"/>
        <w:rPr>
          <w:rFonts w:asciiTheme="minorHAnsi" w:hAnsiTheme="minorHAnsi" w:cs="Tahoma"/>
          <w:smallCaps w:val="0"/>
          <w:sz w:val="12"/>
          <w:szCs w:val="16"/>
        </w:rPr>
      </w:pPr>
    </w:p>
    <w:p w:rsidR="00290BEC" w:rsidRPr="009E3ADE" w:rsidRDefault="009736F1" w:rsidP="005418A3">
      <w:pPr>
        <w:pStyle w:val="Tekstpodstawowy"/>
        <w:ind w:left="851"/>
        <w:jc w:val="both"/>
        <w:rPr>
          <w:rFonts w:asciiTheme="minorHAnsi" w:hAnsiTheme="minorHAnsi" w:cs="Tahoma"/>
          <w:smallCaps w:val="0"/>
          <w:sz w:val="20"/>
          <w:szCs w:val="16"/>
        </w:rPr>
      </w:pPr>
      <w:r>
        <w:rPr>
          <w:rFonts w:asciiTheme="minorHAnsi" w:hAnsiTheme="minorHAnsi" w:cs="Tahoma"/>
          <w:smallCaps w:val="0"/>
          <w:sz w:val="20"/>
          <w:szCs w:val="16"/>
        </w:rPr>
        <w:t>W</w:t>
      </w:r>
      <w:r w:rsidR="009E3ADE" w:rsidRPr="009E3ADE">
        <w:rPr>
          <w:rFonts w:asciiTheme="minorHAnsi" w:hAnsiTheme="minorHAnsi" w:cs="Tahoma"/>
          <w:smallCaps w:val="0"/>
          <w:sz w:val="20"/>
          <w:szCs w:val="16"/>
        </w:rPr>
        <w:t xml:space="preserve"> ocenie pod uwagę będą brane następujące elementy.</w:t>
      </w:r>
    </w:p>
    <w:p w:rsidR="007A0919" w:rsidRPr="005418A3" w:rsidRDefault="007A0919" w:rsidP="00290BEC">
      <w:pPr>
        <w:pStyle w:val="Tekstpodstawowy"/>
        <w:jc w:val="both"/>
        <w:rPr>
          <w:rFonts w:ascii="Arial" w:hAnsi="Arial" w:cs="Arial"/>
          <w:smallCaps w:val="0"/>
          <w:sz w:val="10"/>
          <w:szCs w:val="16"/>
        </w:rPr>
      </w:pPr>
    </w:p>
    <w:p w:rsidR="00290BEC" w:rsidRPr="009E3ADE" w:rsidRDefault="009E3ADE" w:rsidP="009736F1">
      <w:pPr>
        <w:pStyle w:val="Tekstpodstawowy"/>
        <w:numPr>
          <w:ilvl w:val="0"/>
          <w:numId w:val="33"/>
        </w:numPr>
        <w:ind w:left="1134"/>
        <w:jc w:val="both"/>
        <w:rPr>
          <w:rFonts w:asciiTheme="minorHAnsi" w:hAnsiTheme="minorHAnsi" w:cs="Tahoma"/>
          <w:b/>
          <w:smallCaps w:val="0"/>
          <w:sz w:val="20"/>
          <w:szCs w:val="16"/>
        </w:rPr>
      </w:pPr>
      <w:proofErr w:type="spellStart"/>
      <w:r w:rsidRPr="009E3ADE">
        <w:rPr>
          <w:rFonts w:asciiTheme="minorHAnsi" w:hAnsiTheme="minorHAnsi" w:cs="Tahoma"/>
          <w:smallCaps w:val="0"/>
          <w:sz w:val="20"/>
          <w:szCs w:val="16"/>
        </w:rPr>
        <w:t>subkryterium</w:t>
      </w:r>
      <w:proofErr w:type="spellEnd"/>
      <w:r w:rsidRPr="009E3ADE">
        <w:rPr>
          <w:rFonts w:asciiTheme="minorHAnsi" w:hAnsiTheme="minorHAnsi" w:cs="Tahoma"/>
          <w:smallCaps w:val="0"/>
          <w:sz w:val="20"/>
          <w:szCs w:val="16"/>
        </w:rPr>
        <w:t xml:space="preserve"> 1: </w:t>
      </w:r>
      <w:r w:rsidRPr="009E3ADE">
        <w:rPr>
          <w:rFonts w:asciiTheme="minorHAnsi" w:hAnsiTheme="minorHAnsi" w:cs="Tahoma"/>
          <w:b/>
          <w:smallCaps w:val="0"/>
          <w:sz w:val="20"/>
          <w:szCs w:val="16"/>
        </w:rPr>
        <w:t xml:space="preserve">propozycja metodyki </w:t>
      </w:r>
      <w:r w:rsidR="00E564D1">
        <w:rPr>
          <w:rFonts w:asciiTheme="minorHAnsi" w:hAnsiTheme="minorHAnsi" w:cs="Tahoma"/>
          <w:b/>
          <w:smallCaps w:val="0"/>
          <w:sz w:val="20"/>
          <w:szCs w:val="16"/>
        </w:rPr>
        <w:t xml:space="preserve">prowadzenia sesji </w:t>
      </w:r>
      <w:proofErr w:type="spellStart"/>
      <w:r w:rsidR="00E564D1">
        <w:rPr>
          <w:rFonts w:asciiTheme="minorHAnsi" w:hAnsiTheme="minorHAnsi" w:cs="Tahoma"/>
          <w:b/>
          <w:smallCaps w:val="0"/>
          <w:sz w:val="20"/>
          <w:szCs w:val="16"/>
        </w:rPr>
        <w:t>coachingowych</w:t>
      </w:r>
      <w:proofErr w:type="spellEnd"/>
      <w:r w:rsidR="00E564D1">
        <w:rPr>
          <w:rFonts w:asciiTheme="minorHAnsi" w:hAnsiTheme="minorHAnsi" w:cs="Tahoma"/>
          <w:b/>
          <w:smallCaps w:val="0"/>
          <w:sz w:val="20"/>
          <w:szCs w:val="16"/>
        </w:rPr>
        <w:t xml:space="preserve"> </w:t>
      </w:r>
    </w:p>
    <w:p w:rsidR="00D138FB" w:rsidRPr="00D138FB" w:rsidRDefault="00E564D1" w:rsidP="009736F1">
      <w:pPr>
        <w:pStyle w:val="Bezodstpw"/>
        <w:numPr>
          <w:ilvl w:val="0"/>
          <w:numId w:val="34"/>
        </w:numPr>
        <w:tabs>
          <w:tab w:val="left" w:pos="1560"/>
        </w:tabs>
        <w:ind w:left="1560"/>
        <w:rPr>
          <w:rFonts w:asciiTheme="minorHAnsi" w:hAnsiTheme="minorHAnsi" w:cs="Tahoma"/>
          <w:smallCaps/>
          <w:sz w:val="20"/>
          <w:szCs w:val="20"/>
        </w:rPr>
      </w:pPr>
      <w:r w:rsidRPr="00D138FB">
        <w:rPr>
          <w:rFonts w:asciiTheme="minorHAnsi" w:hAnsiTheme="minorHAnsi" w:cs="Arial"/>
          <w:sz w:val="20"/>
          <w:szCs w:val="20"/>
        </w:rPr>
        <w:t>propozycja  katalogu narzędzi i metod</w:t>
      </w:r>
      <w:r w:rsidR="009E3ADE" w:rsidRPr="00D138FB">
        <w:rPr>
          <w:rFonts w:asciiTheme="minorHAnsi" w:hAnsiTheme="minorHAnsi" w:cs="Arial"/>
          <w:sz w:val="20"/>
          <w:szCs w:val="20"/>
        </w:rPr>
        <w:t xml:space="preserve"> </w:t>
      </w:r>
      <w:r w:rsidRPr="00D138FB">
        <w:rPr>
          <w:rFonts w:asciiTheme="minorHAnsi" w:hAnsiTheme="minorHAnsi" w:cs="Arial"/>
          <w:sz w:val="20"/>
          <w:szCs w:val="20"/>
        </w:rPr>
        <w:t>z obszaru design management niezbędnych do wsparcia rozwoju firmy</w:t>
      </w:r>
      <w:r w:rsidRPr="00D138FB">
        <w:rPr>
          <w:rFonts w:asciiTheme="minorHAnsi" w:hAnsiTheme="minorHAnsi" w:cs="Tahoma"/>
          <w:smallCaps/>
          <w:sz w:val="20"/>
          <w:szCs w:val="20"/>
        </w:rPr>
        <w:t xml:space="preserve"> </w:t>
      </w:r>
      <w:r w:rsidR="009E3ADE" w:rsidRPr="00D138FB">
        <w:rPr>
          <w:rFonts w:asciiTheme="minorHAnsi" w:hAnsiTheme="minorHAnsi" w:cs="Tahoma"/>
          <w:sz w:val="20"/>
          <w:szCs w:val="20"/>
        </w:rPr>
        <w:t>(0-</w:t>
      </w:r>
      <w:r w:rsidR="00D522FE">
        <w:rPr>
          <w:rFonts w:asciiTheme="minorHAnsi" w:hAnsiTheme="minorHAnsi" w:cs="Tahoma"/>
          <w:sz w:val="20"/>
          <w:szCs w:val="20"/>
        </w:rPr>
        <w:t>15</w:t>
      </w:r>
      <w:r w:rsidR="006F3FB5">
        <w:rPr>
          <w:rFonts w:asciiTheme="minorHAnsi" w:hAnsiTheme="minorHAnsi" w:cs="Tahoma"/>
          <w:sz w:val="20"/>
          <w:szCs w:val="20"/>
        </w:rPr>
        <w:t xml:space="preserve"> </w:t>
      </w:r>
      <w:r w:rsidR="006F3FB5" w:rsidRPr="00D138FB">
        <w:rPr>
          <w:rFonts w:asciiTheme="minorHAnsi" w:hAnsiTheme="minorHAnsi" w:cs="Tahoma"/>
          <w:sz w:val="20"/>
          <w:szCs w:val="16"/>
        </w:rPr>
        <w:t>pkt</w:t>
      </w:r>
      <w:r w:rsidR="009E3ADE" w:rsidRPr="00D138FB">
        <w:rPr>
          <w:rFonts w:asciiTheme="minorHAnsi" w:hAnsiTheme="minorHAnsi" w:cs="Tahoma"/>
          <w:sz w:val="20"/>
          <w:szCs w:val="20"/>
        </w:rPr>
        <w:t>)</w:t>
      </w:r>
    </w:p>
    <w:p w:rsidR="00D138FB" w:rsidRPr="00D138FB" w:rsidRDefault="00D138FB" w:rsidP="009736F1">
      <w:pPr>
        <w:pStyle w:val="Bezodstpw"/>
        <w:numPr>
          <w:ilvl w:val="0"/>
          <w:numId w:val="34"/>
        </w:numPr>
        <w:tabs>
          <w:tab w:val="left" w:pos="1560"/>
        </w:tabs>
        <w:ind w:left="1560"/>
        <w:rPr>
          <w:rFonts w:asciiTheme="minorHAnsi" w:hAnsiTheme="minorHAnsi" w:cs="Tahoma"/>
          <w:smallCaps/>
          <w:sz w:val="20"/>
          <w:szCs w:val="20"/>
        </w:rPr>
      </w:pPr>
      <w:r w:rsidRPr="00D138FB">
        <w:rPr>
          <w:rFonts w:asciiTheme="minorHAnsi" w:hAnsiTheme="minorHAnsi"/>
          <w:sz w:val="20"/>
        </w:rPr>
        <w:t>propozycja zasad i przebiegu realizacji usługi</w:t>
      </w:r>
      <w:r w:rsidRPr="00D138FB">
        <w:rPr>
          <w:sz w:val="20"/>
        </w:rPr>
        <w:t xml:space="preserve"> </w:t>
      </w:r>
      <w:r w:rsidR="008C3362">
        <w:rPr>
          <w:sz w:val="20"/>
        </w:rPr>
        <w:t>ukazujących sposób wykorzystania</w:t>
      </w:r>
      <w:r w:rsidRPr="00D138FB">
        <w:rPr>
          <w:sz w:val="20"/>
        </w:rPr>
        <w:t xml:space="preserve"> katalogu metod i narzędzi </w:t>
      </w:r>
      <w:r w:rsidR="008C3362">
        <w:rPr>
          <w:sz w:val="20"/>
        </w:rPr>
        <w:t>(</w:t>
      </w:r>
      <w:r w:rsidR="008C3362" w:rsidRPr="008C3362">
        <w:rPr>
          <w:i/>
          <w:sz w:val="20"/>
        </w:rPr>
        <w:t>wskazanych w pkt. a)</w:t>
      </w:r>
      <w:r w:rsidR="008C3362">
        <w:rPr>
          <w:sz w:val="20"/>
        </w:rPr>
        <w:t xml:space="preserve">) </w:t>
      </w:r>
      <w:r w:rsidRPr="00D138FB">
        <w:rPr>
          <w:sz w:val="20"/>
        </w:rPr>
        <w:t>z obszaru design management</w:t>
      </w:r>
      <w:r>
        <w:rPr>
          <w:sz w:val="20"/>
        </w:rPr>
        <w:t xml:space="preserve"> (0-</w:t>
      </w:r>
      <w:r w:rsidR="00E72BD2">
        <w:rPr>
          <w:sz w:val="20"/>
        </w:rPr>
        <w:t>1</w:t>
      </w:r>
      <w:r w:rsidR="00B32746">
        <w:rPr>
          <w:sz w:val="20"/>
        </w:rPr>
        <w:t>5</w:t>
      </w:r>
      <w:r w:rsidR="006F3FB5" w:rsidRPr="006F3FB5">
        <w:rPr>
          <w:rFonts w:asciiTheme="minorHAnsi" w:hAnsiTheme="minorHAnsi" w:cs="Tahoma"/>
          <w:sz w:val="20"/>
          <w:szCs w:val="16"/>
        </w:rPr>
        <w:t xml:space="preserve"> </w:t>
      </w:r>
      <w:r w:rsidR="006F3FB5" w:rsidRPr="00D138FB">
        <w:rPr>
          <w:rFonts w:asciiTheme="minorHAnsi" w:hAnsiTheme="minorHAnsi" w:cs="Tahoma"/>
          <w:sz w:val="20"/>
          <w:szCs w:val="16"/>
        </w:rPr>
        <w:t>pkt</w:t>
      </w:r>
      <w:r>
        <w:rPr>
          <w:sz w:val="20"/>
        </w:rPr>
        <w:t>)</w:t>
      </w:r>
    </w:p>
    <w:p w:rsidR="00E72BD2" w:rsidRPr="00D138FB" w:rsidRDefault="00E72BD2" w:rsidP="009736F1">
      <w:pPr>
        <w:pStyle w:val="Bezodstpw"/>
        <w:numPr>
          <w:ilvl w:val="0"/>
          <w:numId w:val="34"/>
        </w:numPr>
        <w:tabs>
          <w:tab w:val="left" w:pos="1560"/>
        </w:tabs>
        <w:ind w:left="1560"/>
        <w:rPr>
          <w:rFonts w:asciiTheme="minorHAnsi" w:hAnsiTheme="minorHAnsi" w:cs="Tahoma"/>
          <w:smallCaps/>
          <w:sz w:val="20"/>
          <w:szCs w:val="20"/>
        </w:rPr>
      </w:pPr>
      <w:r w:rsidRPr="00D138FB">
        <w:rPr>
          <w:rFonts w:asciiTheme="minorHAnsi" w:hAnsiTheme="minorHAnsi" w:cs="Arial"/>
          <w:sz w:val="20"/>
          <w:szCs w:val="20"/>
        </w:rPr>
        <w:t xml:space="preserve">propozycja  </w:t>
      </w:r>
      <w:r>
        <w:rPr>
          <w:rFonts w:asciiTheme="minorHAnsi" w:hAnsiTheme="minorHAnsi" w:cs="Arial"/>
          <w:sz w:val="20"/>
          <w:szCs w:val="20"/>
        </w:rPr>
        <w:t>technik prezentujących wiedzę ekspercką i jej praktyczne zastosowanie (0-1</w:t>
      </w:r>
      <w:r w:rsidR="00B32746">
        <w:rPr>
          <w:rFonts w:asciiTheme="minorHAnsi" w:hAnsiTheme="minorHAnsi" w:cs="Arial"/>
          <w:sz w:val="20"/>
          <w:szCs w:val="20"/>
        </w:rPr>
        <w:t>0</w:t>
      </w:r>
      <w:r w:rsidRPr="006F3FB5">
        <w:rPr>
          <w:rFonts w:asciiTheme="minorHAnsi" w:hAnsiTheme="minorHAnsi" w:cs="Tahoma"/>
          <w:sz w:val="20"/>
          <w:szCs w:val="16"/>
        </w:rPr>
        <w:t xml:space="preserve"> </w:t>
      </w:r>
      <w:r w:rsidRPr="00D138FB">
        <w:rPr>
          <w:rFonts w:asciiTheme="minorHAnsi" w:hAnsiTheme="minorHAnsi" w:cs="Tahoma"/>
          <w:sz w:val="20"/>
          <w:szCs w:val="16"/>
        </w:rPr>
        <w:t>pkt</w:t>
      </w:r>
      <w:r>
        <w:rPr>
          <w:rFonts w:asciiTheme="minorHAnsi" w:hAnsiTheme="minorHAnsi" w:cs="Arial"/>
          <w:sz w:val="20"/>
          <w:szCs w:val="20"/>
        </w:rPr>
        <w:t>)</w:t>
      </w:r>
    </w:p>
    <w:p w:rsidR="00D138FB" w:rsidRDefault="009E3ADE" w:rsidP="009736F1">
      <w:pPr>
        <w:pStyle w:val="Bezodstpw"/>
        <w:numPr>
          <w:ilvl w:val="0"/>
          <w:numId w:val="34"/>
        </w:numPr>
        <w:tabs>
          <w:tab w:val="left" w:pos="1560"/>
        </w:tabs>
        <w:ind w:left="1560"/>
        <w:rPr>
          <w:rFonts w:asciiTheme="minorHAnsi" w:hAnsiTheme="minorHAnsi" w:cs="Tahoma"/>
          <w:smallCaps/>
          <w:sz w:val="20"/>
          <w:szCs w:val="20"/>
        </w:rPr>
      </w:pPr>
      <w:r w:rsidRPr="00D138FB">
        <w:rPr>
          <w:rFonts w:asciiTheme="minorHAnsi" w:hAnsiTheme="minorHAnsi" w:cs="Tahoma"/>
          <w:sz w:val="20"/>
          <w:szCs w:val="16"/>
        </w:rPr>
        <w:t xml:space="preserve">zgodność przyjętej metodyki z </w:t>
      </w:r>
      <w:r w:rsidR="00D138FB" w:rsidRPr="00D138FB">
        <w:rPr>
          <w:rFonts w:asciiTheme="minorHAnsi" w:hAnsiTheme="minorHAnsi" w:cs="Tahoma"/>
          <w:sz w:val="20"/>
          <w:szCs w:val="16"/>
        </w:rPr>
        <w:t>obszarem tematycznym</w:t>
      </w:r>
      <w:r w:rsidRPr="00D138FB">
        <w:rPr>
          <w:rFonts w:asciiTheme="minorHAnsi" w:hAnsiTheme="minorHAnsi" w:cs="Tahoma"/>
          <w:sz w:val="20"/>
          <w:szCs w:val="16"/>
        </w:rPr>
        <w:t xml:space="preserve"> (0-</w:t>
      </w:r>
      <w:r w:rsidR="00FC1B9A">
        <w:rPr>
          <w:rFonts w:asciiTheme="minorHAnsi" w:hAnsiTheme="minorHAnsi" w:cs="Tahoma"/>
          <w:sz w:val="20"/>
          <w:szCs w:val="16"/>
        </w:rPr>
        <w:t>5</w:t>
      </w:r>
      <w:r w:rsidRPr="00D138FB">
        <w:rPr>
          <w:rFonts w:asciiTheme="minorHAnsi" w:hAnsiTheme="minorHAnsi" w:cs="Tahoma"/>
          <w:sz w:val="20"/>
          <w:szCs w:val="16"/>
        </w:rPr>
        <w:t xml:space="preserve"> pkt)</w:t>
      </w:r>
    </w:p>
    <w:p w:rsidR="00290BEC" w:rsidRPr="00D138FB" w:rsidRDefault="009E3ADE" w:rsidP="009736F1">
      <w:pPr>
        <w:pStyle w:val="Bezodstpw"/>
        <w:numPr>
          <w:ilvl w:val="0"/>
          <w:numId w:val="34"/>
        </w:numPr>
        <w:tabs>
          <w:tab w:val="left" w:pos="1560"/>
        </w:tabs>
        <w:ind w:left="1560"/>
        <w:rPr>
          <w:rFonts w:asciiTheme="minorHAnsi" w:hAnsiTheme="minorHAnsi" w:cs="Tahoma"/>
          <w:smallCaps/>
          <w:sz w:val="20"/>
          <w:szCs w:val="20"/>
        </w:rPr>
      </w:pPr>
      <w:r w:rsidRPr="00D138FB">
        <w:rPr>
          <w:rFonts w:asciiTheme="minorHAnsi" w:hAnsiTheme="minorHAnsi" w:cs="Tahoma"/>
          <w:sz w:val="20"/>
          <w:szCs w:val="16"/>
        </w:rPr>
        <w:t xml:space="preserve">uzasadnienie </w:t>
      </w:r>
      <w:r w:rsidR="00E72BD2">
        <w:rPr>
          <w:rFonts w:asciiTheme="minorHAnsi" w:hAnsiTheme="minorHAnsi" w:cs="Tahoma"/>
          <w:sz w:val="20"/>
          <w:szCs w:val="16"/>
        </w:rPr>
        <w:t xml:space="preserve">metodyki </w:t>
      </w:r>
      <w:r w:rsidRPr="00D138FB">
        <w:rPr>
          <w:rFonts w:asciiTheme="minorHAnsi" w:hAnsiTheme="minorHAnsi" w:cs="Tahoma"/>
          <w:sz w:val="20"/>
          <w:szCs w:val="16"/>
        </w:rPr>
        <w:t>(0-</w:t>
      </w:r>
      <w:r w:rsidR="00FC1B9A">
        <w:rPr>
          <w:rFonts w:asciiTheme="minorHAnsi" w:hAnsiTheme="minorHAnsi" w:cs="Tahoma"/>
          <w:sz w:val="20"/>
          <w:szCs w:val="16"/>
        </w:rPr>
        <w:t>5</w:t>
      </w:r>
      <w:r w:rsidR="006F3FB5" w:rsidRPr="006F3FB5">
        <w:rPr>
          <w:rFonts w:asciiTheme="minorHAnsi" w:hAnsiTheme="minorHAnsi" w:cs="Tahoma"/>
          <w:sz w:val="20"/>
          <w:szCs w:val="16"/>
        </w:rPr>
        <w:t xml:space="preserve"> </w:t>
      </w:r>
      <w:r w:rsidR="006F3FB5" w:rsidRPr="00D138FB">
        <w:rPr>
          <w:rFonts w:asciiTheme="minorHAnsi" w:hAnsiTheme="minorHAnsi" w:cs="Tahoma"/>
          <w:sz w:val="20"/>
          <w:szCs w:val="16"/>
        </w:rPr>
        <w:t>pkt</w:t>
      </w:r>
      <w:r w:rsidRPr="00D138FB">
        <w:rPr>
          <w:rFonts w:asciiTheme="minorHAnsi" w:hAnsiTheme="minorHAnsi" w:cs="Tahoma"/>
          <w:sz w:val="20"/>
          <w:szCs w:val="16"/>
        </w:rPr>
        <w:t>)</w:t>
      </w:r>
    </w:p>
    <w:p w:rsidR="00290BEC" w:rsidRPr="009E3ADE" w:rsidRDefault="009E3ADE" w:rsidP="009736F1">
      <w:pPr>
        <w:pStyle w:val="Tekstpodstawowy"/>
        <w:ind w:left="1134"/>
        <w:jc w:val="both"/>
        <w:rPr>
          <w:rFonts w:asciiTheme="minorHAnsi" w:hAnsiTheme="minorHAnsi" w:cs="Tahoma"/>
          <w:smallCaps w:val="0"/>
          <w:sz w:val="20"/>
          <w:szCs w:val="16"/>
        </w:rPr>
      </w:pPr>
      <w:r w:rsidRPr="009E3ADE">
        <w:rPr>
          <w:rFonts w:asciiTheme="minorHAnsi" w:hAnsiTheme="minorHAnsi" w:cs="Tahoma"/>
          <w:smallCaps w:val="0"/>
          <w:sz w:val="20"/>
          <w:szCs w:val="16"/>
        </w:rPr>
        <w:t xml:space="preserve">punktacja uzyskana za ocenę elementu </w:t>
      </w:r>
      <w:r w:rsidR="00D138FB" w:rsidRPr="009E3ADE">
        <w:rPr>
          <w:rFonts w:asciiTheme="minorHAnsi" w:hAnsiTheme="minorHAnsi" w:cs="Tahoma"/>
          <w:b/>
          <w:smallCaps w:val="0"/>
          <w:sz w:val="20"/>
          <w:szCs w:val="16"/>
        </w:rPr>
        <w:t xml:space="preserve">propozycja metodyki </w:t>
      </w:r>
      <w:r w:rsidR="00D138FB">
        <w:rPr>
          <w:rFonts w:asciiTheme="minorHAnsi" w:hAnsiTheme="minorHAnsi" w:cs="Tahoma"/>
          <w:b/>
          <w:smallCaps w:val="0"/>
          <w:sz w:val="20"/>
          <w:szCs w:val="16"/>
        </w:rPr>
        <w:t xml:space="preserve">prowadzenia sesji </w:t>
      </w:r>
      <w:proofErr w:type="spellStart"/>
      <w:r w:rsidR="00D138FB">
        <w:rPr>
          <w:rFonts w:asciiTheme="minorHAnsi" w:hAnsiTheme="minorHAnsi" w:cs="Tahoma"/>
          <w:b/>
          <w:smallCaps w:val="0"/>
          <w:sz w:val="20"/>
          <w:szCs w:val="16"/>
        </w:rPr>
        <w:t>coachingowych</w:t>
      </w:r>
      <w:proofErr w:type="spellEnd"/>
      <w:r w:rsidR="00D138FB">
        <w:rPr>
          <w:rFonts w:asciiTheme="minorHAnsi" w:hAnsiTheme="minorHAnsi" w:cs="Tahoma"/>
          <w:b/>
          <w:smallCaps w:val="0"/>
          <w:sz w:val="20"/>
          <w:szCs w:val="16"/>
        </w:rPr>
        <w:t xml:space="preserve"> </w:t>
      </w:r>
      <w:r w:rsidRPr="009E3ADE">
        <w:rPr>
          <w:rFonts w:asciiTheme="minorHAnsi" w:hAnsiTheme="minorHAnsi" w:cs="Tahoma"/>
          <w:smallCaps w:val="0"/>
          <w:sz w:val="20"/>
          <w:szCs w:val="16"/>
        </w:rPr>
        <w:t>– 0-</w:t>
      </w:r>
      <w:r w:rsidR="00FC1B9A">
        <w:rPr>
          <w:rFonts w:asciiTheme="minorHAnsi" w:hAnsiTheme="minorHAnsi" w:cs="Tahoma"/>
          <w:smallCaps w:val="0"/>
          <w:sz w:val="20"/>
          <w:szCs w:val="16"/>
        </w:rPr>
        <w:t>5</w:t>
      </w:r>
      <w:r w:rsidRPr="009E3ADE">
        <w:rPr>
          <w:rFonts w:asciiTheme="minorHAnsi" w:hAnsiTheme="minorHAnsi" w:cs="Tahoma"/>
          <w:smallCaps w:val="0"/>
          <w:sz w:val="20"/>
          <w:szCs w:val="16"/>
        </w:rPr>
        <w:t>0 pkt.</w:t>
      </w:r>
    </w:p>
    <w:p w:rsidR="00290BEC" w:rsidRPr="005418A3" w:rsidRDefault="00290BEC" w:rsidP="00290BEC">
      <w:pPr>
        <w:pStyle w:val="Tekstpodstawowy"/>
        <w:ind w:firstLine="360"/>
        <w:jc w:val="both"/>
        <w:rPr>
          <w:rFonts w:asciiTheme="minorHAnsi" w:hAnsiTheme="minorHAnsi" w:cs="Tahoma"/>
          <w:b/>
          <w:smallCaps w:val="0"/>
          <w:sz w:val="12"/>
          <w:szCs w:val="16"/>
        </w:rPr>
      </w:pPr>
    </w:p>
    <w:p w:rsidR="00290BEC" w:rsidRPr="009E3ADE" w:rsidRDefault="009E3ADE" w:rsidP="009736F1">
      <w:pPr>
        <w:pStyle w:val="Tekstpodstawowy"/>
        <w:numPr>
          <w:ilvl w:val="0"/>
          <w:numId w:val="33"/>
        </w:numPr>
        <w:ind w:left="1134"/>
        <w:jc w:val="both"/>
        <w:rPr>
          <w:rFonts w:asciiTheme="minorHAnsi" w:hAnsiTheme="minorHAnsi" w:cs="Tahoma"/>
          <w:smallCaps w:val="0"/>
          <w:sz w:val="20"/>
          <w:szCs w:val="16"/>
        </w:rPr>
      </w:pPr>
      <w:proofErr w:type="spellStart"/>
      <w:r w:rsidRPr="009E3ADE">
        <w:rPr>
          <w:rFonts w:asciiTheme="minorHAnsi" w:hAnsiTheme="minorHAnsi" w:cs="Tahoma"/>
          <w:smallCaps w:val="0"/>
          <w:sz w:val="20"/>
          <w:szCs w:val="16"/>
        </w:rPr>
        <w:t>subkryterium</w:t>
      </w:r>
      <w:proofErr w:type="spellEnd"/>
      <w:r w:rsidRPr="009E3ADE">
        <w:rPr>
          <w:rFonts w:asciiTheme="minorHAnsi" w:hAnsiTheme="minorHAnsi" w:cs="Tahoma"/>
          <w:smallCaps w:val="0"/>
          <w:sz w:val="20"/>
          <w:szCs w:val="16"/>
        </w:rPr>
        <w:t xml:space="preserve"> 2: </w:t>
      </w:r>
      <w:r w:rsidRPr="009E3ADE">
        <w:rPr>
          <w:rFonts w:asciiTheme="minorHAnsi" w:hAnsiTheme="minorHAnsi" w:cs="Tahoma"/>
          <w:b/>
          <w:smallCaps w:val="0"/>
          <w:sz w:val="20"/>
          <w:szCs w:val="16"/>
        </w:rPr>
        <w:t xml:space="preserve">harmonogram </w:t>
      </w:r>
      <w:r w:rsidR="0079575A">
        <w:rPr>
          <w:rFonts w:asciiTheme="minorHAnsi" w:hAnsiTheme="minorHAnsi" w:cs="Tahoma"/>
          <w:b/>
          <w:smallCaps w:val="0"/>
          <w:sz w:val="20"/>
          <w:szCs w:val="16"/>
        </w:rPr>
        <w:t>realizacji usług</w:t>
      </w:r>
      <w:r w:rsidR="00300DCC">
        <w:rPr>
          <w:rFonts w:asciiTheme="minorHAnsi" w:hAnsiTheme="minorHAnsi" w:cs="Tahoma"/>
          <w:b/>
          <w:smallCaps w:val="0"/>
          <w:sz w:val="20"/>
          <w:szCs w:val="16"/>
        </w:rPr>
        <w:t xml:space="preserve"> zgodnie z przyjętą metodologią (</w:t>
      </w:r>
      <w:proofErr w:type="spellStart"/>
      <w:r w:rsidR="00300DCC">
        <w:rPr>
          <w:rFonts w:asciiTheme="minorHAnsi" w:hAnsiTheme="minorHAnsi" w:cs="Tahoma"/>
          <w:b/>
          <w:smallCaps w:val="0"/>
          <w:sz w:val="20"/>
          <w:szCs w:val="16"/>
        </w:rPr>
        <w:t>subkryterium</w:t>
      </w:r>
      <w:proofErr w:type="spellEnd"/>
      <w:r w:rsidR="00300DCC">
        <w:rPr>
          <w:rFonts w:asciiTheme="minorHAnsi" w:hAnsiTheme="minorHAnsi" w:cs="Tahoma"/>
          <w:b/>
          <w:smallCaps w:val="0"/>
          <w:sz w:val="20"/>
          <w:szCs w:val="16"/>
        </w:rPr>
        <w:t xml:space="preserve"> 1) </w:t>
      </w:r>
    </w:p>
    <w:p w:rsidR="008C3362" w:rsidRDefault="009E3ADE" w:rsidP="009736F1">
      <w:pPr>
        <w:pStyle w:val="Tekstpodstawowy"/>
        <w:numPr>
          <w:ilvl w:val="0"/>
          <w:numId w:val="35"/>
        </w:numPr>
        <w:ind w:left="1560"/>
        <w:jc w:val="both"/>
        <w:rPr>
          <w:rFonts w:asciiTheme="minorHAnsi" w:hAnsiTheme="minorHAnsi" w:cs="Tahoma"/>
          <w:smallCaps w:val="0"/>
          <w:sz w:val="20"/>
          <w:szCs w:val="16"/>
        </w:rPr>
      </w:pPr>
      <w:r w:rsidRPr="009E3ADE">
        <w:rPr>
          <w:rFonts w:asciiTheme="minorHAnsi" w:hAnsiTheme="minorHAnsi" w:cs="Tahoma"/>
          <w:smallCaps w:val="0"/>
          <w:sz w:val="20"/>
          <w:szCs w:val="16"/>
        </w:rPr>
        <w:t xml:space="preserve">propozycja i trafność doboru etapów </w:t>
      </w:r>
      <w:r w:rsidR="00D138FB">
        <w:rPr>
          <w:rFonts w:asciiTheme="minorHAnsi" w:hAnsiTheme="minorHAnsi" w:cs="Tahoma"/>
          <w:smallCaps w:val="0"/>
          <w:sz w:val="20"/>
          <w:szCs w:val="16"/>
        </w:rPr>
        <w:t xml:space="preserve">realizacji usługi </w:t>
      </w:r>
      <w:r w:rsidRPr="009E3ADE">
        <w:rPr>
          <w:rFonts w:asciiTheme="minorHAnsi" w:hAnsiTheme="minorHAnsi" w:cs="Tahoma"/>
          <w:smallCaps w:val="0"/>
          <w:sz w:val="20"/>
          <w:szCs w:val="16"/>
        </w:rPr>
        <w:t>(0-</w:t>
      </w:r>
      <w:r w:rsidR="00326FCF">
        <w:rPr>
          <w:rFonts w:asciiTheme="minorHAnsi" w:hAnsiTheme="minorHAnsi" w:cs="Tahoma"/>
          <w:smallCaps w:val="0"/>
          <w:sz w:val="20"/>
          <w:szCs w:val="16"/>
        </w:rPr>
        <w:t>1</w:t>
      </w:r>
      <w:r w:rsidRPr="009E3ADE">
        <w:rPr>
          <w:rFonts w:asciiTheme="minorHAnsi" w:hAnsiTheme="minorHAnsi" w:cs="Tahoma"/>
          <w:smallCaps w:val="0"/>
          <w:sz w:val="20"/>
          <w:szCs w:val="16"/>
        </w:rPr>
        <w:t>0</w:t>
      </w:r>
      <w:r w:rsidR="00E72BD2">
        <w:rPr>
          <w:rFonts w:asciiTheme="minorHAnsi" w:hAnsiTheme="minorHAnsi" w:cs="Tahoma"/>
          <w:smallCaps w:val="0"/>
          <w:sz w:val="20"/>
          <w:szCs w:val="16"/>
        </w:rPr>
        <w:t xml:space="preserve"> </w:t>
      </w:r>
      <w:r w:rsidRPr="009E3ADE">
        <w:rPr>
          <w:rFonts w:asciiTheme="minorHAnsi" w:hAnsiTheme="minorHAnsi" w:cs="Tahoma"/>
          <w:smallCaps w:val="0"/>
          <w:sz w:val="20"/>
          <w:szCs w:val="16"/>
        </w:rPr>
        <w:t>pkt)</w:t>
      </w:r>
    </w:p>
    <w:p w:rsidR="002F2421" w:rsidRDefault="00300DCC" w:rsidP="009736F1">
      <w:pPr>
        <w:pStyle w:val="Tekstpodstawowy"/>
        <w:numPr>
          <w:ilvl w:val="0"/>
          <w:numId w:val="35"/>
        </w:numPr>
        <w:ind w:left="1560"/>
        <w:jc w:val="both"/>
        <w:rPr>
          <w:rFonts w:asciiTheme="minorHAnsi" w:hAnsiTheme="minorHAnsi" w:cs="Tahoma"/>
          <w:smallCaps w:val="0"/>
          <w:sz w:val="20"/>
          <w:szCs w:val="16"/>
        </w:rPr>
      </w:pPr>
      <w:r>
        <w:rPr>
          <w:rFonts w:asciiTheme="minorHAnsi" w:hAnsiTheme="minorHAnsi" w:cs="Tahoma"/>
          <w:smallCaps w:val="0"/>
          <w:sz w:val="20"/>
          <w:szCs w:val="16"/>
        </w:rPr>
        <w:t xml:space="preserve">czas trwania poszczególnych etapów – adekwatność proponowanych etapów realizacji usługi do osiągnięcia założonych celów </w:t>
      </w:r>
      <w:r w:rsidR="009E3ADE" w:rsidRPr="008C3362">
        <w:rPr>
          <w:rFonts w:asciiTheme="minorHAnsi" w:hAnsiTheme="minorHAnsi" w:cs="Tahoma"/>
          <w:smallCaps w:val="0"/>
          <w:sz w:val="20"/>
          <w:szCs w:val="16"/>
        </w:rPr>
        <w:t xml:space="preserve"> (0-</w:t>
      </w:r>
      <w:r w:rsidR="00326FCF">
        <w:rPr>
          <w:rFonts w:asciiTheme="minorHAnsi" w:hAnsiTheme="minorHAnsi" w:cs="Tahoma"/>
          <w:smallCaps w:val="0"/>
          <w:sz w:val="20"/>
          <w:szCs w:val="16"/>
        </w:rPr>
        <w:t>1</w:t>
      </w:r>
      <w:r w:rsidR="009E3ADE" w:rsidRPr="008C3362">
        <w:rPr>
          <w:rFonts w:asciiTheme="minorHAnsi" w:hAnsiTheme="minorHAnsi" w:cs="Tahoma"/>
          <w:smallCaps w:val="0"/>
          <w:sz w:val="20"/>
          <w:szCs w:val="16"/>
        </w:rPr>
        <w:t>0</w:t>
      </w:r>
      <w:r w:rsidR="00E72BD2">
        <w:rPr>
          <w:rFonts w:asciiTheme="minorHAnsi" w:hAnsiTheme="minorHAnsi" w:cs="Tahoma"/>
          <w:smallCaps w:val="0"/>
          <w:sz w:val="20"/>
          <w:szCs w:val="16"/>
        </w:rPr>
        <w:t xml:space="preserve"> </w:t>
      </w:r>
      <w:r w:rsidR="009E3ADE" w:rsidRPr="008C3362">
        <w:rPr>
          <w:rFonts w:asciiTheme="minorHAnsi" w:hAnsiTheme="minorHAnsi" w:cs="Tahoma"/>
          <w:smallCaps w:val="0"/>
          <w:sz w:val="20"/>
          <w:szCs w:val="16"/>
        </w:rPr>
        <w:t>pkt)</w:t>
      </w:r>
    </w:p>
    <w:p w:rsidR="00290BEC" w:rsidRDefault="009E3ADE" w:rsidP="009736F1">
      <w:pPr>
        <w:pStyle w:val="Tekstpodstawowy"/>
        <w:ind w:left="1134"/>
        <w:jc w:val="both"/>
        <w:rPr>
          <w:rFonts w:asciiTheme="minorHAnsi" w:hAnsiTheme="minorHAnsi" w:cs="Tahoma"/>
          <w:smallCaps w:val="0"/>
          <w:sz w:val="20"/>
          <w:szCs w:val="16"/>
        </w:rPr>
      </w:pPr>
      <w:r w:rsidRPr="009E3ADE">
        <w:rPr>
          <w:rFonts w:asciiTheme="minorHAnsi" w:hAnsiTheme="minorHAnsi" w:cs="Tahoma"/>
          <w:smallCaps w:val="0"/>
          <w:sz w:val="20"/>
          <w:szCs w:val="16"/>
        </w:rPr>
        <w:t xml:space="preserve">punktacja uzyskana za ocenę elementu </w:t>
      </w:r>
      <w:r w:rsidRPr="009E3ADE">
        <w:rPr>
          <w:rFonts w:asciiTheme="minorHAnsi" w:hAnsiTheme="minorHAnsi" w:cs="Tahoma"/>
          <w:b/>
          <w:smallCaps w:val="0"/>
          <w:sz w:val="20"/>
          <w:szCs w:val="16"/>
        </w:rPr>
        <w:t xml:space="preserve">harmonogram </w:t>
      </w:r>
      <w:r w:rsidR="00D15CEC">
        <w:rPr>
          <w:rFonts w:asciiTheme="minorHAnsi" w:hAnsiTheme="minorHAnsi" w:cs="Tahoma"/>
          <w:b/>
          <w:smallCaps w:val="0"/>
          <w:sz w:val="20"/>
          <w:szCs w:val="16"/>
        </w:rPr>
        <w:t>realizacji usług</w:t>
      </w:r>
      <w:r w:rsidR="00D15CEC" w:rsidRPr="009E3ADE">
        <w:rPr>
          <w:rFonts w:asciiTheme="minorHAnsi" w:hAnsiTheme="minorHAnsi" w:cs="Tahoma"/>
          <w:smallCaps w:val="0"/>
          <w:sz w:val="20"/>
          <w:szCs w:val="16"/>
        </w:rPr>
        <w:t xml:space="preserve"> </w:t>
      </w:r>
      <w:r w:rsidRPr="009E3ADE">
        <w:rPr>
          <w:rFonts w:asciiTheme="minorHAnsi" w:hAnsiTheme="minorHAnsi" w:cs="Tahoma"/>
          <w:smallCaps w:val="0"/>
          <w:sz w:val="20"/>
          <w:szCs w:val="16"/>
        </w:rPr>
        <w:t>– 0-</w:t>
      </w:r>
      <w:r w:rsidR="00326FCF">
        <w:rPr>
          <w:rFonts w:asciiTheme="minorHAnsi" w:hAnsiTheme="minorHAnsi" w:cs="Tahoma"/>
          <w:smallCaps w:val="0"/>
          <w:sz w:val="20"/>
          <w:szCs w:val="16"/>
        </w:rPr>
        <w:t>2</w:t>
      </w:r>
      <w:r w:rsidRPr="009E3ADE">
        <w:rPr>
          <w:rFonts w:asciiTheme="minorHAnsi" w:hAnsiTheme="minorHAnsi" w:cs="Tahoma"/>
          <w:smallCaps w:val="0"/>
          <w:sz w:val="20"/>
          <w:szCs w:val="16"/>
        </w:rPr>
        <w:t>0 pkt.</w:t>
      </w:r>
    </w:p>
    <w:p w:rsidR="002D2B49" w:rsidRPr="005418A3" w:rsidRDefault="002D2B49" w:rsidP="00290BEC">
      <w:pPr>
        <w:pStyle w:val="Tekstpodstawowy"/>
        <w:ind w:firstLine="360"/>
        <w:jc w:val="both"/>
        <w:rPr>
          <w:rFonts w:asciiTheme="minorHAnsi" w:hAnsiTheme="minorHAnsi" w:cs="Tahoma"/>
          <w:smallCaps w:val="0"/>
          <w:sz w:val="14"/>
          <w:szCs w:val="16"/>
        </w:rPr>
      </w:pPr>
    </w:p>
    <w:p w:rsidR="00326FCF" w:rsidRDefault="002253DC" w:rsidP="009736F1">
      <w:pPr>
        <w:pStyle w:val="Tekstpodstawowy"/>
        <w:numPr>
          <w:ilvl w:val="0"/>
          <w:numId w:val="33"/>
        </w:numPr>
        <w:ind w:left="1134"/>
        <w:jc w:val="both"/>
        <w:rPr>
          <w:rFonts w:asciiTheme="minorHAnsi" w:hAnsiTheme="minorHAnsi" w:cs="Tahoma"/>
          <w:b/>
          <w:smallCaps w:val="0"/>
          <w:sz w:val="20"/>
          <w:szCs w:val="16"/>
        </w:rPr>
      </w:pPr>
      <w:proofErr w:type="spellStart"/>
      <w:r w:rsidRPr="0079575A">
        <w:rPr>
          <w:rFonts w:asciiTheme="minorHAnsi" w:hAnsiTheme="minorHAnsi" w:cs="Tahoma"/>
          <w:smallCaps w:val="0"/>
          <w:sz w:val="20"/>
          <w:szCs w:val="16"/>
        </w:rPr>
        <w:t>subkryterium</w:t>
      </w:r>
      <w:proofErr w:type="spellEnd"/>
      <w:r w:rsidRPr="0079575A">
        <w:rPr>
          <w:rFonts w:asciiTheme="minorHAnsi" w:hAnsiTheme="minorHAnsi" w:cs="Tahoma"/>
          <w:smallCaps w:val="0"/>
          <w:sz w:val="20"/>
          <w:szCs w:val="16"/>
        </w:rPr>
        <w:t xml:space="preserve"> 3: </w:t>
      </w:r>
      <w:r w:rsidR="0079575A" w:rsidRPr="0079575A">
        <w:rPr>
          <w:rFonts w:asciiTheme="minorHAnsi" w:hAnsiTheme="minorHAnsi" w:cs="Tahoma"/>
          <w:b/>
          <w:smallCaps w:val="0"/>
          <w:sz w:val="20"/>
          <w:szCs w:val="16"/>
        </w:rPr>
        <w:t>monitoring i sprawozdawczość realizacji usług</w:t>
      </w:r>
    </w:p>
    <w:p w:rsidR="0079575A" w:rsidRDefault="00991E36" w:rsidP="009736F1">
      <w:pPr>
        <w:pStyle w:val="Tekstpodstawowy"/>
        <w:numPr>
          <w:ilvl w:val="0"/>
          <w:numId w:val="36"/>
        </w:numPr>
        <w:ind w:left="1560"/>
        <w:jc w:val="both"/>
        <w:rPr>
          <w:rFonts w:asciiTheme="minorHAnsi" w:hAnsiTheme="minorHAnsi" w:cs="Tahoma"/>
          <w:smallCaps w:val="0"/>
          <w:sz w:val="20"/>
          <w:szCs w:val="16"/>
        </w:rPr>
      </w:pPr>
      <w:r w:rsidRPr="00991E36">
        <w:rPr>
          <w:rFonts w:asciiTheme="minorHAnsi" w:hAnsiTheme="minorHAnsi" w:cs="Tahoma"/>
          <w:smallCaps w:val="0"/>
          <w:sz w:val="20"/>
          <w:szCs w:val="16"/>
        </w:rPr>
        <w:t xml:space="preserve">propozycja </w:t>
      </w:r>
      <w:r w:rsidR="003022F6">
        <w:rPr>
          <w:rFonts w:asciiTheme="minorHAnsi" w:hAnsiTheme="minorHAnsi" w:cs="Tahoma"/>
          <w:smallCaps w:val="0"/>
          <w:sz w:val="20"/>
          <w:szCs w:val="16"/>
        </w:rPr>
        <w:t xml:space="preserve">sposobu </w:t>
      </w:r>
      <w:r w:rsidR="00E72BD2">
        <w:rPr>
          <w:rFonts w:asciiTheme="minorHAnsi" w:hAnsiTheme="minorHAnsi" w:cs="Tahoma"/>
          <w:smallCaps w:val="0"/>
          <w:sz w:val="20"/>
          <w:szCs w:val="16"/>
        </w:rPr>
        <w:t xml:space="preserve">monitoringu przebiegu realizacji usług </w:t>
      </w:r>
      <w:r w:rsidR="00E72BD2" w:rsidRPr="009E3ADE">
        <w:rPr>
          <w:rFonts w:asciiTheme="minorHAnsi" w:hAnsiTheme="minorHAnsi" w:cs="Tahoma"/>
          <w:smallCaps w:val="0"/>
          <w:sz w:val="20"/>
          <w:szCs w:val="16"/>
        </w:rPr>
        <w:t>(0-</w:t>
      </w:r>
      <w:r w:rsidR="00E72BD2">
        <w:rPr>
          <w:rFonts w:asciiTheme="minorHAnsi" w:hAnsiTheme="minorHAnsi" w:cs="Tahoma"/>
          <w:smallCaps w:val="0"/>
          <w:sz w:val="20"/>
          <w:szCs w:val="16"/>
        </w:rPr>
        <w:t xml:space="preserve">10 </w:t>
      </w:r>
      <w:r w:rsidR="00E72BD2" w:rsidRPr="009E3ADE">
        <w:rPr>
          <w:rFonts w:asciiTheme="minorHAnsi" w:hAnsiTheme="minorHAnsi" w:cs="Tahoma"/>
          <w:smallCaps w:val="0"/>
          <w:sz w:val="20"/>
          <w:szCs w:val="16"/>
        </w:rPr>
        <w:t>pkt)</w:t>
      </w:r>
    </w:p>
    <w:p w:rsidR="00991E36" w:rsidRPr="00D20EE4" w:rsidRDefault="00A82973" w:rsidP="009736F1">
      <w:pPr>
        <w:pStyle w:val="Tekstpodstawowy"/>
        <w:numPr>
          <w:ilvl w:val="0"/>
          <w:numId w:val="36"/>
        </w:numPr>
        <w:ind w:left="1560"/>
        <w:jc w:val="both"/>
        <w:rPr>
          <w:rFonts w:asciiTheme="minorHAnsi" w:hAnsiTheme="minorHAnsi" w:cs="Tahoma"/>
          <w:smallCaps w:val="0"/>
          <w:sz w:val="20"/>
          <w:szCs w:val="16"/>
        </w:rPr>
      </w:pPr>
      <w:r>
        <w:rPr>
          <w:rFonts w:asciiTheme="minorHAnsi" w:hAnsiTheme="minorHAnsi" w:cs="Tahoma"/>
          <w:smallCaps w:val="0"/>
          <w:sz w:val="20"/>
          <w:szCs w:val="16"/>
        </w:rPr>
        <w:t>sposób udokumentowani</w:t>
      </w:r>
      <w:r w:rsidR="0056068D">
        <w:rPr>
          <w:rFonts w:asciiTheme="minorHAnsi" w:hAnsiTheme="minorHAnsi" w:cs="Tahoma"/>
          <w:smallCaps w:val="0"/>
          <w:sz w:val="20"/>
          <w:szCs w:val="16"/>
        </w:rPr>
        <w:t xml:space="preserve">a procesu </w:t>
      </w:r>
      <w:r>
        <w:rPr>
          <w:rFonts w:asciiTheme="minorHAnsi" w:hAnsiTheme="minorHAnsi" w:cs="Tahoma"/>
          <w:smallCaps w:val="0"/>
          <w:sz w:val="20"/>
          <w:szCs w:val="16"/>
        </w:rPr>
        <w:t>świadczenia usług (rodzaj i forma składanych dokumentów</w:t>
      </w:r>
      <w:r w:rsidR="00D43044">
        <w:rPr>
          <w:rFonts w:asciiTheme="minorHAnsi" w:hAnsiTheme="minorHAnsi" w:cs="Tahoma"/>
          <w:smallCaps w:val="0"/>
          <w:sz w:val="20"/>
          <w:szCs w:val="16"/>
        </w:rPr>
        <w:t xml:space="preserve"> dla firm</w:t>
      </w:r>
      <w:r w:rsidR="0056068D">
        <w:rPr>
          <w:rFonts w:asciiTheme="minorHAnsi" w:hAnsiTheme="minorHAnsi" w:cs="Tahoma"/>
          <w:smallCaps w:val="0"/>
          <w:sz w:val="20"/>
          <w:szCs w:val="16"/>
        </w:rPr>
        <w:t xml:space="preserve"> i KPT</w:t>
      </w:r>
      <w:r>
        <w:rPr>
          <w:rFonts w:asciiTheme="minorHAnsi" w:hAnsiTheme="minorHAnsi" w:cs="Tahoma"/>
          <w:smallCaps w:val="0"/>
          <w:sz w:val="20"/>
          <w:szCs w:val="16"/>
        </w:rPr>
        <w:t>)</w:t>
      </w:r>
      <w:r w:rsidR="00B32746">
        <w:rPr>
          <w:rFonts w:asciiTheme="minorHAnsi" w:hAnsiTheme="minorHAnsi" w:cs="Tahoma"/>
          <w:smallCaps w:val="0"/>
          <w:sz w:val="20"/>
          <w:szCs w:val="16"/>
        </w:rPr>
        <w:t xml:space="preserve"> </w:t>
      </w:r>
      <w:r w:rsidR="00B32746" w:rsidRPr="009E3ADE">
        <w:rPr>
          <w:rFonts w:asciiTheme="minorHAnsi" w:hAnsiTheme="minorHAnsi" w:cs="Tahoma"/>
          <w:smallCaps w:val="0"/>
          <w:sz w:val="20"/>
          <w:szCs w:val="16"/>
        </w:rPr>
        <w:t>(0-</w:t>
      </w:r>
      <w:r w:rsidR="00B32746">
        <w:rPr>
          <w:rFonts w:asciiTheme="minorHAnsi" w:hAnsiTheme="minorHAnsi" w:cs="Tahoma"/>
          <w:smallCaps w:val="0"/>
          <w:sz w:val="20"/>
          <w:szCs w:val="16"/>
        </w:rPr>
        <w:t xml:space="preserve">10 </w:t>
      </w:r>
      <w:r w:rsidR="00B32746" w:rsidRPr="009E3ADE">
        <w:rPr>
          <w:rFonts w:asciiTheme="minorHAnsi" w:hAnsiTheme="minorHAnsi" w:cs="Tahoma"/>
          <w:smallCaps w:val="0"/>
          <w:sz w:val="20"/>
          <w:szCs w:val="16"/>
        </w:rPr>
        <w:t>pkt)</w:t>
      </w:r>
    </w:p>
    <w:p w:rsidR="00E72BD2" w:rsidRDefault="00E72BD2" w:rsidP="009736F1">
      <w:pPr>
        <w:pStyle w:val="Tekstpodstawowy"/>
        <w:ind w:left="1134"/>
        <w:jc w:val="both"/>
        <w:rPr>
          <w:rFonts w:asciiTheme="minorHAnsi" w:hAnsiTheme="minorHAnsi" w:cs="Tahoma"/>
          <w:smallCaps w:val="0"/>
          <w:sz w:val="20"/>
          <w:szCs w:val="16"/>
        </w:rPr>
      </w:pPr>
      <w:r w:rsidRPr="009E3ADE">
        <w:rPr>
          <w:rFonts w:asciiTheme="minorHAnsi" w:hAnsiTheme="minorHAnsi" w:cs="Tahoma"/>
          <w:smallCaps w:val="0"/>
          <w:sz w:val="20"/>
          <w:szCs w:val="16"/>
        </w:rPr>
        <w:t xml:space="preserve">punktacja uzyskana za ocenę elementu </w:t>
      </w:r>
      <w:r w:rsidR="00D15CEC" w:rsidRPr="0079575A">
        <w:rPr>
          <w:rFonts w:asciiTheme="minorHAnsi" w:hAnsiTheme="minorHAnsi" w:cs="Tahoma"/>
          <w:b/>
          <w:smallCaps w:val="0"/>
          <w:sz w:val="20"/>
          <w:szCs w:val="16"/>
        </w:rPr>
        <w:t>monitoring i sprawozdawczość realizacji usług</w:t>
      </w:r>
      <w:r w:rsidR="00D15CEC" w:rsidRPr="009E3ADE">
        <w:rPr>
          <w:rFonts w:asciiTheme="minorHAnsi" w:hAnsiTheme="minorHAnsi" w:cs="Tahoma"/>
          <w:smallCaps w:val="0"/>
          <w:sz w:val="20"/>
          <w:szCs w:val="16"/>
        </w:rPr>
        <w:t xml:space="preserve"> </w:t>
      </w:r>
      <w:r w:rsidRPr="009E3ADE">
        <w:rPr>
          <w:rFonts w:asciiTheme="minorHAnsi" w:hAnsiTheme="minorHAnsi" w:cs="Tahoma"/>
          <w:smallCaps w:val="0"/>
          <w:sz w:val="20"/>
          <w:szCs w:val="16"/>
        </w:rPr>
        <w:t>– 0-</w:t>
      </w:r>
      <w:r>
        <w:rPr>
          <w:rFonts w:asciiTheme="minorHAnsi" w:hAnsiTheme="minorHAnsi" w:cs="Tahoma"/>
          <w:smallCaps w:val="0"/>
          <w:sz w:val="20"/>
          <w:szCs w:val="16"/>
        </w:rPr>
        <w:t>2</w:t>
      </w:r>
      <w:r w:rsidRPr="009E3ADE">
        <w:rPr>
          <w:rFonts w:asciiTheme="minorHAnsi" w:hAnsiTheme="minorHAnsi" w:cs="Tahoma"/>
          <w:smallCaps w:val="0"/>
          <w:sz w:val="20"/>
          <w:szCs w:val="16"/>
        </w:rPr>
        <w:t>0 pkt.</w:t>
      </w:r>
    </w:p>
    <w:p w:rsidR="0079575A" w:rsidRDefault="0079575A" w:rsidP="00290BEC">
      <w:pPr>
        <w:pStyle w:val="Tekstpodstawowy"/>
        <w:jc w:val="both"/>
        <w:rPr>
          <w:rFonts w:asciiTheme="minorHAnsi" w:hAnsiTheme="minorHAnsi" w:cs="Tahoma"/>
          <w:b/>
          <w:smallCaps w:val="0"/>
          <w:sz w:val="20"/>
          <w:szCs w:val="16"/>
        </w:rPr>
      </w:pPr>
    </w:p>
    <w:tbl>
      <w:tblPr>
        <w:tblStyle w:val="Tabela-Siatka"/>
        <w:tblW w:w="0" w:type="auto"/>
        <w:tblInd w:w="959" w:type="dxa"/>
        <w:tblLayout w:type="fixed"/>
        <w:tblLook w:val="0000" w:firstRow="0" w:lastRow="0" w:firstColumn="0" w:lastColumn="0" w:noHBand="0" w:noVBand="0"/>
      </w:tblPr>
      <w:tblGrid>
        <w:gridCol w:w="1134"/>
        <w:gridCol w:w="7229"/>
      </w:tblGrid>
      <w:tr w:rsidR="000847D2" w:rsidRPr="00FF3004" w:rsidTr="005418A3">
        <w:trPr>
          <w:trHeight w:val="153"/>
        </w:trPr>
        <w:tc>
          <w:tcPr>
            <w:tcW w:w="1134" w:type="dxa"/>
          </w:tcPr>
          <w:p w:rsidR="000847D2" w:rsidRPr="00FF3004" w:rsidRDefault="000847D2" w:rsidP="00880BC8">
            <w:pPr>
              <w:jc w:val="center"/>
              <w:rPr>
                <w:rFonts w:asciiTheme="minorHAnsi" w:hAnsiTheme="minorHAnsi" w:cs="Tahoma"/>
                <w:b/>
                <w:sz w:val="20"/>
                <w:szCs w:val="20"/>
              </w:rPr>
            </w:pPr>
            <w:r w:rsidRPr="00FF3004">
              <w:rPr>
                <w:rFonts w:asciiTheme="minorHAnsi" w:hAnsiTheme="minorHAnsi" w:cs="Tahoma"/>
                <w:b/>
                <w:sz w:val="20"/>
                <w:szCs w:val="20"/>
              </w:rPr>
              <w:t>Nr kryt.</w:t>
            </w:r>
          </w:p>
        </w:tc>
        <w:tc>
          <w:tcPr>
            <w:tcW w:w="7229" w:type="dxa"/>
          </w:tcPr>
          <w:p w:rsidR="000847D2" w:rsidRPr="007C6970" w:rsidRDefault="000847D2" w:rsidP="00880BC8">
            <w:pPr>
              <w:ind w:left="74"/>
              <w:jc w:val="center"/>
              <w:rPr>
                <w:rFonts w:asciiTheme="minorHAnsi" w:hAnsiTheme="minorHAnsi" w:cs="Tahoma"/>
                <w:b/>
                <w:sz w:val="20"/>
                <w:szCs w:val="20"/>
              </w:rPr>
            </w:pPr>
            <w:r w:rsidRPr="007C6970">
              <w:rPr>
                <w:rFonts w:asciiTheme="minorHAnsi" w:hAnsiTheme="minorHAnsi" w:cs="Tahoma"/>
                <w:b/>
                <w:bCs/>
                <w:sz w:val="20"/>
                <w:szCs w:val="20"/>
              </w:rPr>
              <w:t>Wzór</w:t>
            </w:r>
            <w:r w:rsidRPr="007C6970">
              <w:rPr>
                <w:rFonts w:asciiTheme="minorHAnsi" w:hAnsiTheme="minorHAnsi" w:cs="Tahoma"/>
                <w:b/>
                <w:sz w:val="20"/>
                <w:szCs w:val="20"/>
              </w:rPr>
              <w:t xml:space="preserve"> </w:t>
            </w:r>
          </w:p>
        </w:tc>
      </w:tr>
      <w:tr w:rsidR="000847D2" w:rsidRPr="00FF3004" w:rsidTr="00880BC8">
        <w:trPr>
          <w:trHeight w:val="397"/>
        </w:trPr>
        <w:tc>
          <w:tcPr>
            <w:tcW w:w="1134" w:type="dxa"/>
          </w:tcPr>
          <w:p w:rsidR="000847D2" w:rsidRPr="00FF3004" w:rsidRDefault="000847D2" w:rsidP="00880BC8">
            <w:pPr>
              <w:ind w:left="72"/>
              <w:jc w:val="center"/>
              <w:rPr>
                <w:rFonts w:asciiTheme="minorHAnsi" w:hAnsiTheme="minorHAnsi" w:cs="Tahoma"/>
                <w:b/>
                <w:sz w:val="20"/>
                <w:szCs w:val="20"/>
              </w:rPr>
            </w:pPr>
            <w:r>
              <w:rPr>
                <w:rFonts w:asciiTheme="minorHAnsi" w:hAnsiTheme="minorHAnsi" w:cs="Tahoma"/>
                <w:b/>
                <w:sz w:val="20"/>
                <w:szCs w:val="20"/>
              </w:rPr>
              <w:t>2</w:t>
            </w:r>
          </w:p>
        </w:tc>
        <w:tc>
          <w:tcPr>
            <w:tcW w:w="7229" w:type="dxa"/>
          </w:tcPr>
          <w:p w:rsidR="000847D2" w:rsidRDefault="000847D2" w:rsidP="00880BC8">
            <w:pPr>
              <w:pStyle w:val="ProPublico1"/>
              <w:spacing w:line="240" w:lineRule="auto"/>
              <w:ind w:left="34"/>
              <w:jc w:val="left"/>
              <w:outlineLvl w:val="9"/>
              <w:rPr>
                <w:rFonts w:asciiTheme="minorHAnsi" w:hAnsiTheme="minorHAnsi" w:cs="Tahoma"/>
                <w:bCs/>
                <w:noProof w:val="0"/>
                <w:sz w:val="20"/>
              </w:rPr>
            </w:pPr>
            <w:r>
              <w:rPr>
                <w:rFonts w:asciiTheme="minorHAnsi" w:hAnsiTheme="minorHAnsi" w:cs="Tahoma"/>
                <w:bCs/>
                <w:noProof w:val="0"/>
                <w:sz w:val="20"/>
              </w:rPr>
              <w:t xml:space="preserve"> K1+K2+K3 = </w:t>
            </w:r>
            <w:proofErr w:type="spellStart"/>
            <w:r>
              <w:rPr>
                <w:rFonts w:asciiTheme="minorHAnsi" w:hAnsiTheme="minorHAnsi" w:cs="Tahoma"/>
                <w:bCs/>
                <w:noProof w:val="0"/>
                <w:sz w:val="20"/>
              </w:rPr>
              <w:t>Cx</w:t>
            </w:r>
            <w:proofErr w:type="spellEnd"/>
          </w:p>
          <w:p w:rsidR="000847D2" w:rsidRDefault="000847D2" w:rsidP="00880BC8">
            <w:pPr>
              <w:pStyle w:val="ProPublico1"/>
              <w:spacing w:line="240" w:lineRule="auto"/>
              <w:ind w:left="74"/>
              <w:jc w:val="left"/>
              <w:outlineLvl w:val="9"/>
              <w:rPr>
                <w:rFonts w:asciiTheme="minorHAnsi" w:hAnsiTheme="minorHAnsi" w:cs="Tahoma"/>
                <w:bCs/>
                <w:noProof w:val="0"/>
                <w:sz w:val="20"/>
              </w:rPr>
            </w:pPr>
            <w:r>
              <w:rPr>
                <w:rFonts w:asciiTheme="minorHAnsi" w:hAnsiTheme="minorHAnsi" w:cs="Tahoma"/>
                <w:bCs/>
                <w:noProof w:val="0"/>
                <w:sz w:val="20"/>
              </w:rPr>
              <w:t xml:space="preserve">Liczba punktów = </w:t>
            </w:r>
            <w:proofErr w:type="spellStart"/>
            <w:r>
              <w:rPr>
                <w:rFonts w:asciiTheme="minorHAnsi" w:hAnsiTheme="minorHAnsi" w:cs="Tahoma"/>
                <w:bCs/>
                <w:noProof w:val="0"/>
                <w:sz w:val="20"/>
              </w:rPr>
              <w:t>Cx</w:t>
            </w:r>
            <w:proofErr w:type="spellEnd"/>
            <w:r>
              <w:rPr>
                <w:rFonts w:asciiTheme="minorHAnsi" w:hAnsiTheme="minorHAnsi" w:cs="Tahoma"/>
                <w:bCs/>
                <w:noProof w:val="0"/>
                <w:sz w:val="20"/>
              </w:rPr>
              <w:t>/</w:t>
            </w:r>
            <w:proofErr w:type="spellStart"/>
            <w:r>
              <w:rPr>
                <w:rFonts w:asciiTheme="minorHAnsi" w:hAnsiTheme="minorHAnsi" w:cs="Tahoma"/>
                <w:bCs/>
                <w:noProof w:val="0"/>
                <w:sz w:val="20"/>
              </w:rPr>
              <w:t>Cy</w:t>
            </w:r>
            <w:proofErr w:type="spellEnd"/>
            <w:r>
              <w:rPr>
                <w:rFonts w:asciiTheme="minorHAnsi" w:hAnsiTheme="minorHAnsi" w:cs="Tahoma"/>
                <w:bCs/>
                <w:noProof w:val="0"/>
                <w:sz w:val="20"/>
              </w:rPr>
              <w:t xml:space="preserve"> x 40</w:t>
            </w:r>
          </w:p>
          <w:p w:rsidR="000847D2" w:rsidRDefault="000847D2" w:rsidP="00880BC8">
            <w:pPr>
              <w:pStyle w:val="ProPublico1"/>
              <w:spacing w:line="240" w:lineRule="auto"/>
              <w:ind w:left="74"/>
              <w:jc w:val="left"/>
              <w:outlineLvl w:val="9"/>
              <w:rPr>
                <w:rFonts w:asciiTheme="minorHAnsi" w:hAnsiTheme="minorHAnsi" w:cs="Tahoma"/>
                <w:b w:val="0"/>
                <w:bCs/>
                <w:noProof w:val="0"/>
                <w:sz w:val="20"/>
              </w:rPr>
            </w:pPr>
            <w:r w:rsidRPr="009939E1">
              <w:rPr>
                <w:rFonts w:asciiTheme="minorHAnsi" w:hAnsiTheme="minorHAnsi" w:cs="Tahoma"/>
                <w:b w:val="0"/>
                <w:bCs/>
                <w:noProof w:val="0"/>
                <w:sz w:val="20"/>
              </w:rPr>
              <w:t xml:space="preserve">K1 – suma </w:t>
            </w:r>
            <w:r>
              <w:rPr>
                <w:rFonts w:asciiTheme="minorHAnsi" w:hAnsiTheme="minorHAnsi" w:cs="Tahoma"/>
                <w:b w:val="0"/>
                <w:bCs/>
                <w:noProof w:val="0"/>
                <w:sz w:val="20"/>
              </w:rPr>
              <w:t xml:space="preserve">punktów z </w:t>
            </w:r>
            <w:proofErr w:type="spellStart"/>
            <w:r>
              <w:rPr>
                <w:rFonts w:asciiTheme="minorHAnsi" w:hAnsiTheme="minorHAnsi" w:cs="Tahoma"/>
                <w:b w:val="0"/>
                <w:bCs/>
                <w:noProof w:val="0"/>
                <w:sz w:val="20"/>
              </w:rPr>
              <w:t>subkryterium</w:t>
            </w:r>
            <w:proofErr w:type="spellEnd"/>
            <w:r>
              <w:rPr>
                <w:rFonts w:asciiTheme="minorHAnsi" w:hAnsiTheme="minorHAnsi" w:cs="Tahoma"/>
                <w:b w:val="0"/>
                <w:bCs/>
                <w:noProof w:val="0"/>
                <w:sz w:val="20"/>
              </w:rPr>
              <w:t xml:space="preserve"> 1</w:t>
            </w:r>
          </w:p>
          <w:p w:rsidR="000847D2" w:rsidRDefault="000847D2" w:rsidP="00880BC8">
            <w:pPr>
              <w:pStyle w:val="ProPublico1"/>
              <w:spacing w:line="240" w:lineRule="auto"/>
              <w:ind w:left="74"/>
              <w:jc w:val="left"/>
              <w:outlineLvl w:val="9"/>
              <w:rPr>
                <w:rFonts w:asciiTheme="minorHAnsi" w:hAnsiTheme="minorHAnsi" w:cs="Tahoma"/>
                <w:b w:val="0"/>
                <w:bCs/>
                <w:noProof w:val="0"/>
                <w:sz w:val="20"/>
              </w:rPr>
            </w:pPr>
            <w:r>
              <w:rPr>
                <w:rFonts w:asciiTheme="minorHAnsi" w:hAnsiTheme="minorHAnsi" w:cs="Tahoma"/>
                <w:b w:val="0"/>
                <w:bCs/>
                <w:noProof w:val="0"/>
                <w:sz w:val="20"/>
              </w:rPr>
              <w:t xml:space="preserve">K2 </w:t>
            </w:r>
            <w:r w:rsidRPr="009939E1">
              <w:rPr>
                <w:rFonts w:asciiTheme="minorHAnsi" w:hAnsiTheme="minorHAnsi" w:cs="Tahoma"/>
                <w:b w:val="0"/>
                <w:bCs/>
                <w:noProof w:val="0"/>
                <w:sz w:val="20"/>
              </w:rPr>
              <w:t xml:space="preserve">– suma </w:t>
            </w:r>
            <w:r>
              <w:rPr>
                <w:rFonts w:asciiTheme="minorHAnsi" w:hAnsiTheme="minorHAnsi" w:cs="Tahoma"/>
                <w:b w:val="0"/>
                <w:bCs/>
                <w:noProof w:val="0"/>
                <w:sz w:val="20"/>
              </w:rPr>
              <w:t xml:space="preserve">punktów z </w:t>
            </w:r>
            <w:proofErr w:type="spellStart"/>
            <w:r>
              <w:rPr>
                <w:rFonts w:asciiTheme="minorHAnsi" w:hAnsiTheme="minorHAnsi" w:cs="Tahoma"/>
                <w:b w:val="0"/>
                <w:bCs/>
                <w:noProof w:val="0"/>
                <w:sz w:val="20"/>
              </w:rPr>
              <w:t>subkryterium</w:t>
            </w:r>
            <w:proofErr w:type="spellEnd"/>
            <w:r>
              <w:rPr>
                <w:rFonts w:asciiTheme="minorHAnsi" w:hAnsiTheme="minorHAnsi" w:cs="Tahoma"/>
                <w:b w:val="0"/>
                <w:bCs/>
                <w:noProof w:val="0"/>
                <w:sz w:val="20"/>
              </w:rPr>
              <w:t xml:space="preserve"> 2</w:t>
            </w:r>
          </w:p>
          <w:p w:rsidR="000847D2" w:rsidRDefault="000847D2" w:rsidP="00880BC8">
            <w:pPr>
              <w:pStyle w:val="ProPublico1"/>
              <w:spacing w:line="240" w:lineRule="auto"/>
              <w:ind w:left="74"/>
              <w:jc w:val="left"/>
              <w:outlineLvl w:val="9"/>
              <w:rPr>
                <w:rFonts w:asciiTheme="minorHAnsi" w:hAnsiTheme="minorHAnsi" w:cs="Tahoma"/>
                <w:b w:val="0"/>
                <w:bCs/>
                <w:noProof w:val="0"/>
                <w:sz w:val="20"/>
              </w:rPr>
            </w:pPr>
            <w:r>
              <w:rPr>
                <w:rFonts w:asciiTheme="minorHAnsi" w:hAnsiTheme="minorHAnsi" w:cs="Tahoma"/>
                <w:b w:val="0"/>
                <w:bCs/>
                <w:noProof w:val="0"/>
                <w:sz w:val="20"/>
              </w:rPr>
              <w:t xml:space="preserve">K3 </w:t>
            </w:r>
            <w:r w:rsidRPr="009939E1">
              <w:rPr>
                <w:rFonts w:asciiTheme="minorHAnsi" w:hAnsiTheme="minorHAnsi" w:cs="Tahoma"/>
                <w:b w:val="0"/>
                <w:bCs/>
                <w:noProof w:val="0"/>
                <w:sz w:val="20"/>
              </w:rPr>
              <w:t xml:space="preserve">– suma </w:t>
            </w:r>
            <w:r>
              <w:rPr>
                <w:rFonts w:asciiTheme="minorHAnsi" w:hAnsiTheme="minorHAnsi" w:cs="Tahoma"/>
                <w:b w:val="0"/>
                <w:bCs/>
                <w:noProof w:val="0"/>
                <w:sz w:val="20"/>
              </w:rPr>
              <w:t xml:space="preserve">punktów z </w:t>
            </w:r>
            <w:proofErr w:type="spellStart"/>
            <w:r>
              <w:rPr>
                <w:rFonts w:asciiTheme="minorHAnsi" w:hAnsiTheme="minorHAnsi" w:cs="Tahoma"/>
                <w:b w:val="0"/>
                <w:bCs/>
                <w:noProof w:val="0"/>
                <w:sz w:val="20"/>
              </w:rPr>
              <w:t>subkryterium</w:t>
            </w:r>
            <w:proofErr w:type="spellEnd"/>
            <w:r>
              <w:rPr>
                <w:rFonts w:asciiTheme="minorHAnsi" w:hAnsiTheme="minorHAnsi" w:cs="Tahoma"/>
                <w:b w:val="0"/>
                <w:bCs/>
                <w:noProof w:val="0"/>
                <w:sz w:val="20"/>
              </w:rPr>
              <w:t xml:space="preserve"> 3 </w:t>
            </w:r>
          </w:p>
          <w:p w:rsidR="000847D2" w:rsidRDefault="000847D2" w:rsidP="00880BC8">
            <w:pPr>
              <w:pStyle w:val="ProPublico1"/>
              <w:spacing w:line="240" w:lineRule="auto"/>
              <w:ind w:left="74"/>
              <w:jc w:val="left"/>
              <w:outlineLvl w:val="9"/>
              <w:rPr>
                <w:rFonts w:asciiTheme="minorHAnsi" w:hAnsiTheme="minorHAnsi" w:cs="Tahoma"/>
                <w:b w:val="0"/>
                <w:bCs/>
                <w:noProof w:val="0"/>
                <w:sz w:val="20"/>
              </w:rPr>
            </w:pPr>
            <w:proofErr w:type="spellStart"/>
            <w:r>
              <w:rPr>
                <w:rFonts w:asciiTheme="minorHAnsi" w:hAnsiTheme="minorHAnsi" w:cs="Tahoma"/>
                <w:b w:val="0"/>
                <w:bCs/>
                <w:noProof w:val="0"/>
                <w:sz w:val="20"/>
              </w:rPr>
              <w:t>Cx</w:t>
            </w:r>
            <w:proofErr w:type="spellEnd"/>
            <w:r>
              <w:rPr>
                <w:rFonts w:asciiTheme="minorHAnsi" w:hAnsiTheme="minorHAnsi" w:cs="Tahoma"/>
                <w:b w:val="0"/>
                <w:bCs/>
                <w:noProof w:val="0"/>
                <w:sz w:val="20"/>
              </w:rPr>
              <w:t xml:space="preserve"> – suma punktów oferty badanej </w:t>
            </w:r>
          </w:p>
          <w:p w:rsidR="000847D2" w:rsidRPr="009939E1" w:rsidRDefault="000847D2" w:rsidP="00880BC8">
            <w:pPr>
              <w:pStyle w:val="ProPublico1"/>
              <w:spacing w:line="240" w:lineRule="auto"/>
              <w:ind w:left="74"/>
              <w:jc w:val="left"/>
              <w:outlineLvl w:val="9"/>
              <w:rPr>
                <w:rFonts w:asciiTheme="minorHAnsi" w:hAnsiTheme="minorHAnsi" w:cs="Tahoma"/>
                <w:b w:val="0"/>
                <w:bCs/>
                <w:noProof w:val="0"/>
                <w:sz w:val="20"/>
              </w:rPr>
            </w:pPr>
            <w:proofErr w:type="spellStart"/>
            <w:r>
              <w:rPr>
                <w:rFonts w:asciiTheme="minorHAnsi" w:hAnsiTheme="minorHAnsi" w:cs="Tahoma"/>
                <w:b w:val="0"/>
                <w:bCs/>
                <w:noProof w:val="0"/>
                <w:sz w:val="20"/>
              </w:rPr>
              <w:t>Cy</w:t>
            </w:r>
            <w:proofErr w:type="spellEnd"/>
            <w:r>
              <w:rPr>
                <w:rFonts w:asciiTheme="minorHAnsi" w:hAnsiTheme="minorHAnsi" w:cs="Tahoma"/>
                <w:b w:val="0"/>
                <w:bCs/>
                <w:noProof w:val="0"/>
                <w:sz w:val="20"/>
              </w:rPr>
              <w:t xml:space="preserve"> – suma punktów oferty z najwyższą liczbą punktów z </w:t>
            </w:r>
            <w:proofErr w:type="spellStart"/>
            <w:r>
              <w:rPr>
                <w:rFonts w:asciiTheme="minorHAnsi" w:hAnsiTheme="minorHAnsi" w:cs="Tahoma"/>
                <w:b w:val="0"/>
                <w:bCs/>
                <w:noProof w:val="0"/>
                <w:sz w:val="20"/>
              </w:rPr>
              <w:t>subkryteriów</w:t>
            </w:r>
            <w:proofErr w:type="spellEnd"/>
            <w:r>
              <w:rPr>
                <w:rFonts w:asciiTheme="minorHAnsi" w:hAnsiTheme="minorHAnsi" w:cs="Tahoma"/>
                <w:b w:val="0"/>
                <w:bCs/>
                <w:noProof w:val="0"/>
                <w:sz w:val="20"/>
              </w:rPr>
              <w:t xml:space="preserve"> </w:t>
            </w:r>
          </w:p>
        </w:tc>
      </w:tr>
    </w:tbl>
    <w:p w:rsidR="000847D2" w:rsidRPr="005418A3" w:rsidRDefault="000847D2" w:rsidP="00290BEC">
      <w:pPr>
        <w:pStyle w:val="Tekstpodstawowy"/>
        <w:jc w:val="both"/>
        <w:rPr>
          <w:rFonts w:asciiTheme="minorHAnsi" w:hAnsiTheme="minorHAnsi" w:cs="Tahoma"/>
          <w:b/>
          <w:smallCaps w:val="0"/>
          <w:sz w:val="6"/>
          <w:szCs w:val="16"/>
        </w:rPr>
      </w:pPr>
    </w:p>
    <w:p w:rsidR="005418A3" w:rsidRDefault="005418A3" w:rsidP="00290BEC">
      <w:pPr>
        <w:pStyle w:val="Tekstpodstawowy"/>
        <w:jc w:val="both"/>
        <w:rPr>
          <w:rFonts w:asciiTheme="minorHAnsi" w:hAnsiTheme="minorHAnsi" w:cs="Tahoma"/>
          <w:b/>
          <w:smallCaps w:val="0"/>
          <w:sz w:val="20"/>
          <w:szCs w:val="16"/>
        </w:rPr>
      </w:pPr>
      <w:r>
        <w:rPr>
          <w:rFonts w:asciiTheme="minorHAnsi" w:hAnsiTheme="minorHAnsi" w:cs="Tahoma"/>
          <w:b/>
          <w:smallCaps w:val="0"/>
          <w:sz w:val="20"/>
          <w:szCs w:val="16"/>
        </w:rPr>
        <w:t>WAŻNE!</w:t>
      </w:r>
    </w:p>
    <w:p w:rsidR="008C64BE" w:rsidRPr="008C64BE" w:rsidRDefault="004468E4" w:rsidP="008C64BE">
      <w:pPr>
        <w:pStyle w:val="Tekstpodstawowy"/>
        <w:jc w:val="both"/>
        <w:rPr>
          <w:rFonts w:ascii="Calibri" w:hAnsi="Calibri"/>
          <w:b/>
          <w:bCs/>
          <w:sz w:val="20"/>
          <w:szCs w:val="20"/>
        </w:rPr>
      </w:pPr>
      <w:r>
        <w:rPr>
          <w:rFonts w:ascii="Calibri" w:hAnsi="Calibri"/>
          <w:b/>
          <w:bCs/>
          <w:sz w:val="20"/>
          <w:szCs w:val="20"/>
        </w:rPr>
        <w:t>wszelkie materiały wytworzone przez wykonawcę dla potrzeb oceny przez zamawiającego spełnienia powyższych kryteriów prosi się o dołączenie  do oferty również w wersji elektronicznej, na płycie cd/</w:t>
      </w:r>
      <w:proofErr w:type="spellStart"/>
      <w:r>
        <w:rPr>
          <w:rFonts w:ascii="Calibri" w:hAnsi="Calibri"/>
          <w:b/>
          <w:bCs/>
          <w:sz w:val="20"/>
          <w:szCs w:val="20"/>
        </w:rPr>
        <w:t>dvd</w:t>
      </w:r>
      <w:proofErr w:type="spellEnd"/>
      <w:r>
        <w:rPr>
          <w:rFonts w:ascii="Calibri" w:hAnsi="Calibri"/>
          <w:b/>
          <w:bCs/>
          <w:sz w:val="20"/>
          <w:szCs w:val="20"/>
        </w:rPr>
        <w:t>. Nie załączenie płyty nie stanowi niezgodności oferty ze SIWZ.</w:t>
      </w:r>
    </w:p>
    <w:p w:rsidR="008C64BE" w:rsidRPr="005418A3" w:rsidRDefault="008C64BE" w:rsidP="00C05896">
      <w:pPr>
        <w:pStyle w:val="Tekstpodstawowy"/>
        <w:jc w:val="left"/>
        <w:rPr>
          <w:rFonts w:asciiTheme="minorHAnsi" w:hAnsiTheme="minorHAnsi" w:cs="Tahoma"/>
          <w:sz w:val="18"/>
          <w:szCs w:val="20"/>
        </w:rPr>
      </w:pPr>
    </w:p>
    <w:p w:rsidR="00A51E20" w:rsidRPr="00FF3004" w:rsidRDefault="00A51E20" w:rsidP="0093283A">
      <w:pPr>
        <w:pStyle w:val="Tekstpodstawowy"/>
        <w:numPr>
          <w:ilvl w:val="1"/>
          <w:numId w:val="9"/>
        </w:numPr>
        <w:ind w:left="993" w:hanging="567"/>
        <w:jc w:val="both"/>
        <w:rPr>
          <w:rFonts w:asciiTheme="minorHAnsi" w:hAnsiTheme="minorHAnsi" w:cs="Tahoma"/>
          <w:smallCaps w:val="0"/>
          <w:sz w:val="20"/>
          <w:szCs w:val="20"/>
        </w:rPr>
      </w:pPr>
      <w:r w:rsidRPr="00FF3004">
        <w:rPr>
          <w:rFonts w:asciiTheme="minorHAnsi" w:hAnsiTheme="minorHAnsi" w:cs="Tahoma"/>
          <w:smallCaps w:val="0"/>
          <w:sz w:val="20"/>
          <w:szCs w:val="20"/>
        </w:rPr>
        <w:t>Zamawiający udzieli zamówienia Wykonawcy, którego oferta odpowiada wszystkim wymaganiom określonym w niniejszej specyfikacji i została oceniona jako najkorzystniejsza w oparciu o podane kryteria wyboru, podpisując umowę, któ</w:t>
      </w:r>
      <w:r w:rsidR="00664B0E" w:rsidRPr="00FF3004">
        <w:rPr>
          <w:rFonts w:asciiTheme="minorHAnsi" w:hAnsiTheme="minorHAnsi" w:cs="Tahoma"/>
          <w:smallCaps w:val="0"/>
          <w:sz w:val="20"/>
          <w:szCs w:val="20"/>
        </w:rPr>
        <w:t>rej wzór stanowi załącznik  nr 8</w:t>
      </w:r>
      <w:r w:rsidRPr="00FF3004">
        <w:rPr>
          <w:rFonts w:asciiTheme="minorHAnsi" w:hAnsiTheme="minorHAnsi" w:cs="Tahoma"/>
          <w:smallCaps w:val="0"/>
          <w:sz w:val="20"/>
          <w:szCs w:val="20"/>
        </w:rPr>
        <w:t xml:space="preserve"> do niniejszej specyfikacji. </w:t>
      </w:r>
    </w:p>
    <w:p w:rsidR="00A51E20" w:rsidRPr="00FF3004" w:rsidRDefault="00A51E20" w:rsidP="0093283A">
      <w:pPr>
        <w:pStyle w:val="Bezodstpw"/>
        <w:numPr>
          <w:ilvl w:val="0"/>
          <w:numId w:val="3"/>
        </w:numPr>
        <w:rPr>
          <w:rFonts w:asciiTheme="minorHAnsi" w:hAnsiTheme="minorHAnsi" w:cs="Tahoma"/>
          <w:b/>
          <w:sz w:val="20"/>
          <w:szCs w:val="20"/>
          <w:u w:val="single"/>
        </w:rPr>
      </w:pPr>
      <w:r w:rsidRPr="00FF3004">
        <w:rPr>
          <w:rFonts w:asciiTheme="minorHAnsi" w:hAnsiTheme="minorHAnsi" w:cs="Tahoma"/>
          <w:b/>
          <w:sz w:val="20"/>
          <w:szCs w:val="20"/>
          <w:u w:val="single"/>
        </w:rPr>
        <w:t xml:space="preserve">Informacja o formalnościach, jakie powinny zostać dopełnione po wyborze oferty w celu zawarcia umowy w sprawie zamówienia publicznego. </w:t>
      </w:r>
    </w:p>
    <w:p w:rsidR="00A51E20" w:rsidRPr="00FF3004" w:rsidRDefault="00A51E20" w:rsidP="0093283A">
      <w:pPr>
        <w:pStyle w:val="Lista"/>
        <w:numPr>
          <w:ilvl w:val="1"/>
          <w:numId w:val="5"/>
        </w:numPr>
        <w:ind w:left="993" w:hanging="567"/>
        <w:jc w:val="both"/>
        <w:rPr>
          <w:rFonts w:asciiTheme="minorHAnsi" w:hAnsiTheme="minorHAnsi" w:cs="Tahoma"/>
        </w:rPr>
      </w:pPr>
      <w:r w:rsidRPr="00FF3004">
        <w:rPr>
          <w:rFonts w:asciiTheme="minorHAnsi" w:hAnsiTheme="minorHAnsi" w:cs="Tahoma"/>
        </w:rPr>
        <w:t>Wykonawcy wspólnie ubiegający się o niniejsze zamówienie, których oferta zostanie uznana za najkorzystniejszą, przed podpisaniem umowy o realizację zamówienia, są zobowiązani przyjąć następującą formę prawną: umowa konsorcjum. W tym celu przed podpisaniem umowy o niniejsze zamówienie, są oni zobowiązani przedstawić Zamawiającemu stosowne porozumienie zawierające w swojej treści następujące postanowienie:</w:t>
      </w:r>
    </w:p>
    <w:p w:rsidR="00A51E20" w:rsidRPr="00FF3004" w:rsidRDefault="00A51E20" w:rsidP="008C3362">
      <w:pPr>
        <w:pStyle w:val="Lista"/>
        <w:numPr>
          <w:ilvl w:val="0"/>
          <w:numId w:val="20"/>
        </w:numPr>
        <w:tabs>
          <w:tab w:val="left" w:pos="1985"/>
        </w:tabs>
        <w:ind w:left="1985" w:hanging="992"/>
        <w:jc w:val="both"/>
        <w:rPr>
          <w:rFonts w:asciiTheme="minorHAnsi" w:hAnsiTheme="minorHAnsi" w:cs="Tahoma"/>
        </w:rPr>
      </w:pPr>
      <w:r w:rsidRPr="00FF3004">
        <w:rPr>
          <w:rFonts w:asciiTheme="minorHAnsi" w:hAnsiTheme="minorHAnsi" w:cs="Tahoma"/>
        </w:rPr>
        <w:t>okres obowiązywania co najmniej na czas nie krótszy niż czas trwania umowy z Zamawiającym powiększony o okres rękojmi,</w:t>
      </w:r>
    </w:p>
    <w:p w:rsidR="00A51E20" w:rsidRPr="00FF3004" w:rsidRDefault="00A51E20" w:rsidP="008C3362">
      <w:pPr>
        <w:pStyle w:val="Lista"/>
        <w:numPr>
          <w:ilvl w:val="0"/>
          <w:numId w:val="20"/>
        </w:numPr>
        <w:tabs>
          <w:tab w:val="left" w:pos="1985"/>
        </w:tabs>
        <w:ind w:left="2552" w:hanging="1559"/>
        <w:jc w:val="both"/>
        <w:rPr>
          <w:rFonts w:asciiTheme="minorHAnsi" w:hAnsiTheme="minorHAnsi" w:cs="Tahoma"/>
        </w:rPr>
      </w:pPr>
      <w:r w:rsidRPr="00FF3004">
        <w:rPr>
          <w:rFonts w:asciiTheme="minorHAnsi" w:hAnsiTheme="minorHAnsi" w:cs="Tahoma"/>
        </w:rPr>
        <w:t>ustanowienie Pełnomocnika do zawarcia umowy z Zamawiającym,</w:t>
      </w:r>
    </w:p>
    <w:p w:rsidR="00A51E20" w:rsidRPr="00FF3004" w:rsidRDefault="00A51E20" w:rsidP="008C3362">
      <w:pPr>
        <w:pStyle w:val="Lista"/>
        <w:numPr>
          <w:ilvl w:val="0"/>
          <w:numId w:val="20"/>
        </w:numPr>
        <w:tabs>
          <w:tab w:val="left" w:pos="1985"/>
        </w:tabs>
        <w:ind w:left="1985" w:hanging="992"/>
        <w:jc w:val="both"/>
        <w:rPr>
          <w:rFonts w:asciiTheme="minorHAnsi" w:hAnsiTheme="minorHAnsi" w:cs="Tahoma"/>
        </w:rPr>
      </w:pPr>
      <w:r w:rsidRPr="00FF3004">
        <w:rPr>
          <w:rFonts w:asciiTheme="minorHAnsi" w:hAnsiTheme="minorHAnsi" w:cs="Tahoma"/>
        </w:rPr>
        <w:t xml:space="preserve">wykluczenie możliwości wypowiedzenia umowy konsorcjum przez któregokolwiek z jego członków do czasu wykonania zamówienia oraz upływu czasu rękojmi, </w:t>
      </w:r>
    </w:p>
    <w:p w:rsidR="00A51E20" w:rsidRPr="00E307D3" w:rsidRDefault="00A51E20" w:rsidP="00E307D3">
      <w:pPr>
        <w:pStyle w:val="Lista"/>
        <w:numPr>
          <w:ilvl w:val="0"/>
          <w:numId w:val="20"/>
        </w:numPr>
        <w:tabs>
          <w:tab w:val="left" w:pos="1985"/>
        </w:tabs>
        <w:ind w:left="2552" w:hanging="1559"/>
        <w:jc w:val="both"/>
        <w:rPr>
          <w:rFonts w:asciiTheme="minorHAnsi" w:hAnsiTheme="minorHAnsi" w:cs="Tahoma"/>
        </w:rPr>
      </w:pPr>
      <w:r w:rsidRPr="00FF3004">
        <w:rPr>
          <w:rFonts w:asciiTheme="minorHAnsi" w:hAnsiTheme="minorHAnsi" w:cs="Tahoma"/>
        </w:rPr>
        <w:t>zakaz zmian w umowie bez zgody Zamawiającego,</w:t>
      </w:r>
    </w:p>
    <w:p w:rsidR="00A51E20" w:rsidRPr="00FF3004" w:rsidRDefault="00A51E20" w:rsidP="0093283A">
      <w:pPr>
        <w:pStyle w:val="Bezodstpw"/>
        <w:widowControl w:val="0"/>
        <w:numPr>
          <w:ilvl w:val="1"/>
          <w:numId w:val="5"/>
        </w:numPr>
        <w:tabs>
          <w:tab w:val="left" w:pos="709"/>
          <w:tab w:val="left" w:pos="993"/>
        </w:tabs>
        <w:autoSpaceDE w:val="0"/>
        <w:autoSpaceDN w:val="0"/>
        <w:adjustRightInd w:val="0"/>
        <w:ind w:left="993" w:hanging="567"/>
        <w:jc w:val="both"/>
        <w:rPr>
          <w:rFonts w:asciiTheme="minorHAnsi" w:hAnsiTheme="minorHAnsi" w:cs="Tahoma"/>
          <w:sz w:val="20"/>
          <w:szCs w:val="20"/>
        </w:rPr>
      </w:pPr>
      <w:r w:rsidRPr="00FF3004">
        <w:rPr>
          <w:rFonts w:asciiTheme="minorHAnsi" w:hAnsiTheme="minorHAnsi" w:cs="Tahoma"/>
          <w:sz w:val="20"/>
          <w:szCs w:val="20"/>
        </w:rPr>
        <w:t>Wykonawca, którego oferta zostanie uznana za najkorzystniejszą, przed podpisaniem umowy o realizację zamówienia, zobowiązany jest do dostarczenia Zamawiającemu:</w:t>
      </w:r>
    </w:p>
    <w:p w:rsidR="00A51E20" w:rsidRPr="005418A3" w:rsidRDefault="00A51E20" w:rsidP="0093283A">
      <w:pPr>
        <w:pStyle w:val="Bezodstpw"/>
        <w:widowControl w:val="0"/>
        <w:autoSpaceDE w:val="0"/>
        <w:autoSpaceDN w:val="0"/>
        <w:adjustRightInd w:val="0"/>
        <w:jc w:val="both"/>
        <w:rPr>
          <w:rFonts w:asciiTheme="minorHAnsi" w:hAnsiTheme="minorHAnsi" w:cs="Tahoma"/>
          <w:sz w:val="14"/>
          <w:szCs w:val="20"/>
        </w:rPr>
      </w:pPr>
    </w:p>
    <w:p w:rsidR="00A51E20" w:rsidRPr="00FF3004" w:rsidRDefault="00A51E20" w:rsidP="00C05896">
      <w:pPr>
        <w:pStyle w:val="Tekstpodstawowy"/>
        <w:numPr>
          <w:ilvl w:val="0"/>
          <w:numId w:val="3"/>
        </w:numPr>
        <w:jc w:val="both"/>
        <w:rPr>
          <w:rFonts w:asciiTheme="minorHAnsi" w:hAnsiTheme="minorHAnsi" w:cs="Tahoma"/>
          <w:b/>
          <w:smallCaps w:val="0"/>
          <w:sz w:val="20"/>
          <w:szCs w:val="20"/>
          <w:u w:val="single"/>
        </w:rPr>
      </w:pPr>
      <w:r w:rsidRPr="00FF3004">
        <w:rPr>
          <w:rFonts w:asciiTheme="minorHAnsi" w:hAnsiTheme="minorHAnsi" w:cs="Tahoma"/>
          <w:b/>
          <w:smallCaps w:val="0"/>
          <w:sz w:val="20"/>
          <w:szCs w:val="20"/>
          <w:u w:val="single"/>
        </w:rPr>
        <w:t>Istotne dla stron postanowienia, które zostaną wprowadzone do treści zawieranej umowy w sprawie zamówienia publicznego oraz dopuszczalne zmiany w zawartej umowie.</w:t>
      </w:r>
    </w:p>
    <w:p w:rsidR="00A51E20" w:rsidRPr="00FF3004" w:rsidRDefault="00A51E20" w:rsidP="00C05896">
      <w:pPr>
        <w:pStyle w:val="Nagwek4"/>
        <w:tabs>
          <w:tab w:val="num" w:pos="993"/>
        </w:tabs>
        <w:spacing w:before="0" w:after="0"/>
        <w:ind w:left="709" w:hanging="360"/>
        <w:rPr>
          <w:rFonts w:asciiTheme="minorHAnsi" w:hAnsiTheme="minorHAnsi" w:cs="Tahoma"/>
          <w:b w:val="0"/>
          <w:sz w:val="20"/>
          <w:szCs w:val="20"/>
        </w:rPr>
      </w:pPr>
      <w:r w:rsidRPr="00FF3004">
        <w:rPr>
          <w:rFonts w:asciiTheme="minorHAnsi" w:hAnsiTheme="minorHAnsi" w:cs="Tahoma"/>
          <w:b w:val="0"/>
          <w:sz w:val="20"/>
          <w:szCs w:val="20"/>
        </w:rPr>
        <w:tab/>
        <w:t>24.1.</w:t>
      </w:r>
      <w:r w:rsidRPr="00FF3004">
        <w:rPr>
          <w:rFonts w:asciiTheme="minorHAnsi" w:hAnsiTheme="minorHAnsi" w:cs="Tahoma"/>
          <w:b w:val="0"/>
          <w:sz w:val="20"/>
          <w:szCs w:val="20"/>
        </w:rPr>
        <w:tab/>
        <w:t>Określa wzó</w:t>
      </w:r>
      <w:r w:rsidR="007D2A1F" w:rsidRPr="00FF3004">
        <w:rPr>
          <w:rFonts w:asciiTheme="minorHAnsi" w:hAnsiTheme="minorHAnsi" w:cs="Tahoma"/>
          <w:b w:val="0"/>
          <w:sz w:val="20"/>
          <w:szCs w:val="20"/>
        </w:rPr>
        <w:t>r umowy stanowiący załącznik nr</w:t>
      </w:r>
      <w:r w:rsidR="00BB5DBE">
        <w:rPr>
          <w:rFonts w:asciiTheme="minorHAnsi" w:hAnsiTheme="minorHAnsi" w:cs="Tahoma"/>
          <w:b w:val="0"/>
          <w:sz w:val="20"/>
          <w:szCs w:val="20"/>
        </w:rPr>
        <w:t xml:space="preserve"> </w:t>
      </w:r>
      <w:r w:rsidR="007D2A1F" w:rsidRPr="00FF3004">
        <w:rPr>
          <w:rFonts w:asciiTheme="minorHAnsi" w:hAnsiTheme="minorHAnsi" w:cs="Tahoma"/>
          <w:b w:val="0"/>
          <w:sz w:val="20"/>
          <w:szCs w:val="20"/>
        </w:rPr>
        <w:t>8</w:t>
      </w:r>
      <w:r w:rsidRPr="00FF3004">
        <w:rPr>
          <w:rFonts w:asciiTheme="minorHAnsi" w:hAnsiTheme="minorHAnsi" w:cs="Tahoma"/>
          <w:b w:val="0"/>
          <w:sz w:val="20"/>
          <w:szCs w:val="20"/>
        </w:rPr>
        <w:t xml:space="preserve"> do SIWZ.</w:t>
      </w:r>
    </w:p>
    <w:p w:rsidR="00A51E20" w:rsidRPr="00FF3004" w:rsidRDefault="00A51E20" w:rsidP="00C05896">
      <w:pPr>
        <w:tabs>
          <w:tab w:val="num" w:pos="284"/>
        </w:tabs>
        <w:ind w:left="709"/>
        <w:jc w:val="both"/>
        <w:rPr>
          <w:rFonts w:asciiTheme="minorHAnsi" w:hAnsiTheme="minorHAnsi" w:cs="Tahoma"/>
          <w:sz w:val="20"/>
          <w:szCs w:val="20"/>
        </w:rPr>
      </w:pPr>
      <w:r w:rsidRPr="00FF3004">
        <w:rPr>
          <w:rFonts w:asciiTheme="minorHAnsi" w:hAnsiTheme="minorHAnsi" w:cs="Tahoma"/>
          <w:sz w:val="20"/>
          <w:szCs w:val="20"/>
        </w:rPr>
        <w:t>24.2.</w:t>
      </w:r>
      <w:r w:rsidR="00C05896">
        <w:rPr>
          <w:rFonts w:asciiTheme="minorHAnsi" w:hAnsiTheme="minorHAnsi" w:cs="Tahoma"/>
          <w:sz w:val="20"/>
          <w:szCs w:val="20"/>
        </w:rPr>
        <w:t xml:space="preserve">   </w:t>
      </w:r>
      <w:r w:rsidRPr="00FF3004">
        <w:rPr>
          <w:rFonts w:asciiTheme="minorHAnsi" w:hAnsiTheme="minorHAnsi" w:cs="Tahoma"/>
          <w:sz w:val="20"/>
          <w:szCs w:val="20"/>
        </w:rPr>
        <w:t>Zmiany  os</w:t>
      </w:r>
      <w:r w:rsidR="00BB5DBE">
        <w:rPr>
          <w:rFonts w:asciiTheme="minorHAnsi" w:hAnsiTheme="minorHAnsi" w:cs="Tahoma"/>
          <w:sz w:val="20"/>
          <w:szCs w:val="20"/>
        </w:rPr>
        <w:t>ób wykazanych w załączniku nr 6</w:t>
      </w:r>
      <w:r w:rsidRPr="00FF3004">
        <w:rPr>
          <w:rFonts w:asciiTheme="minorHAnsi" w:hAnsiTheme="minorHAnsi" w:cs="Tahoma"/>
          <w:sz w:val="20"/>
          <w:szCs w:val="20"/>
        </w:rPr>
        <w:t>, Wykonawca zobowiązany będzie do zapewnić zastępstwo przez osobę lub osoby o kwalifikacjach zawodowych równych lub wyższych od kwalifikacji osoby lub osób zastępowanych. Możliwość dokonania zmiany wymaga akceptacji Zamawiającego.</w:t>
      </w:r>
    </w:p>
    <w:p w:rsidR="003C019A" w:rsidRDefault="00A51E20" w:rsidP="00C05896">
      <w:pPr>
        <w:pStyle w:val="Akapitzlist"/>
        <w:spacing w:after="0" w:line="240" w:lineRule="auto"/>
        <w:ind w:left="709"/>
        <w:jc w:val="both"/>
        <w:rPr>
          <w:b/>
          <w:sz w:val="20"/>
        </w:rPr>
      </w:pPr>
      <w:r w:rsidRPr="00AB1FC5">
        <w:rPr>
          <w:rFonts w:asciiTheme="minorHAnsi" w:hAnsiTheme="minorHAnsi" w:cs="Tahoma"/>
          <w:b/>
          <w:sz w:val="20"/>
          <w:szCs w:val="20"/>
        </w:rPr>
        <w:t>24.3</w:t>
      </w:r>
      <w:r w:rsidR="003C019A" w:rsidRPr="003C019A">
        <w:t xml:space="preserve"> </w:t>
      </w:r>
      <w:r w:rsidR="003C019A" w:rsidRPr="00ED7F79">
        <w:rPr>
          <w:b/>
          <w:sz w:val="20"/>
        </w:rPr>
        <w:t>Zamawiający dopuszcza zmianę terminu realizacji usług określoną w harmonogramie realizacji zamówienia (załącznik nr 9 do SIWZ). Zmiana harmonogramu będzie miał miejsce w sytuacji przesunięcia środków na realizację zadania bądź też zmiany harmonogramu realizacji projektu przez Instytucję Pośredniczącą lub Lidera projektu.</w:t>
      </w:r>
      <w:r w:rsidR="003C019A">
        <w:rPr>
          <w:b/>
          <w:sz w:val="20"/>
        </w:rPr>
        <w:t xml:space="preserve"> </w:t>
      </w:r>
    </w:p>
    <w:p w:rsidR="00AB1FC5" w:rsidRPr="005418A3" w:rsidRDefault="00AB1FC5" w:rsidP="00C05896">
      <w:pPr>
        <w:pStyle w:val="Akapitzlist"/>
        <w:spacing w:after="0" w:line="240" w:lineRule="auto"/>
        <w:ind w:left="709"/>
        <w:jc w:val="both"/>
        <w:rPr>
          <w:rFonts w:asciiTheme="minorHAnsi" w:hAnsiTheme="minorHAnsi" w:cs="Tahoma"/>
          <w:b/>
          <w:sz w:val="16"/>
          <w:szCs w:val="20"/>
        </w:rPr>
      </w:pPr>
    </w:p>
    <w:p w:rsidR="00A51E20" w:rsidRPr="00FF3004" w:rsidRDefault="00A51E20" w:rsidP="00E307D3">
      <w:pPr>
        <w:pStyle w:val="Nagwek4"/>
        <w:numPr>
          <w:ilvl w:val="0"/>
          <w:numId w:val="3"/>
        </w:numPr>
        <w:spacing w:before="0" w:after="0"/>
        <w:ind w:left="426"/>
        <w:jc w:val="both"/>
        <w:rPr>
          <w:rFonts w:asciiTheme="minorHAnsi" w:hAnsiTheme="minorHAnsi" w:cs="Tahoma"/>
          <w:sz w:val="20"/>
          <w:szCs w:val="20"/>
        </w:rPr>
      </w:pPr>
      <w:r w:rsidRPr="00FF3004">
        <w:rPr>
          <w:rFonts w:asciiTheme="minorHAnsi" w:hAnsiTheme="minorHAnsi" w:cs="Tahoma"/>
          <w:sz w:val="20"/>
          <w:szCs w:val="20"/>
          <w:u w:val="single"/>
        </w:rPr>
        <w:t>Pouczenie o środkach ochrony prawnej przysługującej Wykonawcy w toku postępowania o udzielenie zamówienia.</w:t>
      </w:r>
    </w:p>
    <w:p w:rsidR="00A51E20" w:rsidRPr="00FF3004" w:rsidRDefault="00A51E20" w:rsidP="0093283A">
      <w:pPr>
        <w:pStyle w:val="Tekstpodstawowy"/>
        <w:ind w:left="426"/>
        <w:jc w:val="both"/>
        <w:rPr>
          <w:rFonts w:asciiTheme="minorHAnsi" w:hAnsiTheme="minorHAnsi" w:cs="Tahoma"/>
          <w:smallCaps w:val="0"/>
          <w:sz w:val="20"/>
          <w:szCs w:val="20"/>
        </w:rPr>
      </w:pPr>
      <w:r w:rsidRPr="00FF3004">
        <w:rPr>
          <w:rFonts w:asciiTheme="minorHAnsi" w:hAnsiTheme="minorHAnsi" w:cs="Tahoma"/>
          <w:smallCaps w:val="0"/>
          <w:sz w:val="20"/>
          <w:szCs w:val="20"/>
        </w:rPr>
        <w:t>Wykonawcom oraz innym osobom, których interes doznał uszczerbku w wyniku naruszenia przez zamawiającego</w:t>
      </w:r>
      <w:r w:rsidRPr="00FF3004">
        <w:rPr>
          <w:rFonts w:asciiTheme="minorHAnsi" w:hAnsiTheme="minorHAnsi" w:cs="Tahoma"/>
          <w:sz w:val="20"/>
          <w:szCs w:val="20"/>
        </w:rPr>
        <w:t xml:space="preserve"> </w:t>
      </w:r>
      <w:r w:rsidRPr="00FF3004">
        <w:rPr>
          <w:rFonts w:asciiTheme="minorHAnsi" w:hAnsiTheme="minorHAnsi" w:cs="Tahoma"/>
          <w:smallCaps w:val="0"/>
          <w:sz w:val="20"/>
          <w:szCs w:val="20"/>
        </w:rPr>
        <w:t>przepisów ustawy, przysługuje prawo wniesienia Odwołania do Prezesa Krajowej Izby Odwoławczej na zasadach  określonych w dziale VI ustawy dla postępowań o wartości mniejszej od kwoty o której mowa w art.11 ust.8 ustawy.  Na orzeczenie Izby stronom oraz uczestnikom postępowania odwoławczego przysługuje skarga do sądu.</w:t>
      </w:r>
    </w:p>
    <w:p w:rsidR="00A51E20" w:rsidRPr="00FF3004" w:rsidRDefault="00A51E20" w:rsidP="0093283A">
      <w:pPr>
        <w:pStyle w:val="Tekstpodstawowy"/>
        <w:ind w:left="426"/>
        <w:jc w:val="both"/>
        <w:rPr>
          <w:rFonts w:asciiTheme="minorHAnsi" w:hAnsiTheme="minorHAnsi" w:cs="Tahoma"/>
          <w:smallCaps w:val="0"/>
          <w:sz w:val="20"/>
          <w:szCs w:val="20"/>
        </w:rPr>
      </w:pPr>
      <w:r w:rsidRPr="00FF3004">
        <w:rPr>
          <w:rFonts w:asciiTheme="minorHAnsi" w:hAnsiTheme="minorHAnsi" w:cs="Tahoma"/>
          <w:smallCaps w:val="0"/>
          <w:sz w:val="20"/>
          <w:szCs w:val="20"/>
        </w:rPr>
        <w:t xml:space="preserve">Ponadto Wykonawca może w terminie przewidzianym do wniesienia odwołania poinformować zamawiającego </w:t>
      </w:r>
      <w:r w:rsidRPr="00FF3004">
        <w:rPr>
          <w:rFonts w:asciiTheme="minorHAnsi" w:hAnsiTheme="minorHAnsi" w:cs="Tahoma"/>
          <w:smallCaps w:val="0"/>
          <w:sz w:val="20"/>
          <w:szCs w:val="20"/>
        </w:rPr>
        <w:br/>
        <w:t xml:space="preserve">o niezgodnej z przepisami ustawy czynności podjętej lub czynności zaniechanej do której był zobowiązany </w:t>
      </w:r>
      <w:r w:rsidRPr="00FF3004">
        <w:rPr>
          <w:rFonts w:asciiTheme="minorHAnsi" w:hAnsiTheme="minorHAnsi" w:cs="Tahoma"/>
          <w:smallCaps w:val="0"/>
          <w:sz w:val="20"/>
          <w:szCs w:val="20"/>
        </w:rPr>
        <w:br/>
        <w:t>na podstawie ustawy, na które nie przysługuje odwołanie.</w:t>
      </w:r>
    </w:p>
    <w:p w:rsidR="008D563D" w:rsidRPr="00FF3004" w:rsidRDefault="008D563D" w:rsidP="0093283A">
      <w:pPr>
        <w:jc w:val="both"/>
        <w:rPr>
          <w:rFonts w:asciiTheme="minorHAnsi" w:hAnsiTheme="minorHAnsi" w:cs="Tahoma"/>
          <w:sz w:val="20"/>
          <w:szCs w:val="20"/>
        </w:rPr>
      </w:pPr>
    </w:p>
    <w:p w:rsidR="00A51E20" w:rsidRPr="00FF3004" w:rsidRDefault="00A51E20" w:rsidP="0093283A">
      <w:pPr>
        <w:jc w:val="both"/>
        <w:rPr>
          <w:rFonts w:asciiTheme="minorHAnsi" w:hAnsiTheme="minorHAnsi" w:cs="Tahoma"/>
          <w:b/>
          <w:sz w:val="20"/>
          <w:szCs w:val="20"/>
        </w:rPr>
      </w:pPr>
    </w:p>
    <w:p w:rsidR="00A51E20" w:rsidRPr="00FF3004" w:rsidRDefault="00A51E20" w:rsidP="00D1117D">
      <w:pPr>
        <w:jc w:val="both"/>
        <w:rPr>
          <w:rFonts w:asciiTheme="minorHAnsi" w:hAnsiTheme="minorHAnsi" w:cs="Arial"/>
          <w:b/>
          <w:sz w:val="20"/>
          <w:szCs w:val="20"/>
        </w:rPr>
      </w:pPr>
      <w:r w:rsidRPr="00FF3004">
        <w:rPr>
          <w:rFonts w:asciiTheme="minorHAnsi" w:hAnsiTheme="minorHAnsi" w:cs="Arial"/>
          <w:b/>
          <w:sz w:val="20"/>
          <w:szCs w:val="20"/>
        </w:rPr>
        <w:t>Wykaz załączników:</w:t>
      </w:r>
    </w:p>
    <w:p w:rsidR="00A51E20" w:rsidRPr="00306404" w:rsidRDefault="00A51E20" w:rsidP="0093283A">
      <w:pPr>
        <w:ind w:left="-102" w:firstLine="102"/>
        <w:jc w:val="both"/>
        <w:rPr>
          <w:rFonts w:asciiTheme="minorHAnsi" w:hAnsiTheme="minorHAnsi" w:cs="Arial"/>
          <w:b/>
          <w:sz w:val="8"/>
          <w:szCs w:val="20"/>
        </w:rPr>
      </w:pPr>
      <w:bookmarkStart w:id="2" w:name="_GoBack"/>
      <w:bookmarkEnd w:id="2"/>
    </w:p>
    <w:tbl>
      <w:tblPr>
        <w:tblStyle w:val="Tabela-Siatka"/>
        <w:tblW w:w="9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76"/>
        <w:gridCol w:w="284"/>
        <w:gridCol w:w="8"/>
        <w:gridCol w:w="6964"/>
      </w:tblGrid>
      <w:tr w:rsidR="00A51E20" w:rsidRPr="00FF3004" w:rsidTr="00306404">
        <w:trPr>
          <w:trHeight w:val="207"/>
        </w:trPr>
        <w:tc>
          <w:tcPr>
            <w:tcW w:w="2376" w:type="dxa"/>
          </w:tcPr>
          <w:p w:rsidR="00A51E20" w:rsidRPr="00FF3004" w:rsidRDefault="00A51E20" w:rsidP="00D1117D">
            <w:pPr>
              <w:ind w:left="-102" w:right="-108"/>
              <w:jc w:val="both"/>
              <w:rPr>
                <w:rFonts w:asciiTheme="minorHAnsi" w:hAnsiTheme="minorHAnsi" w:cs="Arial"/>
                <w:b/>
                <w:sz w:val="20"/>
                <w:szCs w:val="20"/>
              </w:rPr>
            </w:pPr>
            <w:r w:rsidRPr="00FF3004">
              <w:rPr>
                <w:rFonts w:asciiTheme="minorHAnsi" w:hAnsiTheme="minorHAnsi" w:cs="Arial"/>
                <w:sz w:val="20"/>
                <w:szCs w:val="20"/>
              </w:rPr>
              <w:t xml:space="preserve">Załącznik nr 1 do </w:t>
            </w:r>
            <w:proofErr w:type="spellStart"/>
            <w:r w:rsidRPr="00FF3004">
              <w:rPr>
                <w:rFonts w:asciiTheme="minorHAnsi" w:hAnsiTheme="minorHAnsi" w:cs="Arial"/>
                <w:sz w:val="20"/>
                <w:szCs w:val="20"/>
              </w:rPr>
              <w:t>siwz</w:t>
            </w:r>
            <w:proofErr w:type="spellEnd"/>
          </w:p>
        </w:tc>
        <w:tc>
          <w:tcPr>
            <w:tcW w:w="292" w:type="dxa"/>
            <w:gridSpan w:val="2"/>
          </w:tcPr>
          <w:p w:rsidR="00A51E20" w:rsidRPr="00FF3004" w:rsidRDefault="00A51E20" w:rsidP="00D1117D">
            <w:pPr>
              <w:ind w:left="-108" w:right="-108"/>
              <w:jc w:val="center"/>
              <w:rPr>
                <w:rFonts w:asciiTheme="minorHAnsi" w:hAnsiTheme="minorHAnsi" w:cs="Arial"/>
                <w:b/>
                <w:sz w:val="20"/>
                <w:szCs w:val="20"/>
              </w:rPr>
            </w:pPr>
            <w:r w:rsidRPr="00FF3004">
              <w:rPr>
                <w:rFonts w:asciiTheme="minorHAnsi" w:hAnsiTheme="minorHAnsi" w:cs="Arial"/>
                <w:b/>
                <w:sz w:val="20"/>
                <w:szCs w:val="20"/>
              </w:rPr>
              <w:t>-</w:t>
            </w:r>
          </w:p>
        </w:tc>
        <w:tc>
          <w:tcPr>
            <w:tcW w:w="6964" w:type="dxa"/>
          </w:tcPr>
          <w:p w:rsidR="00A51E20" w:rsidRPr="00FF3004" w:rsidRDefault="00A51E20" w:rsidP="00D308E1">
            <w:pPr>
              <w:ind w:left="26" w:right="-108"/>
              <w:jc w:val="both"/>
              <w:rPr>
                <w:rFonts w:asciiTheme="minorHAnsi" w:hAnsiTheme="minorHAnsi" w:cs="Arial"/>
                <w:b/>
                <w:sz w:val="20"/>
                <w:szCs w:val="20"/>
              </w:rPr>
            </w:pPr>
            <w:r w:rsidRPr="00FF3004">
              <w:rPr>
                <w:rFonts w:asciiTheme="minorHAnsi" w:hAnsiTheme="minorHAnsi" w:cs="Arial"/>
                <w:sz w:val="20"/>
                <w:szCs w:val="20"/>
              </w:rPr>
              <w:t>Szczegółowy opis przedmiotu zamówienia</w:t>
            </w:r>
          </w:p>
        </w:tc>
      </w:tr>
      <w:tr w:rsidR="00A51E20" w:rsidRPr="00FF3004" w:rsidTr="00306404">
        <w:trPr>
          <w:trHeight w:val="207"/>
        </w:trPr>
        <w:tc>
          <w:tcPr>
            <w:tcW w:w="2376" w:type="dxa"/>
          </w:tcPr>
          <w:p w:rsidR="00A51E20" w:rsidRPr="00FF3004" w:rsidRDefault="00A51E20" w:rsidP="00D1117D">
            <w:pPr>
              <w:ind w:left="-102" w:right="-108"/>
              <w:jc w:val="both"/>
              <w:rPr>
                <w:rFonts w:asciiTheme="minorHAnsi" w:hAnsiTheme="minorHAnsi" w:cs="Arial"/>
                <w:b/>
                <w:sz w:val="20"/>
                <w:szCs w:val="20"/>
              </w:rPr>
            </w:pPr>
            <w:r w:rsidRPr="00FF3004">
              <w:rPr>
                <w:rFonts w:asciiTheme="minorHAnsi" w:hAnsiTheme="minorHAnsi" w:cs="Arial"/>
                <w:sz w:val="20"/>
                <w:szCs w:val="20"/>
              </w:rPr>
              <w:t xml:space="preserve">Załącznik nr 2 do </w:t>
            </w:r>
            <w:proofErr w:type="spellStart"/>
            <w:r w:rsidRPr="00FF3004">
              <w:rPr>
                <w:rFonts w:asciiTheme="minorHAnsi" w:hAnsiTheme="minorHAnsi" w:cs="Arial"/>
                <w:sz w:val="20"/>
                <w:szCs w:val="20"/>
              </w:rPr>
              <w:t>siwz</w:t>
            </w:r>
            <w:proofErr w:type="spellEnd"/>
          </w:p>
        </w:tc>
        <w:tc>
          <w:tcPr>
            <w:tcW w:w="292" w:type="dxa"/>
            <w:gridSpan w:val="2"/>
          </w:tcPr>
          <w:p w:rsidR="00A51E20" w:rsidRPr="00FF3004" w:rsidRDefault="00A51E20" w:rsidP="00D1117D">
            <w:pPr>
              <w:ind w:left="-108" w:right="-108"/>
              <w:jc w:val="center"/>
              <w:rPr>
                <w:rFonts w:asciiTheme="minorHAnsi" w:hAnsiTheme="minorHAnsi" w:cs="Arial"/>
                <w:b/>
                <w:sz w:val="20"/>
                <w:szCs w:val="20"/>
              </w:rPr>
            </w:pPr>
            <w:r w:rsidRPr="00FF3004">
              <w:rPr>
                <w:rFonts w:asciiTheme="minorHAnsi" w:hAnsiTheme="minorHAnsi" w:cs="Arial"/>
                <w:b/>
                <w:sz w:val="20"/>
                <w:szCs w:val="20"/>
              </w:rPr>
              <w:t>-</w:t>
            </w:r>
          </w:p>
        </w:tc>
        <w:tc>
          <w:tcPr>
            <w:tcW w:w="6964" w:type="dxa"/>
          </w:tcPr>
          <w:p w:rsidR="00A51E20" w:rsidRPr="00FF3004" w:rsidRDefault="00A51E20" w:rsidP="00D308E1">
            <w:pPr>
              <w:ind w:left="26" w:right="-108"/>
              <w:jc w:val="both"/>
              <w:rPr>
                <w:rFonts w:asciiTheme="minorHAnsi" w:hAnsiTheme="minorHAnsi" w:cs="Arial"/>
                <w:b/>
                <w:sz w:val="20"/>
                <w:szCs w:val="20"/>
              </w:rPr>
            </w:pPr>
            <w:r w:rsidRPr="00FF3004">
              <w:rPr>
                <w:rFonts w:asciiTheme="minorHAnsi" w:hAnsiTheme="minorHAnsi" w:cs="Arial"/>
                <w:sz w:val="20"/>
                <w:szCs w:val="20"/>
              </w:rPr>
              <w:t>Formularz oferty</w:t>
            </w:r>
          </w:p>
        </w:tc>
      </w:tr>
      <w:tr w:rsidR="00A51E20" w:rsidRPr="00FF3004" w:rsidTr="00306404">
        <w:tc>
          <w:tcPr>
            <w:tcW w:w="2376" w:type="dxa"/>
          </w:tcPr>
          <w:p w:rsidR="00A51E20" w:rsidRPr="00FF3004" w:rsidRDefault="00A51E20" w:rsidP="00D1117D">
            <w:pPr>
              <w:ind w:left="-102" w:right="-108"/>
              <w:jc w:val="both"/>
              <w:rPr>
                <w:rFonts w:asciiTheme="minorHAnsi" w:hAnsiTheme="minorHAnsi" w:cs="Arial"/>
                <w:b/>
                <w:sz w:val="20"/>
                <w:szCs w:val="20"/>
              </w:rPr>
            </w:pPr>
            <w:r w:rsidRPr="00FF3004">
              <w:rPr>
                <w:rFonts w:asciiTheme="minorHAnsi" w:hAnsiTheme="minorHAnsi" w:cs="Arial"/>
                <w:sz w:val="20"/>
                <w:szCs w:val="20"/>
              </w:rPr>
              <w:t xml:space="preserve">Załącznik nr 3 do </w:t>
            </w:r>
            <w:proofErr w:type="spellStart"/>
            <w:r w:rsidRPr="00FF3004">
              <w:rPr>
                <w:rFonts w:asciiTheme="minorHAnsi" w:hAnsiTheme="minorHAnsi" w:cs="Arial"/>
                <w:sz w:val="20"/>
                <w:szCs w:val="20"/>
              </w:rPr>
              <w:t>siwz</w:t>
            </w:r>
            <w:proofErr w:type="spellEnd"/>
          </w:p>
        </w:tc>
        <w:tc>
          <w:tcPr>
            <w:tcW w:w="292" w:type="dxa"/>
            <w:gridSpan w:val="2"/>
          </w:tcPr>
          <w:p w:rsidR="00A51E20" w:rsidRPr="00FF3004" w:rsidRDefault="00A51E20" w:rsidP="00D1117D">
            <w:pPr>
              <w:ind w:left="-108" w:right="-108"/>
              <w:jc w:val="center"/>
              <w:rPr>
                <w:rFonts w:asciiTheme="minorHAnsi" w:hAnsiTheme="minorHAnsi" w:cs="Arial"/>
                <w:b/>
                <w:sz w:val="20"/>
                <w:szCs w:val="20"/>
              </w:rPr>
            </w:pPr>
            <w:r w:rsidRPr="00FF3004">
              <w:rPr>
                <w:rFonts w:asciiTheme="minorHAnsi" w:hAnsiTheme="minorHAnsi" w:cs="Arial"/>
                <w:b/>
                <w:sz w:val="20"/>
                <w:szCs w:val="20"/>
              </w:rPr>
              <w:t>-</w:t>
            </w:r>
          </w:p>
        </w:tc>
        <w:tc>
          <w:tcPr>
            <w:tcW w:w="6964" w:type="dxa"/>
          </w:tcPr>
          <w:p w:rsidR="00A51E20" w:rsidRPr="00FF3004" w:rsidRDefault="00A51E20" w:rsidP="00D308E1">
            <w:pPr>
              <w:ind w:left="26"/>
              <w:jc w:val="both"/>
              <w:rPr>
                <w:rFonts w:asciiTheme="minorHAnsi" w:hAnsiTheme="minorHAnsi" w:cs="Arial"/>
                <w:b/>
                <w:sz w:val="20"/>
                <w:szCs w:val="20"/>
              </w:rPr>
            </w:pPr>
            <w:r w:rsidRPr="00FF3004">
              <w:rPr>
                <w:rFonts w:asciiTheme="minorHAnsi" w:hAnsiTheme="minorHAnsi" w:cs="Arial"/>
                <w:sz w:val="20"/>
                <w:szCs w:val="20"/>
              </w:rPr>
              <w:t xml:space="preserve">Oświadczenie o spełnianiu warunków określonych w art. 22 ust. 1 </w:t>
            </w:r>
            <w:proofErr w:type="spellStart"/>
            <w:r w:rsidRPr="00FF3004">
              <w:rPr>
                <w:rFonts w:asciiTheme="minorHAnsi" w:hAnsiTheme="minorHAnsi" w:cs="Arial"/>
                <w:spacing w:val="-6"/>
                <w:sz w:val="20"/>
                <w:szCs w:val="20"/>
              </w:rPr>
              <w:t>Pzp</w:t>
            </w:r>
            <w:proofErr w:type="spellEnd"/>
          </w:p>
        </w:tc>
      </w:tr>
      <w:tr w:rsidR="00A51E20" w:rsidRPr="00FF3004" w:rsidTr="00306404">
        <w:trPr>
          <w:trHeight w:val="415"/>
        </w:trPr>
        <w:tc>
          <w:tcPr>
            <w:tcW w:w="2376" w:type="dxa"/>
          </w:tcPr>
          <w:p w:rsidR="00A51E20" w:rsidRPr="00FF3004" w:rsidRDefault="00A51E20" w:rsidP="00D1117D">
            <w:pPr>
              <w:ind w:left="-102" w:right="-108"/>
              <w:jc w:val="both"/>
              <w:rPr>
                <w:rFonts w:asciiTheme="minorHAnsi" w:hAnsiTheme="minorHAnsi" w:cs="Arial"/>
                <w:b/>
                <w:sz w:val="20"/>
                <w:szCs w:val="20"/>
              </w:rPr>
            </w:pPr>
            <w:r w:rsidRPr="00FF3004">
              <w:rPr>
                <w:rFonts w:asciiTheme="minorHAnsi" w:hAnsiTheme="minorHAnsi" w:cs="Arial"/>
                <w:sz w:val="20"/>
                <w:szCs w:val="20"/>
              </w:rPr>
              <w:t xml:space="preserve">Załącznik nr 4 do </w:t>
            </w:r>
            <w:proofErr w:type="spellStart"/>
            <w:r w:rsidRPr="00FF3004">
              <w:rPr>
                <w:rFonts w:asciiTheme="minorHAnsi" w:hAnsiTheme="minorHAnsi" w:cs="Arial"/>
                <w:sz w:val="20"/>
                <w:szCs w:val="20"/>
              </w:rPr>
              <w:t>siwz</w:t>
            </w:r>
            <w:proofErr w:type="spellEnd"/>
          </w:p>
        </w:tc>
        <w:tc>
          <w:tcPr>
            <w:tcW w:w="292" w:type="dxa"/>
            <w:gridSpan w:val="2"/>
          </w:tcPr>
          <w:p w:rsidR="00A51E20" w:rsidRPr="00FF3004" w:rsidRDefault="00A51E20" w:rsidP="00D1117D">
            <w:pPr>
              <w:ind w:left="-108" w:right="-108"/>
              <w:jc w:val="center"/>
              <w:rPr>
                <w:rFonts w:asciiTheme="minorHAnsi" w:hAnsiTheme="minorHAnsi" w:cs="Arial"/>
                <w:b/>
                <w:sz w:val="20"/>
                <w:szCs w:val="20"/>
              </w:rPr>
            </w:pPr>
            <w:r w:rsidRPr="00FF3004">
              <w:rPr>
                <w:rFonts w:asciiTheme="minorHAnsi" w:hAnsiTheme="minorHAnsi" w:cs="Arial"/>
                <w:b/>
                <w:sz w:val="20"/>
                <w:szCs w:val="20"/>
              </w:rPr>
              <w:t>-</w:t>
            </w:r>
          </w:p>
        </w:tc>
        <w:tc>
          <w:tcPr>
            <w:tcW w:w="6964" w:type="dxa"/>
          </w:tcPr>
          <w:p w:rsidR="00A51E20" w:rsidRPr="00FF3004" w:rsidRDefault="00A51E20" w:rsidP="00D308E1">
            <w:pPr>
              <w:ind w:left="26" w:right="-108"/>
              <w:jc w:val="both"/>
              <w:rPr>
                <w:rFonts w:asciiTheme="minorHAnsi" w:hAnsiTheme="minorHAnsi" w:cs="Arial"/>
                <w:b/>
                <w:sz w:val="20"/>
                <w:szCs w:val="20"/>
              </w:rPr>
            </w:pPr>
            <w:r w:rsidRPr="00FF3004">
              <w:rPr>
                <w:rFonts w:asciiTheme="minorHAnsi" w:hAnsiTheme="minorHAnsi" w:cs="Arial"/>
                <w:spacing w:val="-6"/>
                <w:sz w:val="20"/>
                <w:szCs w:val="20"/>
              </w:rPr>
              <w:t xml:space="preserve">Oświadczenie o braku podstaw do wykluczenia z postępowania na podstawie </w:t>
            </w:r>
            <w:r w:rsidRPr="00FF3004">
              <w:rPr>
                <w:rFonts w:asciiTheme="minorHAnsi" w:hAnsiTheme="minorHAnsi" w:cs="Arial"/>
                <w:spacing w:val="-6"/>
                <w:sz w:val="20"/>
                <w:szCs w:val="20"/>
              </w:rPr>
              <w:br/>
              <w:t xml:space="preserve">art. 24 ust. 1 </w:t>
            </w:r>
            <w:proofErr w:type="spellStart"/>
            <w:r w:rsidRPr="00FF3004">
              <w:rPr>
                <w:rFonts w:asciiTheme="minorHAnsi" w:hAnsiTheme="minorHAnsi" w:cs="Arial"/>
                <w:spacing w:val="-6"/>
                <w:sz w:val="20"/>
                <w:szCs w:val="20"/>
              </w:rPr>
              <w:t>Pzp</w:t>
            </w:r>
            <w:proofErr w:type="spellEnd"/>
          </w:p>
        </w:tc>
      </w:tr>
      <w:tr w:rsidR="00A51E20" w:rsidRPr="00FF3004" w:rsidTr="00306404">
        <w:trPr>
          <w:trHeight w:val="239"/>
        </w:trPr>
        <w:tc>
          <w:tcPr>
            <w:tcW w:w="2376" w:type="dxa"/>
          </w:tcPr>
          <w:p w:rsidR="00A51E20" w:rsidRPr="00FF3004" w:rsidRDefault="00D1117D" w:rsidP="00D1117D">
            <w:pPr>
              <w:ind w:left="-102" w:right="-108"/>
              <w:jc w:val="both"/>
              <w:rPr>
                <w:rFonts w:asciiTheme="minorHAnsi" w:hAnsiTheme="minorHAnsi" w:cs="Arial"/>
                <w:sz w:val="20"/>
                <w:szCs w:val="20"/>
              </w:rPr>
            </w:pPr>
            <w:r>
              <w:rPr>
                <w:rFonts w:asciiTheme="minorHAnsi" w:hAnsiTheme="minorHAnsi" w:cs="Arial"/>
                <w:sz w:val="20"/>
                <w:szCs w:val="20"/>
              </w:rPr>
              <w:t xml:space="preserve">Załącznik nr 5 do </w:t>
            </w:r>
            <w:proofErr w:type="spellStart"/>
            <w:r>
              <w:rPr>
                <w:rFonts w:asciiTheme="minorHAnsi" w:hAnsiTheme="minorHAnsi" w:cs="Arial"/>
                <w:sz w:val="20"/>
                <w:szCs w:val="20"/>
              </w:rPr>
              <w:t>siwz</w:t>
            </w:r>
            <w:proofErr w:type="spellEnd"/>
          </w:p>
        </w:tc>
        <w:tc>
          <w:tcPr>
            <w:tcW w:w="292" w:type="dxa"/>
            <w:gridSpan w:val="2"/>
          </w:tcPr>
          <w:p w:rsidR="00A51E20" w:rsidRPr="00FF3004" w:rsidRDefault="00A51E20" w:rsidP="00D1117D">
            <w:pPr>
              <w:ind w:left="-108" w:right="-108"/>
              <w:jc w:val="center"/>
              <w:rPr>
                <w:rFonts w:asciiTheme="minorHAnsi" w:hAnsiTheme="minorHAnsi" w:cs="Arial"/>
                <w:b/>
                <w:sz w:val="20"/>
                <w:szCs w:val="20"/>
              </w:rPr>
            </w:pPr>
            <w:r w:rsidRPr="00FF3004">
              <w:rPr>
                <w:rFonts w:asciiTheme="minorHAnsi" w:hAnsiTheme="minorHAnsi" w:cs="Arial"/>
                <w:b/>
                <w:sz w:val="20"/>
                <w:szCs w:val="20"/>
              </w:rPr>
              <w:t>-</w:t>
            </w:r>
          </w:p>
        </w:tc>
        <w:tc>
          <w:tcPr>
            <w:tcW w:w="6964" w:type="dxa"/>
          </w:tcPr>
          <w:p w:rsidR="00A51E20" w:rsidRPr="00FF3004" w:rsidRDefault="00A51E20" w:rsidP="00D308E1">
            <w:pPr>
              <w:ind w:left="26" w:right="-108"/>
              <w:jc w:val="both"/>
              <w:rPr>
                <w:rFonts w:asciiTheme="minorHAnsi" w:hAnsiTheme="minorHAnsi" w:cs="Arial"/>
                <w:sz w:val="20"/>
                <w:szCs w:val="20"/>
              </w:rPr>
            </w:pPr>
            <w:r w:rsidRPr="00FF3004">
              <w:rPr>
                <w:rFonts w:asciiTheme="minorHAnsi" w:hAnsiTheme="minorHAnsi" w:cs="Arial"/>
                <w:sz w:val="20"/>
                <w:szCs w:val="20"/>
              </w:rPr>
              <w:t>Wykaz wykonanych usług</w:t>
            </w:r>
          </w:p>
        </w:tc>
      </w:tr>
      <w:tr w:rsidR="00A51E20" w:rsidRPr="00FF3004" w:rsidTr="00306404">
        <w:trPr>
          <w:trHeight w:val="286"/>
        </w:trPr>
        <w:tc>
          <w:tcPr>
            <w:tcW w:w="2376" w:type="dxa"/>
          </w:tcPr>
          <w:p w:rsidR="00A51E20" w:rsidRPr="00FF3004" w:rsidRDefault="00A51E20" w:rsidP="00D1117D">
            <w:pPr>
              <w:ind w:left="-102" w:right="-108"/>
              <w:jc w:val="both"/>
              <w:rPr>
                <w:rFonts w:asciiTheme="minorHAnsi" w:hAnsiTheme="minorHAnsi" w:cs="Arial"/>
                <w:sz w:val="20"/>
                <w:szCs w:val="20"/>
              </w:rPr>
            </w:pPr>
            <w:r w:rsidRPr="00FF3004">
              <w:rPr>
                <w:rFonts w:asciiTheme="minorHAnsi" w:hAnsiTheme="minorHAnsi" w:cs="Arial"/>
                <w:sz w:val="20"/>
                <w:szCs w:val="20"/>
              </w:rPr>
              <w:t xml:space="preserve">Załącznik nr 6 do </w:t>
            </w:r>
            <w:proofErr w:type="spellStart"/>
            <w:r w:rsidRPr="00FF3004">
              <w:rPr>
                <w:rFonts w:asciiTheme="minorHAnsi" w:hAnsiTheme="minorHAnsi" w:cs="Arial"/>
                <w:sz w:val="20"/>
                <w:szCs w:val="20"/>
              </w:rPr>
              <w:t>siwz</w:t>
            </w:r>
            <w:proofErr w:type="spellEnd"/>
          </w:p>
        </w:tc>
        <w:tc>
          <w:tcPr>
            <w:tcW w:w="292" w:type="dxa"/>
            <w:gridSpan w:val="2"/>
          </w:tcPr>
          <w:p w:rsidR="00A51E20" w:rsidRPr="00FF3004" w:rsidRDefault="00A51E20" w:rsidP="00D1117D">
            <w:pPr>
              <w:ind w:left="-108" w:right="-108"/>
              <w:jc w:val="center"/>
              <w:rPr>
                <w:rFonts w:asciiTheme="minorHAnsi" w:hAnsiTheme="minorHAnsi" w:cs="Arial"/>
                <w:b/>
                <w:sz w:val="20"/>
                <w:szCs w:val="20"/>
              </w:rPr>
            </w:pPr>
            <w:r w:rsidRPr="00FF3004">
              <w:rPr>
                <w:rFonts w:asciiTheme="minorHAnsi" w:hAnsiTheme="minorHAnsi" w:cs="Arial"/>
                <w:b/>
                <w:sz w:val="20"/>
                <w:szCs w:val="20"/>
              </w:rPr>
              <w:t>-</w:t>
            </w:r>
          </w:p>
        </w:tc>
        <w:tc>
          <w:tcPr>
            <w:tcW w:w="6964" w:type="dxa"/>
          </w:tcPr>
          <w:p w:rsidR="00A97579" w:rsidRPr="00FF3004" w:rsidRDefault="00A51E20" w:rsidP="00D308E1">
            <w:pPr>
              <w:ind w:left="26" w:right="-108"/>
              <w:jc w:val="both"/>
              <w:rPr>
                <w:rFonts w:asciiTheme="minorHAnsi" w:hAnsiTheme="minorHAnsi" w:cs="Arial"/>
                <w:sz w:val="20"/>
                <w:szCs w:val="20"/>
              </w:rPr>
            </w:pPr>
            <w:r w:rsidRPr="00FF3004">
              <w:rPr>
                <w:rFonts w:asciiTheme="minorHAnsi" w:hAnsiTheme="minorHAnsi" w:cs="Arial"/>
                <w:sz w:val="20"/>
                <w:szCs w:val="20"/>
              </w:rPr>
              <w:t>Wykaz osób</w:t>
            </w:r>
          </w:p>
        </w:tc>
      </w:tr>
      <w:tr w:rsidR="00A51E20" w:rsidRPr="00FF3004" w:rsidTr="00306404">
        <w:trPr>
          <w:trHeight w:val="95"/>
        </w:trPr>
        <w:tc>
          <w:tcPr>
            <w:tcW w:w="2376" w:type="dxa"/>
          </w:tcPr>
          <w:p w:rsidR="00A51E20" w:rsidRPr="00FF3004" w:rsidRDefault="00A51E20" w:rsidP="00D1117D">
            <w:pPr>
              <w:ind w:left="-102" w:right="-108"/>
              <w:jc w:val="both"/>
              <w:rPr>
                <w:rFonts w:asciiTheme="minorHAnsi" w:hAnsiTheme="minorHAnsi" w:cs="Arial"/>
                <w:sz w:val="20"/>
                <w:szCs w:val="20"/>
              </w:rPr>
            </w:pPr>
            <w:r w:rsidRPr="00FF3004">
              <w:rPr>
                <w:rFonts w:asciiTheme="minorHAnsi" w:hAnsiTheme="minorHAnsi" w:cs="Arial"/>
                <w:sz w:val="20"/>
                <w:szCs w:val="20"/>
              </w:rPr>
              <w:t xml:space="preserve">Załącznik nr 7 do </w:t>
            </w:r>
            <w:proofErr w:type="spellStart"/>
            <w:r w:rsidRPr="00FF3004">
              <w:rPr>
                <w:rFonts w:asciiTheme="minorHAnsi" w:hAnsiTheme="minorHAnsi" w:cs="Arial"/>
                <w:sz w:val="20"/>
                <w:szCs w:val="20"/>
              </w:rPr>
              <w:t>siwz</w:t>
            </w:r>
            <w:proofErr w:type="spellEnd"/>
          </w:p>
        </w:tc>
        <w:tc>
          <w:tcPr>
            <w:tcW w:w="292" w:type="dxa"/>
            <w:gridSpan w:val="2"/>
          </w:tcPr>
          <w:p w:rsidR="00A51E20" w:rsidRPr="00FF3004" w:rsidRDefault="00A51E20" w:rsidP="00D1117D">
            <w:pPr>
              <w:ind w:left="-108" w:right="-108"/>
              <w:jc w:val="center"/>
              <w:rPr>
                <w:rFonts w:asciiTheme="minorHAnsi" w:hAnsiTheme="minorHAnsi" w:cs="Arial"/>
                <w:b/>
                <w:sz w:val="20"/>
                <w:szCs w:val="20"/>
              </w:rPr>
            </w:pPr>
            <w:r w:rsidRPr="00FF3004">
              <w:rPr>
                <w:rFonts w:asciiTheme="minorHAnsi" w:hAnsiTheme="minorHAnsi" w:cs="Arial"/>
                <w:b/>
                <w:sz w:val="20"/>
                <w:szCs w:val="20"/>
              </w:rPr>
              <w:t>-</w:t>
            </w:r>
          </w:p>
        </w:tc>
        <w:tc>
          <w:tcPr>
            <w:tcW w:w="6964" w:type="dxa"/>
          </w:tcPr>
          <w:p w:rsidR="00A51E20" w:rsidRPr="00FF3004" w:rsidRDefault="00A97579" w:rsidP="00D308E1">
            <w:pPr>
              <w:ind w:left="26" w:right="-108"/>
              <w:jc w:val="both"/>
              <w:rPr>
                <w:rFonts w:asciiTheme="minorHAnsi" w:hAnsiTheme="minorHAnsi" w:cs="Arial"/>
                <w:sz w:val="20"/>
                <w:szCs w:val="20"/>
              </w:rPr>
            </w:pPr>
            <w:r w:rsidRPr="00FF3004">
              <w:rPr>
                <w:rFonts w:asciiTheme="minorHAnsi" w:hAnsiTheme="minorHAnsi" w:cs="Arial"/>
                <w:sz w:val="20"/>
                <w:szCs w:val="20"/>
              </w:rPr>
              <w:t>Oświadczenie o przynależności do grupy kapitałowej</w:t>
            </w:r>
          </w:p>
        </w:tc>
      </w:tr>
      <w:tr w:rsidR="00A51E20" w:rsidRPr="00FF3004" w:rsidTr="00306404">
        <w:trPr>
          <w:trHeight w:val="95"/>
        </w:trPr>
        <w:tc>
          <w:tcPr>
            <w:tcW w:w="2376" w:type="dxa"/>
          </w:tcPr>
          <w:p w:rsidR="00A51E20" w:rsidRPr="00FF3004" w:rsidRDefault="00A51E20" w:rsidP="00D1117D">
            <w:pPr>
              <w:ind w:left="-102" w:right="-108"/>
              <w:jc w:val="both"/>
              <w:rPr>
                <w:rFonts w:asciiTheme="minorHAnsi" w:hAnsiTheme="minorHAnsi" w:cs="Arial"/>
                <w:sz w:val="20"/>
                <w:szCs w:val="20"/>
              </w:rPr>
            </w:pPr>
            <w:r w:rsidRPr="00FF3004">
              <w:rPr>
                <w:rFonts w:asciiTheme="minorHAnsi" w:hAnsiTheme="minorHAnsi" w:cs="Arial"/>
                <w:sz w:val="20"/>
                <w:szCs w:val="20"/>
              </w:rPr>
              <w:t xml:space="preserve">Załącznik nr 8 do </w:t>
            </w:r>
            <w:proofErr w:type="spellStart"/>
            <w:r w:rsidRPr="00FF3004">
              <w:rPr>
                <w:rFonts w:asciiTheme="minorHAnsi" w:hAnsiTheme="minorHAnsi" w:cs="Arial"/>
                <w:sz w:val="20"/>
                <w:szCs w:val="20"/>
              </w:rPr>
              <w:t>siwz</w:t>
            </w:r>
            <w:proofErr w:type="spellEnd"/>
          </w:p>
        </w:tc>
        <w:tc>
          <w:tcPr>
            <w:tcW w:w="292" w:type="dxa"/>
            <w:gridSpan w:val="2"/>
          </w:tcPr>
          <w:p w:rsidR="00A51E20" w:rsidRPr="00FF3004" w:rsidRDefault="00A51E20" w:rsidP="00D1117D">
            <w:pPr>
              <w:ind w:left="-108" w:right="-108"/>
              <w:jc w:val="center"/>
              <w:rPr>
                <w:rFonts w:asciiTheme="minorHAnsi" w:hAnsiTheme="minorHAnsi" w:cs="Arial"/>
                <w:b/>
                <w:sz w:val="20"/>
                <w:szCs w:val="20"/>
              </w:rPr>
            </w:pPr>
            <w:r w:rsidRPr="00FF3004">
              <w:rPr>
                <w:rFonts w:asciiTheme="minorHAnsi" w:hAnsiTheme="minorHAnsi" w:cs="Arial"/>
                <w:b/>
                <w:sz w:val="20"/>
                <w:szCs w:val="20"/>
              </w:rPr>
              <w:t>-</w:t>
            </w:r>
          </w:p>
        </w:tc>
        <w:tc>
          <w:tcPr>
            <w:tcW w:w="6964" w:type="dxa"/>
          </w:tcPr>
          <w:p w:rsidR="00A51E20" w:rsidRPr="00FF3004" w:rsidRDefault="00A97579" w:rsidP="00D308E1">
            <w:pPr>
              <w:ind w:left="26" w:right="-108"/>
              <w:jc w:val="both"/>
              <w:rPr>
                <w:rFonts w:asciiTheme="minorHAnsi" w:hAnsiTheme="minorHAnsi" w:cs="Arial"/>
                <w:sz w:val="20"/>
                <w:szCs w:val="20"/>
              </w:rPr>
            </w:pPr>
            <w:r w:rsidRPr="00FF3004">
              <w:rPr>
                <w:rFonts w:asciiTheme="minorHAnsi" w:hAnsiTheme="minorHAnsi" w:cs="Arial"/>
                <w:sz w:val="20"/>
                <w:szCs w:val="20"/>
              </w:rPr>
              <w:t>Wzór umowy</w:t>
            </w:r>
          </w:p>
        </w:tc>
      </w:tr>
      <w:tr w:rsidR="00A97579" w:rsidRPr="00FF3004" w:rsidTr="00306404">
        <w:trPr>
          <w:trHeight w:val="95"/>
        </w:trPr>
        <w:tc>
          <w:tcPr>
            <w:tcW w:w="2376" w:type="dxa"/>
          </w:tcPr>
          <w:p w:rsidR="00A97579" w:rsidRPr="00FF3004" w:rsidRDefault="00A97579" w:rsidP="00306404">
            <w:pPr>
              <w:ind w:left="-102" w:right="-108"/>
              <w:jc w:val="both"/>
              <w:rPr>
                <w:rFonts w:asciiTheme="minorHAnsi" w:hAnsiTheme="minorHAnsi" w:cs="Arial"/>
                <w:sz w:val="20"/>
                <w:szCs w:val="20"/>
              </w:rPr>
            </w:pPr>
            <w:r w:rsidRPr="00FF3004">
              <w:rPr>
                <w:rFonts w:asciiTheme="minorHAnsi" w:hAnsiTheme="minorHAnsi" w:cs="Arial"/>
                <w:sz w:val="20"/>
                <w:szCs w:val="20"/>
              </w:rPr>
              <w:t xml:space="preserve">Załącznik nr 9 do </w:t>
            </w:r>
            <w:proofErr w:type="spellStart"/>
            <w:r w:rsidRPr="00FF3004">
              <w:rPr>
                <w:rFonts w:asciiTheme="minorHAnsi" w:hAnsiTheme="minorHAnsi" w:cs="Arial"/>
                <w:sz w:val="20"/>
                <w:szCs w:val="20"/>
              </w:rPr>
              <w:t>siwz</w:t>
            </w:r>
            <w:proofErr w:type="spellEnd"/>
          </w:p>
        </w:tc>
        <w:tc>
          <w:tcPr>
            <w:tcW w:w="284" w:type="dxa"/>
          </w:tcPr>
          <w:p w:rsidR="00A97579" w:rsidRPr="00FF3004" w:rsidRDefault="00A97579" w:rsidP="00306404">
            <w:pPr>
              <w:ind w:left="-108" w:right="-108"/>
              <w:jc w:val="center"/>
              <w:rPr>
                <w:rFonts w:asciiTheme="minorHAnsi" w:hAnsiTheme="minorHAnsi" w:cs="Arial"/>
                <w:b/>
                <w:sz w:val="20"/>
                <w:szCs w:val="20"/>
              </w:rPr>
            </w:pPr>
            <w:r w:rsidRPr="00FF3004">
              <w:rPr>
                <w:rFonts w:asciiTheme="minorHAnsi" w:hAnsiTheme="minorHAnsi" w:cs="Arial"/>
                <w:b/>
                <w:sz w:val="20"/>
                <w:szCs w:val="20"/>
              </w:rPr>
              <w:t>-</w:t>
            </w:r>
            <w:r w:rsidR="00306404">
              <w:rPr>
                <w:rFonts w:asciiTheme="minorHAnsi" w:hAnsiTheme="minorHAnsi" w:cs="Arial"/>
                <w:b/>
                <w:sz w:val="20"/>
                <w:szCs w:val="20"/>
              </w:rPr>
              <w:t xml:space="preserve">     </w:t>
            </w:r>
          </w:p>
        </w:tc>
        <w:tc>
          <w:tcPr>
            <w:tcW w:w="6972" w:type="dxa"/>
            <w:gridSpan w:val="2"/>
          </w:tcPr>
          <w:p w:rsidR="00A97579" w:rsidRPr="00FF3004" w:rsidRDefault="00A97579" w:rsidP="00D308E1">
            <w:pPr>
              <w:ind w:left="26" w:right="-108"/>
              <w:jc w:val="both"/>
              <w:rPr>
                <w:rFonts w:asciiTheme="minorHAnsi" w:hAnsiTheme="minorHAnsi" w:cs="Arial"/>
                <w:sz w:val="20"/>
                <w:szCs w:val="20"/>
              </w:rPr>
            </w:pPr>
            <w:r w:rsidRPr="00FF3004">
              <w:rPr>
                <w:rFonts w:asciiTheme="minorHAnsi" w:hAnsiTheme="minorHAnsi" w:cs="Arial"/>
                <w:sz w:val="20"/>
                <w:szCs w:val="20"/>
              </w:rPr>
              <w:t>Harmonogram realizacji zamówienia</w:t>
            </w:r>
          </w:p>
        </w:tc>
      </w:tr>
      <w:tr w:rsidR="00306404" w:rsidRPr="00FF3004" w:rsidTr="00306404">
        <w:trPr>
          <w:trHeight w:val="95"/>
        </w:trPr>
        <w:tc>
          <w:tcPr>
            <w:tcW w:w="2376" w:type="dxa"/>
          </w:tcPr>
          <w:p w:rsidR="00306404" w:rsidRPr="00FF3004" w:rsidRDefault="00306404" w:rsidP="00306404">
            <w:pPr>
              <w:ind w:left="-102" w:right="-108"/>
              <w:jc w:val="both"/>
              <w:rPr>
                <w:rFonts w:asciiTheme="minorHAnsi" w:hAnsiTheme="minorHAnsi" w:cs="Arial"/>
                <w:sz w:val="20"/>
                <w:szCs w:val="20"/>
              </w:rPr>
            </w:pPr>
            <w:r>
              <w:rPr>
                <w:rFonts w:asciiTheme="minorHAnsi" w:hAnsiTheme="minorHAnsi" w:cs="Arial"/>
                <w:sz w:val="20"/>
                <w:szCs w:val="20"/>
              </w:rPr>
              <w:t>Załącznik nr 10</w:t>
            </w:r>
            <w:r w:rsidRPr="00FF3004">
              <w:rPr>
                <w:rFonts w:asciiTheme="minorHAnsi" w:hAnsiTheme="minorHAnsi" w:cs="Arial"/>
                <w:sz w:val="20"/>
                <w:szCs w:val="20"/>
              </w:rPr>
              <w:t xml:space="preserve"> do </w:t>
            </w:r>
            <w:proofErr w:type="spellStart"/>
            <w:r w:rsidRPr="00FF3004">
              <w:rPr>
                <w:rFonts w:asciiTheme="minorHAnsi" w:hAnsiTheme="minorHAnsi" w:cs="Arial"/>
                <w:sz w:val="20"/>
                <w:szCs w:val="20"/>
              </w:rPr>
              <w:t>siwz</w:t>
            </w:r>
            <w:proofErr w:type="spellEnd"/>
          </w:p>
          <w:p w:rsidR="00306404" w:rsidRPr="00FF3004" w:rsidRDefault="00306404" w:rsidP="00D1117D">
            <w:pPr>
              <w:ind w:left="-102" w:right="-108"/>
              <w:jc w:val="both"/>
              <w:rPr>
                <w:rFonts w:asciiTheme="minorHAnsi" w:hAnsiTheme="minorHAnsi" w:cs="Arial"/>
                <w:sz w:val="20"/>
                <w:szCs w:val="20"/>
              </w:rPr>
            </w:pPr>
          </w:p>
        </w:tc>
        <w:tc>
          <w:tcPr>
            <w:tcW w:w="292" w:type="dxa"/>
            <w:gridSpan w:val="2"/>
          </w:tcPr>
          <w:p w:rsidR="00306404" w:rsidRPr="00FF3004" w:rsidRDefault="00306404" w:rsidP="00D1117D">
            <w:pPr>
              <w:ind w:left="-108" w:right="-108"/>
              <w:jc w:val="center"/>
              <w:rPr>
                <w:rFonts w:asciiTheme="minorHAnsi" w:hAnsiTheme="minorHAnsi" w:cs="Arial"/>
                <w:b/>
                <w:sz w:val="20"/>
                <w:szCs w:val="20"/>
              </w:rPr>
            </w:pPr>
            <w:r>
              <w:rPr>
                <w:rFonts w:asciiTheme="minorHAnsi" w:hAnsiTheme="minorHAnsi" w:cs="Arial"/>
                <w:b/>
                <w:sz w:val="20"/>
                <w:szCs w:val="20"/>
              </w:rPr>
              <w:t>-</w:t>
            </w:r>
          </w:p>
        </w:tc>
        <w:tc>
          <w:tcPr>
            <w:tcW w:w="6964" w:type="dxa"/>
          </w:tcPr>
          <w:p w:rsidR="00306404" w:rsidRPr="00FF3004" w:rsidRDefault="00306404" w:rsidP="00D308E1">
            <w:pPr>
              <w:ind w:left="26" w:right="-108"/>
              <w:jc w:val="both"/>
              <w:rPr>
                <w:rFonts w:asciiTheme="minorHAnsi" w:hAnsiTheme="minorHAnsi" w:cs="Arial"/>
                <w:sz w:val="20"/>
                <w:szCs w:val="20"/>
              </w:rPr>
            </w:pPr>
            <w:r>
              <w:rPr>
                <w:rFonts w:asciiTheme="minorHAnsi" w:hAnsiTheme="minorHAnsi" w:cs="Arial"/>
                <w:sz w:val="20"/>
                <w:szCs w:val="20"/>
              </w:rPr>
              <w:t xml:space="preserve">Opis do kryterium </w:t>
            </w:r>
            <w:r w:rsidRPr="00351130">
              <w:rPr>
                <w:rFonts w:asciiTheme="minorHAnsi" w:hAnsiTheme="minorHAnsi"/>
                <w:sz w:val="20"/>
                <w:szCs w:val="20"/>
              </w:rPr>
              <w:t>METODYK</w:t>
            </w:r>
            <w:r>
              <w:rPr>
                <w:rFonts w:asciiTheme="minorHAnsi" w:hAnsiTheme="minorHAnsi"/>
                <w:sz w:val="20"/>
                <w:szCs w:val="20"/>
              </w:rPr>
              <w:t>I</w:t>
            </w:r>
            <w:r w:rsidRPr="00351130">
              <w:rPr>
                <w:rFonts w:asciiTheme="minorHAnsi" w:hAnsiTheme="minorHAnsi"/>
                <w:sz w:val="20"/>
                <w:szCs w:val="20"/>
              </w:rPr>
              <w:t xml:space="preserve"> PROWADZENIA SESJI COACHINGOWYCH W OBSZARZE </w:t>
            </w:r>
            <w:r w:rsidRPr="00351130">
              <w:rPr>
                <w:rFonts w:asciiTheme="minorHAnsi" w:hAnsiTheme="minorHAnsi" w:cs="Arial"/>
                <w:sz w:val="20"/>
                <w:szCs w:val="20"/>
              </w:rPr>
              <w:t>DESIGN MANAGEMENT</w:t>
            </w:r>
          </w:p>
        </w:tc>
      </w:tr>
    </w:tbl>
    <w:p w:rsidR="00A51E20" w:rsidRPr="00FF3004" w:rsidRDefault="00A51E20" w:rsidP="0093283A">
      <w:pPr>
        <w:pStyle w:val="Tekstpodstawowy"/>
        <w:ind w:left="5672" w:firstLine="709"/>
        <w:jc w:val="right"/>
        <w:rPr>
          <w:rFonts w:asciiTheme="minorHAnsi" w:hAnsiTheme="minorHAnsi" w:cs="Tahoma"/>
          <w:b/>
          <w:bCs/>
          <w:sz w:val="20"/>
          <w:szCs w:val="20"/>
        </w:rPr>
      </w:pPr>
    </w:p>
    <w:p w:rsidR="002A104C" w:rsidRDefault="002A104C" w:rsidP="002A104C">
      <w:pPr>
        <w:pStyle w:val="Normalny1"/>
        <w:tabs>
          <w:tab w:val="left" w:pos="5745"/>
          <w:tab w:val="left" w:pos="6381"/>
          <w:tab w:val="left" w:pos="7090"/>
          <w:tab w:val="left" w:pos="7799"/>
          <w:tab w:val="left" w:pos="8508"/>
        </w:tabs>
        <w:jc w:val="right"/>
        <w:rPr>
          <w:rFonts w:asciiTheme="minorHAnsi" w:hAnsiTheme="minorHAnsi"/>
          <w:b/>
          <w:sz w:val="20"/>
        </w:rPr>
      </w:pPr>
      <w:r w:rsidRPr="002A104C">
        <w:rPr>
          <w:rFonts w:asciiTheme="minorHAnsi" w:hAnsiTheme="minorHAnsi"/>
          <w:b/>
          <w:sz w:val="20"/>
        </w:rPr>
        <w:t>Sporządził</w:t>
      </w:r>
      <w:r>
        <w:rPr>
          <w:rFonts w:asciiTheme="minorHAnsi" w:hAnsiTheme="minorHAnsi"/>
          <w:b/>
          <w:sz w:val="20"/>
        </w:rPr>
        <w:t>/</w:t>
      </w:r>
      <w:r w:rsidRPr="002A104C">
        <w:rPr>
          <w:rFonts w:asciiTheme="minorHAnsi" w:hAnsiTheme="minorHAnsi"/>
          <w:b/>
          <w:sz w:val="20"/>
        </w:rPr>
        <w:t>a</w:t>
      </w:r>
    </w:p>
    <w:p w:rsidR="00A51E20" w:rsidRDefault="002A104C" w:rsidP="002A104C">
      <w:pPr>
        <w:pStyle w:val="Normalny1"/>
        <w:tabs>
          <w:tab w:val="left" w:pos="5745"/>
          <w:tab w:val="left" w:pos="6381"/>
          <w:tab w:val="left" w:pos="7090"/>
          <w:tab w:val="left" w:pos="7799"/>
          <w:tab w:val="left" w:pos="8508"/>
        </w:tabs>
        <w:jc w:val="right"/>
        <w:rPr>
          <w:rFonts w:asciiTheme="minorHAnsi" w:hAnsiTheme="minorHAnsi"/>
          <w:b/>
          <w:sz w:val="20"/>
        </w:rPr>
      </w:pPr>
      <w:r w:rsidRPr="002A104C">
        <w:rPr>
          <w:rFonts w:asciiTheme="minorHAnsi" w:hAnsiTheme="minorHAnsi"/>
          <w:b/>
          <w:sz w:val="20"/>
        </w:rPr>
        <w:t xml:space="preserve"> </w:t>
      </w:r>
    </w:p>
    <w:p w:rsidR="00A51E20" w:rsidRPr="00A53A42" w:rsidRDefault="002A104C" w:rsidP="00A53A42">
      <w:pPr>
        <w:pStyle w:val="Normalny1"/>
        <w:tabs>
          <w:tab w:val="left" w:pos="5745"/>
          <w:tab w:val="left" w:pos="6381"/>
          <w:tab w:val="left" w:pos="7090"/>
          <w:tab w:val="left" w:pos="7799"/>
          <w:tab w:val="left" w:pos="8508"/>
        </w:tabs>
        <w:jc w:val="right"/>
        <w:rPr>
          <w:rFonts w:asciiTheme="minorHAnsi" w:hAnsiTheme="minorHAnsi"/>
          <w:b/>
          <w:sz w:val="20"/>
        </w:rPr>
      </w:pPr>
      <w:r>
        <w:rPr>
          <w:rFonts w:asciiTheme="minorHAnsi" w:hAnsiTheme="minorHAnsi"/>
          <w:b/>
          <w:sz w:val="20"/>
        </w:rPr>
        <w:t>……………………………….</w:t>
      </w:r>
    </w:p>
    <w:sectPr w:rsidR="00A51E20" w:rsidRPr="00A53A42" w:rsidSect="004E21AD">
      <w:headerReference w:type="default" r:id="rId11"/>
      <w:footerReference w:type="default" r:id="rId12"/>
      <w:headerReference w:type="first" r:id="rId13"/>
      <w:footerReference w:type="first" r:id="rId14"/>
      <w:type w:val="continuous"/>
      <w:pgSz w:w="11906" w:h="16838" w:code="9"/>
      <w:pgMar w:top="2268" w:right="1134" w:bottom="1701" w:left="1134" w:header="709" w:footer="28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4B5" w:rsidRDefault="00EC34B5">
      <w:r>
        <w:separator/>
      </w:r>
    </w:p>
  </w:endnote>
  <w:endnote w:type="continuationSeparator" w:id="0">
    <w:p w:rsidR="00EC34B5" w:rsidRDefault="00EC3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EE"/>
    <w:family w:val="roman"/>
    <w:pitch w:val="variable"/>
    <w:sig w:usb0="00000000"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Garamond">
    <w:panose1 w:val="02020404030301010803"/>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charset w:val="00"/>
    <w:family w:val="roman"/>
    <w:pitch w:val="default"/>
  </w:font>
  <w:font w:name="Times-Roman">
    <w:altName w:val="Times New Roman"/>
    <w:panose1 w:val="00000000000000000000"/>
    <w:charset w:val="00"/>
    <w:family w:val="auto"/>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DA6" w:rsidRPr="00C14FD8" w:rsidRDefault="00ED3DA6" w:rsidP="00ED3DA6">
    <w:pPr>
      <w:pStyle w:val="Nagwek"/>
      <w:jc w:val="center"/>
      <w:rPr>
        <w:rFonts w:ascii="Arial" w:hAnsi="Arial" w:cs="Arial"/>
        <w:b/>
        <w:bCs/>
        <w:sz w:val="16"/>
        <w:szCs w:val="16"/>
      </w:rPr>
    </w:pPr>
    <w:r>
      <w:rPr>
        <w:noProof/>
      </w:rPr>
      <w:drawing>
        <wp:anchor distT="0" distB="0" distL="114300" distR="114300" simplePos="0" relativeHeight="251672064" behindDoc="1" locked="0" layoutInCell="1" allowOverlap="1">
          <wp:simplePos x="0" y="0"/>
          <wp:positionH relativeFrom="column">
            <wp:posOffset>-621665</wp:posOffset>
          </wp:positionH>
          <wp:positionV relativeFrom="paragraph">
            <wp:posOffset>-211455</wp:posOffset>
          </wp:positionV>
          <wp:extent cx="1638300" cy="809625"/>
          <wp:effectExtent l="0" t="0" r="0" b="9525"/>
          <wp:wrapTight wrapText="bothSides">
            <wp:wrapPolygon edited="0">
              <wp:start x="0" y="0"/>
              <wp:lineTo x="0" y="21346"/>
              <wp:lineTo x="21349" y="21346"/>
              <wp:lineTo x="21349" y="0"/>
              <wp:lineTo x="0" y="0"/>
            </wp:wrapPolygon>
          </wp:wrapTight>
          <wp:docPr id="65" name="Obraz 4" descr="KPT-logotyp-www-poziom-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KPT-logotyp-www-poziom-p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809625"/>
                  </a:xfrm>
                  <a:prstGeom prst="rect">
                    <a:avLst/>
                  </a:prstGeom>
                  <a:noFill/>
                  <a:ln>
                    <a:noFill/>
                  </a:ln>
                </pic:spPr>
              </pic:pic>
            </a:graphicData>
          </a:graphic>
        </wp:anchor>
      </w:drawing>
    </w:r>
    <w:r w:rsidR="00306404">
      <w:rPr>
        <w:rFonts w:ascii="Arial" w:hAnsi="Arial" w:cs="Arial"/>
        <w:b/>
        <w:bCs/>
        <w:noProof/>
        <w:sz w:val="16"/>
        <w:szCs w:val="16"/>
      </w:rPr>
      <w:pict>
        <v:shapetype id="_x0000_t202" coordsize="21600,21600" o:spt="202" path="m,l,21600r21600,l21600,xe">
          <v:stroke joinstyle="miter"/>
          <v:path gradientshapeok="t" o:connecttype="rect"/>
        </v:shapetype>
        <v:shape id="Text Box 45" o:spid="_x0000_s43010" type="#_x0000_t202" style="position:absolute;left:0;text-align:left;margin-left:448.25pt;margin-top:-1.7pt;width:51.95pt;height:75.1pt;z-index:251671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" stroked="f">
          <v:textbox>
            <w:txbxContent>
              <w:p w:rsidR="00ED3DA6" w:rsidRDefault="00ED3DA6" w:rsidP="00ED3DA6">
                <w:r>
                  <w:rPr>
                    <w:noProof/>
                  </w:rPr>
                  <w:drawing>
                    <wp:inline distT="0" distB="0" distL="0" distR="0">
                      <wp:extent cx="475077" cy="546847"/>
                      <wp:effectExtent l="0" t="0" r="1270" b="5715"/>
                      <wp:docPr id="2" name="Obraz 3" descr="wzory_herbu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zory_herbu_mon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4980" cy="546735"/>
                              </a:xfrm>
                              <a:prstGeom prst="rect">
                                <a:avLst/>
                              </a:prstGeom>
                              <a:noFill/>
                              <a:ln>
                                <a:noFill/>
                              </a:ln>
                            </pic:spPr>
                          </pic:pic>
                        </a:graphicData>
                      </a:graphic>
                    </wp:inline>
                  </w:drawing>
                </w:r>
              </w:p>
            </w:txbxContent>
          </v:textbox>
        </v:shape>
      </w:pict>
    </w:r>
    <w:r>
      <w:rPr>
        <w:rFonts w:ascii="Arial" w:hAnsi="Arial" w:cs="Arial"/>
        <w:b/>
        <w:bCs/>
        <w:sz w:val="16"/>
        <w:szCs w:val="16"/>
      </w:rPr>
      <w:t>PARTNER PROJEKTU</w:t>
    </w:r>
  </w:p>
  <w:p w:rsidR="00ED3DA6" w:rsidRPr="00C14FD8" w:rsidRDefault="00ED3DA6" w:rsidP="00ED3DA6">
    <w:pPr>
      <w:pStyle w:val="Nagwek"/>
      <w:jc w:val="center"/>
      <w:rPr>
        <w:rFonts w:ascii="Arial" w:hAnsi="Arial" w:cs="Arial"/>
        <w:sz w:val="16"/>
        <w:szCs w:val="16"/>
      </w:rPr>
    </w:pPr>
    <w:r>
      <w:rPr>
        <w:rFonts w:ascii="Arial" w:hAnsi="Arial" w:cs="Arial"/>
        <w:sz w:val="16"/>
        <w:szCs w:val="16"/>
      </w:rPr>
      <w:t>Kielecki Park Technologiczny</w:t>
    </w:r>
  </w:p>
  <w:p w:rsidR="00ED3DA6" w:rsidRPr="00C14FD8" w:rsidRDefault="00ED3DA6" w:rsidP="00ED3DA6">
    <w:pPr>
      <w:pStyle w:val="Nagwek"/>
      <w:jc w:val="center"/>
      <w:rPr>
        <w:rFonts w:ascii="Arial" w:hAnsi="Arial" w:cs="Arial"/>
        <w:sz w:val="16"/>
        <w:szCs w:val="16"/>
        <w:lang w:val="es-ES"/>
      </w:rPr>
    </w:pPr>
    <w:r>
      <w:rPr>
        <w:rFonts w:ascii="Arial" w:hAnsi="Arial" w:cs="Arial"/>
        <w:sz w:val="16"/>
        <w:szCs w:val="16"/>
        <w:lang w:val="es-ES"/>
      </w:rPr>
      <w:t>25-663  Kielce  ul. Olszewskiego 6</w:t>
    </w:r>
  </w:p>
  <w:p w:rsidR="00ED3DA6" w:rsidRPr="00C14FD8" w:rsidRDefault="00ED3DA6" w:rsidP="00ED3DA6">
    <w:pPr>
      <w:pStyle w:val="Nagwek"/>
      <w:tabs>
        <w:tab w:val="clear" w:pos="4536"/>
        <w:tab w:val="clear" w:pos="9072"/>
      </w:tabs>
      <w:jc w:val="center"/>
      <w:rPr>
        <w:rFonts w:ascii="Arial" w:hAnsi="Arial" w:cs="Arial"/>
        <w:sz w:val="16"/>
        <w:szCs w:val="16"/>
        <w:lang w:val="es-ES"/>
      </w:rPr>
    </w:pPr>
    <w:r>
      <w:rPr>
        <w:rFonts w:ascii="Arial" w:hAnsi="Arial" w:cs="Arial"/>
        <w:sz w:val="16"/>
        <w:szCs w:val="16"/>
        <w:lang w:val="es-ES"/>
      </w:rPr>
      <w:t>t</w:t>
    </w:r>
    <w:r w:rsidRPr="00C14FD8">
      <w:rPr>
        <w:rFonts w:ascii="Arial" w:hAnsi="Arial" w:cs="Arial"/>
        <w:sz w:val="16"/>
        <w:szCs w:val="16"/>
        <w:lang w:val="es-ES"/>
      </w:rPr>
      <w:t>el</w:t>
    </w:r>
    <w:r>
      <w:rPr>
        <w:rFonts w:ascii="Arial" w:hAnsi="Arial" w:cs="Arial"/>
        <w:sz w:val="16"/>
        <w:szCs w:val="16"/>
        <w:lang w:val="es-ES"/>
      </w:rPr>
      <w:t>. 41 278-72-00, www.technopark.kielce.pl</w:t>
    </w:r>
  </w:p>
  <w:p w:rsidR="00C942CA" w:rsidRPr="00ED3DA6" w:rsidRDefault="00C942CA" w:rsidP="00ED3DA6">
    <w:pPr>
      <w:pStyle w:val="Stopka"/>
      <w:rPr>
        <w:lang w:val="es-E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132" w:rsidRPr="00EF620F" w:rsidRDefault="00306404" w:rsidP="00C636A4">
    <w:pPr>
      <w:pStyle w:val="Nagwek"/>
      <w:jc w:val="center"/>
      <w:rPr>
        <w:rFonts w:ascii="Arial" w:hAnsi="Arial" w:cs="Arial"/>
        <w:b/>
        <w:bCs/>
        <w:sz w:val="18"/>
        <w:szCs w:val="18"/>
      </w:rPr>
    </w:pPr>
    <w:r>
      <w:rPr>
        <w:rFonts w:ascii="Arial" w:hAnsi="Arial" w:cs="Arial"/>
        <w:noProof/>
        <w:sz w:val="18"/>
        <w:szCs w:val="18"/>
      </w:rPr>
      <w:pict>
        <v:shapetype id="_x0000_t202" coordsize="21600,21600" o:spt="202" path="m,l,21600r21600,l21600,xe">
          <v:stroke joinstyle="miter"/>
          <v:path gradientshapeok="t" o:connecttype="rect"/>
        </v:shapetype>
        <v:shape id="Text Box 6" o:spid="_x0000_s43009" type="#_x0000_t202" style="position:absolute;left:0;text-align:left;margin-left:-8.1pt;margin-top:7.8pt;width:71.1pt;height:54pt;z-index:2516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" stroked="f">
          <v:textbox style="mso-fit-shape-to-text:t">
            <w:txbxContent>
              <w:p w:rsidR="009D1132" w:rsidRDefault="0076728A" w:rsidP="00B33428">
                <w:r>
                  <w:rPr>
                    <w:noProof/>
                  </w:rPr>
                  <w:drawing>
                    <wp:inline distT="0" distB="0" distL="0" distR="0">
                      <wp:extent cx="828675" cy="609600"/>
                      <wp:effectExtent l="0" t="0" r="9525" b="0"/>
                      <wp:docPr id="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609600"/>
                              </a:xfrm>
                              <a:prstGeom prst="rect">
                                <a:avLst/>
                              </a:prstGeom>
                              <a:noFill/>
                              <a:ln>
                                <a:noFill/>
                              </a:ln>
                            </pic:spPr>
                          </pic:pic>
                        </a:graphicData>
                      </a:graphic>
                    </wp:inline>
                  </w:drawing>
                </w:r>
              </w:p>
            </w:txbxContent>
          </v:textbox>
        </v:shape>
      </w:pict>
    </w:r>
    <w:r w:rsidR="0076728A">
      <w:rPr>
        <w:rFonts w:ascii="Arial" w:hAnsi="Arial" w:cs="Arial"/>
        <w:noProof/>
        <w:sz w:val="18"/>
        <w:szCs w:val="18"/>
      </w:rPr>
      <w:drawing>
        <wp:anchor distT="0" distB="0" distL="114300" distR="114300" simplePos="0" relativeHeight="251658752" behindDoc="1" locked="0" layoutInCell="1" allowOverlap="1">
          <wp:simplePos x="0" y="0"/>
          <wp:positionH relativeFrom="column">
            <wp:posOffset>5383530</wp:posOffset>
          </wp:positionH>
          <wp:positionV relativeFrom="paragraph">
            <wp:posOffset>97155</wp:posOffset>
          </wp:positionV>
          <wp:extent cx="560070" cy="653415"/>
          <wp:effectExtent l="0" t="0" r="0" b="0"/>
          <wp:wrapNone/>
          <wp:docPr id="7" name="Obraz 5" descr="herb_wo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herb_woj"/>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653415"/>
                  </a:xfrm>
                  <a:prstGeom prst="rect">
                    <a:avLst/>
                  </a:prstGeom>
                  <a:noFill/>
                </pic:spPr>
              </pic:pic>
            </a:graphicData>
          </a:graphic>
        </wp:anchor>
      </w:drawing>
    </w:r>
    <w:r w:rsidR="00EF620F" w:rsidRPr="00EF620F">
      <w:rPr>
        <w:rFonts w:ascii="Arial" w:hAnsi="Arial" w:cs="Arial"/>
        <w:b/>
        <w:bCs/>
        <w:sz w:val="18"/>
        <w:szCs w:val="18"/>
      </w:rPr>
      <w:t xml:space="preserve">LIDER PROJEKTU </w:t>
    </w:r>
  </w:p>
  <w:p w:rsidR="009D1132" w:rsidRPr="00EF620F" w:rsidRDefault="00EF620F" w:rsidP="00D61251">
    <w:pPr>
      <w:pStyle w:val="Nagwek"/>
      <w:jc w:val="center"/>
      <w:rPr>
        <w:rFonts w:ascii="Arial" w:hAnsi="Arial" w:cs="Arial"/>
        <w:sz w:val="18"/>
        <w:szCs w:val="18"/>
      </w:rPr>
    </w:pPr>
    <w:r>
      <w:rPr>
        <w:rFonts w:ascii="Arial" w:hAnsi="Arial" w:cs="Arial"/>
        <w:sz w:val="18"/>
        <w:szCs w:val="18"/>
      </w:rPr>
      <w:t xml:space="preserve">Samorząd </w:t>
    </w:r>
    <w:r w:rsidR="009D1132" w:rsidRPr="00EF620F">
      <w:rPr>
        <w:rFonts w:ascii="Arial" w:hAnsi="Arial" w:cs="Arial"/>
        <w:sz w:val="18"/>
        <w:szCs w:val="18"/>
      </w:rPr>
      <w:t>Województw</w:t>
    </w:r>
    <w:r>
      <w:rPr>
        <w:rFonts w:ascii="Arial" w:hAnsi="Arial" w:cs="Arial"/>
        <w:sz w:val="18"/>
        <w:szCs w:val="18"/>
      </w:rPr>
      <w:t>a</w:t>
    </w:r>
    <w:r w:rsidR="009D1132" w:rsidRPr="00EF620F">
      <w:rPr>
        <w:rFonts w:ascii="Arial" w:hAnsi="Arial" w:cs="Arial"/>
        <w:sz w:val="18"/>
        <w:szCs w:val="18"/>
      </w:rPr>
      <w:t xml:space="preserve"> Świętokrzyskie</w:t>
    </w:r>
    <w:r>
      <w:rPr>
        <w:rFonts w:ascii="Arial" w:hAnsi="Arial" w:cs="Arial"/>
        <w:sz w:val="18"/>
        <w:szCs w:val="18"/>
      </w:rPr>
      <w:t>go</w:t>
    </w:r>
  </w:p>
  <w:p w:rsidR="009D1132" w:rsidRPr="00EF620F" w:rsidRDefault="009D1132" w:rsidP="00D61251">
    <w:pPr>
      <w:pStyle w:val="Nagwek"/>
      <w:jc w:val="center"/>
      <w:rPr>
        <w:rFonts w:ascii="Arial" w:hAnsi="Arial" w:cs="Arial"/>
        <w:sz w:val="18"/>
        <w:szCs w:val="18"/>
      </w:rPr>
    </w:pPr>
    <w:r w:rsidRPr="00EF620F">
      <w:rPr>
        <w:rFonts w:ascii="Arial" w:hAnsi="Arial" w:cs="Arial"/>
        <w:sz w:val="18"/>
        <w:szCs w:val="18"/>
      </w:rPr>
      <w:t>Urząd Marszałkowski Województwa Świętokrzyskiego</w:t>
    </w:r>
  </w:p>
  <w:p w:rsidR="009D1132" w:rsidRPr="00EF620F" w:rsidRDefault="009D1132" w:rsidP="00D61251">
    <w:pPr>
      <w:pStyle w:val="Nagwek"/>
      <w:jc w:val="center"/>
      <w:rPr>
        <w:rFonts w:ascii="Arial" w:hAnsi="Arial" w:cs="Arial"/>
        <w:sz w:val="18"/>
        <w:szCs w:val="18"/>
      </w:rPr>
    </w:pPr>
    <w:r w:rsidRPr="00EF620F">
      <w:rPr>
        <w:rFonts w:ascii="Arial" w:hAnsi="Arial" w:cs="Arial"/>
        <w:sz w:val="18"/>
        <w:szCs w:val="18"/>
      </w:rPr>
      <w:t>Departament Polityki Regionalnej</w:t>
    </w:r>
  </w:p>
  <w:p w:rsidR="009D1132" w:rsidRPr="00EF620F" w:rsidRDefault="009D1132" w:rsidP="00D61251">
    <w:pPr>
      <w:pStyle w:val="Nagwek"/>
      <w:jc w:val="center"/>
      <w:rPr>
        <w:rFonts w:ascii="Arial" w:hAnsi="Arial" w:cs="Arial"/>
        <w:sz w:val="18"/>
        <w:szCs w:val="18"/>
        <w:lang w:val="es-ES"/>
      </w:rPr>
    </w:pPr>
    <w:r w:rsidRPr="00EF620F">
      <w:rPr>
        <w:rFonts w:ascii="Arial" w:hAnsi="Arial" w:cs="Arial"/>
        <w:sz w:val="18"/>
        <w:szCs w:val="18"/>
        <w:lang w:val="es-ES"/>
      </w:rPr>
      <w:t xml:space="preserve">Al. IX Wieków Kielc 3, 25-516 Kielce </w:t>
    </w:r>
  </w:p>
  <w:p w:rsidR="009D1132" w:rsidRPr="00EF620F" w:rsidRDefault="009D1132" w:rsidP="00625234">
    <w:pPr>
      <w:pStyle w:val="Nagwek"/>
      <w:tabs>
        <w:tab w:val="clear" w:pos="4536"/>
        <w:tab w:val="clear" w:pos="9072"/>
      </w:tabs>
      <w:jc w:val="center"/>
      <w:rPr>
        <w:rFonts w:ascii="Arial" w:hAnsi="Arial" w:cs="Arial"/>
        <w:sz w:val="18"/>
        <w:szCs w:val="18"/>
        <w:lang w:val="es-ES"/>
      </w:rPr>
    </w:pPr>
    <w:r w:rsidRPr="00EF620F">
      <w:rPr>
        <w:rFonts w:ascii="Arial" w:hAnsi="Arial" w:cs="Arial"/>
        <w:sz w:val="18"/>
        <w:szCs w:val="18"/>
        <w:lang w:val="es-ES"/>
      </w:rPr>
      <w:t>tel. (041) 342</w:t>
    </w:r>
    <w:r w:rsidR="00EF620F">
      <w:rPr>
        <w:rFonts w:ascii="Arial" w:hAnsi="Arial" w:cs="Arial"/>
        <w:sz w:val="18"/>
        <w:szCs w:val="18"/>
        <w:lang w:val="es-ES"/>
      </w:rPr>
      <w:t> </w:t>
    </w:r>
    <w:r w:rsidRPr="00EF620F">
      <w:rPr>
        <w:rFonts w:ascii="Arial" w:hAnsi="Arial" w:cs="Arial"/>
        <w:sz w:val="18"/>
        <w:szCs w:val="18"/>
        <w:lang w:val="es-ES"/>
      </w:rPr>
      <w:t>1</w:t>
    </w:r>
    <w:r w:rsidR="00EF620F">
      <w:rPr>
        <w:rFonts w:ascii="Arial" w:hAnsi="Arial" w:cs="Arial"/>
        <w:sz w:val="18"/>
        <w:szCs w:val="18"/>
        <w:lang w:val="es-ES"/>
      </w:rPr>
      <w:t>1 07</w:t>
    </w:r>
    <w:r w:rsidRPr="00EF620F">
      <w:rPr>
        <w:rFonts w:ascii="Arial" w:hAnsi="Arial" w:cs="Arial"/>
        <w:sz w:val="18"/>
        <w:szCs w:val="18"/>
        <w:lang w:val="es-ES"/>
      </w:rPr>
      <w:t>, fax: (041) 342 10 38</w:t>
    </w:r>
    <w:r w:rsidR="00EF620F">
      <w:rPr>
        <w:rFonts w:ascii="Arial" w:hAnsi="Arial" w:cs="Arial"/>
        <w:sz w:val="18"/>
        <w:szCs w:val="18"/>
        <w:lang w:val="es-ES"/>
      </w:rPr>
      <w:t>, projekt.RSI@sejmik.kielce.pl</w:t>
    </w:r>
  </w:p>
  <w:p w:rsidR="009D1132" w:rsidRPr="004040D9" w:rsidRDefault="009D1132" w:rsidP="009A7DCA">
    <w:pPr>
      <w:pStyle w:val="Stopka"/>
      <w:rPr>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4B5" w:rsidRDefault="00EC34B5">
      <w:r>
        <w:separator/>
      </w:r>
    </w:p>
  </w:footnote>
  <w:footnote w:type="continuationSeparator" w:id="0">
    <w:p w:rsidR="00EC34B5" w:rsidRDefault="00EC34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DA6" w:rsidRDefault="00ED3DA6" w:rsidP="00ED3DA6">
    <w:pPr>
      <w:pStyle w:val="Stopka"/>
    </w:pPr>
    <w:r>
      <w:rPr>
        <w:noProof/>
      </w:rPr>
      <w:drawing>
        <wp:anchor distT="0" distB="0" distL="114300" distR="114300" simplePos="0" relativeHeight="251668992" behindDoc="1" locked="0" layoutInCell="1" allowOverlap="1">
          <wp:simplePos x="0" y="0"/>
          <wp:positionH relativeFrom="margin">
            <wp:posOffset>2213610</wp:posOffset>
          </wp:positionH>
          <wp:positionV relativeFrom="margin">
            <wp:posOffset>-1246505</wp:posOffset>
          </wp:positionV>
          <wp:extent cx="1495425" cy="1042670"/>
          <wp:effectExtent l="0" t="0" r="9525" b="5080"/>
          <wp:wrapTight wrapText="bothSides">
            <wp:wrapPolygon edited="0">
              <wp:start x="0" y="0"/>
              <wp:lineTo x="0" y="21311"/>
              <wp:lineTo x="21462" y="21311"/>
              <wp:lineTo x="21462" y="0"/>
              <wp:lineTo x="0" y="0"/>
            </wp:wrapPolygon>
          </wp:wrapTight>
          <wp:docPr id="43" name="Obraz 43" descr="logoSSI_czarno_bi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logoSSI_czarno_bial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1042670"/>
                  </a:xfrm>
                  <a:prstGeom prst="rect">
                    <a:avLst/>
                  </a:prstGeom>
                  <a:noFill/>
                </pic:spPr>
              </pic:pic>
            </a:graphicData>
          </a:graphic>
        </wp:anchor>
      </w:drawing>
    </w:r>
    <w:r>
      <w:rPr>
        <w:noProof/>
      </w:rPr>
      <w:drawing>
        <wp:anchor distT="0" distB="0" distL="114300" distR="114300" simplePos="0" relativeHeight="251667968" behindDoc="0" locked="0" layoutInCell="1" allowOverlap="1">
          <wp:simplePos x="0" y="0"/>
          <wp:positionH relativeFrom="column">
            <wp:posOffset>4277360</wp:posOffset>
          </wp:positionH>
          <wp:positionV relativeFrom="paragraph">
            <wp:posOffset>147320</wp:posOffset>
          </wp:positionV>
          <wp:extent cx="1809115" cy="666115"/>
          <wp:effectExtent l="0" t="0" r="635" b="635"/>
          <wp:wrapSquare wrapText="bothSides"/>
          <wp:docPr id="59" name="Obraz 59" descr="UE+EFS_L-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UE+EFS_L-mon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115" cy="666115"/>
                  </a:xfrm>
                  <a:prstGeom prst="rect">
                    <a:avLst/>
                  </a:prstGeom>
                  <a:noFill/>
                </pic:spPr>
              </pic:pic>
            </a:graphicData>
          </a:graphic>
        </wp:anchor>
      </w:drawing>
    </w:r>
    <w:r>
      <w:rPr>
        <w:noProof/>
      </w:rPr>
      <w:drawing>
        <wp:inline distT="0" distB="0" distL="0" distR="0">
          <wp:extent cx="2061883" cy="996831"/>
          <wp:effectExtent l="0" t="0" r="0" b="0"/>
          <wp:docPr id="3" name="Obraz 3" descr="KAPITAL_LUDZKI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ITAL_LUDZKI_POZ"/>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66509" cy="999067"/>
                  </a:xfrm>
                  <a:prstGeom prst="rect">
                    <a:avLst/>
                  </a:prstGeom>
                  <a:noFill/>
                  <a:ln>
                    <a:noFill/>
                  </a:ln>
                </pic:spPr>
              </pic:pic>
            </a:graphicData>
          </a:graphic>
        </wp:inline>
      </w:drawing>
    </w:r>
    <w:r>
      <w:rPr>
        <w:noProof/>
      </w:rPr>
      <w:t xml:space="preserve">                                                                      </w:t>
    </w:r>
  </w:p>
  <w:p w:rsidR="00ED3DA6" w:rsidRPr="00B204C7" w:rsidRDefault="00ED3DA6" w:rsidP="00ED3DA6">
    <w:pPr>
      <w:pStyle w:val="Stopka"/>
      <w:jc w:val="center"/>
      <w:rPr>
        <w:sz w:val="14"/>
        <w:szCs w:val="14"/>
      </w:rPr>
    </w:pPr>
    <w:r w:rsidRPr="00B204C7">
      <w:rPr>
        <w:rFonts w:ascii="Arial" w:hAnsi="Arial" w:cs="Arial"/>
        <w:sz w:val="14"/>
        <w:szCs w:val="14"/>
      </w:rPr>
      <w:t>Projekt „</w:t>
    </w:r>
    <w:r>
      <w:rPr>
        <w:rFonts w:ascii="Arial" w:hAnsi="Arial" w:cs="Arial"/>
        <w:sz w:val="14"/>
        <w:szCs w:val="14"/>
      </w:rPr>
      <w:t xml:space="preserve">Perspektywy RSI Świętokrzyskie - </w:t>
    </w:r>
    <w:r w:rsidRPr="00B204C7">
      <w:rPr>
        <w:rFonts w:ascii="Arial" w:hAnsi="Arial" w:cs="Arial"/>
        <w:sz w:val="14"/>
        <w:szCs w:val="14"/>
      </w:rPr>
      <w:t>I</w:t>
    </w:r>
    <w:r>
      <w:rPr>
        <w:rFonts w:ascii="Arial" w:hAnsi="Arial" w:cs="Arial"/>
        <w:sz w:val="14"/>
        <w:szCs w:val="14"/>
      </w:rPr>
      <w:t>V</w:t>
    </w:r>
    <w:r w:rsidRPr="00B204C7">
      <w:rPr>
        <w:rFonts w:ascii="Arial" w:hAnsi="Arial" w:cs="Arial"/>
        <w:sz w:val="14"/>
        <w:szCs w:val="14"/>
      </w:rPr>
      <w:t xml:space="preserve"> Etap” jest współfinansowany przez Unię Europejską w ramach Europejskiego Funduszu Społecznego</w:t>
    </w:r>
  </w:p>
  <w:p w:rsidR="009D1132" w:rsidRPr="008D563D" w:rsidRDefault="00306404" w:rsidP="00ED3DA6">
    <w:pPr>
      <w:pStyle w:val="Nagwek"/>
      <w:rPr>
        <w:sz w:val="14"/>
      </w:rPr>
    </w:pPr>
    <w:r>
      <w:rPr>
        <w:noProof/>
      </w:rPr>
      <w:pict>
        <v:shapetype id="_x0000_t32" coordsize="21600,21600" o:spt="32" o:oned="t" path="m,l21600,21600e" filled="f">
          <v:path arrowok="t" fillok="f" o:connecttype="none"/>
          <o:lock v:ext="edit" shapetype="t"/>
        </v:shapetype>
        <v:shape id="AutoShape 27" o:spid="_x0000_s43011" type="#_x0000_t32" style="position:absolute;margin-left:1.8pt;margin-top:3.8pt;width:477.75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" strokecolor="#1f497d"/>
      </w:pict>
    </w:r>
    <w:r w:rsidR="00ED3DA6">
      <w:rPr>
        <w:noProof/>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132" w:rsidRDefault="009D1132" w:rsidP="00625234">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6F93"/>
    <w:multiLevelType w:val="hybridMultilevel"/>
    <w:tmpl w:val="4A1C8DB4"/>
    <w:lvl w:ilvl="0" w:tplc="41E66F32">
      <w:start w:val="1"/>
      <w:numFmt w:val="lowerLetter"/>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AD25D6C"/>
    <w:multiLevelType w:val="multilevel"/>
    <w:tmpl w:val="97B0D154"/>
    <w:lvl w:ilvl="0">
      <w:start w:val="16"/>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0D2458CB"/>
    <w:multiLevelType w:val="multilevel"/>
    <w:tmpl w:val="3EC44008"/>
    <w:lvl w:ilvl="0">
      <w:start w:val="23"/>
      <w:numFmt w:val="decimal"/>
      <w:lvlText w:val="%1"/>
      <w:lvlJc w:val="left"/>
      <w:pPr>
        <w:ind w:left="15" w:hanging="375"/>
      </w:pPr>
      <w:rPr>
        <w:rFonts w:hint="default"/>
        <w:u w:val="none"/>
      </w:rPr>
    </w:lvl>
    <w:lvl w:ilvl="1">
      <w:start w:val="1"/>
      <w:numFmt w:val="decimal"/>
      <w:lvlText w:val="%1.%2"/>
      <w:lvlJc w:val="left"/>
      <w:pPr>
        <w:ind w:left="375" w:hanging="375"/>
      </w:pPr>
      <w:rPr>
        <w:rFonts w:hint="default"/>
        <w:u w:val="none"/>
      </w:rPr>
    </w:lvl>
    <w:lvl w:ilvl="2">
      <w:start w:val="1"/>
      <w:numFmt w:val="decimal"/>
      <w:lvlText w:val="%1.%2.%3"/>
      <w:lvlJc w:val="left"/>
      <w:pPr>
        <w:ind w:left="1080" w:hanging="720"/>
      </w:pPr>
      <w:rPr>
        <w:rFonts w:hint="default"/>
        <w:u w:val="none"/>
      </w:rPr>
    </w:lvl>
    <w:lvl w:ilvl="3">
      <w:start w:val="1"/>
      <w:numFmt w:val="decimal"/>
      <w:lvlText w:val="%1.%2.%3.%4"/>
      <w:lvlJc w:val="left"/>
      <w:pPr>
        <w:ind w:left="1440" w:hanging="720"/>
      </w:pPr>
      <w:rPr>
        <w:rFonts w:hint="default"/>
        <w:u w:val="none"/>
      </w:rPr>
    </w:lvl>
    <w:lvl w:ilvl="4">
      <w:start w:val="1"/>
      <w:numFmt w:val="decimal"/>
      <w:lvlText w:val="%1.%2.%3.%4.%5"/>
      <w:lvlJc w:val="left"/>
      <w:pPr>
        <w:ind w:left="2160" w:hanging="1080"/>
      </w:pPr>
      <w:rPr>
        <w:rFonts w:hint="default"/>
        <w:u w:val="none"/>
      </w:rPr>
    </w:lvl>
    <w:lvl w:ilvl="5">
      <w:start w:val="1"/>
      <w:numFmt w:val="decimal"/>
      <w:lvlText w:val="%1.%2.%3.%4.%5.%6"/>
      <w:lvlJc w:val="left"/>
      <w:pPr>
        <w:ind w:left="2520" w:hanging="1080"/>
      </w:pPr>
      <w:rPr>
        <w:rFonts w:hint="default"/>
        <w:u w:val="none"/>
      </w:rPr>
    </w:lvl>
    <w:lvl w:ilvl="6">
      <w:start w:val="1"/>
      <w:numFmt w:val="decimal"/>
      <w:lvlText w:val="%1.%2.%3.%4.%5.%6.%7"/>
      <w:lvlJc w:val="left"/>
      <w:pPr>
        <w:ind w:left="3240" w:hanging="1440"/>
      </w:pPr>
      <w:rPr>
        <w:rFonts w:hint="default"/>
        <w:u w:val="none"/>
      </w:rPr>
    </w:lvl>
    <w:lvl w:ilvl="7">
      <w:start w:val="1"/>
      <w:numFmt w:val="decimal"/>
      <w:lvlText w:val="%1.%2.%3.%4.%5.%6.%7.%8"/>
      <w:lvlJc w:val="left"/>
      <w:pPr>
        <w:ind w:left="3960" w:hanging="1800"/>
      </w:pPr>
      <w:rPr>
        <w:rFonts w:hint="default"/>
        <w:u w:val="none"/>
      </w:rPr>
    </w:lvl>
    <w:lvl w:ilvl="8">
      <w:start w:val="1"/>
      <w:numFmt w:val="decimal"/>
      <w:lvlText w:val="%1.%2.%3.%4.%5.%6.%7.%8.%9"/>
      <w:lvlJc w:val="left"/>
      <w:pPr>
        <w:ind w:left="4320" w:hanging="1800"/>
      </w:pPr>
      <w:rPr>
        <w:rFonts w:hint="default"/>
        <w:u w:val="none"/>
      </w:rPr>
    </w:lvl>
  </w:abstractNum>
  <w:abstractNum w:abstractNumId="3">
    <w:nsid w:val="0D9F3A77"/>
    <w:multiLevelType w:val="hybridMultilevel"/>
    <w:tmpl w:val="A9B641F0"/>
    <w:lvl w:ilvl="0" w:tplc="111A6150">
      <w:start w:val="1"/>
      <w:numFmt w:val="decimal"/>
      <w:lvlText w:val="%1."/>
      <w:lvlJc w:val="left"/>
      <w:pPr>
        <w:tabs>
          <w:tab w:val="num" w:pos="720"/>
        </w:tabs>
        <w:ind w:left="720" w:hanging="360"/>
      </w:pPr>
      <w:rPr>
        <w:rFonts w:ascii="Verdana" w:hAnsi="Verdana" w:hint="default"/>
        <w:b/>
        <w:i w:val="0"/>
        <w:sz w:val="16"/>
      </w:rPr>
    </w:lvl>
    <w:lvl w:ilvl="1" w:tplc="B3FC7818">
      <w:start w:val="1"/>
      <w:numFmt w:val="decimal"/>
      <w:isLgl/>
      <w:lvlText w:val="%2.%2."/>
      <w:lvlJc w:val="left"/>
      <w:pPr>
        <w:tabs>
          <w:tab w:val="num" w:pos="720"/>
        </w:tabs>
        <w:ind w:left="720" w:hanging="360"/>
      </w:pPr>
      <w:rPr>
        <w:rFonts w:hint="default"/>
      </w:rPr>
    </w:lvl>
    <w:lvl w:ilvl="2" w:tplc="91D083E8">
      <w:numFmt w:val="none"/>
      <w:lvlText w:val=""/>
      <w:lvlJc w:val="left"/>
      <w:pPr>
        <w:tabs>
          <w:tab w:val="num" w:pos="360"/>
        </w:tabs>
      </w:pPr>
    </w:lvl>
    <w:lvl w:ilvl="3" w:tplc="BD5AA782">
      <w:numFmt w:val="none"/>
      <w:lvlText w:val=""/>
      <w:lvlJc w:val="left"/>
      <w:pPr>
        <w:tabs>
          <w:tab w:val="num" w:pos="360"/>
        </w:tabs>
      </w:pPr>
    </w:lvl>
    <w:lvl w:ilvl="4" w:tplc="D002870A">
      <w:numFmt w:val="none"/>
      <w:lvlText w:val=""/>
      <w:lvlJc w:val="left"/>
      <w:pPr>
        <w:tabs>
          <w:tab w:val="num" w:pos="360"/>
        </w:tabs>
      </w:pPr>
    </w:lvl>
    <w:lvl w:ilvl="5" w:tplc="2EE45690">
      <w:numFmt w:val="none"/>
      <w:lvlText w:val=""/>
      <w:lvlJc w:val="left"/>
      <w:pPr>
        <w:tabs>
          <w:tab w:val="num" w:pos="360"/>
        </w:tabs>
      </w:pPr>
    </w:lvl>
    <w:lvl w:ilvl="6" w:tplc="3A148B8C">
      <w:numFmt w:val="none"/>
      <w:lvlText w:val=""/>
      <w:lvlJc w:val="left"/>
      <w:pPr>
        <w:tabs>
          <w:tab w:val="num" w:pos="360"/>
        </w:tabs>
      </w:pPr>
    </w:lvl>
    <w:lvl w:ilvl="7" w:tplc="E3E2DC6A">
      <w:numFmt w:val="none"/>
      <w:lvlText w:val=""/>
      <w:lvlJc w:val="left"/>
      <w:pPr>
        <w:tabs>
          <w:tab w:val="num" w:pos="360"/>
        </w:tabs>
      </w:pPr>
    </w:lvl>
    <w:lvl w:ilvl="8" w:tplc="69F4244E">
      <w:numFmt w:val="none"/>
      <w:lvlText w:val=""/>
      <w:lvlJc w:val="left"/>
      <w:pPr>
        <w:tabs>
          <w:tab w:val="num" w:pos="360"/>
        </w:tabs>
      </w:pPr>
    </w:lvl>
  </w:abstractNum>
  <w:abstractNum w:abstractNumId="4">
    <w:nsid w:val="10B1783C"/>
    <w:multiLevelType w:val="multilevel"/>
    <w:tmpl w:val="DDFED3C0"/>
    <w:lvl w:ilvl="0">
      <w:start w:val="22"/>
      <w:numFmt w:val="decimal"/>
      <w:lvlText w:val="%1"/>
      <w:lvlJc w:val="left"/>
      <w:pPr>
        <w:ind w:left="420" w:hanging="420"/>
      </w:pPr>
      <w:rPr>
        <w:rFonts w:ascii="Times New Roman" w:hAnsi="Times New Roman" w:hint="default"/>
        <w:sz w:val="24"/>
      </w:rPr>
    </w:lvl>
    <w:lvl w:ilvl="1">
      <w:start w:val="6"/>
      <w:numFmt w:val="decimal"/>
      <w:lvlText w:val="%1.%2"/>
      <w:lvlJc w:val="left"/>
      <w:pPr>
        <w:ind w:left="420" w:hanging="420"/>
      </w:pPr>
      <w:rPr>
        <w:rFonts w:asciiTheme="minorHAnsi" w:hAnsiTheme="minorHAnsi" w:cs="Tahoma" w:hint="default"/>
        <w:sz w:val="18"/>
        <w:szCs w:val="18"/>
      </w:rPr>
    </w:lvl>
    <w:lvl w:ilvl="2">
      <w:start w:val="1"/>
      <w:numFmt w:val="decimal"/>
      <w:lvlText w:val="%1.%2.%3"/>
      <w:lvlJc w:val="left"/>
      <w:pPr>
        <w:ind w:left="720" w:hanging="720"/>
      </w:pPr>
      <w:rPr>
        <w:rFonts w:ascii="Times New Roman" w:hAnsi="Times New Roman" w:hint="default"/>
        <w:sz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800" w:hanging="180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abstractNum w:abstractNumId="5">
    <w:nsid w:val="154D6F16"/>
    <w:multiLevelType w:val="hybridMultilevel"/>
    <w:tmpl w:val="C470B3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563283B"/>
    <w:multiLevelType w:val="multilevel"/>
    <w:tmpl w:val="5608EF6C"/>
    <w:lvl w:ilvl="0">
      <w:start w:val="2"/>
      <w:numFmt w:val="decimal"/>
      <w:lvlText w:val="%1."/>
      <w:lvlJc w:val="left"/>
      <w:pPr>
        <w:ind w:left="360" w:hanging="360"/>
      </w:pPr>
      <w:rPr>
        <w:rFonts w:cs="Calibri" w:hint="default"/>
      </w:rPr>
    </w:lvl>
    <w:lvl w:ilvl="1">
      <w:start w:val="1"/>
      <w:numFmt w:val="decimal"/>
      <w:lvlText w:val="%1.%2."/>
      <w:lvlJc w:val="left"/>
      <w:pPr>
        <w:ind w:left="720" w:hanging="360"/>
      </w:pPr>
      <w:rPr>
        <w:rFonts w:cs="Calibri" w:hint="default"/>
      </w:rPr>
    </w:lvl>
    <w:lvl w:ilvl="2">
      <w:start w:val="1"/>
      <w:numFmt w:val="decimal"/>
      <w:lvlText w:val="%1.%2.%3."/>
      <w:lvlJc w:val="left"/>
      <w:pPr>
        <w:ind w:left="1440" w:hanging="720"/>
      </w:pPr>
      <w:rPr>
        <w:rFonts w:cs="Calibri" w:hint="default"/>
      </w:rPr>
    </w:lvl>
    <w:lvl w:ilvl="3">
      <w:start w:val="1"/>
      <w:numFmt w:val="decimal"/>
      <w:lvlText w:val="%1.%2.%3.%4."/>
      <w:lvlJc w:val="left"/>
      <w:pPr>
        <w:ind w:left="1800" w:hanging="720"/>
      </w:pPr>
      <w:rPr>
        <w:rFonts w:cs="Calibri" w:hint="default"/>
      </w:rPr>
    </w:lvl>
    <w:lvl w:ilvl="4">
      <w:start w:val="1"/>
      <w:numFmt w:val="decimal"/>
      <w:lvlText w:val="%1.%2.%3.%4.%5."/>
      <w:lvlJc w:val="left"/>
      <w:pPr>
        <w:ind w:left="2520" w:hanging="1080"/>
      </w:pPr>
      <w:rPr>
        <w:rFonts w:cs="Calibri" w:hint="default"/>
      </w:rPr>
    </w:lvl>
    <w:lvl w:ilvl="5">
      <w:start w:val="1"/>
      <w:numFmt w:val="decimal"/>
      <w:lvlText w:val="%1.%2.%3.%4.%5.%6."/>
      <w:lvlJc w:val="left"/>
      <w:pPr>
        <w:ind w:left="2880" w:hanging="1080"/>
      </w:pPr>
      <w:rPr>
        <w:rFonts w:cs="Calibri" w:hint="default"/>
      </w:rPr>
    </w:lvl>
    <w:lvl w:ilvl="6">
      <w:start w:val="1"/>
      <w:numFmt w:val="decimal"/>
      <w:lvlText w:val="%1.%2.%3.%4.%5.%6.%7."/>
      <w:lvlJc w:val="left"/>
      <w:pPr>
        <w:ind w:left="3240" w:hanging="1080"/>
      </w:pPr>
      <w:rPr>
        <w:rFonts w:cs="Calibri" w:hint="default"/>
      </w:rPr>
    </w:lvl>
    <w:lvl w:ilvl="7">
      <w:start w:val="1"/>
      <w:numFmt w:val="decimal"/>
      <w:lvlText w:val="%1.%2.%3.%4.%5.%6.%7.%8."/>
      <w:lvlJc w:val="left"/>
      <w:pPr>
        <w:ind w:left="3960" w:hanging="1440"/>
      </w:pPr>
      <w:rPr>
        <w:rFonts w:cs="Calibri" w:hint="default"/>
      </w:rPr>
    </w:lvl>
    <w:lvl w:ilvl="8">
      <w:start w:val="1"/>
      <w:numFmt w:val="decimal"/>
      <w:lvlText w:val="%1.%2.%3.%4.%5.%6.%7.%8.%9."/>
      <w:lvlJc w:val="left"/>
      <w:pPr>
        <w:ind w:left="4320" w:hanging="1440"/>
      </w:pPr>
      <w:rPr>
        <w:rFonts w:cs="Calibri" w:hint="default"/>
      </w:rPr>
    </w:lvl>
  </w:abstractNum>
  <w:abstractNum w:abstractNumId="7">
    <w:nsid w:val="16C0718B"/>
    <w:multiLevelType w:val="multilevel"/>
    <w:tmpl w:val="7262842A"/>
    <w:lvl w:ilvl="0">
      <w:start w:val="16"/>
      <w:numFmt w:val="decimal"/>
      <w:lvlText w:val="%1."/>
      <w:lvlJc w:val="left"/>
      <w:pPr>
        <w:ind w:left="555" w:hanging="555"/>
      </w:pPr>
      <w:rPr>
        <w:rFonts w:hint="default"/>
      </w:rPr>
    </w:lvl>
    <w:lvl w:ilvl="1">
      <w:start w:val="8"/>
      <w:numFmt w:val="decimal"/>
      <w:lvlText w:val="%1.%2."/>
      <w:lvlJc w:val="left"/>
      <w:pPr>
        <w:ind w:left="1635" w:hanging="555"/>
      </w:pPr>
      <w:rPr>
        <w:rFonts w:hint="default"/>
      </w:rPr>
    </w:lvl>
    <w:lvl w:ilvl="2">
      <w:start w:val="2"/>
      <w:numFmt w:val="decimal"/>
      <w:lvlText w:val="%1.%2.%3."/>
      <w:lvlJc w:val="left"/>
      <w:pPr>
        <w:ind w:left="22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8">
    <w:nsid w:val="1AA27225"/>
    <w:multiLevelType w:val="hybridMultilevel"/>
    <w:tmpl w:val="D1C02C4C"/>
    <w:lvl w:ilvl="0" w:tplc="D0EA54CC">
      <w:start w:val="1"/>
      <w:numFmt w:val="lowerLetter"/>
      <w:lvlText w:val="%1)"/>
      <w:lvlJc w:val="left"/>
      <w:pPr>
        <w:ind w:left="2061" w:hanging="360"/>
      </w:pPr>
      <w:rPr>
        <w:rFonts w:hint="default"/>
        <w:b w:val="0"/>
      </w:r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9">
    <w:nsid w:val="1C1333BF"/>
    <w:multiLevelType w:val="hybridMultilevel"/>
    <w:tmpl w:val="6BA403E4"/>
    <w:lvl w:ilvl="0" w:tplc="0C00BCDA">
      <w:start w:val="1"/>
      <w:numFmt w:val="decimal"/>
      <w:lvlText w:val="9.1.%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1E8810F7"/>
    <w:multiLevelType w:val="multilevel"/>
    <w:tmpl w:val="AE92855A"/>
    <w:lvl w:ilvl="0">
      <w:start w:val="17"/>
      <w:numFmt w:val="decimal"/>
      <w:lvlText w:val="%1."/>
      <w:lvlJc w:val="left"/>
      <w:pPr>
        <w:tabs>
          <w:tab w:val="num" w:pos="435"/>
        </w:tabs>
        <w:ind w:left="435" w:hanging="435"/>
      </w:pPr>
      <w:rPr>
        <w:rFonts w:hint="default"/>
      </w:rPr>
    </w:lvl>
    <w:lvl w:ilvl="1">
      <w:start w:val="1"/>
      <w:numFmt w:val="none"/>
      <w:lvlText w:val="20.1."/>
      <w:lvlJc w:val="left"/>
      <w:pPr>
        <w:tabs>
          <w:tab w:val="num" w:pos="861"/>
        </w:tabs>
        <w:ind w:left="861" w:hanging="435"/>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11">
    <w:nsid w:val="22B65F85"/>
    <w:multiLevelType w:val="hybridMultilevel"/>
    <w:tmpl w:val="FABA3380"/>
    <w:lvl w:ilvl="0" w:tplc="EA264CB4">
      <w:start w:val="1"/>
      <w:numFmt w:val="decimal"/>
      <w:lvlText w:val="9.2.%1."/>
      <w:lvlJc w:val="left"/>
      <w:pPr>
        <w:ind w:left="8299" w:hanging="360"/>
      </w:pPr>
      <w:rPr>
        <w:rFonts w:hint="default"/>
      </w:rPr>
    </w:lvl>
    <w:lvl w:ilvl="1" w:tplc="04150019" w:tentative="1">
      <w:start w:val="1"/>
      <w:numFmt w:val="lowerLetter"/>
      <w:lvlText w:val="%2."/>
      <w:lvlJc w:val="left"/>
      <w:pPr>
        <w:ind w:left="9019" w:hanging="360"/>
      </w:pPr>
    </w:lvl>
    <w:lvl w:ilvl="2" w:tplc="0415001B" w:tentative="1">
      <w:start w:val="1"/>
      <w:numFmt w:val="lowerRoman"/>
      <w:lvlText w:val="%3."/>
      <w:lvlJc w:val="right"/>
      <w:pPr>
        <w:ind w:left="9739" w:hanging="180"/>
      </w:pPr>
    </w:lvl>
    <w:lvl w:ilvl="3" w:tplc="0415000F" w:tentative="1">
      <w:start w:val="1"/>
      <w:numFmt w:val="decimal"/>
      <w:lvlText w:val="%4."/>
      <w:lvlJc w:val="left"/>
      <w:pPr>
        <w:ind w:left="10459" w:hanging="360"/>
      </w:pPr>
    </w:lvl>
    <w:lvl w:ilvl="4" w:tplc="04150019" w:tentative="1">
      <w:start w:val="1"/>
      <w:numFmt w:val="lowerLetter"/>
      <w:lvlText w:val="%5."/>
      <w:lvlJc w:val="left"/>
      <w:pPr>
        <w:ind w:left="11179" w:hanging="360"/>
      </w:pPr>
    </w:lvl>
    <w:lvl w:ilvl="5" w:tplc="0415001B" w:tentative="1">
      <w:start w:val="1"/>
      <w:numFmt w:val="lowerRoman"/>
      <w:lvlText w:val="%6."/>
      <w:lvlJc w:val="right"/>
      <w:pPr>
        <w:ind w:left="11899" w:hanging="180"/>
      </w:pPr>
    </w:lvl>
    <w:lvl w:ilvl="6" w:tplc="0415000F" w:tentative="1">
      <w:start w:val="1"/>
      <w:numFmt w:val="decimal"/>
      <w:lvlText w:val="%7."/>
      <w:lvlJc w:val="left"/>
      <w:pPr>
        <w:ind w:left="12619" w:hanging="360"/>
      </w:pPr>
    </w:lvl>
    <w:lvl w:ilvl="7" w:tplc="04150019" w:tentative="1">
      <w:start w:val="1"/>
      <w:numFmt w:val="lowerLetter"/>
      <w:lvlText w:val="%8."/>
      <w:lvlJc w:val="left"/>
      <w:pPr>
        <w:ind w:left="13339" w:hanging="360"/>
      </w:pPr>
    </w:lvl>
    <w:lvl w:ilvl="8" w:tplc="0415001B" w:tentative="1">
      <w:start w:val="1"/>
      <w:numFmt w:val="lowerRoman"/>
      <w:lvlText w:val="%9."/>
      <w:lvlJc w:val="right"/>
      <w:pPr>
        <w:ind w:left="14059" w:hanging="180"/>
      </w:pPr>
    </w:lvl>
  </w:abstractNum>
  <w:abstractNum w:abstractNumId="12">
    <w:nsid w:val="24922DCE"/>
    <w:multiLevelType w:val="multilevel"/>
    <w:tmpl w:val="E7729F28"/>
    <w:lvl w:ilvl="0">
      <w:start w:val="6"/>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13">
    <w:nsid w:val="260A000B"/>
    <w:multiLevelType w:val="hybridMultilevel"/>
    <w:tmpl w:val="2FC2B5C4"/>
    <w:lvl w:ilvl="0" w:tplc="A7E822FC">
      <w:start w:val="1"/>
      <w:numFmt w:val="decimal"/>
      <w:lvlText w:val="%1)"/>
      <w:lvlJc w:val="left"/>
      <w:pPr>
        <w:ind w:left="786" w:hanging="360"/>
      </w:pPr>
      <w:rPr>
        <w:rFonts w:hint="default"/>
        <w:b/>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27842F53"/>
    <w:multiLevelType w:val="multilevel"/>
    <w:tmpl w:val="6DD28B5E"/>
    <w:lvl w:ilvl="0">
      <w:start w:val="23"/>
      <w:numFmt w:val="decimal"/>
      <w:lvlText w:val="%1."/>
      <w:lvlJc w:val="left"/>
      <w:pPr>
        <w:ind w:left="600" w:hanging="6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334057B1"/>
    <w:multiLevelType w:val="multilevel"/>
    <w:tmpl w:val="C15EA716"/>
    <w:lvl w:ilvl="0">
      <w:start w:val="12"/>
      <w:numFmt w:val="decimal"/>
      <w:lvlText w:val="%1."/>
      <w:lvlJc w:val="left"/>
      <w:pPr>
        <w:tabs>
          <w:tab w:val="num" w:pos="435"/>
        </w:tabs>
        <w:ind w:left="435" w:hanging="435"/>
      </w:pPr>
      <w:rPr>
        <w:rFonts w:hint="default"/>
      </w:rPr>
    </w:lvl>
    <w:lvl w:ilvl="1">
      <w:start w:val="1"/>
      <w:numFmt w:val="decimal"/>
      <w:lvlText w:val="19.%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59F5B4C"/>
    <w:multiLevelType w:val="hybridMultilevel"/>
    <w:tmpl w:val="21226308"/>
    <w:lvl w:ilvl="0" w:tplc="B6046E40">
      <w:start w:val="1"/>
      <w:numFmt w:val="decimal"/>
      <w:lvlText w:val="9.2.1.%1."/>
      <w:lvlJc w:val="left"/>
      <w:pPr>
        <w:ind w:left="2355" w:hanging="360"/>
      </w:pPr>
      <w:rPr>
        <w:rFonts w:hint="default"/>
        <w:b/>
      </w:rPr>
    </w:lvl>
    <w:lvl w:ilvl="1" w:tplc="04150019" w:tentative="1">
      <w:start w:val="1"/>
      <w:numFmt w:val="lowerLetter"/>
      <w:lvlText w:val="%2."/>
      <w:lvlJc w:val="left"/>
      <w:pPr>
        <w:ind w:left="3075" w:hanging="360"/>
      </w:pPr>
    </w:lvl>
    <w:lvl w:ilvl="2" w:tplc="0415001B" w:tentative="1">
      <w:start w:val="1"/>
      <w:numFmt w:val="lowerRoman"/>
      <w:lvlText w:val="%3."/>
      <w:lvlJc w:val="right"/>
      <w:pPr>
        <w:ind w:left="3795" w:hanging="180"/>
      </w:pPr>
    </w:lvl>
    <w:lvl w:ilvl="3" w:tplc="0415000F" w:tentative="1">
      <w:start w:val="1"/>
      <w:numFmt w:val="decimal"/>
      <w:lvlText w:val="%4."/>
      <w:lvlJc w:val="left"/>
      <w:pPr>
        <w:ind w:left="4515" w:hanging="360"/>
      </w:pPr>
    </w:lvl>
    <w:lvl w:ilvl="4" w:tplc="04150019" w:tentative="1">
      <w:start w:val="1"/>
      <w:numFmt w:val="lowerLetter"/>
      <w:lvlText w:val="%5."/>
      <w:lvlJc w:val="left"/>
      <w:pPr>
        <w:ind w:left="5235" w:hanging="360"/>
      </w:pPr>
    </w:lvl>
    <w:lvl w:ilvl="5" w:tplc="0415001B" w:tentative="1">
      <w:start w:val="1"/>
      <w:numFmt w:val="lowerRoman"/>
      <w:lvlText w:val="%6."/>
      <w:lvlJc w:val="right"/>
      <w:pPr>
        <w:ind w:left="5955" w:hanging="180"/>
      </w:pPr>
    </w:lvl>
    <w:lvl w:ilvl="6" w:tplc="0415000F" w:tentative="1">
      <w:start w:val="1"/>
      <w:numFmt w:val="decimal"/>
      <w:lvlText w:val="%7."/>
      <w:lvlJc w:val="left"/>
      <w:pPr>
        <w:ind w:left="6675" w:hanging="360"/>
      </w:pPr>
    </w:lvl>
    <w:lvl w:ilvl="7" w:tplc="04150019" w:tentative="1">
      <w:start w:val="1"/>
      <w:numFmt w:val="lowerLetter"/>
      <w:lvlText w:val="%8."/>
      <w:lvlJc w:val="left"/>
      <w:pPr>
        <w:ind w:left="7395" w:hanging="360"/>
      </w:pPr>
    </w:lvl>
    <w:lvl w:ilvl="8" w:tplc="0415001B" w:tentative="1">
      <w:start w:val="1"/>
      <w:numFmt w:val="lowerRoman"/>
      <w:lvlText w:val="%9."/>
      <w:lvlJc w:val="right"/>
      <w:pPr>
        <w:ind w:left="8115" w:hanging="180"/>
      </w:pPr>
    </w:lvl>
  </w:abstractNum>
  <w:abstractNum w:abstractNumId="17">
    <w:nsid w:val="37654B37"/>
    <w:multiLevelType w:val="multilevel"/>
    <w:tmpl w:val="B16E5190"/>
    <w:lvl w:ilvl="0">
      <w:start w:val="9"/>
      <w:numFmt w:val="decimal"/>
      <w:lvlText w:val="%1."/>
      <w:lvlJc w:val="left"/>
      <w:pPr>
        <w:ind w:left="360" w:hanging="36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nsid w:val="3E812E24"/>
    <w:multiLevelType w:val="hybridMultilevel"/>
    <w:tmpl w:val="AC585A7A"/>
    <w:lvl w:ilvl="0" w:tplc="FAA64062">
      <w:start w:val="2"/>
      <w:numFmt w:val="decimal"/>
      <w:lvlText w:val="9.2.%1."/>
      <w:lvlJc w:val="left"/>
      <w:pPr>
        <w:ind w:left="1211" w:hanging="360"/>
      </w:pPr>
      <w:rPr>
        <w:rFonts w:hint="default"/>
        <w:i w:val="0"/>
      </w:rPr>
    </w:lvl>
    <w:lvl w:ilvl="1" w:tplc="04150019" w:tentative="1">
      <w:start w:val="1"/>
      <w:numFmt w:val="lowerLetter"/>
      <w:lvlText w:val="%2."/>
      <w:lvlJc w:val="left"/>
      <w:pPr>
        <w:ind w:left="296" w:hanging="360"/>
      </w:pPr>
    </w:lvl>
    <w:lvl w:ilvl="2" w:tplc="0415001B" w:tentative="1">
      <w:start w:val="1"/>
      <w:numFmt w:val="lowerRoman"/>
      <w:lvlText w:val="%3."/>
      <w:lvlJc w:val="right"/>
      <w:pPr>
        <w:ind w:left="1016" w:hanging="180"/>
      </w:pPr>
    </w:lvl>
    <w:lvl w:ilvl="3" w:tplc="0415000F" w:tentative="1">
      <w:start w:val="1"/>
      <w:numFmt w:val="decimal"/>
      <w:lvlText w:val="%4."/>
      <w:lvlJc w:val="left"/>
      <w:pPr>
        <w:ind w:left="1736" w:hanging="360"/>
      </w:pPr>
    </w:lvl>
    <w:lvl w:ilvl="4" w:tplc="04150019" w:tentative="1">
      <w:start w:val="1"/>
      <w:numFmt w:val="lowerLetter"/>
      <w:lvlText w:val="%5."/>
      <w:lvlJc w:val="left"/>
      <w:pPr>
        <w:ind w:left="2456" w:hanging="360"/>
      </w:pPr>
    </w:lvl>
    <w:lvl w:ilvl="5" w:tplc="0415001B" w:tentative="1">
      <w:start w:val="1"/>
      <w:numFmt w:val="lowerRoman"/>
      <w:lvlText w:val="%6."/>
      <w:lvlJc w:val="right"/>
      <w:pPr>
        <w:ind w:left="3176" w:hanging="180"/>
      </w:pPr>
    </w:lvl>
    <w:lvl w:ilvl="6" w:tplc="0415000F" w:tentative="1">
      <w:start w:val="1"/>
      <w:numFmt w:val="decimal"/>
      <w:lvlText w:val="%7."/>
      <w:lvlJc w:val="left"/>
      <w:pPr>
        <w:ind w:left="3896" w:hanging="360"/>
      </w:pPr>
    </w:lvl>
    <w:lvl w:ilvl="7" w:tplc="04150019" w:tentative="1">
      <w:start w:val="1"/>
      <w:numFmt w:val="lowerLetter"/>
      <w:lvlText w:val="%8."/>
      <w:lvlJc w:val="left"/>
      <w:pPr>
        <w:ind w:left="4616" w:hanging="360"/>
      </w:pPr>
    </w:lvl>
    <w:lvl w:ilvl="8" w:tplc="0415001B" w:tentative="1">
      <w:start w:val="1"/>
      <w:numFmt w:val="lowerRoman"/>
      <w:lvlText w:val="%9."/>
      <w:lvlJc w:val="right"/>
      <w:pPr>
        <w:ind w:left="5336" w:hanging="180"/>
      </w:pPr>
    </w:lvl>
  </w:abstractNum>
  <w:abstractNum w:abstractNumId="19">
    <w:nsid w:val="45581231"/>
    <w:multiLevelType w:val="multilevel"/>
    <w:tmpl w:val="E2F2ED64"/>
    <w:lvl w:ilvl="0">
      <w:start w:val="9"/>
      <w:numFmt w:val="decimal"/>
      <w:lvlText w:val="%1"/>
      <w:lvlJc w:val="left"/>
      <w:pPr>
        <w:ind w:left="420" w:hanging="420"/>
      </w:pPr>
      <w:rPr>
        <w:rFonts w:hint="default"/>
      </w:rPr>
    </w:lvl>
    <w:lvl w:ilvl="1">
      <w:start w:val="5"/>
      <w:numFmt w:val="decimal"/>
      <w:lvlText w:val="%1.%2"/>
      <w:lvlJc w:val="left"/>
      <w:pPr>
        <w:ind w:left="1057" w:hanging="420"/>
      </w:pPr>
      <w:rPr>
        <w:rFonts w:hint="default"/>
      </w:rPr>
    </w:lvl>
    <w:lvl w:ilvl="2">
      <w:start w:val="1"/>
      <w:numFmt w:val="decimal"/>
      <w:lvlText w:val="%1.%2.%3"/>
      <w:lvlJc w:val="left"/>
      <w:pPr>
        <w:ind w:left="1994" w:hanging="720"/>
      </w:pPr>
      <w:rPr>
        <w:rFonts w:hint="default"/>
        <w:b/>
      </w:rPr>
    </w:lvl>
    <w:lvl w:ilvl="3">
      <w:start w:val="1"/>
      <w:numFmt w:val="decimal"/>
      <w:lvlText w:val="%1.%2.%3.%4"/>
      <w:lvlJc w:val="left"/>
      <w:pPr>
        <w:ind w:left="2631" w:hanging="720"/>
      </w:pPr>
      <w:rPr>
        <w:rFonts w:hint="default"/>
      </w:rPr>
    </w:lvl>
    <w:lvl w:ilvl="4">
      <w:start w:val="1"/>
      <w:numFmt w:val="decimal"/>
      <w:lvlText w:val="%1.%2.%3.%4.%5"/>
      <w:lvlJc w:val="left"/>
      <w:pPr>
        <w:ind w:left="3628" w:hanging="1080"/>
      </w:pPr>
      <w:rPr>
        <w:rFonts w:hint="default"/>
      </w:rPr>
    </w:lvl>
    <w:lvl w:ilvl="5">
      <w:start w:val="1"/>
      <w:numFmt w:val="decimal"/>
      <w:lvlText w:val="%1.%2.%3.%4.%5.%6"/>
      <w:lvlJc w:val="left"/>
      <w:pPr>
        <w:ind w:left="4265" w:hanging="1080"/>
      </w:pPr>
      <w:rPr>
        <w:rFonts w:hint="default"/>
      </w:rPr>
    </w:lvl>
    <w:lvl w:ilvl="6">
      <w:start w:val="1"/>
      <w:numFmt w:val="decimal"/>
      <w:lvlText w:val="%1.%2.%3.%4.%5.%6.%7"/>
      <w:lvlJc w:val="left"/>
      <w:pPr>
        <w:ind w:left="5262" w:hanging="1440"/>
      </w:pPr>
      <w:rPr>
        <w:rFonts w:hint="default"/>
      </w:rPr>
    </w:lvl>
    <w:lvl w:ilvl="7">
      <w:start w:val="1"/>
      <w:numFmt w:val="decimal"/>
      <w:lvlText w:val="%1.%2.%3.%4.%5.%6.%7.%8"/>
      <w:lvlJc w:val="left"/>
      <w:pPr>
        <w:ind w:left="5899" w:hanging="1440"/>
      </w:pPr>
      <w:rPr>
        <w:rFonts w:hint="default"/>
      </w:rPr>
    </w:lvl>
    <w:lvl w:ilvl="8">
      <w:start w:val="1"/>
      <w:numFmt w:val="decimal"/>
      <w:lvlText w:val="%1.%2.%3.%4.%5.%6.%7.%8.%9"/>
      <w:lvlJc w:val="left"/>
      <w:pPr>
        <w:ind w:left="6896" w:hanging="1800"/>
      </w:pPr>
      <w:rPr>
        <w:rFonts w:hint="default"/>
      </w:rPr>
    </w:lvl>
  </w:abstractNum>
  <w:abstractNum w:abstractNumId="20">
    <w:nsid w:val="45A74B7B"/>
    <w:multiLevelType w:val="multilevel"/>
    <w:tmpl w:val="25C681D0"/>
    <w:lvl w:ilvl="0">
      <w:start w:val="22"/>
      <w:numFmt w:val="decimal"/>
      <w:lvlText w:val="%1"/>
      <w:lvlJc w:val="left"/>
      <w:pPr>
        <w:ind w:left="375" w:hanging="375"/>
      </w:pPr>
      <w:rPr>
        <w:rFonts w:hint="default"/>
      </w:rPr>
    </w:lvl>
    <w:lvl w:ilvl="1">
      <w:start w:val="1"/>
      <w:numFmt w:val="decimal"/>
      <w:lvlText w:val="%1.%2"/>
      <w:lvlJc w:val="left"/>
      <w:pPr>
        <w:ind w:left="800" w:hanging="37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21">
    <w:nsid w:val="492C52CD"/>
    <w:multiLevelType w:val="multilevel"/>
    <w:tmpl w:val="E6EC8ED2"/>
    <w:lvl w:ilvl="0">
      <w:start w:val="20"/>
      <w:numFmt w:val="decimal"/>
      <w:lvlText w:val="%1."/>
      <w:lvlJc w:val="left"/>
      <w:pPr>
        <w:tabs>
          <w:tab w:val="num" w:pos="435"/>
        </w:tabs>
        <w:ind w:left="435" w:hanging="435"/>
      </w:pPr>
      <w:rPr>
        <w:rFonts w:hint="default"/>
      </w:rPr>
    </w:lvl>
    <w:lvl w:ilvl="1">
      <w:start w:val="1"/>
      <w:numFmt w:val="decimal"/>
      <w:lvlText w:val="18.%2."/>
      <w:lvlJc w:val="left"/>
      <w:pPr>
        <w:tabs>
          <w:tab w:val="num" w:pos="1146"/>
        </w:tabs>
        <w:ind w:left="861" w:hanging="435"/>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22">
    <w:nsid w:val="4BCA45DD"/>
    <w:multiLevelType w:val="hybridMultilevel"/>
    <w:tmpl w:val="37342574"/>
    <w:lvl w:ilvl="0" w:tplc="9C46C2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4C3B2A6B"/>
    <w:multiLevelType w:val="multilevel"/>
    <w:tmpl w:val="9BD47F86"/>
    <w:lvl w:ilvl="0">
      <w:start w:val="9"/>
      <w:numFmt w:val="decimal"/>
      <w:lvlText w:val="%1."/>
      <w:lvlJc w:val="left"/>
      <w:pPr>
        <w:ind w:left="540" w:hanging="540"/>
      </w:pPr>
      <w:rPr>
        <w:rFonts w:hint="default"/>
      </w:rPr>
    </w:lvl>
    <w:lvl w:ilvl="1">
      <w:start w:val="2"/>
      <w:numFmt w:val="decimal"/>
      <w:lvlText w:val="%1.%2."/>
      <w:lvlJc w:val="left"/>
      <w:pPr>
        <w:ind w:left="1004" w:hanging="720"/>
      </w:pPr>
      <w:rPr>
        <w:rFonts w:hint="default"/>
        <w:b/>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4">
    <w:nsid w:val="4E705D7B"/>
    <w:multiLevelType w:val="hybridMultilevel"/>
    <w:tmpl w:val="6BE467A6"/>
    <w:lvl w:ilvl="0" w:tplc="AB28A720">
      <w:start w:val="1"/>
      <w:numFmt w:val="decimal"/>
      <w:lvlText w:val="18.%1."/>
      <w:lvlJc w:val="left"/>
      <w:pPr>
        <w:ind w:left="1146" w:hanging="360"/>
      </w:pPr>
      <w:rPr>
        <w:rFonts w:hint="default"/>
        <w:b w:val="0"/>
      </w:rPr>
    </w:lvl>
    <w:lvl w:ilvl="1" w:tplc="43D6F3E0">
      <w:start w:val="1"/>
      <w:numFmt w:val="lowerLetter"/>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nsid w:val="51421986"/>
    <w:multiLevelType w:val="hybridMultilevel"/>
    <w:tmpl w:val="E22A2126"/>
    <w:lvl w:ilvl="0" w:tplc="0DCA663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57D41FF8"/>
    <w:multiLevelType w:val="hybridMultilevel"/>
    <w:tmpl w:val="44526AB6"/>
    <w:lvl w:ilvl="0" w:tplc="53F2FC38">
      <w:start w:val="2"/>
      <w:numFmt w:val="bullet"/>
      <w:lvlText w:val="-"/>
      <w:lvlJc w:val="left"/>
      <w:pPr>
        <w:ind w:left="2847" w:hanging="360"/>
      </w:pPr>
      <w:rPr>
        <w:rFonts w:ascii="Verdana" w:hAnsi="Verdana" w:hint="default"/>
        <w:b w:val="0"/>
        <w:i w:val="0"/>
        <w:color w:val="auto"/>
        <w:sz w:val="16"/>
      </w:rPr>
    </w:lvl>
    <w:lvl w:ilvl="1" w:tplc="04150003" w:tentative="1">
      <w:start w:val="1"/>
      <w:numFmt w:val="bullet"/>
      <w:lvlText w:val="o"/>
      <w:lvlJc w:val="left"/>
      <w:pPr>
        <w:ind w:left="3567" w:hanging="360"/>
      </w:pPr>
      <w:rPr>
        <w:rFonts w:ascii="Courier New" w:hAnsi="Courier New" w:cs="Courier New" w:hint="default"/>
      </w:rPr>
    </w:lvl>
    <w:lvl w:ilvl="2" w:tplc="04150005" w:tentative="1">
      <w:start w:val="1"/>
      <w:numFmt w:val="bullet"/>
      <w:lvlText w:val=""/>
      <w:lvlJc w:val="left"/>
      <w:pPr>
        <w:ind w:left="4287" w:hanging="360"/>
      </w:pPr>
      <w:rPr>
        <w:rFonts w:ascii="Wingdings" w:hAnsi="Wingdings" w:hint="default"/>
      </w:rPr>
    </w:lvl>
    <w:lvl w:ilvl="3" w:tplc="04150001" w:tentative="1">
      <w:start w:val="1"/>
      <w:numFmt w:val="bullet"/>
      <w:lvlText w:val=""/>
      <w:lvlJc w:val="left"/>
      <w:pPr>
        <w:ind w:left="5007" w:hanging="360"/>
      </w:pPr>
      <w:rPr>
        <w:rFonts w:ascii="Symbol" w:hAnsi="Symbol" w:hint="default"/>
      </w:rPr>
    </w:lvl>
    <w:lvl w:ilvl="4" w:tplc="04150003" w:tentative="1">
      <w:start w:val="1"/>
      <w:numFmt w:val="bullet"/>
      <w:lvlText w:val="o"/>
      <w:lvlJc w:val="left"/>
      <w:pPr>
        <w:ind w:left="5727" w:hanging="360"/>
      </w:pPr>
      <w:rPr>
        <w:rFonts w:ascii="Courier New" w:hAnsi="Courier New" w:cs="Courier New" w:hint="default"/>
      </w:rPr>
    </w:lvl>
    <w:lvl w:ilvl="5" w:tplc="04150005" w:tentative="1">
      <w:start w:val="1"/>
      <w:numFmt w:val="bullet"/>
      <w:lvlText w:val=""/>
      <w:lvlJc w:val="left"/>
      <w:pPr>
        <w:ind w:left="6447" w:hanging="360"/>
      </w:pPr>
      <w:rPr>
        <w:rFonts w:ascii="Wingdings" w:hAnsi="Wingdings" w:hint="default"/>
      </w:rPr>
    </w:lvl>
    <w:lvl w:ilvl="6" w:tplc="04150001" w:tentative="1">
      <w:start w:val="1"/>
      <w:numFmt w:val="bullet"/>
      <w:lvlText w:val=""/>
      <w:lvlJc w:val="left"/>
      <w:pPr>
        <w:ind w:left="7167" w:hanging="360"/>
      </w:pPr>
      <w:rPr>
        <w:rFonts w:ascii="Symbol" w:hAnsi="Symbol" w:hint="default"/>
      </w:rPr>
    </w:lvl>
    <w:lvl w:ilvl="7" w:tplc="04150003" w:tentative="1">
      <w:start w:val="1"/>
      <w:numFmt w:val="bullet"/>
      <w:lvlText w:val="o"/>
      <w:lvlJc w:val="left"/>
      <w:pPr>
        <w:ind w:left="7887" w:hanging="360"/>
      </w:pPr>
      <w:rPr>
        <w:rFonts w:ascii="Courier New" w:hAnsi="Courier New" w:cs="Courier New" w:hint="default"/>
      </w:rPr>
    </w:lvl>
    <w:lvl w:ilvl="8" w:tplc="04150005" w:tentative="1">
      <w:start w:val="1"/>
      <w:numFmt w:val="bullet"/>
      <w:lvlText w:val=""/>
      <w:lvlJc w:val="left"/>
      <w:pPr>
        <w:ind w:left="8607" w:hanging="360"/>
      </w:pPr>
      <w:rPr>
        <w:rFonts w:ascii="Wingdings" w:hAnsi="Wingdings" w:hint="default"/>
      </w:rPr>
    </w:lvl>
  </w:abstractNum>
  <w:abstractNum w:abstractNumId="27">
    <w:nsid w:val="585A2F5B"/>
    <w:multiLevelType w:val="hybridMultilevel"/>
    <w:tmpl w:val="1FE63AF0"/>
    <w:lvl w:ilvl="0" w:tplc="0DF84616">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8">
    <w:nsid w:val="58D824A6"/>
    <w:multiLevelType w:val="hybridMultilevel"/>
    <w:tmpl w:val="F83EFB52"/>
    <w:lvl w:ilvl="0" w:tplc="20CCA5BA">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5EB173D2"/>
    <w:multiLevelType w:val="hybridMultilevel"/>
    <w:tmpl w:val="432672DC"/>
    <w:lvl w:ilvl="0" w:tplc="0415000F">
      <w:start w:val="1"/>
      <w:numFmt w:val="decimal"/>
      <w:lvlText w:val="%1."/>
      <w:lvlJc w:val="left"/>
      <w:pPr>
        <w:tabs>
          <w:tab w:val="num" w:pos="360"/>
        </w:tabs>
        <w:ind w:left="0" w:firstLine="0"/>
      </w:pPr>
      <w:rPr>
        <w:rFonts w:ascii="Verdana" w:hAnsi="Verdana" w:hint="default"/>
        <w:b w:val="0"/>
        <w:i w:val="0"/>
        <w:caps w:val="0"/>
        <w:strike w:val="0"/>
        <w:dstrike w:val="0"/>
        <w:vanish w:val="0"/>
        <w:color w:val="000000"/>
        <w:sz w:val="16"/>
        <w:vertAlign w:val="baseline"/>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1D02969"/>
    <w:multiLevelType w:val="hybridMultilevel"/>
    <w:tmpl w:val="49B89260"/>
    <w:lvl w:ilvl="0" w:tplc="888869B8">
      <w:start w:val="1"/>
      <w:numFmt w:val="decimal"/>
      <w:lvlText w:val="9.%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nsid w:val="634A5C23"/>
    <w:multiLevelType w:val="hybridMultilevel"/>
    <w:tmpl w:val="098480F8"/>
    <w:lvl w:ilvl="0" w:tplc="54E09BCE">
      <w:start w:val="2"/>
      <w:numFmt w:val="decimal"/>
      <w:lvlText w:val="9.%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4444827"/>
    <w:multiLevelType w:val="hybridMultilevel"/>
    <w:tmpl w:val="823E00BE"/>
    <w:lvl w:ilvl="0" w:tplc="0C707C3E">
      <w:start w:val="1"/>
      <w:numFmt w:val="decimal"/>
      <w:lvlText w:val="23.1.%1."/>
      <w:lvlJc w:val="left"/>
      <w:pPr>
        <w:ind w:left="2139"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A1C0E95"/>
    <w:multiLevelType w:val="hybridMultilevel"/>
    <w:tmpl w:val="3814B8B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F1C577A"/>
    <w:multiLevelType w:val="hybridMultilevel"/>
    <w:tmpl w:val="EAD6C502"/>
    <w:lvl w:ilvl="0" w:tplc="973EAF4C">
      <w:start w:val="1"/>
      <w:numFmt w:val="decimal"/>
      <w:lvlText w:val="15.%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8162A0E"/>
    <w:multiLevelType w:val="hybridMultilevel"/>
    <w:tmpl w:val="550E93F6"/>
    <w:lvl w:ilvl="0" w:tplc="654683BC">
      <w:start w:val="1"/>
      <w:numFmt w:val="decimal"/>
      <w:lvlText w:val="12.%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nsid w:val="79D4065A"/>
    <w:multiLevelType w:val="multilevel"/>
    <w:tmpl w:val="C498AE6E"/>
    <w:lvl w:ilvl="0">
      <w:start w:val="2"/>
      <w:numFmt w:val="decimal"/>
      <w:lvlText w:val="%1."/>
      <w:lvlJc w:val="left"/>
      <w:pPr>
        <w:ind w:left="360" w:hanging="360"/>
      </w:pPr>
      <w:rPr>
        <w:rFonts w:hint="default"/>
      </w:rPr>
    </w:lvl>
    <w:lvl w:ilvl="1">
      <w:start w:val="2"/>
      <w:numFmt w:val="decimal"/>
      <w:lvlText w:val="%1.%2."/>
      <w:lvlJc w:val="left"/>
      <w:pPr>
        <w:ind w:left="9084" w:hanging="72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7">
    <w:nsid w:val="7ADF001B"/>
    <w:multiLevelType w:val="hybridMultilevel"/>
    <w:tmpl w:val="3ABCC0BE"/>
    <w:lvl w:ilvl="0" w:tplc="E9701B78">
      <w:start w:val="1"/>
      <w:numFmt w:val="decimal"/>
      <w:lvlText w:val="11.%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3"/>
  </w:num>
  <w:num w:numId="2">
    <w:abstractNumId w:val="15"/>
  </w:num>
  <w:num w:numId="3">
    <w:abstractNumId w:val="21"/>
  </w:num>
  <w:num w:numId="4">
    <w:abstractNumId w:val="29"/>
  </w:num>
  <w:num w:numId="5">
    <w:abstractNumId w:val="2"/>
  </w:num>
  <w:num w:numId="6">
    <w:abstractNumId w:val="20"/>
  </w:num>
  <w:num w:numId="7">
    <w:abstractNumId w:val="10"/>
  </w:num>
  <w:num w:numId="8">
    <w:abstractNumId w:val="9"/>
  </w:num>
  <w:num w:numId="9">
    <w:abstractNumId w:val="4"/>
  </w:num>
  <w:num w:numId="10">
    <w:abstractNumId w:val="30"/>
  </w:num>
  <w:num w:numId="11">
    <w:abstractNumId w:val="31"/>
  </w:num>
  <w:num w:numId="12">
    <w:abstractNumId w:val="11"/>
  </w:num>
  <w:num w:numId="13">
    <w:abstractNumId w:val="16"/>
  </w:num>
  <w:num w:numId="14">
    <w:abstractNumId w:val="18"/>
  </w:num>
  <w:num w:numId="15">
    <w:abstractNumId w:val="37"/>
  </w:num>
  <w:num w:numId="16">
    <w:abstractNumId w:val="34"/>
  </w:num>
  <w:num w:numId="17">
    <w:abstractNumId w:val="24"/>
  </w:num>
  <w:num w:numId="18">
    <w:abstractNumId w:val="35"/>
  </w:num>
  <w:num w:numId="19">
    <w:abstractNumId w:val="36"/>
  </w:num>
  <w:num w:numId="20">
    <w:abstractNumId w:val="32"/>
  </w:num>
  <w:num w:numId="21">
    <w:abstractNumId w:val="17"/>
  </w:num>
  <w:num w:numId="22">
    <w:abstractNumId w:val="19"/>
  </w:num>
  <w:num w:numId="23">
    <w:abstractNumId w:val="14"/>
  </w:num>
  <w:num w:numId="24">
    <w:abstractNumId w:val="12"/>
  </w:num>
  <w:num w:numId="25">
    <w:abstractNumId w:val="22"/>
  </w:num>
  <w:num w:numId="26">
    <w:abstractNumId w:val="1"/>
  </w:num>
  <w:num w:numId="27">
    <w:abstractNumId w:val="7"/>
  </w:num>
  <w:num w:numId="28">
    <w:abstractNumId w:val="8"/>
  </w:num>
  <w:num w:numId="29">
    <w:abstractNumId w:val="23"/>
  </w:num>
  <w:num w:numId="30">
    <w:abstractNumId w:val="6"/>
  </w:num>
  <w:num w:numId="31">
    <w:abstractNumId w:val="27"/>
  </w:num>
  <w:num w:numId="32">
    <w:abstractNumId w:val="26"/>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3"/>
  </w:num>
  <w:num w:numId="36">
    <w:abstractNumId w:val="28"/>
  </w:num>
  <w:num w:numId="37">
    <w:abstractNumId w:val="5"/>
  </w:num>
  <w:num w:numId="38">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9"/>
  <w:hyphenationZone w:val="425"/>
  <w:doNotHyphenateCaps/>
  <w:drawingGridHorizontalSpacing w:val="120"/>
  <w:displayHorizontalDrawingGridEvery w:val="2"/>
  <w:characterSpacingControl w:val="doNotCompress"/>
  <w:doNotValidateAgainstSchema/>
  <w:doNotDemarcateInvalidXml/>
  <w:hdrShapeDefaults>
    <o:shapedefaults v:ext="edit" spidmax="43014"/>
    <o:shapelayout v:ext="edit">
      <o:idmap v:ext="edit" data="42"/>
      <o:rules v:ext="edit">
        <o:r id="V:Rule2" type="connector" idref="#AutoShape 27"/>
      </o:rules>
    </o:shapelayout>
  </w:hdrShapeDefaults>
  <w:footnotePr>
    <w:footnote w:id="-1"/>
    <w:footnote w:id="0"/>
  </w:footnotePr>
  <w:endnotePr>
    <w:endnote w:id="-1"/>
    <w:endnote w:id="0"/>
  </w:endnotePr>
  <w:compat>
    <w:compatSetting w:name="compatibilityMode" w:uri="http://schemas.microsoft.com/office/word" w:val="12"/>
  </w:compat>
  <w:rsids>
    <w:rsidRoot w:val="00625234"/>
    <w:rsid w:val="000019BB"/>
    <w:rsid w:val="000136B1"/>
    <w:rsid w:val="00020C62"/>
    <w:rsid w:val="00027166"/>
    <w:rsid w:val="00030F6B"/>
    <w:rsid w:val="00033B76"/>
    <w:rsid w:val="000368BB"/>
    <w:rsid w:val="0004142F"/>
    <w:rsid w:val="000418FC"/>
    <w:rsid w:val="00041ABA"/>
    <w:rsid w:val="00043B35"/>
    <w:rsid w:val="00044E9D"/>
    <w:rsid w:val="00046344"/>
    <w:rsid w:val="000470E0"/>
    <w:rsid w:val="00054159"/>
    <w:rsid w:val="00056439"/>
    <w:rsid w:val="00060432"/>
    <w:rsid w:val="00062981"/>
    <w:rsid w:val="00066538"/>
    <w:rsid w:val="00070192"/>
    <w:rsid w:val="00070AA1"/>
    <w:rsid w:val="0007295D"/>
    <w:rsid w:val="000738CC"/>
    <w:rsid w:val="00075579"/>
    <w:rsid w:val="000847D2"/>
    <w:rsid w:val="000852AC"/>
    <w:rsid w:val="000A09B2"/>
    <w:rsid w:val="000A17B0"/>
    <w:rsid w:val="000A2DB2"/>
    <w:rsid w:val="000A35CD"/>
    <w:rsid w:val="000A4823"/>
    <w:rsid w:val="000A5D31"/>
    <w:rsid w:val="000A6AA0"/>
    <w:rsid w:val="000A7798"/>
    <w:rsid w:val="000B0CB0"/>
    <w:rsid w:val="000B18B9"/>
    <w:rsid w:val="000B3133"/>
    <w:rsid w:val="000C0FEE"/>
    <w:rsid w:val="000C355B"/>
    <w:rsid w:val="000D4046"/>
    <w:rsid w:val="000D79AB"/>
    <w:rsid w:val="000E17E2"/>
    <w:rsid w:val="000E241E"/>
    <w:rsid w:val="000E25D8"/>
    <w:rsid w:val="000E50B6"/>
    <w:rsid w:val="000E5EB3"/>
    <w:rsid w:val="000E7D01"/>
    <w:rsid w:val="000F3289"/>
    <w:rsid w:val="000F4700"/>
    <w:rsid w:val="000F503C"/>
    <w:rsid w:val="00101085"/>
    <w:rsid w:val="00102C55"/>
    <w:rsid w:val="00105905"/>
    <w:rsid w:val="00112305"/>
    <w:rsid w:val="001125A1"/>
    <w:rsid w:val="001148A4"/>
    <w:rsid w:val="00116335"/>
    <w:rsid w:val="001203BD"/>
    <w:rsid w:val="00121EF3"/>
    <w:rsid w:val="00127D74"/>
    <w:rsid w:val="001304A6"/>
    <w:rsid w:val="001308B7"/>
    <w:rsid w:val="001309D7"/>
    <w:rsid w:val="00130E25"/>
    <w:rsid w:val="001316FC"/>
    <w:rsid w:val="00134492"/>
    <w:rsid w:val="00135D43"/>
    <w:rsid w:val="001378D7"/>
    <w:rsid w:val="00140F70"/>
    <w:rsid w:val="001415C9"/>
    <w:rsid w:val="00142B56"/>
    <w:rsid w:val="0014460E"/>
    <w:rsid w:val="00147999"/>
    <w:rsid w:val="00155494"/>
    <w:rsid w:val="001616F1"/>
    <w:rsid w:val="0016179F"/>
    <w:rsid w:val="00165469"/>
    <w:rsid w:val="001662A9"/>
    <w:rsid w:val="00173EA9"/>
    <w:rsid w:val="0017423B"/>
    <w:rsid w:val="00174E37"/>
    <w:rsid w:val="001768D7"/>
    <w:rsid w:val="00183AAC"/>
    <w:rsid w:val="001974BA"/>
    <w:rsid w:val="001A3AB4"/>
    <w:rsid w:val="001A515E"/>
    <w:rsid w:val="001A7704"/>
    <w:rsid w:val="001A7855"/>
    <w:rsid w:val="001B25D0"/>
    <w:rsid w:val="001B4B50"/>
    <w:rsid w:val="001B4EE3"/>
    <w:rsid w:val="001B739B"/>
    <w:rsid w:val="001C2E21"/>
    <w:rsid w:val="001C63F9"/>
    <w:rsid w:val="001D376C"/>
    <w:rsid w:val="001D61BE"/>
    <w:rsid w:val="001E2DF7"/>
    <w:rsid w:val="001E54D1"/>
    <w:rsid w:val="001E78A8"/>
    <w:rsid w:val="001F1039"/>
    <w:rsid w:val="002006E8"/>
    <w:rsid w:val="00201C91"/>
    <w:rsid w:val="00201EF6"/>
    <w:rsid w:val="00202C95"/>
    <w:rsid w:val="002030E0"/>
    <w:rsid w:val="00204068"/>
    <w:rsid w:val="00204120"/>
    <w:rsid w:val="0021132D"/>
    <w:rsid w:val="00214473"/>
    <w:rsid w:val="0022142F"/>
    <w:rsid w:val="00221A41"/>
    <w:rsid w:val="00223D16"/>
    <w:rsid w:val="00224537"/>
    <w:rsid w:val="002253DC"/>
    <w:rsid w:val="00226D49"/>
    <w:rsid w:val="00227060"/>
    <w:rsid w:val="0023004C"/>
    <w:rsid w:val="00232134"/>
    <w:rsid w:val="00236C3D"/>
    <w:rsid w:val="002401AD"/>
    <w:rsid w:val="00245686"/>
    <w:rsid w:val="00245F00"/>
    <w:rsid w:val="00251A9F"/>
    <w:rsid w:val="00253A47"/>
    <w:rsid w:val="0025442C"/>
    <w:rsid w:val="00257BEA"/>
    <w:rsid w:val="00260050"/>
    <w:rsid w:val="00262B59"/>
    <w:rsid w:val="00266CB8"/>
    <w:rsid w:val="00272448"/>
    <w:rsid w:val="0027286D"/>
    <w:rsid w:val="0027433B"/>
    <w:rsid w:val="0027780E"/>
    <w:rsid w:val="00280F2F"/>
    <w:rsid w:val="00281EA5"/>
    <w:rsid w:val="002832D6"/>
    <w:rsid w:val="00283BA1"/>
    <w:rsid w:val="00285A35"/>
    <w:rsid w:val="00285B99"/>
    <w:rsid w:val="00286AA8"/>
    <w:rsid w:val="00290BEC"/>
    <w:rsid w:val="00297526"/>
    <w:rsid w:val="002A0783"/>
    <w:rsid w:val="002A104C"/>
    <w:rsid w:val="002A1E24"/>
    <w:rsid w:val="002A3358"/>
    <w:rsid w:val="002A605D"/>
    <w:rsid w:val="002B05EA"/>
    <w:rsid w:val="002B12D0"/>
    <w:rsid w:val="002B3177"/>
    <w:rsid w:val="002B57EA"/>
    <w:rsid w:val="002B77BC"/>
    <w:rsid w:val="002C2710"/>
    <w:rsid w:val="002C30E8"/>
    <w:rsid w:val="002C4D8C"/>
    <w:rsid w:val="002C5312"/>
    <w:rsid w:val="002C6AAF"/>
    <w:rsid w:val="002D0235"/>
    <w:rsid w:val="002D044D"/>
    <w:rsid w:val="002D2B49"/>
    <w:rsid w:val="002D2E1F"/>
    <w:rsid w:val="002D35A0"/>
    <w:rsid w:val="002D5E5A"/>
    <w:rsid w:val="002D642E"/>
    <w:rsid w:val="002E0E04"/>
    <w:rsid w:val="002E577E"/>
    <w:rsid w:val="002E708E"/>
    <w:rsid w:val="002E79A1"/>
    <w:rsid w:val="002F2421"/>
    <w:rsid w:val="002F4F1A"/>
    <w:rsid w:val="00300DCC"/>
    <w:rsid w:val="003022F6"/>
    <w:rsid w:val="00304094"/>
    <w:rsid w:val="00306404"/>
    <w:rsid w:val="003147F9"/>
    <w:rsid w:val="00315CE0"/>
    <w:rsid w:val="00316B6A"/>
    <w:rsid w:val="00320535"/>
    <w:rsid w:val="00320582"/>
    <w:rsid w:val="00321376"/>
    <w:rsid w:val="00322ACF"/>
    <w:rsid w:val="00325679"/>
    <w:rsid w:val="00325710"/>
    <w:rsid w:val="003267A2"/>
    <w:rsid w:val="00326FCF"/>
    <w:rsid w:val="0032791A"/>
    <w:rsid w:val="00332765"/>
    <w:rsid w:val="003334A0"/>
    <w:rsid w:val="00341D72"/>
    <w:rsid w:val="00343C80"/>
    <w:rsid w:val="0034673E"/>
    <w:rsid w:val="003473C0"/>
    <w:rsid w:val="003474DA"/>
    <w:rsid w:val="00351A03"/>
    <w:rsid w:val="003525E0"/>
    <w:rsid w:val="003542A6"/>
    <w:rsid w:val="00356414"/>
    <w:rsid w:val="003671FA"/>
    <w:rsid w:val="003678CF"/>
    <w:rsid w:val="00367E78"/>
    <w:rsid w:val="003702F1"/>
    <w:rsid w:val="00370620"/>
    <w:rsid w:val="00371F21"/>
    <w:rsid w:val="00372DA1"/>
    <w:rsid w:val="00376DF4"/>
    <w:rsid w:val="003816CD"/>
    <w:rsid w:val="003817F8"/>
    <w:rsid w:val="003870D1"/>
    <w:rsid w:val="00387C64"/>
    <w:rsid w:val="003A2D34"/>
    <w:rsid w:val="003A3063"/>
    <w:rsid w:val="003A482B"/>
    <w:rsid w:val="003A58B7"/>
    <w:rsid w:val="003A5F4A"/>
    <w:rsid w:val="003B2AC0"/>
    <w:rsid w:val="003B49FD"/>
    <w:rsid w:val="003B4F2E"/>
    <w:rsid w:val="003B4F99"/>
    <w:rsid w:val="003C019A"/>
    <w:rsid w:val="003C0EA9"/>
    <w:rsid w:val="003D00FE"/>
    <w:rsid w:val="003D0511"/>
    <w:rsid w:val="003D0A4B"/>
    <w:rsid w:val="003D103D"/>
    <w:rsid w:val="003D1927"/>
    <w:rsid w:val="003D35F8"/>
    <w:rsid w:val="003D7D9F"/>
    <w:rsid w:val="003E4E0D"/>
    <w:rsid w:val="003E51DA"/>
    <w:rsid w:val="003E7486"/>
    <w:rsid w:val="003E768F"/>
    <w:rsid w:val="003F2B50"/>
    <w:rsid w:val="003F3D7D"/>
    <w:rsid w:val="003F5259"/>
    <w:rsid w:val="003F712E"/>
    <w:rsid w:val="004040D9"/>
    <w:rsid w:val="00404E03"/>
    <w:rsid w:val="00405183"/>
    <w:rsid w:val="0041049F"/>
    <w:rsid w:val="004118E4"/>
    <w:rsid w:val="00413E80"/>
    <w:rsid w:val="004245EA"/>
    <w:rsid w:val="00426942"/>
    <w:rsid w:val="004300B2"/>
    <w:rsid w:val="0043506A"/>
    <w:rsid w:val="00435C6C"/>
    <w:rsid w:val="00435D32"/>
    <w:rsid w:val="00445835"/>
    <w:rsid w:val="004468E4"/>
    <w:rsid w:val="00446999"/>
    <w:rsid w:val="00447CE6"/>
    <w:rsid w:val="00447E73"/>
    <w:rsid w:val="0045037F"/>
    <w:rsid w:val="004525D5"/>
    <w:rsid w:val="004558C0"/>
    <w:rsid w:val="004607AF"/>
    <w:rsid w:val="00462924"/>
    <w:rsid w:val="00465C3F"/>
    <w:rsid w:val="0047610F"/>
    <w:rsid w:val="00480DF3"/>
    <w:rsid w:val="0048557D"/>
    <w:rsid w:val="0048614D"/>
    <w:rsid w:val="00487720"/>
    <w:rsid w:val="00492B5F"/>
    <w:rsid w:val="00494553"/>
    <w:rsid w:val="00495DE3"/>
    <w:rsid w:val="004A0396"/>
    <w:rsid w:val="004A15A6"/>
    <w:rsid w:val="004A3FD5"/>
    <w:rsid w:val="004A51DE"/>
    <w:rsid w:val="004B3B8A"/>
    <w:rsid w:val="004C12DF"/>
    <w:rsid w:val="004D1B62"/>
    <w:rsid w:val="004D2CCC"/>
    <w:rsid w:val="004D3E7E"/>
    <w:rsid w:val="004D4A4B"/>
    <w:rsid w:val="004D71F4"/>
    <w:rsid w:val="004D7DA5"/>
    <w:rsid w:val="004E070B"/>
    <w:rsid w:val="004E21AD"/>
    <w:rsid w:val="004E6C65"/>
    <w:rsid w:val="004F00C7"/>
    <w:rsid w:val="004F7001"/>
    <w:rsid w:val="004F77C3"/>
    <w:rsid w:val="00507851"/>
    <w:rsid w:val="0051424C"/>
    <w:rsid w:val="00515BAE"/>
    <w:rsid w:val="00521605"/>
    <w:rsid w:val="005222FB"/>
    <w:rsid w:val="00527263"/>
    <w:rsid w:val="00531E4D"/>
    <w:rsid w:val="00533EBE"/>
    <w:rsid w:val="005418A3"/>
    <w:rsid w:val="00541C3B"/>
    <w:rsid w:val="00541E37"/>
    <w:rsid w:val="005460E9"/>
    <w:rsid w:val="00552A57"/>
    <w:rsid w:val="00553626"/>
    <w:rsid w:val="0055624A"/>
    <w:rsid w:val="005572FA"/>
    <w:rsid w:val="0056068D"/>
    <w:rsid w:val="005607B7"/>
    <w:rsid w:val="0056109B"/>
    <w:rsid w:val="00563F54"/>
    <w:rsid w:val="005646BD"/>
    <w:rsid w:val="00565513"/>
    <w:rsid w:val="005723E1"/>
    <w:rsid w:val="005731D3"/>
    <w:rsid w:val="00573C18"/>
    <w:rsid w:val="005815C3"/>
    <w:rsid w:val="00584009"/>
    <w:rsid w:val="0058636E"/>
    <w:rsid w:val="005927AA"/>
    <w:rsid w:val="005935BB"/>
    <w:rsid w:val="005976BF"/>
    <w:rsid w:val="005A09CE"/>
    <w:rsid w:val="005A1B17"/>
    <w:rsid w:val="005A34F8"/>
    <w:rsid w:val="005A408F"/>
    <w:rsid w:val="005A4F85"/>
    <w:rsid w:val="005B050B"/>
    <w:rsid w:val="005B3BA5"/>
    <w:rsid w:val="005B5129"/>
    <w:rsid w:val="005B561E"/>
    <w:rsid w:val="005C07AB"/>
    <w:rsid w:val="005C2A83"/>
    <w:rsid w:val="005C39D6"/>
    <w:rsid w:val="005D1856"/>
    <w:rsid w:val="005D4F16"/>
    <w:rsid w:val="005D5216"/>
    <w:rsid w:val="005D7223"/>
    <w:rsid w:val="005D7836"/>
    <w:rsid w:val="005D7A17"/>
    <w:rsid w:val="005E5DFC"/>
    <w:rsid w:val="005E60F5"/>
    <w:rsid w:val="005E6FD0"/>
    <w:rsid w:val="005F2F02"/>
    <w:rsid w:val="005F389A"/>
    <w:rsid w:val="005F4EFE"/>
    <w:rsid w:val="005F6B9C"/>
    <w:rsid w:val="0060011D"/>
    <w:rsid w:val="00602EE1"/>
    <w:rsid w:val="006041FB"/>
    <w:rsid w:val="006167BD"/>
    <w:rsid w:val="006208CC"/>
    <w:rsid w:val="006212A6"/>
    <w:rsid w:val="006233CB"/>
    <w:rsid w:val="00623D1F"/>
    <w:rsid w:val="00624887"/>
    <w:rsid w:val="006250DA"/>
    <w:rsid w:val="00625234"/>
    <w:rsid w:val="00627603"/>
    <w:rsid w:val="00627739"/>
    <w:rsid w:val="00647AFD"/>
    <w:rsid w:val="0065169C"/>
    <w:rsid w:val="00657EB2"/>
    <w:rsid w:val="0066160C"/>
    <w:rsid w:val="00663BA5"/>
    <w:rsid w:val="0066415A"/>
    <w:rsid w:val="00664B0E"/>
    <w:rsid w:val="006656DB"/>
    <w:rsid w:val="0066728E"/>
    <w:rsid w:val="00673091"/>
    <w:rsid w:val="00673424"/>
    <w:rsid w:val="006749C2"/>
    <w:rsid w:val="006762C1"/>
    <w:rsid w:val="00684F0E"/>
    <w:rsid w:val="00685183"/>
    <w:rsid w:val="00686461"/>
    <w:rsid w:val="0068706F"/>
    <w:rsid w:val="006919E8"/>
    <w:rsid w:val="00691BE2"/>
    <w:rsid w:val="00693D8E"/>
    <w:rsid w:val="0069682A"/>
    <w:rsid w:val="0069769E"/>
    <w:rsid w:val="00697BCD"/>
    <w:rsid w:val="006A1003"/>
    <w:rsid w:val="006A1064"/>
    <w:rsid w:val="006A3B67"/>
    <w:rsid w:val="006A4DA6"/>
    <w:rsid w:val="006B0E0F"/>
    <w:rsid w:val="006B2057"/>
    <w:rsid w:val="006B3F03"/>
    <w:rsid w:val="006C2E94"/>
    <w:rsid w:val="006C59B4"/>
    <w:rsid w:val="006C681E"/>
    <w:rsid w:val="006D0592"/>
    <w:rsid w:val="006D4FCD"/>
    <w:rsid w:val="006D51C7"/>
    <w:rsid w:val="006D57EA"/>
    <w:rsid w:val="006D799E"/>
    <w:rsid w:val="006E100B"/>
    <w:rsid w:val="006E2176"/>
    <w:rsid w:val="006E6BC6"/>
    <w:rsid w:val="006F3FB5"/>
    <w:rsid w:val="006F7882"/>
    <w:rsid w:val="006F7DCC"/>
    <w:rsid w:val="007002E9"/>
    <w:rsid w:val="0070066C"/>
    <w:rsid w:val="00706C24"/>
    <w:rsid w:val="007102AC"/>
    <w:rsid w:val="007206F4"/>
    <w:rsid w:val="00723B92"/>
    <w:rsid w:val="007241A8"/>
    <w:rsid w:val="00724C5C"/>
    <w:rsid w:val="00726E8B"/>
    <w:rsid w:val="007272C7"/>
    <w:rsid w:val="007336F1"/>
    <w:rsid w:val="00734CAE"/>
    <w:rsid w:val="00736BF3"/>
    <w:rsid w:val="00741486"/>
    <w:rsid w:val="00743EB5"/>
    <w:rsid w:val="00753420"/>
    <w:rsid w:val="007537B5"/>
    <w:rsid w:val="00753ADB"/>
    <w:rsid w:val="00756389"/>
    <w:rsid w:val="0075788F"/>
    <w:rsid w:val="00761092"/>
    <w:rsid w:val="00762DAE"/>
    <w:rsid w:val="007633AA"/>
    <w:rsid w:val="0076728A"/>
    <w:rsid w:val="00767499"/>
    <w:rsid w:val="007702EA"/>
    <w:rsid w:val="007709B3"/>
    <w:rsid w:val="00772B25"/>
    <w:rsid w:val="007759DF"/>
    <w:rsid w:val="007805CC"/>
    <w:rsid w:val="00781044"/>
    <w:rsid w:val="007820CD"/>
    <w:rsid w:val="00783A36"/>
    <w:rsid w:val="0079078B"/>
    <w:rsid w:val="0079575A"/>
    <w:rsid w:val="00795C8A"/>
    <w:rsid w:val="007974BE"/>
    <w:rsid w:val="00797A67"/>
    <w:rsid w:val="00797B75"/>
    <w:rsid w:val="007A0919"/>
    <w:rsid w:val="007A7397"/>
    <w:rsid w:val="007B2115"/>
    <w:rsid w:val="007B3D29"/>
    <w:rsid w:val="007B5C50"/>
    <w:rsid w:val="007C25DD"/>
    <w:rsid w:val="007C5567"/>
    <w:rsid w:val="007C5571"/>
    <w:rsid w:val="007C6970"/>
    <w:rsid w:val="007C73AD"/>
    <w:rsid w:val="007D145F"/>
    <w:rsid w:val="007D2002"/>
    <w:rsid w:val="007D2A1F"/>
    <w:rsid w:val="007E059D"/>
    <w:rsid w:val="007E0F70"/>
    <w:rsid w:val="007E5385"/>
    <w:rsid w:val="007E78C4"/>
    <w:rsid w:val="007F5477"/>
    <w:rsid w:val="0080481C"/>
    <w:rsid w:val="00804AC9"/>
    <w:rsid w:val="00805077"/>
    <w:rsid w:val="0080792C"/>
    <w:rsid w:val="00813345"/>
    <w:rsid w:val="00814A97"/>
    <w:rsid w:val="0081658C"/>
    <w:rsid w:val="00820B00"/>
    <w:rsid w:val="00822B11"/>
    <w:rsid w:val="00823CBE"/>
    <w:rsid w:val="00824631"/>
    <w:rsid w:val="00824F91"/>
    <w:rsid w:val="00830C87"/>
    <w:rsid w:val="00830F3F"/>
    <w:rsid w:val="00831A2A"/>
    <w:rsid w:val="00831DB6"/>
    <w:rsid w:val="0083704C"/>
    <w:rsid w:val="008444D7"/>
    <w:rsid w:val="00844D3B"/>
    <w:rsid w:val="00845FD7"/>
    <w:rsid w:val="00854E73"/>
    <w:rsid w:val="00856F39"/>
    <w:rsid w:val="0086140C"/>
    <w:rsid w:val="00863B8F"/>
    <w:rsid w:val="00864971"/>
    <w:rsid w:val="00866200"/>
    <w:rsid w:val="00871803"/>
    <w:rsid w:val="00872400"/>
    <w:rsid w:val="00872CFC"/>
    <w:rsid w:val="00876F54"/>
    <w:rsid w:val="00880192"/>
    <w:rsid w:val="00883B62"/>
    <w:rsid w:val="00884FB2"/>
    <w:rsid w:val="00886213"/>
    <w:rsid w:val="00890721"/>
    <w:rsid w:val="00891C60"/>
    <w:rsid w:val="00896A1E"/>
    <w:rsid w:val="008A011A"/>
    <w:rsid w:val="008B0130"/>
    <w:rsid w:val="008B0BA7"/>
    <w:rsid w:val="008B1BCD"/>
    <w:rsid w:val="008B2243"/>
    <w:rsid w:val="008B38C0"/>
    <w:rsid w:val="008B4444"/>
    <w:rsid w:val="008B6AA2"/>
    <w:rsid w:val="008C14FD"/>
    <w:rsid w:val="008C3362"/>
    <w:rsid w:val="008C3559"/>
    <w:rsid w:val="008C3A01"/>
    <w:rsid w:val="008C3C87"/>
    <w:rsid w:val="008C64BE"/>
    <w:rsid w:val="008D250F"/>
    <w:rsid w:val="008D2E88"/>
    <w:rsid w:val="008D563D"/>
    <w:rsid w:val="008D642D"/>
    <w:rsid w:val="008D69A4"/>
    <w:rsid w:val="008D7C4A"/>
    <w:rsid w:val="008E1252"/>
    <w:rsid w:val="008E1620"/>
    <w:rsid w:val="008E41C9"/>
    <w:rsid w:val="008E6CFE"/>
    <w:rsid w:val="008E75D5"/>
    <w:rsid w:val="008E77E1"/>
    <w:rsid w:val="008F30DC"/>
    <w:rsid w:val="008F3B13"/>
    <w:rsid w:val="008F4416"/>
    <w:rsid w:val="008F4497"/>
    <w:rsid w:val="008F6BED"/>
    <w:rsid w:val="008F6C63"/>
    <w:rsid w:val="008F7086"/>
    <w:rsid w:val="00900209"/>
    <w:rsid w:val="00901787"/>
    <w:rsid w:val="00907785"/>
    <w:rsid w:val="00912CE1"/>
    <w:rsid w:val="00913D4A"/>
    <w:rsid w:val="00914C63"/>
    <w:rsid w:val="00917169"/>
    <w:rsid w:val="00922805"/>
    <w:rsid w:val="009234BB"/>
    <w:rsid w:val="00931488"/>
    <w:rsid w:val="0093283A"/>
    <w:rsid w:val="009335E4"/>
    <w:rsid w:val="00933F86"/>
    <w:rsid w:val="00940853"/>
    <w:rsid w:val="00940C25"/>
    <w:rsid w:val="00942380"/>
    <w:rsid w:val="00950849"/>
    <w:rsid w:val="00950D26"/>
    <w:rsid w:val="00952F71"/>
    <w:rsid w:val="00955921"/>
    <w:rsid w:val="00957B65"/>
    <w:rsid w:val="00957FE2"/>
    <w:rsid w:val="00961F40"/>
    <w:rsid w:val="00963859"/>
    <w:rsid w:val="009639C9"/>
    <w:rsid w:val="0096523F"/>
    <w:rsid w:val="00966766"/>
    <w:rsid w:val="00970A86"/>
    <w:rsid w:val="00972813"/>
    <w:rsid w:val="009736F1"/>
    <w:rsid w:val="009740BA"/>
    <w:rsid w:val="009762F7"/>
    <w:rsid w:val="00985575"/>
    <w:rsid w:val="009857C9"/>
    <w:rsid w:val="00990A79"/>
    <w:rsid w:val="0099126F"/>
    <w:rsid w:val="00991E36"/>
    <w:rsid w:val="009939E1"/>
    <w:rsid w:val="00996625"/>
    <w:rsid w:val="0099672A"/>
    <w:rsid w:val="00996BE8"/>
    <w:rsid w:val="00997EE0"/>
    <w:rsid w:val="009A12F5"/>
    <w:rsid w:val="009A167C"/>
    <w:rsid w:val="009A3666"/>
    <w:rsid w:val="009A52CD"/>
    <w:rsid w:val="009A6135"/>
    <w:rsid w:val="009A74DA"/>
    <w:rsid w:val="009A7C43"/>
    <w:rsid w:val="009A7DCA"/>
    <w:rsid w:val="009B018B"/>
    <w:rsid w:val="009B34A9"/>
    <w:rsid w:val="009B3901"/>
    <w:rsid w:val="009C1067"/>
    <w:rsid w:val="009D1132"/>
    <w:rsid w:val="009D1889"/>
    <w:rsid w:val="009D1E7D"/>
    <w:rsid w:val="009D1F5A"/>
    <w:rsid w:val="009E3ADE"/>
    <w:rsid w:val="009E3E0F"/>
    <w:rsid w:val="009E5161"/>
    <w:rsid w:val="009F01FA"/>
    <w:rsid w:val="009F032C"/>
    <w:rsid w:val="009F3D5B"/>
    <w:rsid w:val="009F5670"/>
    <w:rsid w:val="00A05224"/>
    <w:rsid w:val="00A07285"/>
    <w:rsid w:val="00A119E5"/>
    <w:rsid w:val="00A120B8"/>
    <w:rsid w:val="00A169BA"/>
    <w:rsid w:val="00A2156C"/>
    <w:rsid w:val="00A21A43"/>
    <w:rsid w:val="00A234CF"/>
    <w:rsid w:val="00A237AD"/>
    <w:rsid w:val="00A3163C"/>
    <w:rsid w:val="00A36DEE"/>
    <w:rsid w:val="00A400D9"/>
    <w:rsid w:val="00A44375"/>
    <w:rsid w:val="00A508BA"/>
    <w:rsid w:val="00A51000"/>
    <w:rsid w:val="00A51E20"/>
    <w:rsid w:val="00A52279"/>
    <w:rsid w:val="00A53A42"/>
    <w:rsid w:val="00A55366"/>
    <w:rsid w:val="00A57DF8"/>
    <w:rsid w:val="00A65311"/>
    <w:rsid w:val="00A66AC9"/>
    <w:rsid w:val="00A702AA"/>
    <w:rsid w:val="00A715DA"/>
    <w:rsid w:val="00A729C8"/>
    <w:rsid w:val="00A73B35"/>
    <w:rsid w:val="00A80E9E"/>
    <w:rsid w:val="00A81EFB"/>
    <w:rsid w:val="00A82973"/>
    <w:rsid w:val="00A84DCD"/>
    <w:rsid w:val="00A85683"/>
    <w:rsid w:val="00A924D8"/>
    <w:rsid w:val="00A9257C"/>
    <w:rsid w:val="00A9574A"/>
    <w:rsid w:val="00A97579"/>
    <w:rsid w:val="00AA000A"/>
    <w:rsid w:val="00AA10B6"/>
    <w:rsid w:val="00AA2746"/>
    <w:rsid w:val="00AA401E"/>
    <w:rsid w:val="00AB0CD4"/>
    <w:rsid w:val="00AB0D1B"/>
    <w:rsid w:val="00AB1900"/>
    <w:rsid w:val="00AB1FC5"/>
    <w:rsid w:val="00AC2B42"/>
    <w:rsid w:val="00AD1068"/>
    <w:rsid w:val="00AD1F53"/>
    <w:rsid w:val="00AD2A77"/>
    <w:rsid w:val="00AD45E1"/>
    <w:rsid w:val="00AD560D"/>
    <w:rsid w:val="00AD6086"/>
    <w:rsid w:val="00AD7A3F"/>
    <w:rsid w:val="00AF2F7D"/>
    <w:rsid w:val="00AF5367"/>
    <w:rsid w:val="00AF709F"/>
    <w:rsid w:val="00B001D1"/>
    <w:rsid w:val="00B003CD"/>
    <w:rsid w:val="00B02652"/>
    <w:rsid w:val="00B11CFA"/>
    <w:rsid w:val="00B1323D"/>
    <w:rsid w:val="00B204C7"/>
    <w:rsid w:val="00B21A81"/>
    <w:rsid w:val="00B23996"/>
    <w:rsid w:val="00B27D3B"/>
    <w:rsid w:val="00B32746"/>
    <w:rsid w:val="00B33428"/>
    <w:rsid w:val="00B342EC"/>
    <w:rsid w:val="00B41D5A"/>
    <w:rsid w:val="00B434AD"/>
    <w:rsid w:val="00B457A4"/>
    <w:rsid w:val="00B47C08"/>
    <w:rsid w:val="00B53A35"/>
    <w:rsid w:val="00B53C0E"/>
    <w:rsid w:val="00B55CA3"/>
    <w:rsid w:val="00B5652A"/>
    <w:rsid w:val="00B60672"/>
    <w:rsid w:val="00B60729"/>
    <w:rsid w:val="00B60761"/>
    <w:rsid w:val="00B615E2"/>
    <w:rsid w:val="00B65ADD"/>
    <w:rsid w:val="00B67DFB"/>
    <w:rsid w:val="00B723F9"/>
    <w:rsid w:val="00B81B2E"/>
    <w:rsid w:val="00B90273"/>
    <w:rsid w:val="00B90934"/>
    <w:rsid w:val="00B93CE4"/>
    <w:rsid w:val="00B95216"/>
    <w:rsid w:val="00B96C3E"/>
    <w:rsid w:val="00BA3272"/>
    <w:rsid w:val="00BA4C40"/>
    <w:rsid w:val="00BA5552"/>
    <w:rsid w:val="00BA6773"/>
    <w:rsid w:val="00BA6DE5"/>
    <w:rsid w:val="00BA7136"/>
    <w:rsid w:val="00BA72B9"/>
    <w:rsid w:val="00BA76DB"/>
    <w:rsid w:val="00BB0603"/>
    <w:rsid w:val="00BB24F1"/>
    <w:rsid w:val="00BB3124"/>
    <w:rsid w:val="00BB5DBE"/>
    <w:rsid w:val="00BC39F8"/>
    <w:rsid w:val="00BC619C"/>
    <w:rsid w:val="00BD1413"/>
    <w:rsid w:val="00BE4DD6"/>
    <w:rsid w:val="00BE4EBD"/>
    <w:rsid w:val="00BF28EA"/>
    <w:rsid w:val="00BF30D8"/>
    <w:rsid w:val="00BF4411"/>
    <w:rsid w:val="00BF4F52"/>
    <w:rsid w:val="00C0006A"/>
    <w:rsid w:val="00C0292F"/>
    <w:rsid w:val="00C02FB3"/>
    <w:rsid w:val="00C0475A"/>
    <w:rsid w:val="00C05896"/>
    <w:rsid w:val="00C12B52"/>
    <w:rsid w:val="00C13F9C"/>
    <w:rsid w:val="00C14FD8"/>
    <w:rsid w:val="00C1594B"/>
    <w:rsid w:val="00C206AA"/>
    <w:rsid w:val="00C21ACC"/>
    <w:rsid w:val="00C21C2E"/>
    <w:rsid w:val="00C23915"/>
    <w:rsid w:val="00C34AEC"/>
    <w:rsid w:val="00C35575"/>
    <w:rsid w:val="00C3667E"/>
    <w:rsid w:val="00C36F4E"/>
    <w:rsid w:val="00C3789B"/>
    <w:rsid w:val="00C4337C"/>
    <w:rsid w:val="00C5364D"/>
    <w:rsid w:val="00C54295"/>
    <w:rsid w:val="00C5736B"/>
    <w:rsid w:val="00C603FB"/>
    <w:rsid w:val="00C636A4"/>
    <w:rsid w:val="00C65114"/>
    <w:rsid w:val="00C66832"/>
    <w:rsid w:val="00C66AFC"/>
    <w:rsid w:val="00C67CF7"/>
    <w:rsid w:val="00C73902"/>
    <w:rsid w:val="00C77596"/>
    <w:rsid w:val="00C77708"/>
    <w:rsid w:val="00C8285A"/>
    <w:rsid w:val="00C832D3"/>
    <w:rsid w:val="00C84382"/>
    <w:rsid w:val="00C8722A"/>
    <w:rsid w:val="00C87D02"/>
    <w:rsid w:val="00C87DE8"/>
    <w:rsid w:val="00C9134A"/>
    <w:rsid w:val="00C942CA"/>
    <w:rsid w:val="00C97490"/>
    <w:rsid w:val="00CA0220"/>
    <w:rsid w:val="00CA420B"/>
    <w:rsid w:val="00CB0079"/>
    <w:rsid w:val="00CB07A4"/>
    <w:rsid w:val="00CB0F3D"/>
    <w:rsid w:val="00CB251B"/>
    <w:rsid w:val="00CB4743"/>
    <w:rsid w:val="00CB56C4"/>
    <w:rsid w:val="00CB79FC"/>
    <w:rsid w:val="00CC1485"/>
    <w:rsid w:val="00CC14E8"/>
    <w:rsid w:val="00CC2F52"/>
    <w:rsid w:val="00CC4A75"/>
    <w:rsid w:val="00CC6848"/>
    <w:rsid w:val="00CC7BC3"/>
    <w:rsid w:val="00CC7C2D"/>
    <w:rsid w:val="00CD02AE"/>
    <w:rsid w:val="00CD1A18"/>
    <w:rsid w:val="00CD3175"/>
    <w:rsid w:val="00CD59B2"/>
    <w:rsid w:val="00CD7849"/>
    <w:rsid w:val="00CE16F3"/>
    <w:rsid w:val="00CE1FB7"/>
    <w:rsid w:val="00CE5206"/>
    <w:rsid w:val="00CE72FE"/>
    <w:rsid w:val="00CE7324"/>
    <w:rsid w:val="00CE7D9E"/>
    <w:rsid w:val="00CE7E0B"/>
    <w:rsid w:val="00CF0DBA"/>
    <w:rsid w:val="00CF5914"/>
    <w:rsid w:val="00D03385"/>
    <w:rsid w:val="00D06FEF"/>
    <w:rsid w:val="00D1117D"/>
    <w:rsid w:val="00D11547"/>
    <w:rsid w:val="00D124BE"/>
    <w:rsid w:val="00D138FB"/>
    <w:rsid w:val="00D15CEC"/>
    <w:rsid w:val="00D20EE4"/>
    <w:rsid w:val="00D228DF"/>
    <w:rsid w:val="00D23C58"/>
    <w:rsid w:val="00D24A34"/>
    <w:rsid w:val="00D3045F"/>
    <w:rsid w:val="00D308E1"/>
    <w:rsid w:val="00D30AB8"/>
    <w:rsid w:val="00D30BE7"/>
    <w:rsid w:val="00D31BA8"/>
    <w:rsid w:val="00D3421F"/>
    <w:rsid w:val="00D42D39"/>
    <w:rsid w:val="00D43044"/>
    <w:rsid w:val="00D46DEF"/>
    <w:rsid w:val="00D50995"/>
    <w:rsid w:val="00D512C6"/>
    <w:rsid w:val="00D522FE"/>
    <w:rsid w:val="00D544CD"/>
    <w:rsid w:val="00D61251"/>
    <w:rsid w:val="00D62A2D"/>
    <w:rsid w:val="00D634B7"/>
    <w:rsid w:val="00D64268"/>
    <w:rsid w:val="00D6527B"/>
    <w:rsid w:val="00D66B32"/>
    <w:rsid w:val="00D70C97"/>
    <w:rsid w:val="00D72D3C"/>
    <w:rsid w:val="00D76665"/>
    <w:rsid w:val="00D82168"/>
    <w:rsid w:val="00D846D2"/>
    <w:rsid w:val="00D9269A"/>
    <w:rsid w:val="00D9315E"/>
    <w:rsid w:val="00D93201"/>
    <w:rsid w:val="00D96027"/>
    <w:rsid w:val="00D9702D"/>
    <w:rsid w:val="00DA0196"/>
    <w:rsid w:val="00DA754A"/>
    <w:rsid w:val="00DB0D52"/>
    <w:rsid w:val="00DB1157"/>
    <w:rsid w:val="00DB2D1B"/>
    <w:rsid w:val="00DB5A7E"/>
    <w:rsid w:val="00DC592C"/>
    <w:rsid w:val="00DC6A70"/>
    <w:rsid w:val="00DC72B3"/>
    <w:rsid w:val="00DC7FB4"/>
    <w:rsid w:val="00DD45CB"/>
    <w:rsid w:val="00DD63E8"/>
    <w:rsid w:val="00DE5277"/>
    <w:rsid w:val="00DE5441"/>
    <w:rsid w:val="00DE729B"/>
    <w:rsid w:val="00DE75ED"/>
    <w:rsid w:val="00DF4B63"/>
    <w:rsid w:val="00DF76B1"/>
    <w:rsid w:val="00E00366"/>
    <w:rsid w:val="00E02D4F"/>
    <w:rsid w:val="00E04871"/>
    <w:rsid w:val="00E05960"/>
    <w:rsid w:val="00E06E05"/>
    <w:rsid w:val="00E07BBA"/>
    <w:rsid w:val="00E1167A"/>
    <w:rsid w:val="00E16AEB"/>
    <w:rsid w:val="00E17891"/>
    <w:rsid w:val="00E22FA5"/>
    <w:rsid w:val="00E250C5"/>
    <w:rsid w:val="00E307D3"/>
    <w:rsid w:val="00E411AA"/>
    <w:rsid w:val="00E46A49"/>
    <w:rsid w:val="00E514C4"/>
    <w:rsid w:val="00E52C16"/>
    <w:rsid w:val="00E553AC"/>
    <w:rsid w:val="00E55589"/>
    <w:rsid w:val="00E564D1"/>
    <w:rsid w:val="00E57917"/>
    <w:rsid w:val="00E6266D"/>
    <w:rsid w:val="00E70F95"/>
    <w:rsid w:val="00E72BD2"/>
    <w:rsid w:val="00E73F9A"/>
    <w:rsid w:val="00E7605B"/>
    <w:rsid w:val="00E777E9"/>
    <w:rsid w:val="00E80F5E"/>
    <w:rsid w:val="00E814CC"/>
    <w:rsid w:val="00E86924"/>
    <w:rsid w:val="00E907E1"/>
    <w:rsid w:val="00E91633"/>
    <w:rsid w:val="00E92329"/>
    <w:rsid w:val="00E9234F"/>
    <w:rsid w:val="00E92FD6"/>
    <w:rsid w:val="00E952A9"/>
    <w:rsid w:val="00E96D44"/>
    <w:rsid w:val="00EA4279"/>
    <w:rsid w:val="00EA4C3F"/>
    <w:rsid w:val="00EA604E"/>
    <w:rsid w:val="00EA76D6"/>
    <w:rsid w:val="00EB4E20"/>
    <w:rsid w:val="00EB53B3"/>
    <w:rsid w:val="00EC34B5"/>
    <w:rsid w:val="00EC37DD"/>
    <w:rsid w:val="00ED1E10"/>
    <w:rsid w:val="00ED3DA6"/>
    <w:rsid w:val="00ED609A"/>
    <w:rsid w:val="00ED62E1"/>
    <w:rsid w:val="00ED7F79"/>
    <w:rsid w:val="00EE2B85"/>
    <w:rsid w:val="00EE3879"/>
    <w:rsid w:val="00EE3F2C"/>
    <w:rsid w:val="00EE5EE3"/>
    <w:rsid w:val="00EF032E"/>
    <w:rsid w:val="00EF1201"/>
    <w:rsid w:val="00EF37F2"/>
    <w:rsid w:val="00EF620F"/>
    <w:rsid w:val="00EF6A3A"/>
    <w:rsid w:val="00F05832"/>
    <w:rsid w:val="00F13886"/>
    <w:rsid w:val="00F15306"/>
    <w:rsid w:val="00F1554C"/>
    <w:rsid w:val="00F23C09"/>
    <w:rsid w:val="00F268AE"/>
    <w:rsid w:val="00F30ADD"/>
    <w:rsid w:val="00F319C0"/>
    <w:rsid w:val="00F35DC9"/>
    <w:rsid w:val="00F4081B"/>
    <w:rsid w:val="00F41D77"/>
    <w:rsid w:val="00F45853"/>
    <w:rsid w:val="00F458A6"/>
    <w:rsid w:val="00F55A75"/>
    <w:rsid w:val="00F55F9A"/>
    <w:rsid w:val="00F61C9E"/>
    <w:rsid w:val="00F63648"/>
    <w:rsid w:val="00F6696B"/>
    <w:rsid w:val="00F728F7"/>
    <w:rsid w:val="00F75129"/>
    <w:rsid w:val="00F87893"/>
    <w:rsid w:val="00F91D5B"/>
    <w:rsid w:val="00F92E97"/>
    <w:rsid w:val="00F94270"/>
    <w:rsid w:val="00FB3B4C"/>
    <w:rsid w:val="00FB5D53"/>
    <w:rsid w:val="00FB6FE4"/>
    <w:rsid w:val="00FB7A55"/>
    <w:rsid w:val="00FC1080"/>
    <w:rsid w:val="00FC1B9A"/>
    <w:rsid w:val="00FC1F32"/>
    <w:rsid w:val="00FC4F40"/>
    <w:rsid w:val="00FD04AA"/>
    <w:rsid w:val="00FD6FED"/>
    <w:rsid w:val="00FE31BA"/>
    <w:rsid w:val="00FE49D4"/>
    <w:rsid w:val="00FE592F"/>
    <w:rsid w:val="00FE75D0"/>
    <w:rsid w:val="00FE7AF2"/>
    <w:rsid w:val="00FF13F8"/>
    <w:rsid w:val="00FF2B5E"/>
    <w:rsid w:val="00FF2DBB"/>
    <w:rsid w:val="00FF3004"/>
    <w:rsid w:val="00FF3B67"/>
    <w:rsid w:val="00FF4B5E"/>
    <w:rsid w:val="00FF4B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header" w:uiPriority="0"/>
    <w:lsdException w:name="caption" w:locked="1" w:uiPriority="0" w:qFormat="1"/>
    <w:lsdException w:name="annotation reference"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22"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32134"/>
    <w:rPr>
      <w:rFonts w:ascii="Times New (W1)" w:hAnsi="Times New (W1)" w:cs="Times New (W1)"/>
      <w:sz w:val="24"/>
      <w:szCs w:val="24"/>
    </w:rPr>
  </w:style>
  <w:style w:type="paragraph" w:styleId="Nagwek1">
    <w:name w:val="heading 1"/>
    <w:basedOn w:val="Normalny"/>
    <w:next w:val="Normalny"/>
    <w:link w:val="Nagwek1Znak"/>
    <w:qFormat/>
    <w:locked/>
    <w:rsid w:val="00A51E2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9"/>
    <w:qFormat/>
    <w:rsid w:val="002C4D8C"/>
    <w:pPr>
      <w:keepNext/>
      <w:spacing w:before="240" w:after="60"/>
      <w:outlineLvl w:val="1"/>
    </w:pPr>
    <w:rPr>
      <w:rFonts w:ascii="Cambria" w:hAnsi="Cambria" w:cs="Cambria"/>
      <w:b/>
      <w:bCs/>
      <w:i/>
      <w:iCs/>
      <w:sz w:val="28"/>
      <w:szCs w:val="28"/>
    </w:rPr>
  </w:style>
  <w:style w:type="paragraph" w:styleId="Nagwek3">
    <w:name w:val="heading 3"/>
    <w:basedOn w:val="Normalny"/>
    <w:next w:val="Normalny"/>
    <w:link w:val="Nagwek3Znak"/>
    <w:uiPriority w:val="99"/>
    <w:qFormat/>
    <w:rsid w:val="00625234"/>
    <w:pPr>
      <w:keepNext/>
      <w:jc w:val="right"/>
      <w:outlineLvl w:val="2"/>
    </w:pPr>
    <w:rPr>
      <w:i/>
      <w:iCs/>
    </w:rPr>
  </w:style>
  <w:style w:type="paragraph" w:styleId="Nagwek4">
    <w:name w:val="heading 4"/>
    <w:basedOn w:val="Normalny"/>
    <w:next w:val="Normalny"/>
    <w:link w:val="Nagwek4Znak"/>
    <w:uiPriority w:val="99"/>
    <w:qFormat/>
    <w:rsid w:val="004B3B8A"/>
    <w:pPr>
      <w:keepNext/>
      <w:spacing w:before="240" w:after="60"/>
      <w:outlineLvl w:val="3"/>
    </w:pPr>
    <w:rPr>
      <w:b/>
      <w:bCs/>
      <w:sz w:val="28"/>
      <w:szCs w:val="28"/>
    </w:rPr>
  </w:style>
  <w:style w:type="paragraph" w:styleId="Nagwek5">
    <w:name w:val="heading 5"/>
    <w:basedOn w:val="Normalny"/>
    <w:next w:val="Normalny"/>
    <w:link w:val="Nagwek5Znak"/>
    <w:uiPriority w:val="99"/>
    <w:qFormat/>
    <w:rsid w:val="004B3B8A"/>
    <w:pPr>
      <w:spacing w:before="240" w:after="60"/>
      <w:outlineLvl w:val="4"/>
    </w:pPr>
    <w:rPr>
      <w:b/>
      <w:bCs/>
      <w:i/>
      <w:iCs/>
      <w:sz w:val="26"/>
      <w:szCs w:val="26"/>
    </w:rPr>
  </w:style>
  <w:style w:type="paragraph" w:styleId="Nagwek6">
    <w:name w:val="heading 6"/>
    <w:basedOn w:val="Normalny"/>
    <w:next w:val="Normalny"/>
    <w:link w:val="Nagwek6Znak"/>
    <w:semiHidden/>
    <w:unhideWhenUsed/>
    <w:qFormat/>
    <w:locked/>
    <w:rsid w:val="00A51E20"/>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semiHidden/>
    <w:unhideWhenUsed/>
    <w:qFormat/>
    <w:locked/>
    <w:rsid w:val="00A51E20"/>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uiPriority w:val="99"/>
    <w:semiHidden/>
    <w:locked/>
    <w:rsid w:val="002C4D8C"/>
    <w:rPr>
      <w:rFonts w:ascii="Cambria" w:hAnsi="Cambria" w:cs="Cambria"/>
      <w:b/>
      <w:bCs/>
      <w:i/>
      <w:iCs/>
      <w:sz w:val="28"/>
      <w:szCs w:val="28"/>
    </w:rPr>
  </w:style>
  <w:style w:type="character" w:customStyle="1" w:styleId="Nagwek3Znak">
    <w:name w:val="Nagłówek 3 Znak"/>
    <w:link w:val="Nagwek3"/>
    <w:uiPriority w:val="99"/>
    <w:semiHidden/>
    <w:locked/>
    <w:rsid w:val="00FF4B5E"/>
    <w:rPr>
      <w:rFonts w:ascii="Cambria" w:hAnsi="Cambria" w:cs="Cambria"/>
      <w:b/>
      <w:bCs/>
      <w:sz w:val="26"/>
      <w:szCs w:val="26"/>
    </w:rPr>
  </w:style>
  <w:style w:type="character" w:customStyle="1" w:styleId="Nagwek4Znak">
    <w:name w:val="Nagłówek 4 Znak"/>
    <w:link w:val="Nagwek4"/>
    <w:uiPriority w:val="99"/>
    <w:semiHidden/>
    <w:locked/>
    <w:rsid w:val="00FF4B5E"/>
    <w:rPr>
      <w:rFonts w:ascii="Calibri" w:hAnsi="Calibri" w:cs="Calibri"/>
      <w:b/>
      <w:bCs/>
      <w:sz w:val="28"/>
      <w:szCs w:val="28"/>
    </w:rPr>
  </w:style>
  <w:style w:type="character" w:customStyle="1" w:styleId="Nagwek5Znak">
    <w:name w:val="Nagłówek 5 Znak"/>
    <w:link w:val="Nagwek5"/>
    <w:uiPriority w:val="99"/>
    <w:semiHidden/>
    <w:locked/>
    <w:rsid w:val="00FF4B5E"/>
    <w:rPr>
      <w:rFonts w:ascii="Calibri" w:hAnsi="Calibri" w:cs="Calibri"/>
      <w:b/>
      <w:bCs/>
      <w:i/>
      <w:iCs/>
      <w:sz w:val="26"/>
      <w:szCs w:val="26"/>
    </w:rPr>
  </w:style>
  <w:style w:type="paragraph" w:styleId="Nagwek">
    <w:name w:val="header"/>
    <w:basedOn w:val="Normalny"/>
    <w:link w:val="NagwekZnak"/>
    <w:rsid w:val="00625234"/>
    <w:pPr>
      <w:tabs>
        <w:tab w:val="center" w:pos="4536"/>
        <w:tab w:val="right" w:pos="9072"/>
      </w:tabs>
    </w:pPr>
  </w:style>
  <w:style w:type="character" w:customStyle="1" w:styleId="NagwekZnak">
    <w:name w:val="Nagłówek Znak"/>
    <w:link w:val="Nagwek"/>
    <w:locked/>
    <w:rsid w:val="00FF4B5E"/>
    <w:rPr>
      <w:rFonts w:ascii="Times New (W1)" w:hAnsi="Times New (W1)" w:cs="Times New (W1)"/>
      <w:sz w:val="24"/>
      <w:szCs w:val="24"/>
    </w:rPr>
  </w:style>
  <w:style w:type="paragraph" w:styleId="Stopka">
    <w:name w:val="footer"/>
    <w:basedOn w:val="Normalny"/>
    <w:link w:val="StopkaZnak"/>
    <w:uiPriority w:val="99"/>
    <w:rsid w:val="00625234"/>
    <w:pPr>
      <w:tabs>
        <w:tab w:val="center" w:pos="4536"/>
        <w:tab w:val="right" w:pos="9072"/>
      </w:tabs>
    </w:pPr>
  </w:style>
  <w:style w:type="character" w:customStyle="1" w:styleId="StopkaZnak">
    <w:name w:val="Stopka Znak"/>
    <w:link w:val="Stopka"/>
    <w:uiPriority w:val="99"/>
    <w:semiHidden/>
    <w:locked/>
    <w:rsid w:val="00FF4B5E"/>
    <w:rPr>
      <w:rFonts w:ascii="Times New (W1)" w:hAnsi="Times New (W1)" w:cs="Times New (W1)"/>
      <w:sz w:val="24"/>
      <w:szCs w:val="24"/>
    </w:rPr>
  </w:style>
  <w:style w:type="character" w:styleId="Numerstrony">
    <w:name w:val="page number"/>
    <w:basedOn w:val="Domylnaczcionkaakapitu"/>
    <w:uiPriority w:val="99"/>
    <w:rsid w:val="00625234"/>
  </w:style>
  <w:style w:type="character" w:styleId="Hipercze">
    <w:name w:val="Hyperlink"/>
    <w:rsid w:val="00625234"/>
    <w:rPr>
      <w:color w:val="0000FF"/>
      <w:u w:val="single"/>
    </w:rPr>
  </w:style>
  <w:style w:type="paragraph" w:customStyle="1" w:styleId="Pisma">
    <w:name w:val="Pisma"/>
    <w:basedOn w:val="Normalny"/>
    <w:uiPriority w:val="99"/>
    <w:rsid w:val="00625234"/>
    <w:pPr>
      <w:jc w:val="both"/>
    </w:pPr>
  </w:style>
  <w:style w:type="paragraph" w:styleId="Tytu">
    <w:name w:val="Title"/>
    <w:basedOn w:val="Normalny"/>
    <w:link w:val="TytuZnak"/>
    <w:qFormat/>
    <w:rsid w:val="004B3B8A"/>
    <w:pPr>
      <w:overflowPunct w:val="0"/>
      <w:autoSpaceDE w:val="0"/>
      <w:autoSpaceDN w:val="0"/>
      <w:adjustRightInd w:val="0"/>
      <w:jc w:val="center"/>
      <w:textAlignment w:val="baseline"/>
    </w:pPr>
    <w:rPr>
      <w:rFonts w:ascii="Garamond" w:hAnsi="Garamond" w:cs="Garamond"/>
      <w:b/>
      <w:bCs/>
    </w:rPr>
  </w:style>
  <w:style w:type="character" w:customStyle="1" w:styleId="TytuZnak">
    <w:name w:val="Tytuł Znak"/>
    <w:link w:val="Tytu"/>
    <w:locked/>
    <w:rsid w:val="00FF4B5E"/>
    <w:rPr>
      <w:rFonts w:ascii="Cambria" w:hAnsi="Cambria" w:cs="Cambria"/>
      <w:b/>
      <w:bCs/>
      <w:kern w:val="28"/>
      <w:sz w:val="32"/>
      <w:szCs w:val="32"/>
    </w:rPr>
  </w:style>
  <w:style w:type="table" w:styleId="Tabela-Siatka">
    <w:name w:val="Table Grid"/>
    <w:basedOn w:val="Standardowy"/>
    <w:rsid w:val="004B3B8A"/>
    <w:rPr>
      <w:rFonts w:ascii="Times New (W1)" w:hAnsi="Times New (W1)" w:cs="Times New (W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2C4D8C"/>
    <w:pPr>
      <w:spacing w:after="200" w:line="276" w:lineRule="auto"/>
      <w:ind w:left="720"/>
    </w:pPr>
    <w:rPr>
      <w:rFonts w:ascii="Calibri" w:hAnsi="Calibri" w:cs="Calibri"/>
      <w:sz w:val="22"/>
      <w:szCs w:val="22"/>
      <w:lang w:eastAsia="en-US"/>
    </w:rPr>
  </w:style>
  <w:style w:type="paragraph" w:styleId="Tekstpodstawowy">
    <w:name w:val="Body Text"/>
    <w:basedOn w:val="Normalny"/>
    <w:link w:val="TekstpodstawowyZnak"/>
    <w:uiPriority w:val="99"/>
    <w:rsid w:val="00C636A4"/>
    <w:pPr>
      <w:jc w:val="center"/>
    </w:pPr>
    <w:rPr>
      <w:rFonts w:ascii="Verdana" w:eastAsia="Batang" w:hAnsi="Verdana" w:cs="Verdana"/>
      <w:smallCaps/>
      <w:sz w:val="32"/>
      <w:szCs w:val="32"/>
    </w:rPr>
  </w:style>
  <w:style w:type="character" w:customStyle="1" w:styleId="TekstpodstawowyZnak">
    <w:name w:val="Tekst podstawowy Znak"/>
    <w:link w:val="Tekstpodstawowy"/>
    <w:uiPriority w:val="99"/>
    <w:semiHidden/>
    <w:locked/>
    <w:rsid w:val="00FF4B5E"/>
    <w:rPr>
      <w:rFonts w:ascii="Times New (W1)" w:hAnsi="Times New (W1)" w:cs="Times New (W1)"/>
      <w:sz w:val="24"/>
      <w:szCs w:val="24"/>
    </w:rPr>
  </w:style>
  <w:style w:type="character" w:styleId="Odwoaniedokomentarza">
    <w:name w:val="annotation reference"/>
    <w:semiHidden/>
    <w:rsid w:val="009F032C"/>
    <w:rPr>
      <w:sz w:val="16"/>
      <w:szCs w:val="16"/>
    </w:rPr>
  </w:style>
  <w:style w:type="paragraph" w:styleId="Tekstkomentarza">
    <w:name w:val="annotation text"/>
    <w:basedOn w:val="Normalny"/>
    <w:link w:val="TekstkomentarzaZnak"/>
    <w:semiHidden/>
    <w:rsid w:val="009F032C"/>
    <w:rPr>
      <w:rFonts w:cs="Times New Roman"/>
      <w:sz w:val="20"/>
      <w:szCs w:val="20"/>
    </w:rPr>
  </w:style>
  <w:style w:type="character" w:customStyle="1" w:styleId="TekstkomentarzaZnak">
    <w:name w:val="Tekst komentarza Znak"/>
    <w:link w:val="Tekstkomentarza"/>
    <w:semiHidden/>
    <w:rsid w:val="009F032C"/>
    <w:rPr>
      <w:rFonts w:ascii="Times New (W1)" w:hAnsi="Times New (W1)"/>
      <w:sz w:val="20"/>
      <w:szCs w:val="20"/>
    </w:rPr>
  </w:style>
  <w:style w:type="paragraph" w:styleId="Tekstdymka">
    <w:name w:val="Balloon Text"/>
    <w:basedOn w:val="Normalny"/>
    <w:link w:val="TekstdymkaZnak"/>
    <w:uiPriority w:val="99"/>
    <w:semiHidden/>
    <w:unhideWhenUsed/>
    <w:rsid w:val="009F032C"/>
    <w:rPr>
      <w:rFonts w:ascii="Tahoma" w:hAnsi="Tahoma" w:cs="Tahoma"/>
      <w:sz w:val="16"/>
      <w:szCs w:val="16"/>
    </w:rPr>
  </w:style>
  <w:style w:type="character" w:customStyle="1" w:styleId="TekstdymkaZnak">
    <w:name w:val="Tekst dymka Znak"/>
    <w:link w:val="Tekstdymka"/>
    <w:uiPriority w:val="99"/>
    <w:semiHidden/>
    <w:rsid w:val="009F032C"/>
    <w:rPr>
      <w:rFonts w:ascii="Tahoma" w:hAnsi="Tahoma" w:cs="Tahoma"/>
      <w:sz w:val="16"/>
      <w:szCs w:val="16"/>
    </w:rPr>
  </w:style>
  <w:style w:type="paragraph" w:styleId="Tekstpodstawowy3">
    <w:name w:val="Body Text 3"/>
    <w:basedOn w:val="Normalny"/>
    <w:link w:val="Tekstpodstawowy3Znak"/>
    <w:uiPriority w:val="99"/>
    <w:semiHidden/>
    <w:unhideWhenUsed/>
    <w:rsid w:val="00A9257C"/>
    <w:pPr>
      <w:spacing w:after="120"/>
    </w:pPr>
    <w:rPr>
      <w:sz w:val="16"/>
      <w:szCs w:val="16"/>
    </w:rPr>
  </w:style>
  <w:style w:type="character" w:customStyle="1" w:styleId="Tekstpodstawowy3Znak">
    <w:name w:val="Tekst podstawowy 3 Znak"/>
    <w:link w:val="Tekstpodstawowy3"/>
    <w:uiPriority w:val="99"/>
    <w:semiHidden/>
    <w:rsid w:val="00A9257C"/>
    <w:rPr>
      <w:rFonts w:ascii="Times New (W1)" w:hAnsi="Times New (W1)" w:cs="Times New (W1)"/>
      <w:sz w:val="16"/>
      <w:szCs w:val="16"/>
    </w:rPr>
  </w:style>
  <w:style w:type="paragraph" w:customStyle="1" w:styleId="Akapitzlist1">
    <w:name w:val="Akapit z listą1"/>
    <w:basedOn w:val="Normalny"/>
    <w:rsid w:val="008B0130"/>
    <w:pPr>
      <w:spacing w:after="200" w:line="276" w:lineRule="auto"/>
      <w:ind w:left="720"/>
      <w:contextualSpacing/>
    </w:pPr>
    <w:rPr>
      <w:rFonts w:ascii="Calibri" w:hAnsi="Calibri" w:cs="Times New Roman"/>
      <w:sz w:val="22"/>
      <w:szCs w:val="22"/>
      <w:lang w:eastAsia="en-US"/>
    </w:rPr>
  </w:style>
  <w:style w:type="paragraph" w:customStyle="1" w:styleId="msobodytextindentcxsppierwsze">
    <w:name w:val="msobodytextindentcxsppierwsze"/>
    <w:basedOn w:val="Normalny"/>
    <w:uiPriority w:val="99"/>
    <w:rsid w:val="00822B11"/>
    <w:pPr>
      <w:spacing w:before="100" w:beforeAutospacing="1" w:after="100" w:afterAutospacing="1"/>
    </w:pPr>
    <w:rPr>
      <w:rFonts w:ascii="Times New Roman" w:hAnsi="Times New Roman" w:cs="Times New Roman"/>
    </w:rPr>
  </w:style>
  <w:style w:type="paragraph" w:customStyle="1" w:styleId="msobodytextindentcxspdrugie">
    <w:name w:val="msobodytextindentcxspdrugie"/>
    <w:basedOn w:val="Normalny"/>
    <w:uiPriority w:val="99"/>
    <w:rsid w:val="00822B11"/>
    <w:pPr>
      <w:spacing w:before="100" w:beforeAutospacing="1" w:after="100" w:afterAutospacing="1"/>
    </w:pPr>
    <w:rPr>
      <w:rFonts w:ascii="Times New Roman" w:hAnsi="Times New Roman" w:cs="Times New Roman"/>
    </w:rPr>
  </w:style>
  <w:style w:type="paragraph" w:customStyle="1" w:styleId="msobodytextindentcxspnazwisko">
    <w:name w:val="msobodytextindentcxspnazwisko"/>
    <w:basedOn w:val="Normalny"/>
    <w:uiPriority w:val="99"/>
    <w:rsid w:val="00822B11"/>
    <w:pPr>
      <w:spacing w:before="100" w:beforeAutospacing="1" w:after="100" w:afterAutospacing="1"/>
    </w:pPr>
    <w:rPr>
      <w:rFonts w:ascii="Times New Roman" w:hAnsi="Times New Roman" w:cs="Times New Roman"/>
    </w:rPr>
  </w:style>
  <w:style w:type="paragraph" w:styleId="Tekstpodstawowywcity">
    <w:name w:val="Body Text Indent"/>
    <w:basedOn w:val="Normalny"/>
    <w:link w:val="TekstpodstawowywcityZnak"/>
    <w:uiPriority w:val="99"/>
    <w:semiHidden/>
    <w:unhideWhenUsed/>
    <w:rsid w:val="00A81EFB"/>
    <w:pPr>
      <w:spacing w:after="120"/>
      <w:ind w:left="283"/>
    </w:pPr>
  </w:style>
  <w:style w:type="character" w:customStyle="1" w:styleId="TekstpodstawowywcityZnak">
    <w:name w:val="Tekst podstawowy wcięty Znak"/>
    <w:link w:val="Tekstpodstawowywcity"/>
    <w:uiPriority w:val="99"/>
    <w:semiHidden/>
    <w:rsid w:val="00A81EFB"/>
    <w:rPr>
      <w:rFonts w:ascii="Times New (W1)" w:hAnsi="Times New (W1)" w:cs="Times New (W1)"/>
      <w:sz w:val="24"/>
      <w:szCs w:val="24"/>
    </w:rPr>
  </w:style>
  <w:style w:type="paragraph" w:styleId="Tekstpodstawowy2">
    <w:name w:val="Body Text 2"/>
    <w:basedOn w:val="Normalny"/>
    <w:link w:val="Tekstpodstawowy2Znak"/>
    <w:uiPriority w:val="99"/>
    <w:semiHidden/>
    <w:unhideWhenUsed/>
    <w:rsid w:val="00A81EFB"/>
    <w:pPr>
      <w:spacing w:after="120" w:line="480" w:lineRule="auto"/>
    </w:pPr>
  </w:style>
  <w:style w:type="character" w:customStyle="1" w:styleId="Tekstpodstawowy2Znak">
    <w:name w:val="Tekst podstawowy 2 Znak"/>
    <w:link w:val="Tekstpodstawowy2"/>
    <w:uiPriority w:val="99"/>
    <w:semiHidden/>
    <w:rsid w:val="00A81EFB"/>
    <w:rPr>
      <w:rFonts w:ascii="Times New (W1)" w:hAnsi="Times New (W1)" w:cs="Times New (W1)"/>
      <w:sz w:val="24"/>
      <w:szCs w:val="24"/>
    </w:rPr>
  </w:style>
  <w:style w:type="paragraph" w:styleId="Tekstprzypisukocowego">
    <w:name w:val="endnote text"/>
    <w:basedOn w:val="Normalny"/>
    <w:link w:val="TekstprzypisukocowegoZnak"/>
    <w:uiPriority w:val="99"/>
    <w:semiHidden/>
    <w:unhideWhenUsed/>
    <w:rsid w:val="00260050"/>
    <w:rPr>
      <w:sz w:val="20"/>
      <w:szCs w:val="20"/>
    </w:rPr>
  </w:style>
  <w:style w:type="character" w:customStyle="1" w:styleId="TekstprzypisukocowegoZnak">
    <w:name w:val="Tekst przypisu końcowego Znak"/>
    <w:link w:val="Tekstprzypisukocowego"/>
    <w:uiPriority w:val="99"/>
    <w:semiHidden/>
    <w:rsid w:val="00260050"/>
    <w:rPr>
      <w:rFonts w:ascii="Times New (W1)" w:hAnsi="Times New (W1)" w:cs="Times New (W1)"/>
    </w:rPr>
  </w:style>
  <w:style w:type="character" w:styleId="Odwoanieprzypisukocowego">
    <w:name w:val="endnote reference"/>
    <w:uiPriority w:val="99"/>
    <w:semiHidden/>
    <w:unhideWhenUsed/>
    <w:rsid w:val="00260050"/>
    <w:rPr>
      <w:vertAlign w:val="superscript"/>
    </w:rPr>
  </w:style>
  <w:style w:type="character" w:styleId="Pogrubienie">
    <w:name w:val="Strong"/>
    <w:uiPriority w:val="22"/>
    <w:qFormat/>
    <w:locked/>
    <w:rsid w:val="00F61C9E"/>
    <w:rPr>
      <w:b/>
      <w:bCs/>
    </w:rPr>
  </w:style>
  <w:style w:type="paragraph" w:styleId="NormalnyWeb">
    <w:name w:val="Normal (Web)"/>
    <w:basedOn w:val="Normalny"/>
    <w:unhideWhenUsed/>
    <w:rsid w:val="0041049F"/>
    <w:pPr>
      <w:spacing w:before="100" w:beforeAutospacing="1" w:after="100" w:afterAutospacing="1"/>
    </w:pPr>
    <w:rPr>
      <w:rFonts w:ascii="Times New Roman" w:hAnsi="Times New Roman" w:cs="Times New Roman"/>
    </w:rPr>
  </w:style>
  <w:style w:type="paragraph" w:customStyle="1" w:styleId="Default">
    <w:name w:val="Default"/>
    <w:rsid w:val="00F91D5B"/>
    <w:pPr>
      <w:autoSpaceDE w:val="0"/>
      <w:autoSpaceDN w:val="0"/>
      <w:adjustRightInd w:val="0"/>
    </w:pPr>
    <w:rPr>
      <w:rFonts w:ascii="Calibri" w:eastAsia="Calibri" w:hAnsi="Calibri" w:cs="Calibri"/>
      <w:color w:val="000000"/>
      <w:sz w:val="24"/>
      <w:szCs w:val="24"/>
      <w:lang w:eastAsia="en-US"/>
    </w:rPr>
  </w:style>
  <w:style w:type="paragraph" w:styleId="Tekstpodstawowywcity2">
    <w:name w:val="Body Text Indent 2"/>
    <w:basedOn w:val="Normalny"/>
    <w:link w:val="Tekstpodstawowywcity2Znak"/>
    <w:uiPriority w:val="99"/>
    <w:semiHidden/>
    <w:unhideWhenUsed/>
    <w:rsid w:val="008E75D5"/>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8E75D5"/>
    <w:rPr>
      <w:rFonts w:ascii="Times New (W1)" w:hAnsi="Times New (W1)" w:cs="Times New (W1)"/>
      <w:sz w:val="24"/>
      <w:szCs w:val="24"/>
    </w:rPr>
  </w:style>
  <w:style w:type="paragraph" w:customStyle="1" w:styleId="Normalny1">
    <w:name w:val="Normalny1"/>
    <w:rsid w:val="00044E9D"/>
    <w:rPr>
      <w:rFonts w:eastAsia="ヒラギノ角ゴ Pro W3"/>
      <w:color w:val="000000"/>
      <w:sz w:val="24"/>
    </w:rPr>
  </w:style>
  <w:style w:type="character" w:customStyle="1" w:styleId="Nagwek1Znak">
    <w:name w:val="Nagłówek 1 Znak"/>
    <w:basedOn w:val="Domylnaczcionkaakapitu"/>
    <w:link w:val="Nagwek1"/>
    <w:rsid w:val="00A51E20"/>
    <w:rPr>
      <w:rFonts w:asciiTheme="majorHAnsi" w:eastAsiaTheme="majorEastAsia" w:hAnsiTheme="majorHAnsi" w:cstheme="majorBidi"/>
      <w:b/>
      <w:bCs/>
      <w:color w:val="365F91" w:themeColor="accent1" w:themeShade="BF"/>
      <w:sz w:val="28"/>
      <w:szCs w:val="28"/>
    </w:rPr>
  </w:style>
  <w:style w:type="character" w:customStyle="1" w:styleId="Nagwek6Znak">
    <w:name w:val="Nagłówek 6 Znak"/>
    <w:basedOn w:val="Domylnaczcionkaakapitu"/>
    <w:link w:val="Nagwek6"/>
    <w:semiHidden/>
    <w:rsid w:val="00A51E20"/>
    <w:rPr>
      <w:rFonts w:asciiTheme="majorHAnsi" w:eastAsiaTheme="majorEastAsia" w:hAnsiTheme="majorHAnsi" w:cstheme="majorBidi"/>
      <w:i/>
      <w:iCs/>
      <w:color w:val="243F60" w:themeColor="accent1" w:themeShade="7F"/>
      <w:sz w:val="24"/>
      <w:szCs w:val="24"/>
    </w:rPr>
  </w:style>
  <w:style w:type="character" w:customStyle="1" w:styleId="Nagwek7Znak">
    <w:name w:val="Nagłówek 7 Znak"/>
    <w:basedOn w:val="Domylnaczcionkaakapitu"/>
    <w:link w:val="Nagwek7"/>
    <w:semiHidden/>
    <w:rsid w:val="00A51E20"/>
    <w:rPr>
      <w:rFonts w:asciiTheme="majorHAnsi" w:eastAsiaTheme="majorEastAsia" w:hAnsiTheme="majorHAnsi" w:cstheme="majorBidi"/>
      <w:i/>
      <w:iCs/>
      <w:color w:val="404040" w:themeColor="text1" w:themeTint="BF"/>
      <w:sz w:val="24"/>
      <w:szCs w:val="24"/>
    </w:rPr>
  </w:style>
  <w:style w:type="paragraph" w:customStyle="1" w:styleId="ProPublico1">
    <w:name w:val="ProPublico1"/>
    <w:basedOn w:val="Normalny"/>
    <w:rsid w:val="00A51E20"/>
    <w:pPr>
      <w:spacing w:line="360" w:lineRule="auto"/>
      <w:jc w:val="both"/>
      <w:outlineLvl w:val="0"/>
    </w:pPr>
    <w:rPr>
      <w:rFonts w:ascii="Arial" w:hAnsi="Arial" w:cs="Times New Roman"/>
      <w:b/>
      <w:noProof/>
      <w:sz w:val="22"/>
      <w:szCs w:val="20"/>
    </w:rPr>
  </w:style>
  <w:style w:type="paragraph" w:customStyle="1" w:styleId="pkt">
    <w:name w:val="pkt"/>
    <w:basedOn w:val="Normalny"/>
    <w:rsid w:val="00A51E20"/>
    <w:pPr>
      <w:spacing w:before="60" w:after="60"/>
      <w:ind w:left="851" w:hanging="295"/>
      <w:jc w:val="both"/>
    </w:pPr>
    <w:rPr>
      <w:rFonts w:ascii="Times New Roman" w:hAnsi="Times New Roman" w:cs="Times New Roman"/>
      <w:szCs w:val="20"/>
    </w:rPr>
  </w:style>
  <w:style w:type="paragraph" w:customStyle="1" w:styleId="ust">
    <w:name w:val="ust"/>
    <w:rsid w:val="00A51E20"/>
    <w:pPr>
      <w:spacing w:before="60" w:after="60"/>
      <w:ind w:left="426" w:hanging="284"/>
      <w:jc w:val="both"/>
    </w:pPr>
    <w:rPr>
      <w:sz w:val="24"/>
    </w:rPr>
  </w:style>
  <w:style w:type="paragraph" w:styleId="Bezodstpw">
    <w:name w:val="No Spacing"/>
    <w:qFormat/>
    <w:rsid w:val="00A51E20"/>
    <w:rPr>
      <w:rFonts w:ascii="Calibri" w:eastAsia="Calibri" w:hAnsi="Calibri"/>
      <w:sz w:val="22"/>
      <w:szCs w:val="22"/>
      <w:lang w:eastAsia="en-US"/>
    </w:rPr>
  </w:style>
  <w:style w:type="paragraph" w:styleId="Lista">
    <w:name w:val="List"/>
    <w:basedOn w:val="Normalny"/>
    <w:semiHidden/>
    <w:rsid w:val="00A51E20"/>
    <w:pPr>
      <w:ind w:left="283" w:hanging="283"/>
    </w:pPr>
    <w:rPr>
      <w:rFonts w:ascii="Times New Roman" w:hAnsi="Times New Roman" w:cs="Times New Roman"/>
      <w:sz w:val="20"/>
      <w:szCs w:val="20"/>
    </w:rPr>
  </w:style>
  <w:style w:type="paragraph" w:customStyle="1" w:styleId="BodyText21">
    <w:name w:val="Body Text 21"/>
    <w:basedOn w:val="Normalny"/>
    <w:rsid w:val="00A51E20"/>
    <w:pPr>
      <w:widowControl w:val="0"/>
      <w:jc w:val="both"/>
    </w:pPr>
    <w:rPr>
      <w:rFonts w:ascii="Arial" w:hAnsi="Arial" w:cs="Times New Roman"/>
      <w:sz w:val="22"/>
      <w:szCs w:val="20"/>
    </w:rPr>
  </w:style>
  <w:style w:type="paragraph" w:styleId="Tematkomentarza">
    <w:name w:val="annotation subject"/>
    <w:basedOn w:val="Tekstkomentarza"/>
    <w:next w:val="Tekstkomentarza"/>
    <w:link w:val="TematkomentarzaZnak"/>
    <w:uiPriority w:val="99"/>
    <w:semiHidden/>
    <w:unhideWhenUsed/>
    <w:rsid w:val="00BF30D8"/>
    <w:rPr>
      <w:rFonts w:cs="Times New (W1)"/>
      <w:b/>
      <w:bCs/>
    </w:rPr>
  </w:style>
  <w:style w:type="character" w:customStyle="1" w:styleId="TematkomentarzaZnak">
    <w:name w:val="Temat komentarza Znak"/>
    <w:basedOn w:val="TekstkomentarzaZnak"/>
    <w:link w:val="Tematkomentarza"/>
    <w:uiPriority w:val="99"/>
    <w:semiHidden/>
    <w:rsid w:val="00BF30D8"/>
    <w:rPr>
      <w:rFonts w:ascii="Times New (W1)" w:hAnsi="Times New (W1)" w:cs="Times New (W1)"/>
      <w:b/>
      <w:bCs/>
      <w:sz w:val="20"/>
      <w:szCs w:val="20"/>
    </w:rPr>
  </w:style>
  <w:style w:type="paragraph" w:styleId="Tekstprzypisudolnego">
    <w:name w:val="footnote text"/>
    <w:basedOn w:val="Normalny"/>
    <w:link w:val="TekstprzypisudolnegoZnak"/>
    <w:uiPriority w:val="99"/>
    <w:semiHidden/>
    <w:unhideWhenUsed/>
    <w:rsid w:val="00FE31BA"/>
    <w:rPr>
      <w:sz w:val="20"/>
      <w:szCs w:val="20"/>
    </w:rPr>
  </w:style>
  <w:style w:type="character" w:customStyle="1" w:styleId="TekstprzypisudolnegoZnak">
    <w:name w:val="Tekst przypisu dolnego Znak"/>
    <w:basedOn w:val="Domylnaczcionkaakapitu"/>
    <w:link w:val="Tekstprzypisudolnego"/>
    <w:uiPriority w:val="99"/>
    <w:semiHidden/>
    <w:rsid w:val="00FE31BA"/>
    <w:rPr>
      <w:rFonts w:ascii="Times New (W1)" w:hAnsi="Times New (W1)" w:cs="Times New (W1)"/>
    </w:rPr>
  </w:style>
  <w:style w:type="character" w:styleId="Odwoanieprzypisudolnego">
    <w:name w:val="footnote reference"/>
    <w:basedOn w:val="Domylnaczcionkaakapitu"/>
    <w:uiPriority w:val="99"/>
    <w:semiHidden/>
    <w:unhideWhenUsed/>
    <w:rsid w:val="00FE31B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header" w:uiPriority="0"/>
    <w:lsdException w:name="caption" w:locked="1" w:uiPriority="0" w:qFormat="1"/>
    <w:lsdException w:name="annotation reference"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22"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32134"/>
    <w:rPr>
      <w:rFonts w:ascii="Times New (W1)" w:hAnsi="Times New (W1)" w:cs="Times New (W1)"/>
      <w:sz w:val="24"/>
      <w:szCs w:val="24"/>
    </w:rPr>
  </w:style>
  <w:style w:type="paragraph" w:styleId="Nagwek1">
    <w:name w:val="heading 1"/>
    <w:basedOn w:val="Normalny"/>
    <w:next w:val="Normalny"/>
    <w:link w:val="Nagwek1Znak"/>
    <w:qFormat/>
    <w:locked/>
    <w:rsid w:val="00A51E2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9"/>
    <w:qFormat/>
    <w:rsid w:val="002C4D8C"/>
    <w:pPr>
      <w:keepNext/>
      <w:spacing w:before="240" w:after="60"/>
      <w:outlineLvl w:val="1"/>
    </w:pPr>
    <w:rPr>
      <w:rFonts w:ascii="Cambria" w:hAnsi="Cambria" w:cs="Cambria"/>
      <w:b/>
      <w:bCs/>
      <w:i/>
      <w:iCs/>
      <w:sz w:val="28"/>
      <w:szCs w:val="28"/>
    </w:rPr>
  </w:style>
  <w:style w:type="paragraph" w:styleId="Nagwek3">
    <w:name w:val="heading 3"/>
    <w:basedOn w:val="Normalny"/>
    <w:next w:val="Normalny"/>
    <w:link w:val="Nagwek3Znak"/>
    <w:uiPriority w:val="99"/>
    <w:qFormat/>
    <w:rsid w:val="00625234"/>
    <w:pPr>
      <w:keepNext/>
      <w:jc w:val="right"/>
      <w:outlineLvl w:val="2"/>
    </w:pPr>
    <w:rPr>
      <w:i/>
      <w:iCs/>
    </w:rPr>
  </w:style>
  <w:style w:type="paragraph" w:styleId="Nagwek4">
    <w:name w:val="heading 4"/>
    <w:basedOn w:val="Normalny"/>
    <w:next w:val="Normalny"/>
    <w:link w:val="Nagwek4Znak"/>
    <w:uiPriority w:val="99"/>
    <w:qFormat/>
    <w:rsid w:val="004B3B8A"/>
    <w:pPr>
      <w:keepNext/>
      <w:spacing w:before="240" w:after="60"/>
      <w:outlineLvl w:val="3"/>
    </w:pPr>
    <w:rPr>
      <w:b/>
      <w:bCs/>
      <w:sz w:val="28"/>
      <w:szCs w:val="28"/>
    </w:rPr>
  </w:style>
  <w:style w:type="paragraph" w:styleId="Nagwek5">
    <w:name w:val="heading 5"/>
    <w:basedOn w:val="Normalny"/>
    <w:next w:val="Normalny"/>
    <w:link w:val="Nagwek5Znak"/>
    <w:uiPriority w:val="99"/>
    <w:qFormat/>
    <w:rsid w:val="004B3B8A"/>
    <w:pPr>
      <w:spacing w:before="240" w:after="60"/>
      <w:outlineLvl w:val="4"/>
    </w:pPr>
    <w:rPr>
      <w:b/>
      <w:bCs/>
      <w:i/>
      <w:iCs/>
      <w:sz w:val="26"/>
      <w:szCs w:val="26"/>
    </w:rPr>
  </w:style>
  <w:style w:type="paragraph" w:styleId="Nagwek6">
    <w:name w:val="heading 6"/>
    <w:basedOn w:val="Normalny"/>
    <w:next w:val="Normalny"/>
    <w:link w:val="Nagwek6Znak"/>
    <w:semiHidden/>
    <w:unhideWhenUsed/>
    <w:qFormat/>
    <w:locked/>
    <w:rsid w:val="00A51E20"/>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semiHidden/>
    <w:unhideWhenUsed/>
    <w:qFormat/>
    <w:locked/>
    <w:rsid w:val="00A51E20"/>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uiPriority w:val="99"/>
    <w:semiHidden/>
    <w:locked/>
    <w:rsid w:val="002C4D8C"/>
    <w:rPr>
      <w:rFonts w:ascii="Cambria" w:hAnsi="Cambria" w:cs="Cambria"/>
      <w:b/>
      <w:bCs/>
      <w:i/>
      <w:iCs/>
      <w:sz w:val="28"/>
      <w:szCs w:val="28"/>
    </w:rPr>
  </w:style>
  <w:style w:type="character" w:customStyle="1" w:styleId="Nagwek3Znak">
    <w:name w:val="Nagłówek 3 Znak"/>
    <w:link w:val="Nagwek3"/>
    <w:uiPriority w:val="99"/>
    <w:semiHidden/>
    <w:locked/>
    <w:rsid w:val="00FF4B5E"/>
    <w:rPr>
      <w:rFonts w:ascii="Cambria" w:hAnsi="Cambria" w:cs="Cambria"/>
      <w:b/>
      <w:bCs/>
      <w:sz w:val="26"/>
      <w:szCs w:val="26"/>
    </w:rPr>
  </w:style>
  <w:style w:type="character" w:customStyle="1" w:styleId="Nagwek4Znak">
    <w:name w:val="Nagłówek 4 Znak"/>
    <w:link w:val="Nagwek4"/>
    <w:uiPriority w:val="99"/>
    <w:semiHidden/>
    <w:locked/>
    <w:rsid w:val="00FF4B5E"/>
    <w:rPr>
      <w:rFonts w:ascii="Calibri" w:hAnsi="Calibri" w:cs="Calibri"/>
      <w:b/>
      <w:bCs/>
      <w:sz w:val="28"/>
      <w:szCs w:val="28"/>
    </w:rPr>
  </w:style>
  <w:style w:type="character" w:customStyle="1" w:styleId="Nagwek5Znak">
    <w:name w:val="Nagłówek 5 Znak"/>
    <w:link w:val="Nagwek5"/>
    <w:uiPriority w:val="99"/>
    <w:semiHidden/>
    <w:locked/>
    <w:rsid w:val="00FF4B5E"/>
    <w:rPr>
      <w:rFonts w:ascii="Calibri" w:hAnsi="Calibri" w:cs="Calibri"/>
      <w:b/>
      <w:bCs/>
      <w:i/>
      <w:iCs/>
      <w:sz w:val="26"/>
      <w:szCs w:val="26"/>
    </w:rPr>
  </w:style>
  <w:style w:type="paragraph" w:styleId="Nagwek">
    <w:name w:val="header"/>
    <w:basedOn w:val="Normalny"/>
    <w:link w:val="NagwekZnak"/>
    <w:rsid w:val="00625234"/>
    <w:pPr>
      <w:tabs>
        <w:tab w:val="center" w:pos="4536"/>
        <w:tab w:val="right" w:pos="9072"/>
      </w:tabs>
    </w:pPr>
  </w:style>
  <w:style w:type="character" w:customStyle="1" w:styleId="NagwekZnak">
    <w:name w:val="Nagłówek Znak"/>
    <w:link w:val="Nagwek"/>
    <w:locked/>
    <w:rsid w:val="00FF4B5E"/>
    <w:rPr>
      <w:rFonts w:ascii="Times New (W1)" w:hAnsi="Times New (W1)" w:cs="Times New (W1)"/>
      <w:sz w:val="24"/>
      <w:szCs w:val="24"/>
    </w:rPr>
  </w:style>
  <w:style w:type="paragraph" w:styleId="Stopka">
    <w:name w:val="footer"/>
    <w:basedOn w:val="Normalny"/>
    <w:link w:val="StopkaZnak"/>
    <w:uiPriority w:val="99"/>
    <w:rsid w:val="00625234"/>
    <w:pPr>
      <w:tabs>
        <w:tab w:val="center" w:pos="4536"/>
        <w:tab w:val="right" w:pos="9072"/>
      </w:tabs>
    </w:pPr>
  </w:style>
  <w:style w:type="character" w:customStyle="1" w:styleId="StopkaZnak">
    <w:name w:val="Stopka Znak"/>
    <w:link w:val="Stopka"/>
    <w:uiPriority w:val="99"/>
    <w:semiHidden/>
    <w:locked/>
    <w:rsid w:val="00FF4B5E"/>
    <w:rPr>
      <w:rFonts w:ascii="Times New (W1)" w:hAnsi="Times New (W1)" w:cs="Times New (W1)"/>
      <w:sz w:val="24"/>
      <w:szCs w:val="24"/>
    </w:rPr>
  </w:style>
  <w:style w:type="character" w:styleId="Numerstrony">
    <w:name w:val="page number"/>
    <w:basedOn w:val="Domylnaczcionkaakapitu"/>
    <w:uiPriority w:val="99"/>
    <w:rsid w:val="00625234"/>
  </w:style>
  <w:style w:type="character" w:styleId="Hipercze">
    <w:name w:val="Hyperlink"/>
    <w:rsid w:val="00625234"/>
    <w:rPr>
      <w:color w:val="0000FF"/>
      <w:u w:val="single"/>
    </w:rPr>
  </w:style>
  <w:style w:type="paragraph" w:customStyle="1" w:styleId="Pisma">
    <w:name w:val="Pisma"/>
    <w:basedOn w:val="Normalny"/>
    <w:uiPriority w:val="99"/>
    <w:rsid w:val="00625234"/>
    <w:pPr>
      <w:jc w:val="both"/>
    </w:pPr>
  </w:style>
  <w:style w:type="paragraph" w:styleId="Tytu">
    <w:name w:val="Title"/>
    <w:basedOn w:val="Normalny"/>
    <w:link w:val="TytuZnak"/>
    <w:qFormat/>
    <w:rsid w:val="004B3B8A"/>
    <w:pPr>
      <w:overflowPunct w:val="0"/>
      <w:autoSpaceDE w:val="0"/>
      <w:autoSpaceDN w:val="0"/>
      <w:adjustRightInd w:val="0"/>
      <w:jc w:val="center"/>
      <w:textAlignment w:val="baseline"/>
    </w:pPr>
    <w:rPr>
      <w:rFonts w:ascii="Garamond" w:hAnsi="Garamond" w:cs="Garamond"/>
      <w:b/>
      <w:bCs/>
    </w:rPr>
  </w:style>
  <w:style w:type="character" w:customStyle="1" w:styleId="TytuZnak">
    <w:name w:val="Tytuł Znak"/>
    <w:link w:val="Tytu"/>
    <w:locked/>
    <w:rsid w:val="00FF4B5E"/>
    <w:rPr>
      <w:rFonts w:ascii="Cambria" w:hAnsi="Cambria" w:cs="Cambria"/>
      <w:b/>
      <w:bCs/>
      <w:kern w:val="28"/>
      <w:sz w:val="32"/>
      <w:szCs w:val="32"/>
    </w:rPr>
  </w:style>
  <w:style w:type="table" w:styleId="Tabela-Siatka">
    <w:name w:val="Table Grid"/>
    <w:basedOn w:val="Standardowy"/>
    <w:rsid w:val="004B3B8A"/>
    <w:rPr>
      <w:rFonts w:ascii="Times New (W1)" w:hAnsi="Times New (W1)" w:cs="Times New (W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2C4D8C"/>
    <w:pPr>
      <w:spacing w:after="200" w:line="276" w:lineRule="auto"/>
      <w:ind w:left="720"/>
    </w:pPr>
    <w:rPr>
      <w:rFonts w:ascii="Calibri" w:hAnsi="Calibri" w:cs="Calibri"/>
      <w:sz w:val="22"/>
      <w:szCs w:val="22"/>
      <w:lang w:eastAsia="en-US"/>
    </w:rPr>
  </w:style>
  <w:style w:type="paragraph" w:styleId="Tekstpodstawowy">
    <w:name w:val="Body Text"/>
    <w:basedOn w:val="Normalny"/>
    <w:link w:val="TekstpodstawowyZnak"/>
    <w:uiPriority w:val="99"/>
    <w:rsid w:val="00C636A4"/>
    <w:pPr>
      <w:jc w:val="center"/>
    </w:pPr>
    <w:rPr>
      <w:rFonts w:ascii="Verdana" w:eastAsia="Batang" w:hAnsi="Verdana" w:cs="Verdana"/>
      <w:smallCaps/>
      <w:sz w:val="32"/>
      <w:szCs w:val="32"/>
      <w14:shadow w14:blurRad="50800" w14:dist="38100" w14:dir="2700000" w14:sx="100000" w14:sy="100000" w14:kx="0" w14:ky="0" w14:algn="tl">
        <w14:srgbClr w14:val="000000">
          <w14:alpha w14:val="60000"/>
        </w14:srgbClr>
      </w14:shadow>
    </w:rPr>
  </w:style>
  <w:style w:type="character" w:customStyle="1" w:styleId="TekstpodstawowyZnak">
    <w:name w:val="Tekst podstawowy Znak"/>
    <w:link w:val="Tekstpodstawowy"/>
    <w:uiPriority w:val="99"/>
    <w:semiHidden/>
    <w:locked/>
    <w:rsid w:val="00FF4B5E"/>
    <w:rPr>
      <w:rFonts w:ascii="Times New (W1)" w:hAnsi="Times New (W1)" w:cs="Times New (W1)"/>
      <w:sz w:val="24"/>
      <w:szCs w:val="24"/>
    </w:rPr>
  </w:style>
  <w:style w:type="character" w:styleId="Odwoaniedokomentarza">
    <w:name w:val="annotation reference"/>
    <w:semiHidden/>
    <w:rsid w:val="009F032C"/>
    <w:rPr>
      <w:sz w:val="16"/>
      <w:szCs w:val="16"/>
    </w:rPr>
  </w:style>
  <w:style w:type="paragraph" w:styleId="Tekstkomentarza">
    <w:name w:val="annotation text"/>
    <w:basedOn w:val="Normalny"/>
    <w:link w:val="TekstkomentarzaZnak"/>
    <w:semiHidden/>
    <w:rsid w:val="009F032C"/>
    <w:rPr>
      <w:rFonts w:cs="Times New Roman"/>
      <w:sz w:val="20"/>
      <w:szCs w:val="20"/>
    </w:rPr>
  </w:style>
  <w:style w:type="character" w:customStyle="1" w:styleId="TekstkomentarzaZnak">
    <w:name w:val="Tekst komentarza Znak"/>
    <w:link w:val="Tekstkomentarza"/>
    <w:semiHidden/>
    <w:rsid w:val="009F032C"/>
    <w:rPr>
      <w:rFonts w:ascii="Times New (W1)" w:hAnsi="Times New (W1)"/>
      <w:sz w:val="20"/>
      <w:szCs w:val="20"/>
    </w:rPr>
  </w:style>
  <w:style w:type="paragraph" w:styleId="Tekstdymka">
    <w:name w:val="Balloon Text"/>
    <w:basedOn w:val="Normalny"/>
    <w:link w:val="TekstdymkaZnak"/>
    <w:uiPriority w:val="99"/>
    <w:semiHidden/>
    <w:unhideWhenUsed/>
    <w:rsid w:val="009F032C"/>
    <w:rPr>
      <w:rFonts w:ascii="Tahoma" w:hAnsi="Tahoma" w:cs="Tahoma"/>
      <w:sz w:val="16"/>
      <w:szCs w:val="16"/>
    </w:rPr>
  </w:style>
  <w:style w:type="character" w:customStyle="1" w:styleId="TekstdymkaZnak">
    <w:name w:val="Tekst dymka Znak"/>
    <w:link w:val="Tekstdymka"/>
    <w:uiPriority w:val="99"/>
    <w:semiHidden/>
    <w:rsid w:val="009F032C"/>
    <w:rPr>
      <w:rFonts w:ascii="Tahoma" w:hAnsi="Tahoma" w:cs="Tahoma"/>
      <w:sz w:val="16"/>
      <w:szCs w:val="16"/>
    </w:rPr>
  </w:style>
  <w:style w:type="paragraph" w:styleId="Tekstpodstawowy3">
    <w:name w:val="Body Text 3"/>
    <w:basedOn w:val="Normalny"/>
    <w:link w:val="Tekstpodstawowy3Znak"/>
    <w:uiPriority w:val="99"/>
    <w:semiHidden/>
    <w:unhideWhenUsed/>
    <w:rsid w:val="00A9257C"/>
    <w:pPr>
      <w:spacing w:after="120"/>
    </w:pPr>
    <w:rPr>
      <w:sz w:val="16"/>
      <w:szCs w:val="16"/>
    </w:rPr>
  </w:style>
  <w:style w:type="character" w:customStyle="1" w:styleId="Tekstpodstawowy3Znak">
    <w:name w:val="Tekst podstawowy 3 Znak"/>
    <w:link w:val="Tekstpodstawowy3"/>
    <w:uiPriority w:val="99"/>
    <w:semiHidden/>
    <w:rsid w:val="00A9257C"/>
    <w:rPr>
      <w:rFonts w:ascii="Times New (W1)" w:hAnsi="Times New (W1)" w:cs="Times New (W1)"/>
      <w:sz w:val="16"/>
      <w:szCs w:val="16"/>
    </w:rPr>
  </w:style>
  <w:style w:type="paragraph" w:customStyle="1" w:styleId="Akapitzlist1">
    <w:name w:val="Akapit z listą1"/>
    <w:basedOn w:val="Normalny"/>
    <w:rsid w:val="008B0130"/>
    <w:pPr>
      <w:spacing w:after="200" w:line="276" w:lineRule="auto"/>
      <w:ind w:left="720"/>
      <w:contextualSpacing/>
    </w:pPr>
    <w:rPr>
      <w:rFonts w:ascii="Calibri" w:hAnsi="Calibri" w:cs="Times New Roman"/>
      <w:sz w:val="22"/>
      <w:szCs w:val="22"/>
      <w:lang w:eastAsia="en-US"/>
    </w:rPr>
  </w:style>
  <w:style w:type="paragraph" w:customStyle="1" w:styleId="msobodytextindentcxsppierwsze">
    <w:name w:val="msobodytextindentcxsppierwsze"/>
    <w:basedOn w:val="Normalny"/>
    <w:uiPriority w:val="99"/>
    <w:rsid w:val="00822B11"/>
    <w:pPr>
      <w:spacing w:before="100" w:beforeAutospacing="1" w:after="100" w:afterAutospacing="1"/>
    </w:pPr>
    <w:rPr>
      <w:rFonts w:ascii="Times New Roman" w:hAnsi="Times New Roman" w:cs="Times New Roman"/>
    </w:rPr>
  </w:style>
  <w:style w:type="paragraph" w:customStyle="1" w:styleId="msobodytextindentcxspdrugie">
    <w:name w:val="msobodytextindentcxspdrugie"/>
    <w:basedOn w:val="Normalny"/>
    <w:uiPriority w:val="99"/>
    <w:rsid w:val="00822B11"/>
    <w:pPr>
      <w:spacing w:before="100" w:beforeAutospacing="1" w:after="100" w:afterAutospacing="1"/>
    </w:pPr>
    <w:rPr>
      <w:rFonts w:ascii="Times New Roman" w:hAnsi="Times New Roman" w:cs="Times New Roman"/>
    </w:rPr>
  </w:style>
  <w:style w:type="paragraph" w:customStyle="1" w:styleId="msobodytextindentcxspnazwisko">
    <w:name w:val="msobodytextindentcxspnazwisko"/>
    <w:basedOn w:val="Normalny"/>
    <w:uiPriority w:val="99"/>
    <w:rsid w:val="00822B11"/>
    <w:pPr>
      <w:spacing w:before="100" w:beforeAutospacing="1" w:after="100" w:afterAutospacing="1"/>
    </w:pPr>
    <w:rPr>
      <w:rFonts w:ascii="Times New Roman" w:hAnsi="Times New Roman" w:cs="Times New Roman"/>
    </w:rPr>
  </w:style>
  <w:style w:type="paragraph" w:styleId="Tekstpodstawowywcity">
    <w:name w:val="Body Text Indent"/>
    <w:basedOn w:val="Normalny"/>
    <w:link w:val="TekstpodstawowywcityZnak"/>
    <w:uiPriority w:val="99"/>
    <w:semiHidden/>
    <w:unhideWhenUsed/>
    <w:rsid w:val="00A81EFB"/>
    <w:pPr>
      <w:spacing w:after="120"/>
      <w:ind w:left="283"/>
    </w:pPr>
  </w:style>
  <w:style w:type="character" w:customStyle="1" w:styleId="TekstpodstawowywcityZnak">
    <w:name w:val="Tekst podstawowy wcięty Znak"/>
    <w:link w:val="Tekstpodstawowywcity"/>
    <w:uiPriority w:val="99"/>
    <w:semiHidden/>
    <w:rsid w:val="00A81EFB"/>
    <w:rPr>
      <w:rFonts w:ascii="Times New (W1)" w:hAnsi="Times New (W1)" w:cs="Times New (W1)"/>
      <w:sz w:val="24"/>
      <w:szCs w:val="24"/>
    </w:rPr>
  </w:style>
  <w:style w:type="paragraph" w:styleId="Tekstpodstawowy2">
    <w:name w:val="Body Text 2"/>
    <w:basedOn w:val="Normalny"/>
    <w:link w:val="Tekstpodstawowy2Znak"/>
    <w:uiPriority w:val="99"/>
    <w:semiHidden/>
    <w:unhideWhenUsed/>
    <w:rsid w:val="00A81EFB"/>
    <w:pPr>
      <w:spacing w:after="120" w:line="480" w:lineRule="auto"/>
    </w:pPr>
  </w:style>
  <w:style w:type="character" w:customStyle="1" w:styleId="Tekstpodstawowy2Znak">
    <w:name w:val="Tekst podstawowy 2 Znak"/>
    <w:link w:val="Tekstpodstawowy2"/>
    <w:uiPriority w:val="99"/>
    <w:semiHidden/>
    <w:rsid w:val="00A81EFB"/>
    <w:rPr>
      <w:rFonts w:ascii="Times New (W1)" w:hAnsi="Times New (W1)" w:cs="Times New (W1)"/>
      <w:sz w:val="24"/>
      <w:szCs w:val="24"/>
    </w:rPr>
  </w:style>
  <w:style w:type="paragraph" w:styleId="Tekstprzypisukocowego">
    <w:name w:val="endnote text"/>
    <w:basedOn w:val="Normalny"/>
    <w:link w:val="TekstprzypisukocowegoZnak"/>
    <w:uiPriority w:val="99"/>
    <w:semiHidden/>
    <w:unhideWhenUsed/>
    <w:rsid w:val="00260050"/>
    <w:rPr>
      <w:sz w:val="20"/>
      <w:szCs w:val="20"/>
    </w:rPr>
  </w:style>
  <w:style w:type="character" w:customStyle="1" w:styleId="TekstprzypisukocowegoZnak">
    <w:name w:val="Tekst przypisu końcowego Znak"/>
    <w:link w:val="Tekstprzypisukocowego"/>
    <w:uiPriority w:val="99"/>
    <w:semiHidden/>
    <w:rsid w:val="00260050"/>
    <w:rPr>
      <w:rFonts w:ascii="Times New (W1)" w:hAnsi="Times New (W1)" w:cs="Times New (W1)"/>
    </w:rPr>
  </w:style>
  <w:style w:type="character" w:styleId="Odwoanieprzypisukocowego">
    <w:name w:val="endnote reference"/>
    <w:uiPriority w:val="99"/>
    <w:semiHidden/>
    <w:unhideWhenUsed/>
    <w:rsid w:val="00260050"/>
    <w:rPr>
      <w:vertAlign w:val="superscript"/>
    </w:rPr>
  </w:style>
  <w:style w:type="character" w:styleId="Pogrubienie">
    <w:name w:val="Strong"/>
    <w:uiPriority w:val="22"/>
    <w:qFormat/>
    <w:locked/>
    <w:rsid w:val="00F61C9E"/>
    <w:rPr>
      <w:b/>
      <w:bCs/>
    </w:rPr>
  </w:style>
  <w:style w:type="paragraph" w:styleId="NormalnyWeb">
    <w:name w:val="Normal (Web)"/>
    <w:basedOn w:val="Normalny"/>
    <w:unhideWhenUsed/>
    <w:rsid w:val="0041049F"/>
    <w:pPr>
      <w:spacing w:before="100" w:beforeAutospacing="1" w:after="100" w:afterAutospacing="1"/>
    </w:pPr>
    <w:rPr>
      <w:rFonts w:ascii="Times New Roman" w:hAnsi="Times New Roman" w:cs="Times New Roman"/>
    </w:rPr>
  </w:style>
  <w:style w:type="paragraph" w:customStyle="1" w:styleId="Default">
    <w:name w:val="Default"/>
    <w:rsid w:val="00F91D5B"/>
    <w:pPr>
      <w:autoSpaceDE w:val="0"/>
      <w:autoSpaceDN w:val="0"/>
      <w:adjustRightInd w:val="0"/>
    </w:pPr>
    <w:rPr>
      <w:rFonts w:ascii="Calibri" w:eastAsia="Calibri" w:hAnsi="Calibri" w:cs="Calibri"/>
      <w:color w:val="000000"/>
      <w:sz w:val="24"/>
      <w:szCs w:val="24"/>
      <w:lang w:eastAsia="en-US"/>
    </w:rPr>
  </w:style>
  <w:style w:type="paragraph" w:styleId="Tekstpodstawowywcity2">
    <w:name w:val="Body Text Indent 2"/>
    <w:basedOn w:val="Normalny"/>
    <w:link w:val="Tekstpodstawowywcity2Znak"/>
    <w:uiPriority w:val="99"/>
    <w:semiHidden/>
    <w:unhideWhenUsed/>
    <w:rsid w:val="008E75D5"/>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8E75D5"/>
    <w:rPr>
      <w:rFonts w:ascii="Times New (W1)" w:hAnsi="Times New (W1)" w:cs="Times New (W1)"/>
      <w:sz w:val="24"/>
      <w:szCs w:val="24"/>
    </w:rPr>
  </w:style>
  <w:style w:type="paragraph" w:customStyle="1" w:styleId="Normalny1">
    <w:name w:val="Normalny1"/>
    <w:rsid w:val="00044E9D"/>
    <w:rPr>
      <w:rFonts w:eastAsia="ヒラギノ角ゴ Pro W3"/>
      <w:color w:val="000000"/>
      <w:sz w:val="24"/>
    </w:rPr>
  </w:style>
  <w:style w:type="character" w:customStyle="1" w:styleId="Nagwek1Znak">
    <w:name w:val="Nagłówek 1 Znak"/>
    <w:basedOn w:val="Domylnaczcionkaakapitu"/>
    <w:link w:val="Nagwek1"/>
    <w:rsid w:val="00A51E20"/>
    <w:rPr>
      <w:rFonts w:asciiTheme="majorHAnsi" w:eastAsiaTheme="majorEastAsia" w:hAnsiTheme="majorHAnsi" w:cstheme="majorBidi"/>
      <w:b/>
      <w:bCs/>
      <w:color w:val="365F91" w:themeColor="accent1" w:themeShade="BF"/>
      <w:sz w:val="28"/>
      <w:szCs w:val="28"/>
    </w:rPr>
  </w:style>
  <w:style w:type="character" w:customStyle="1" w:styleId="Nagwek6Znak">
    <w:name w:val="Nagłówek 6 Znak"/>
    <w:basedOn w:val="Domylnaczcionkaakapitu"/>
    <w:link w:val="Nagwek6"/>
    <w:semiHidden/>
    <w:rsid w:val="00A51E20"/>
    <w:rPr>
      <w:rFonts w:asciiTheme="majorHAnsi" w:eastAsiaTheme="majorEastAsia" w:hAnsiTheme="majorHAnsi" w:cstheme="majorBidi"/>
      <w:i/>
      <w:iCs/>
      <w:color w:val="243F60" w:themeColor="accent1" w:themeShade="7F"/>
      <w:sz w:val="24"/>
      <w:szCs w:val="24"/>
    </w:rPr>
  </w:style>
  <w:style w:type="character" w:customStyle="1" w:styleId="Nagwek7Znak">
    <w:name w:val="Nagłówek 7 Znak"/>
    <w:basedOn w:val="Domylnaczcionkaakapitu"/>
    <w:link w:val="Nagwek7"/>
    <w:semiHidden/>
    <w:rsid w:val="00A51E20"/>
    <w:rPr>
      <w:rFonts w:asciiTheme="majorHAnsi" w:eastAsiaTheme="majorEastAsia" w:hAnsiTheme="majorHAnsi" w:cstheme="majorBidi"/>
      <w:i/>
      <w:iCs/>
      <w:color w:val="404040" w:themeColor="text1" w:themeTint="BF"/>
      <w:sz w:val="24"/>
      <w:szCs w:val="24"/>
    </w:rPr>
  </w:style>
  <w:style w:type="paragraph" w:customStyle="1" w:styleId="ProPublico1">
    <w:name w:val="ProPublico1"/>
    <w:basedOn w:val="Normalny"/>
    <w:rsid w:val="00A51E20"/>
    <w:pPr>
      <w:spacing w:line="360" w:lineRule="auto"/>
      <w:jc w:val="both"/>
      <w:outlineLvl w:val="0"/>
    </w:pPr>
    <w:rPr>
      <w:rFonts w:ascii="Arial" w:hAnsi="Arial" w:cs="Times New Roman"/>
      <w:b/>
      <w:noProof/>
      <w:sz w:val="22"/>
      <w:szCs w:val="20"/>
    </w:rPr>
  </w:style>
  <w:style w:type="paragraph" w:customStyle="1" w:styleId="pkt">
    <w:name w:val="pkt"/>
    <w:basedOn w:val="Normalny"/>
    <w:rsid w:val="00A51E20"/>
    <w:pPr>
      <w:spacing w:before="60" w:after="60"/>
      <w:ind w:left="851" w:hanging="295"/>
      <w:jc w:val="both"/>
    </w:pPr>
    <w:rPr>
      <w:rFonts w:ascii="Times New Roman" w:hAnsi="Times New Roman" w:cs="Times New Roman"/>
      <w:szCs w:val="20"/>
    </w:rPr>
  </w:style>
  <w:style w:type="paragraph" w:customStyle="1" w:styleId="ust">
    <w:name w:val="ust"/>
    <w:rsid w:val="00A51E20"/>
    <w:pPr>
      <w:spacing w:before="60" w:after="60"/>
      <w:ind w:left="426" w:hanging="284"/>
      <w:jc w:val="both"/>
    </w:pPr>
    <w:rPr>
      <w:sz w:val="24"/>
    </w:rPr>
  </w:style>
  <w:style w:type="paragraph" w:styleId="Bezodstpw">
    <w:name w:val="No Spacing"/>
    <w:qFormat/>
    <w:rsid w:val="00A51E20"/>
    <w:rPr>
      <w:rFonts w:ascii="Calibri" w:eastAsia="Calibri" w:hAnsi="Calibri"/>
      <w:sz w:val="22"/>
      <w:szCs w:val="22"/>
      <w:lang w:eastAsia="en-US"/>
    </w:rPr>
  </w:style>
  <w:style w:type="paragraph" w:styleId="Lista">
    <w:name w:val="List"/>
    <w:basedOn w:val="Normalny"/>
    <w:semiHidden/>
    <w:rsid w:val="00A51E20"/>
    <w:pPr>
      <w:ind w:left="283" w:hanging="283"/>
    </w:pPr>
    <w:rPr>
      <w:rFonts w:ascii="Times New Roman" w:hAnsi="Times New Roman" w:cs="Times New Roman"/>
      <w:sz w:val="20"/>
      <w:szCs w:val="20"/>
    </w:rPr>
  </w:style>
  <w:style w:type="paragraph" w:customStyle="1" w:styleId="BodyText21">
    <w:name w:val="Body Text 21"/>
    <w:basedOn w:val="Normalny"/>
    <w:rsid w:val="00A51E20"/>
    <w:pPr>
      <w:widowControl w:val="0"/>
      <w:jc w:val="both"/>
    </w:pPr>
    <w:rPr>
      <w:rFonts w:ascii="Arial" w:hAnsi="Arial" w:cs="Times New Roman"/>
      <w:sz w:val="22"/>
      <w:szCs w:val="20"/>
    </w:rPr>
  </w:style>
  <w:style w:type="paragraph" w:styleId="Tematkomentarza">
    <w:name w:val="annotation subject"/>
    <w:basedOn w:val="Tekstkomentarza"/>
    <w:next w:val="Tekstkomentarza"/>
    <w:link w:val="TematkomentarzaZnak"/>
    <w:uiPriority w:val="99"/>
    <w:semiHidden/>
    <w:unhideWhenUsed/>
    <w:rsid w:val="00BF30D8"/>
    <w:rPr>
      <w:rFonts w:cs="Times New (W1)"/>
      <w:b/>
      <w:bCs/>
    </w:rPr>
  </w:style>
  <w:style w:type="character" w:customStyle="1" w:styleId="TematkomentarzaZnak">
    <w:name w:val="Temat komentarza Znak"/>
    <w:basedOn w:val="TekstkomentarzaZnak"/>
    <w:link w:val="Tematkomentarza"/>
    <w:uiPriority w:val="99"/>
    <w:semiHidden/>
    <w:rsid w:val="00BF30D8"/>
    <w:rPr>
      <w:rFonts w:ascii="Times New (W1)" w:hAnsi="Times New (W1)" w:cs="Times New (W1)"/>
      <w:b/>
      <w:bCs/>
      <w:sz w:val="20"/>
      <w:szCs w:val="20"/>
    </w:rPr>
  </w:style>
  <w:style w:type="paragraph" w:styleId="Tekstprzypisudolnego">
    <w:name w:val="footnote text"/>
    <w:basedOn w:val="Normalny"/>
    <w:link w:val="TekstprzypisudolnegoZnak"/>
    <w:uiPriority w:val="99"/>
    <w:semiHidden/>
    <w:unhideWhenUsed/>
    <w:rsid w:val="00FE31BA"/>
    <w:rPr>
      <w:sz w:val="20"/>
      <w:szCs w:val="20"/>
    </w:rPr>
  </w:style>
  <w:style w:type="character" w:customStyle="1" w:styleId="TekstprzypisudolnegoZnak">
    <w:name w:val="Tekst przypisu dolnego Znak"/>
    <w:basedOn w:val="Domylnaczcionkaakapitu"/>
    <w:link w:val="Tekstprzypisudolnego"/>
    <w:uiPriority w:val="99"/>
    <w:semiHidden/>
    <w:rsid w:val="00FE31BA"/>
    <w:rPr>
      <w:rFonts w:ascii="Times New (W1)" w:hAnsi="Times New (W1)" w:cs="Times New (W1)"/>
    </w:rPr>
  </w:style>
  <w:style w:type="character" w:styleId="Odwoanieprzypisudolnego">
    <w:name w:val="footnote reference"/>
    <w:basedOn w:val="Domylnaczcionkaakapitu"/>
    <w:uiPriority w:val="99"/>
    <w:semiHidden/>
    <w:unhideWhenUsed/>
    <w:rsid w:val="00FE31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96060">
      <w:bodyDiv w:val="1"/>
      <w:marLeft w:val="0"/>
      <w:marRight w:val="0"/>
      <w:marTop w:val="0"/>
      <w:marBottom w:val="0"/>
      <w:divBdr>
        <w:top w:val="none" w:sz="0" w:space="0" w:color="auto"/>
        <w:left w:val="none" w:sz="0" w:space="0" w:color="auto"/>
        <w:bottom w:val="none" w:sz="0" w:space="0" w:color="auto"/>
        <w:right w:val="none" w:sz="0" w:space="0" w:color="auto"/>
      </w:divBdr>
    </w:div>
    <w:div w:id="292172678">
      <w:bodyDiv w:val="1"/>
      <w:marLeft w:val="0"/>
      <w:marRight w:val="0"/>
      <w:marTop w:val="0"/>
      <w:marBottom w:val="0"/>
      <w:divBdr>
        <w:top w:val="none" w:sz="0" w:space="0" w:color="auto"/>
        <w:left w:val="none" w:sz="0" w:space="0" w:color="auto"/>
        <w:bottom w:val="none" w:sz="0" w:space="0" w:color="auto"/>
        <w:right w:val="none" w:sz="0" w:space="0" w:color="auto"/>
      </w:divBdr>
    </w:div>
    <w:div w:id="336157056">
      <w:bodyDiv w:val="1"/>
      <w:marLeft w:val="0"/>
      <w:marRight w:val="0"/>
      <w:marTop w:val="0"/>
      <w:marBottom w:val="0"/>
      <w:divBdr>
        <w:top w:val="none" w:sz="0" w:space="0" w:color="auto"/>
        <w:left w:val="none" w:sz="0" w:space="0" w:color="auto"/>
        <w:bottom w:val="none" w:sz="0" w:space="0" w:color="auto"/>
        <w:right w:val="none" w:sz="0" w:space="0" w:color="auto"/>
      </w:divBdr>
    </w:div>
    <w:div w:id="544221633">
      <w:bodyDiv w:val="1"/>
      <w:marLeft w:val="0"/>
      <w:marRight w:val="0"/>
      <w:marTop w:val="0"/>
      <w:marBottom w:val="0"/>
      <w:divBdr>
        <w:top w:val="none" w:sz="0" w:space="0" w:color="auto"/>
        <w:left w:val="none" w:sz="0" w:space="0" w:color="auto"/>
        <w:bottom w:val="none" w:sz="0" w:space="0" w:color="auto"/>
        <w:right w:val="none" w:sz="0" w:space="0" w:color="auto"/>
      </w:divBdr>
    </w:div>
    <w:div w:id="674069970">
      <w:marLeft w:val="0"/>
      <w:marRight w:val="0"/>
      <w:marTop w:val="0"/>
      <w:marBottom w:val="0"/>
      <w:divBdr>
        <w:top w:val="none" w:sz="0" w:space="0" w:color="auto"/>
        <w:left w:val="none" w:sz="0" w:space="0" w:color="auto"/>
        <w:bottom w:val="none" w:sz="0" w:space="0" w:color="auto"/>
        <w:right w:val="none" w:sz="0" w:space="0" w:color="auto"/>
      </w:divBdr>
    </w:div>
    <w:div w:id="674069971">
      <w:marLeft w:val="0"/>
      <w:marRight w:val="0"/>
      <w:marTop w:val="0"/>
      <w:marBottom w:val="0"/>
      <w:divBdr>
        <w:top w:val="none" w:sz="0" w:space="0" w:color="auto"/>
        <w:left w:val="none" w:sz="0" w:space="0" w:color="auto"/>
        <w:bottom w:val="none" w:sz="0" w:space="0" w:color="auto"/>
        <w:right w:val="none" w:sz="0" w:space="0" w:color="auto"/>
      </w:divBdr>
    </w:div>
    <w:div w:id="674069972">
      <w:marLeft w:val="0"/>
      <w:marRight w:val="0"/>
      <w:marTop w:val="0"/>
      <w:marBottom w:val="0"/>
      <w:divBdr>
        <w:top w:val="none" w:sz="0" w:space="0" w:color="auto"/>
        <w:left w:val="none" w:sz="0" w:space="0" w:color="auto"/>
        <w:bottom w:val="none" w:sz="0" w:space="0" w:color="auto"/>
        <w:right w:val="none" w:sz="0" w:space="0" w:color="auto"/>
      </w:divBdr>
    </w:div>
    <w:div w:id="674069973">
      <w:marLeft w:val="0"/>
      <w:marRight w:val="0"/>
      <w:marTop w:val="0"/>
      <w:marBottom w:val="0"/>
      <w:divBdr>
        <w:top w:val="none" w:sz="0" w:space="0" w:color="auto"/>
        <w:left w:val="none" w:sz="0" w:space="0" w:color="auto"/>
        <w:bottom w:val="none" w:sz="0" w:space="0" w:color="auto"/>
        <w:right w:val="none" w:sz="0" w:space="0" w:color="auto"/>
      </w:divBdr>
    </w:div>
    <w:div w:id="674069974">
      <w:marLeft w:val="0"/>
      <w:marRight w:val="0"/>
      <w:marTop w:val="0"/>
      <w:marBottom w:val="0"/>
      <w:divBdr>
        <w:top w:val="none" w:sz="0" w:space="0" w:color="auto"/>
        <w:left w:val="none" w:sz="0" w:space="0" w:color="auto"/>
        <w:bottom w:val="none" w:sz="0" w:space="0" w:color="auto"/>
        <w:right w:val="none" w:sz="0" w:space="0" w:color="auto"/>
      </w:divBdr>
    </w:div>
    <w:div w:id="674069975">
      <w:marLeft w:val="0"/>
      <w:marRight w:val="0"/>
      <w:marTop w:val="0"/>
      <w:marBottom w:val="0"/>
      <w:divBdr>
        <w:top w:val="none" w:sz="0" w:space="0" w:color="auto"/>
        <w:left w:val="none" w:sz="0" w:space="0" w:color="auto"/>
        <w:bottom w:val="none" w:sz="0" w:space="0" w:color="auto"/>
        <w:right w:val="none" w:sz="0" w:space="0" w:color="auto"/>
      </w:divBdr>
    </w:div>
    <w:div w:id="674069976">
      <w:marLeft w:val="0"/>
      <w:marRight w:val="0"/>
      <w:marTop w:val="0"/>
      <w:marBottom w:val="0"/>
      <w:divBdr>
        <w:top w:val="none" w:sz="0" w:space="0" w:color="auto"/>
        <w:left w:val="none" w:sz="0" w:space="0" w:color="auto"/>
        <w:bottom w:val="none" w:sz="0" w:space="0" w:color="auto"/>
        <w:right w:val="none" w:sz="0" w:space="0" w:color="auto"/>
      </w:divBdr>
    </w:div>
    <w:div w:id="674069977">
      <w:marLeft w:val="0"/>
      <w:marRight w:val="0"/>
      <w:marTop w:val="0"/>
      <w:marBottom w:val="0"/>
      <w:divBdr>
        <w:top w:val="none" w:sz="0" w:space="0" w:color="auto"/>
        <w:left w:val="none" w:sz="0" w:space="0" w:color="auto"/>
        <w:bottom w:val="none" w:sz="0" w:space="0" w:color="auto"/>
        <w:right w:val="none" w:sz="0" w:space="0" w:color="auto"/>
      </w:divBdr>
    </w:div>
    <w:div w:id="674069978">
      <w:marLeft w:val="0"/>
      <w:marRight w:val="0"/>
      <w:marTop w:val="0"/>
      <w:marBottom w:val="0"/>
      <w:divBdr>
        <w:top w:val="none" w:sz="0" w:space="0" w:color="auto"/>
        <w:left w:val="none" w:sz="0" w:space="0" w:color="auto"/>
        <w:bottom w:val="none" w:sz="0" w:space="0" w:color="auto"/>
        <w:right w:val="none" w:sz="0" w:space="0" w:color="auto"/>
      </w:divBdr>
    </w:div>
    <w:div w:id="674069979">
      <w:marLeft w:val="0"/>
      <w:marRight w:val="0"/>
      <w:marTop w:val="0"/>
      <w:marBottom w:val="0"/>
      <w:divBdr>
        <w:top w:val="none" w:sz="0" w:space="0" w:color="auto"/>
        <w:left w:val="none" w:sz="0" w:space="0" w:color="auto"/>
        <w:bottom w:val="none" w:sz="0" w:space="0" w:color="auto"/>
        <w:right w:val="none" w:sz="0" w:space="0" w:color="auto"/>
      </w:divBdr>
    </w:div>
    <w:div w:id="815536768">
      <w:bodyDiv w:val="1"/>
      <w:marLeft w:val="0"/>
      <w:marRight w:val="0"/>
      <w:marTop w:val="0"/>
      <w:marBottom w:val="0"/>
      <w:divBdr>
        <w:top w:val="none" w:sz="0" w:space="0" w:color="auto"/>
        <w:left w:val="none" w:sz="0" w:space="0" w:color="auto"/>
        <w:bottom w:val="none" w:sz="0" w:space="0" w:color="auto"/>
        <w:right w:val="none" w:sz="0" w:space="0" w:color="auto"/>
      </w:divBdr>
    </w:div>
    <w:div w:id="843672269">
      <w:bodyDiv w:val="1"/>
      <w:marLeft w:val="0"/>
      <w:marRight w:val="0"/>
      <w:marTop w:val="0"/>
      <w:marBottom w:val="0"/>
      <w:divBdr>
        <w:top w:val="none" w:sz="0" w:space="0" w:color="auto"/>
        <w:left w:val="none" w:sz="0" w:space="0" w:color="auto"/>
        <w:bottom w:val="none" w:sz="0" w:space="0" w:color="auto"/>
        <w:right w:val="none" w:sz="0" w:space="0" w:color="auto"/>
      </w:divBdr>
    </w:div>
    <w:div w:id="895046911">
      <w:bodyDiv w:val="1"/>
      <w:marLeft w:val="0"/>
      <w:marRight w:val="0"/>
      <w:marTop w:val="0"/>
      <w:marBottom w:val="0"/>
      <w:divBdr>
        <w:top w:val="none" w:sz="0" w:space="0" w:color="auto"/>
        <w:left w:val="none" w:sz="0" w:space="0" w:color="auto"/>
        <w:bottom w:val="none" w:sz="0" w:space="0" w:color="auto"/>
        <w:right w:val="none" w:sz="0" w:space="0" w:color="auto"/>
      </w:divBdr>
    </w:div>
    <w:div w:id="915896168">
      <w:bodyDiv w:val="1"/>
      <w:marLeft w:val="0"/>
      <w:marRight w:val="0"/>
      <w:marTop w:val="0"/>
      <w:marBottom w:val="0"/>
      <w:divBdr>
        <w:top w:val="none" w:sz="0" w:space="0" w:color="auto"/>
        <w:left w:val="none" w:sz="0" w:space="0" w:color="auto"/>
        <w:bottom w:val="none" w:sz="0" w:space="0" w:color="auto"/>
        <w:right w:val="none" w:sz="0" w:space="0" w:color="auto"/>
      </w:divBdr>
    </w:div>
    <w:div w:id="1047341547">
      <w:bodyDiv w:val="1"/>
      <w:marLeft w:val="0"/>
      <w:marRight w:val="0"/>
      <w:marTop w:val="0"/>
      <w:marBottom w:val="0"/>
      <w:divBdr>
        <w:top w:val="none" w:sz="0" w:space="0" w:color="auto"/>
        <w:left w:val="none" w:sz="0" w:space="0" w:color="auto"/>
        <w:bottom w:val="none" w:sz="0" w:space="0" w:color="auto"/>
        <w:right w:val="none" w:sz="0" w:space="0" w:color="auto"/>
      </w:divBdr>
    </w:div>
    <w:div w:id="1821581797">
      <w:bodyDiv w:val="1"/>
      <w:marLeft w:val="0"/>
      <w:marRight w:val="0"/>
      <w:marTop w:val="0"/>
      <w:marBottom w:val="0"/>
      <w:divBdr>
        <w:top w:val="none" w:sz="0" w:space="0" w:color="auto"/>
        <w:left w:val="none" w:sz="0" w:space="0" w:color="auto"/>
        <w:bottom w:val="none" w:sz="0" w:space="0" w:color="auto"/>
        <w:right w:val="none" w:sz="0" w:space="0" w:color="auto"/>
      </w:divBdr>
    </w:div>
    <w:div w:id="1924605328">
      <w:bodyDiv w:val="1"/>
      <w:marLeft w:val="0"/>
      <w:marRight w:val="0"/>
      <w:marTop w:val="0"/>
      <w:marBottom w:val="0"/>
      <w:divBdr>
        <w:top w:val="none" w:sz="0" w:space="0" w:color="auto"/>
        <w:left w:val="none" w:sz="0" w:space="0" w:color="auto"/>
        <w:bottom w:val="none" w:sz="0" w:space="0" w:color="auto"/>
        <w:right w:val="none" w:sz="0" w:space="0" w:color="auto"/>
      </w:divBdr>
    </w:div>
    <w:div w:id="210340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bip.technopark.kielce.pl" TargetMode="External"/><Relationship Id="rId4" Type="http://schemas.microsoft.com/office/2007/relationships/stylesWithEffects" Target="stylesWithEffects.xml"/><Relationship Id="rId9" Type="http://schemas.openxmlformats.org/officeDocument/2006/relationships/hyperlink" Target="http://www.technopark.kielce.pl"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04A37-3389-4494-AFAE-75D208C0B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13</Pages>
  <Words>5934</Words>
  <Characters>35605</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Kielce, 2006-07-20</vt:lpstr>
    </vt:vector>
  </TitlesOfParts>
  <Company>SIPH</Company>
  <LinksUpToDate>false</LinksUpToDate>
  <CharactersWithSpaces>41457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Kielce, 2006-07-20</dc:title>
  <dc:creator>Wczepiel</dc:creator>
  <cp:lastModifiedBy>nina.jarocka</cp:lastModifiedBy>
  <cp:revision>84</cp:revision>
  <cp:lastPrinted>2013-07-15T06:53:00Z</cp:lastPrinted>
  <dcterms:created xsi:type="dcterms:W3CDTF">2013-07-15T08:26:00Z</dcterms:created>
  <dcterms:modified xsi:type="dcterms:W3CDTF">2013-07-22T13:11:00Z</dcterms:modified>
</cp:coreProperties>
</file>